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EB5F6F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EB5F6F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356FDC01" w:rsidR="00976E42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NÚMERO DE CNPJ:</w:t>
      </w:r>
      <w:r w:rsidR="00BB0268" w:rsidRPr="00B062AD">
        <w:rPr>
          <w:rFonts w:ascii="Arial" w:eastAsia="Calibri" w:hAnsi="Arial" w:cs="Arial"/>
          <w:b/>
          <w:bCs/>
          <w:color w:val="333333"/>
          <w:sz w:val="16"/>
          <w:szCs w:val="16"/>
          <w:highlight w:val="yellow"/>
          <w:shd w:val="clear" w:color="auto" w:fill="FFFFFF"/>
        </w:rPr>
        <w:t xml:space="preserve">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48.038.381/0001-24</w:t>
      </w:r>
    </w:p>
    <w:p w14:paraId="66CF0C5F" w14:textId="64D3CA04" w:rsidR="00BB0268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NOME</w:t>
      </w:r>
      <w:r w:rsidR="005C5B02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 </w:t>
      </w: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EMPRESARIAL: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BRUNA DE MORAIS PESSOA LTDA</w:t>
      </w:r>
    </w:p>
    <w:p w14:paraId="49A1D1DF" w14:textId="7067D4C9" w:rsidR="009C6A8E" w:rsidRPr="00B062AD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TÍTULO DO ESTABELECIMENTO (NOME DE FANTASIA):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GERTULINO CHURRASQUINHO</w:t>
      </w:r>
    </w:p>
    <w:p w14:paraId="585970FE" w14:textId="6A0B1DA0" w:rsidR="00A208CF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LOGRADOURO: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AV GETULINO ARTIAGA, 207, SALA 2, CENTRO</w:t>
      </w:r>
    </w:p>
    <w:p w14:paraId="21FD2599" w14:textId="7084B613" w:rsidR="00667DD7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CEP: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75.025-070</w:t>
      </w:r>
    </w:p>
    <w:p w14:paraId="07980FF7" w14:textId="0E780C55" w:rsidR="00667DD7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MUNICÍPIO:</w:t>
      </w:r>
      <w:r w:rsidRPr="00B062AD">
        <w:rPr>
          <w:rFonts w:ascii="Arial" w:eastAsia="Calibri" w:hAnsi="Arial" w:cs="Arial"/>
          <w:b/>
          <w:bCs/>
          <w:color w:val="333333"/>
          <w:sz w:val="16"/>
          <w:szCs w:val="16"/>
          <w:highlight w:val="yellow"/>
          <w:shd w:val="clear" w:color="auto" w:fill="FFFFFF"/>
        </w:rPr>
        <w:t xml:space="preserve">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ANAPOLIS – GO </w:t>
      </w:r>
    </w:p>
    <w:p w14:paraId="6FA91EBD" w14:textId="27CAF728" w:rsidR="00667DD7" w:rsidRPr="00B062AD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ENDEREÇO ELETRÔNICO:</w:t>
      </w:r>
      <w:r w:rsidR="00BB0268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 </w:t>
      </w:r>
    </w:p>
    <w:p w14:paraId="471AC30A" w14:textId="3A933E1A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 xml:space="preserve">TELEFONE: </w:t>
      </w:r>
      <w:r w:rsidR="00A208CF"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(62) 8106-4636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</w:t>
      </w:r>
      <w:r w:rsidRPr="00E74ADD">
        <w:rPr>
          <w:rFonts w:ascii="Book Antiqua" w:hAnsi="Book Antiqua" w:cs="Times New Roman"/>
          <w:i/>
          <w:iCs/>
        </w:rPr>
        <w:lastRenderedPageBreak/>
        <w:t>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proofErr w:type="gramStart"/>
      <w:r w:rsidR="00B50A27" w:rsidRPr="007E71CB">
        <w:rPr>
          <w:rFonts w:ascii="Book Antiqua" w:hAnsi="Book Antiqua" w:cs="Times New Roman"/>
          <w:color w:val="000000" w:themeColor="text1"/>
        </w:rPr>
        <w:t>catalogo</w:t>
      </w:r>
      <w:proofErr w:type="gramEnd"/>
      <w:r w:rsidR="00B50A27" w:rsidRPr="007E71CB">
        <w:rPr>
          <w:rFonts w:ascii="Book Antiqua" w:hAnsi="Book Antiqua" w:cs="Times New Roman"/>
          <w:color w:val="000000" w:themeColor="text1"/>
        </w:rPr>
        <w:t xml:space="preserve">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0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0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proofErr w:type="gramStart"/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 xml:space="preserve">, instalação ao ar </w:t>
      </w:r>
      <w:proofErr w:type="gramStart"/>
      <w:r w:rsidR="00A201B3" w:rsidRPr="007E71CB">
        <w:rPr>
          <w:rFonts w:ascii="Book Antiqua" w:hAnsi="Book Antiqua" w:cs="Times New Roman"/>
          <w:color w:val="000000" w:themeColor="text1"/>
        </w:rPr>
        <w:t>livre e etc.</w:t>
      </w:r>
      <w:proofErr w:type="gramEnd"/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COMPRADOR(A)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</w:t>
      </w:r>
      <w:proofErr w:type="gramStart"/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proofErr w:type="gram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 xml:space="preserve">, não se responsabilizando a VENDEDORA por eventuais danos ocorridos após a 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lastRenderedPageBreak/>
        <w:t>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1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COMPRADOR(A)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 xml:space="preserve">metragem e o material utilizado na fabricação </w:t>
      </w:r>
      <w:proofErr w:type="gramStart"/>
      <w:r w:rsidR="004025F6" w:rsidRPr="007E71CB">
        <w:rPr>
          <w:rFonts w:ascii="Book Antiqua" w:hAnsi="Book Antiqua" w:cs="Times New Roman"/>
          <w:bCs/>
          <w:color w:val="000000" w:themeColor="text1"/>
        </w:rPr>
        <w:t>do mesmo</w:t>
      </w:r>
      <w:proofErr w:type="gramEnd"/>
      <w:r w:rsidR="004025F6" w:rsidRPr="007E71CB">
        <w:rPr>
          <w:rFonts w:ascii="Book Antiqua" w:hAnsi="Book Antiqua" w:cs="Times New Roman"/>
          <w:bCs/>
          <w:color w:val="000000" w:themeColor="text1"/>
        </w:rPr>
        <w:t>.</w:t>
      </w:r>
    </w:p>
    <w:bookmarkEnd w:id="1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VENDEDORA(A) com a aprovação final do produto adquirido e discriminado com a metragem e o material utilizado na fabricação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do mesmo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, comprometendo-se em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recebe-lo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 xml:space="preserve">fornecimento de energia, cabeamento, extensões </w:t>
      </w:r>
      <w:proofErr w:type="gramStart"/>
      <w:r w:rsidR="00AF71E0" w:rsidRPr="007E71CB">
        <w:rPr>
          <w:rFonts w:ascii="Book Antiqua" w:hAnsi="Book Antiqua" w:cs="Times New Roman"/>
          <w:color w:val="000000" w:themeColor="text1"/>
        </w:rPr>
        <w:t>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  <w:proofErr w:type="gramEnd"/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Fornecer à VENDEDORA previamente </w:t>
      </w:r>
      <w:proofErr w:type="gramStart"/>
      <w:r w:rsidR="00A55310" w:rsidRPr="007E71CB">
        <w:rPr>
          <w:rFonts w:ascii="Book Antiqua" w:hAnsi="Book Antiqua" w:cs="Times New Roman"/>
          <w:bCs/>
          <w:color w:val="000000" w:themeColor="text1"/>
        </w:rPr>
        <w:t>todas informações</w:t>
      </w:r>
      <w:proofErr w:type="gramEnd"/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>: O(A)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</w:t>
      </w:r>
      <w:proofErr w:type="gramStart"/>
      <w:r w:rsidR="003E1530" w:rsidRPr="007E71CB">
        <w:rPr>
          <w:rFonts w:ascii="Book Antiqua" w:hAnsi="Book Antiqua" w:cs="Times New Roman"/>
          <w:color w:val="000000" w:themeColor="text1"/>
        </w:rPr>
        <w:t>na</w:t>
      </w:r>
      <w:proofErr w:type="gramEnd"/>
      <w:r w:rsidR="003E1530" w:rsidRPr="007E71CB">
        <w:rPr>
          <w:rFonts w:ascii="Book Antiqua" w:hAnsi="Book Antiqua" w:cs="Times New Roman"/>
          <w:color w:val="000000" w:themeColor="text1"/>
        </w:rPr>
        <w:t xml:space="preserve">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o(a) COMPRADOR(a) que todos os contatos com a Vendedora para fins de agendamento de manutenção ou acionamento da garantia do produto deverão ocorrer de segunda-feira </w:t>
      </w:r>
      <w:proofErr w:type="gramStart"/>
      <w:r>
        <w:rPr>
          <w:rFonts w:ascii="Book Antiqua" w:hAnsi="Book Antiqua" w:cs="Times New Roman"/>
          <w:color w:val="000000" w:themeColor="text1"/>
        </w:rPr>
        <w:t>à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COMPRADOR(A),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na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r w:rsidRPr="007E71CB">
        <w:rPr>
          <w:rFonts w:ascii="Book Antiqua" w:hAnsi="Book Antiqua" w:cs="Times New Roman"/>
          <w:color w:val="000000" w:themeColor="text1"/>
        </w:rPr>
        <w:t xml:space="preserve">: Em caso de descumprimento de quaisquer das obrigações acima dispostas, será devida multa pelo CONTRATADO no valor correspondente à 20 (vinte) vezes o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salário mínimo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 xml:space="preserve">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convencionados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FDB8B" w14:textId="77777777" w:rsidR="002B28E8" w:rsidRDefault="002B28E8" w:rsidP="00FE59AD">
      <w:r>
        <w:separator/>
      </w:r>
    </w:p>
  </w:endnote>
  <w:endnote w:type="continuationSeparator" w:id="0">
    <w:p w14:paraId="1B3384C5" w14:textId="77777777" w:rsidR="002B28E8" w:rsidRDefault="002B28E8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6196697"/>
      <w:docPartObj>
        <w:docPartGallery w:val="Page Numbers (Bottom of Page)"/>
        <w:docPartUnique/>
      </w:docPartObj>
    </w:sdtPr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4101F0" w:rsidRPr="004101F0">
                                <w:rPr>
                                  <w:noProof/>
                                  <w:sz w:val="28"/>
                                  <w:szCs w:val="28"/>
                                </w:rPr>
                                <w:t>8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4101F0" w:rsidRPr="004101F0">
                          <w:rPr>
                            <w:noProof/>
                            <w:sz w:val="28"/>
                            <w:szCs w:val="28"/>
                          </w:rPr>
                          <w:t>8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12847" w14:textId="77777777" w:rsidR="002B28E8" w:rsidRDefault="002B28E8" w:rsidP="00FE59AD">
      <w:r>
        <w:separator/>
      </w:r>
    </w:p>
  </w:footnote>
  <w:footnote w:type="continuationSeparator" w:id="0">
    <w:p w14:paraId="2C162FEF" w14:textId="77777777" w:rsidR="002B28E8" w:rsidRDefault="002B28E8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354051">
    <w:abstractNumId w:val="5"/>
  </w:num>
  <w:num w:numId="2" w16cid:durableId="468254981">
    <w:abstractNumId w:val="7"/>
  </w:num>
  <w:num w:numId="3" w16cid:durableId="345136528">
    <w:abstractNumId w:val="11"/>
  </w:num>
  <w:num w:numId="4" w16cid:durableId="450051742">
    <w:abstractNumId w:val="9"/>
  </w:num>
  <w:num w:numId="5" w16cid:durableId="981883004">
    <w:abstractNumId w:val="4"/>
  </w:num>
  <w:num w:numId="6" w16cid:durableId="1675498201">
    <w:abstractNumId w:val="2"/>
  </w:num>
  <w:num w:numId="7" w16cid:durableId="1832059916">
    <w:abstractNumId w:val="10"/>
  </w:num>
  <w:num w:numId="8" w16cid:durableId="174467966">
    <w:abstractNumId w:val="8"/>
  </w:num>
  <w:num w:numId="9" w16cid:durableId="1534805166">
    <w:abstractNumId w:val="6"/>
  </w:num>
  <w:num w:numId="10" w16cid:durableId="1892380944">
    <w:abstractNumId w:val="0"/>
  </w:num>
  <w:num w:numId="11" w16cid:durableId="1080715626">
    <w:abstractNumId w:val="3"/>
  </w:num>
  <w:num w:numId="12" w16cid:durableId="1941183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32E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37FB"/>
    <w:rsid w:val="00500AE8"/>
    <w:rsid w:val="00502E64"/>
    <w:rsid w:val="00505B74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74D4"/>
    <w:rsid w:val="00554974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3C7F"/>
    <w:rsid w:val="009C61A8"/>
    <w:rsid w:val="009C6A8E"/>
    <w:rsid w:val="009D3EF3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474B"/>
    <w:rsid w:val="00C31908"/>
    <w:rsid w:val="00C47616"/>
    <w:rsid w:val="00C53439"/>
    <w:rsid w:val="00C53D66"/>
    <w:rsid w:val="00C548C8"/>
    <w:rsid w:val="00C604E6"/>
    <w:rsid w:val="00C73DBB"/>
    <w:rsid w:val="00C754EA"/>
    <w:rsid w:val="00C811F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2860"/>
    <w:rsid w:val="00FD4124"/>
    <w:rsid w:val="00FD4B27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AA9736-377C-4B09-9D1A-544F91E79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5351</Words>
  <Characters>28898</Characters>
  <Application>Microsoft Office Word</Application>
  <DocSecurity>0</DocSecurity>
  <Lines>240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USER</cp:lastModifiedBy>
  <cp:revision>2</cp:revision>
  <cp:lastPrinted>2025-12-05T13:07:00Z</cp:lastPrinted>
  <dcterms:created xsi:type="dcterms:W3CDTF">2026-07-16T12:42:00Z</dcterms:created>
  <dcterms:modified xsi:type="dcterms:W3CDTF">2026-07-16T12:42:00Z</dcterms:modified>
</cp:coreProperties>
</file>