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</w:pPr>
      <w:bookmarkStart w:id="0" w:name="_Toc27905"/>
      <w:bookmarkStart w:id="1" w:name="_Toc29907"/>
      <w:bookmarkStart w:id="2" w:name="_Hlk56707707"/>
      <w:bookmarkStart w:id="3" w:name="_Toc235850693"/>
      <w:bookmarkStart w:id="4" w:name="_Toc235938804"/>
      <w:r>
        <w:rPr>
          <w:rFonts w:hint="eastAsia"/>
        </w:rPr>
        <w:t>云端知识库APP</w:t>
      </w:r>
      <w:bookmarkEnd w:id="0"/>
      <w:bookmarkEnd w:id="1"/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/>
          <w:b/>
          <w:sz w:val="36"/>
          <w:lang w:val="en-US" w:eastAsia="zh-CN"/>
        </w:rPr>
        <w:t>用户反馈报告</w:t>
      </w: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5" name="图片 45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个人知识库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jc w:val="center"/>
        <w:rPr>
          <w:rFonts w:eastAsia="华文新魏"/>
          <w:b/>
          <w:sz w:val="52"/>
          <w:szCs w:val="52"/>
        </w:rPr>
      </w:pPr>
    </w:p>
    <w:p>
      <w:pPr>
        <w:jc w:val="center"/>
        <w:rPr>
          <w:rFonts w:eastAsia="华文新魏"/>
          <w:b/>
          <w:sz w:val="52"/>
          <w:szCs w:val="52"/>
        </w:rPr>
      </w:pPr>
    </w:p>
    <w:p>
      <w:pPr>
        <w:jc w:val="center"/>
        <w:rPr>
          <w:rFonts w:eastAsia="华文新魏"/>
          <w:b/>
          <w:sz w:val="52"/>
          <w:szCs w:val="52"/>
        </w:rPr>
      </w:pPr>
    </w:p>
    <w:bookmarkEnd w:id="2"/>
    <w:bookmarkEnd w:id="3"/>
    <w:bookmarkEnd w:id="4"/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pStyle w:val="15"/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</w:pPr>
    </w:p>
    <w:p>
      <w:pPr>
        <w:rPr>
          <w:lang w:val="zh-CN"/>
        </w:rPr>
      </w:pPr>
      <w: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_Toc29907 </w:instrText>
          </w:r>
          <w:r>
            <w:fldChar w:fldCharType="separate"/>
          </w:r>
          <w:r>
            <w:rPr>
              <w:rFonts w:hint="eastAsia"/>
            </w:rPr>
            <w:t>云端知识库APP</w:t>
          </w:r>
          <w:r>
            <w:tab/>
          </w:r>
          <w:r>
            <w:fldChar w:fldCharType="begin"/>
          </w:r>
          <w:r>
            <w:instrText xml:space="preserve"> PAGEREF _Toc29907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个人知识库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_Toc11599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协作知识库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_Toc18352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个人主页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小记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_Toc19420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rFonts w:hint="eastAsia"/>
            </w:rPr>
            <w:t>总体意见</w:t>
          </w:r>
          <w:r>
            <w:tab/>
          </w:r>
          <w:r>
            <w:fldChar w:fldCharType="begin"/>
          </w:r>
          <w:r>
            <w:instrText xml:space="preserve"> PAGEREF _Toc8519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bookmarkStart w:id="10" w:name="_GoBack"/>
      <w:bookmarkEnd w:id="10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/>
    <w:p>
      <w:pPr>
        <w:pStyle w:val="2"/>
        <w:numPr>
          <w:ilvl w:val="0"/>
          <w:numId w:val="1"/>
        </w:numPr>
      </w:pPr>
      <w:bookmarkStart w:id="5" w:name="_Toc11599"/>
      <w:r>
        <w:rPr>
          <w:rFonts w:hint="eastAsia"/>
          <w:lang w:val="en-US" w:eastAsia="zh-CN"/>
        </w:rPr>
        <w:t>个人知识库</w:t>
      </w:r>
      <w:r>
        <w:rPr>
          <w:rFonts w:hint="eastAsia"/>
        </w:rPr>
        <w:t>模块</w:t>
      </w:r>
      <w:bookmarkEnd w:id="5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个人知识库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浏览知识库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管理知识库信息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管理知识库权限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编排目录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编辑文档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导入导出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分享</w:t>
            </w:r>
          </w:p>
          <w:p/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pPr>
        <w:pStyle w:val="14"/>
        <w:ind w:left="360" w:firstLine="0" w:firstLineChars="0"/>
      </w:pPr>
    </w:p>
    <w:p>
      <w:pPr>
        <w:pStyle w:val="2"/>
        <w:numPr>
          <w:ilvl w:val="0"/>
          <w:numId w:val="1"/>
        </w:numPr>
      </w:pPr>
      <w:bookmarkStart w:id="6" w:name="_Toc18352"/>
      <w:r>
        <w:rPr>
          <w:rFonts w:hint="eastAsia"/>
          <w:lang w:val="en-US" w:eastAsia="zh-CN"/>
        </w:rPr>
        <w:t>协作知识库</w:t>
      </w:r>
      <w:r>
        <w:rPr>
          <w:rFonts w:hint="eastAsia"/>
        </w:rPr>
        <w:t>模块</w:t>
      </w:r>
      <w:bookmarkEnd w:id="6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协作知识库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浏览知识库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管理知识库信息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管理知识库权限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编排目录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编辑文档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分享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导入导出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邀请共同创作</w:t>
            </w:r>
          </w:p>
          <w:p>
            <w:pPr>
              <w:pStyle w:val="14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建议增加一个知识库参与编辑过的人的记录，不然A邀请了B写了很多然后把B 踢了，B很难受，白打工，B的劳动成果没有得到保护。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建议再加一个B被踢了可以举报A申诉的功能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bookmarkStart w:id="7" w:name="_Toc1923"/>
      <w:r>
        <w:rPr>
          <w:rFonts w:hint="eastAsia"/>
        </w:rPr>
        <w:t>3.</w:t>
      </w:r>
      <w:r>
        <w:rPr>
          <w:rFonts w:hint="eastAsia"/>
          <w:lang w:val="en-US" w:eastAsia="zh-CN"/>
        </w:rPr>
        <w:t>个人主页</w:t>
      </w:r>
      <w:r>
        <w:rPr>
          <w:rFonts w:hint="eastAsia"/>
        </w:rPr>
        <w:t>模块</w:t>
      </w:r>
      <w:bookmarkEnd w:id="7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个人主页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个人信息管理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账户管理</w:t>
            </w:r>
          </w:p>
          <w:p>
            <w:pPr>
              <w:pStyle w:val="14"/>
              <w:ind w:firstLine="0" w:firstLineChars="0"/>
            </w:pPr>
          </w:p>
          <w:p>
            <w:pPr>
              <w:pStyle w:val="14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</w:pPr>
      <w:bookmarkStart w:id="8" w:name="_Toc19420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小记</w:t>
      </w:r>
      <w:r>
        <w:rPr>
          <w:rFonts w:hint="eastAsia"/>
        </w:rPr>
        <w:t>模块</w:t>
      </w:r>
      <w:bookmarkEnd w:id="8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小记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小记</w:t>
            </w:r>
          </w:p>
          <w:p>
            <w:pPr>
              <w:pStyle w:val="14"/>
              <w:ind w:firstLine="0" w:firstLineChars="0"/>
            </w:pPr>
          </w:p>
          <w:p>
            <w:pPr>
              <w:pStyle w:val="14"/>
              <w:ind w:left="420" w:firstLine="0" w:firstLineChars="0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2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</w:pPr>
          </w:p>
        </w:tc>
      </w:tr>
    </w:tbl>
    <w:p/>
    <w:p>
      <w:pPr>
        <w:pStyle w:val="2"/>
      </w:pPr>
    </w:p>
    <w:p>
      <w:pPr>
        <w:pStyle w:val="2"/>
      </w:pPr>
      <w:bookmarkStart w:id="9" w:name="_Toc8519"/>
      <w:r>
        <w:rPr>
          <w:rFonts w:hint="eastAsia"/>
          <w:lang w:val="en-US" w:eastAsia="zh-CN"/>
        </w:rPr>
        <w:t>5.</w:t>
      </w:r>
      <w:r>
        <w:rPr>
          <w:rFonts w:hint="eastAsia"/>
        </w:rPr>
        <w:t>总体意见</w:t>
      </w:r>
      <w:bookmarkEnd w:id="9"/>
    </w:p>
    <w:p>
      <w:r>
        <w:tab/>
      </w:r>
      <w:r>
        <w:rPr>
          <w:rFonts w:hint="eastAsia"/>
        </w:rPr>
        <w:t>待补充；（选填）</w:t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30147E"/>
    <w:rsid w:val="003E4E78"/>
    <w:rsid w:val="003E60C6"/>
    <w:rsid w:val="004003D7"/>
    <w:rsid w:val="00401030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6E7CEE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43D48"/>
    <w:rsid w:val="00DA1DDF"/>
    <w:rsid w:val="00F42C9F"/>
    <w:rsid w:val="00F83CF8"/>
    <w:rsid w:val="06787C49"/>
    <w:rsid w:val="1104469A"/>
    <w:rsid w:val="3DC478B9"/>
    <w:rsid w:val="400E1454"/>
    <w:rsid w:val="50B4612B"/>
    <w:rsid w:val="5D9470DC"/>
    <w:rsid w:val="62D527E8"/>
    <w:rsid w:val="754502AE"/>
    <w:rsid w:val="776A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210</Words>
  <Characters>1203</Characters>
  <Lines>10</Lines>
  <Paragraphs>2</Paragraphs>
  <TotalTime>0</TotalTime>
  <ScaleCrop>false</ScaleCrop>
  <LinksUpToDate>false</LinksUpToDate>
  <CharactersWithSpaces>1411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兮夜丶</cp:lastModifiedBy>
  <dcterms:modified xsi:type="dcterms:W3CDTF">2021-05-12T09:08:28Z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138669034DE146788744DC27D25F5586</vt:lpwstr>
  </property>
</Properties>
</file>