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kl8drmgk1h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Production Readiness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40"/>
          <w:szCs w:val="40"/>
          <w:highlight w:val="yellow"/>
        </w:rPr>
      </w:pPr>
      <w:bookmarkStart w:colFirst="0" w:colLast="0" w:name="_urtlewytd3yw" w:id="1"/>
      <w:bookmarkEnd w:id="1"/>
      <w:r w:rsidDel="00000000" w:rsidR="00000000" w:rsidRPr="00000000">
        <w:rPr>
          <w:b w:val="1"/>
          <w:bCs w:val="1"/>
          <w:sz w:val="40"/>
          <w:szCs w:val="40"/>
          <w:highlight w:val="yellow"/>
          <w:rtl w:val="0"/>
        </w:rPr>
        <w:t xml:space="preserve">   LLM Gateway - Production Readiness Policy (Simplified - Tier Based)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kd7arxk4xtrs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300" w:before="30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To define fallback and production-readiness policies for teams using LLMs via LLM Gateway, enabling high availability, cost efficiency, and reliability.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v78ljvp8qh1q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Tier Definitions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gtpz9w4p9kv9" w:id="4"/>
      <w:bookmarkEnd w:id="4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Tier 1: Production-Critical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3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 Case:</w:t>
      </w:r>
      <w:r w:rsidDel="00000000" w:rsidR="00000000" w:rsidRPr="00000000">
        <w:rPr>
          <w:sz w:val="28"/>
          <w:szCs w:val="28"/>
          <w:rtl w:val="0"/>
        </w:rPr>
        <w:t xml:space="preserve"> Customer-facing, business-critical, or high-scale systems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Qualification (any one):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100,000 requests/week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$10 spend/week ( We will validate this and change this accordingly )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Business-critical or customer-facing workloads.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Production related task.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Requirements: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Minimum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 model providers configured </w:t>
      </w:r>
      <w:r w:rsidDel="00000000" w:rsidR="00000000" w:rsidRPr="00000000">
        <w:rPr>
          <w:sz w:val="28"/>
          <w:szCs w:val="28"/>
          <w:rtl w:val="0"/>
        </w:rPr>
        <w:t xml:space="preserve">so that if one provider fails the upcoming requests shall be routed to another provider.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Fallback model must be configurable so in case of some failures from the first model, fallback shall be done to another decided model.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Proactive alerting mandatory</w:t>
      </w:r>
      <w:r w:rsidDel="00000000" w:rsidR="00000000" w:rsidRPr="00000000">
        <w:rPr>
          <w:sz w:val="28"/>
          <w:szCs w:val="28"/>
          <w:rtl w:val="0"/>
        </w:rPr>
        <w:t xml:space="preserve"> (alert on failure rate, latency, model unavailability and other important factors).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Minimum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2x of weekly spend</w:t>
      </w:r>
      <w:r w:rsidDel="00000000" w:rsidR="00000000" w:rsidRPr="00000000">
        <w:rPr>
          <w:sz w:val="28"/>
          <w:szCs w:val="28"/>
          <w:rtl w:val="0"/>
        </w:rPr>
        <w:t xml:space="preserve"> on each provider account</w:t>
      </w:r>
      <w:r w:rsidDel="00000000" w:rsidR="00000000" w:rsidRPr="00000000">
        <w:rPr>
          <w:sz w:val="28"/>
          <w:szCs w:val="28"/>
          <w:rtl w:val="0"/>
        </w:rPr>
        <w:t xml:space="preserve"> shall be maintained. 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30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Production prioritization keys</w:t>
      </w:r>
      <w:r w:rsidDel="00000000" w:rsidR="00000000" w:rsidRPr="00000000">
        <w:rPr>
          <w:sz w:val="28"/>
          <w:szCs w:val="28"/>
          <w:rtl w:val="0"/>
        </w:rPr>
        <w:t xml:space="preserve"> used (no POC/test keys).</w:t>
        <w:br w:type="textWrapping"/>
        <w:br w:type="textWrapping"/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hckrz8c3zed" w:id="5"/>
      <w:bookmarkEnd w:id="5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Tier 2: Pre-Production/POC at Scale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3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 Case:</w:t>
      </w:r>
      <w:r w:rsidDel="00000000" w:rsidR="00000000" w:rsidRPr="00000000">
        <w:rPr>
          <w:sz w:val="28"/>
          <w:szCs w:val="28"/>
          <w:rtl w:val="0"/>
        </w:rPr>
        <w:t xml:space="preserve"> Internal tools or near-production use cases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Qualification: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20,000 requests/week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$5 &lt; spend/week $10 </w:t>
      </w:r>
      <w:r w:rsidDel="00000000" w:rsidR="00000000" w:rsidRPr="00000000">
        <w:rPr>
          <w:sz w:val="28"/>
          <w:szCs w:val="28"/>
          <w:rtl w:val="0"/>
        </w:rPr>
        <w:t xml:space="preserve">( We will validate this and change this accordingly )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Requirements: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 least two providers for each model.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Alerting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recommended</w:t>
      </w:r>
      <w:r w:rsidDel="00000000" w:rsidR="00000000" w:rsidRPr="00000000">
        <w:rPr>
          <w:sz w:val="28"/>
          <w:szCs w:val="28"/>
          <w:rtl w:val="0"/>
        </w:rPr>
        <w:t xml:space="preserve"> (warn on failure/high response time)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 least 1.5x the weekly spend.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 use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POC-tier keys</w:t>
      </w:r>
      <w:r w:rsidDel="00000000" w:rsidR="00000000" w:rsidRPr="00000000">
        <w:rPr>
          <w:sz w:val="28"/>
          <w:szCs w:val="28"/>
          <w:rtl w:val="0"/>
        </w:rPr>
        <w:t xml:space="preserve"> but must define rate limits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Fallback Strategy: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Same provider preferred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gpt-4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➝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gpt-4-mini</w:t>
      </w:r>
      <w:r w:rsidDel="00000000" w:rsidR="00000000" w:rsidRPr="00000000">
        <w:rPr>
          <w:sz w:val="28"/>
          <w:szCs w:val="28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30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Tolerate short cooldowns, auto-retry supported</w:t>
        <w:br w:type="textWrapping"/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51g3eegvvufx" w:id="6"/>
      <w:bookmarkEnd w:id="6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Tier 3: Experimental / Evaluation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3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 suitable for production workloads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 Case:</w:t>
      </w:r>
      <w:r w:rsidDel="00000000" w:rsidR="00000000" w:rsidRPr="00000000">
        <w:rPr>
          <w:sz w:val="28"/>
          <w:szCs w:val="28"/>
          <w:rtl w:val="0"/>
        </w:rPr>
        <w:t xml:space="preserve"> Prompt testing, model evaluation, low volume exploration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Qualification: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20,000 requests/week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$5 spend/week </w:t>
      </w:r>
      <w:r w:rsidDel="00000000" w:rsidR="00000000" w:rsidRPr="00000000">
        <w:rPr>
          <w:sz w:val="28"/>
          <w:szCs w:val="28"/>
          <w:rtl w:val="0"/>
        </w:rPr>
        <w:t xml:space="preserve">( We will validate this and change this accordingly )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Requirements: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fallback required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Alerting optional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with minimal impact expectations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Fallback Strategy: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30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 enforced</w:t>
        <w:br w:type="textWrapping"/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4xjz2pq540ph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Operational Notes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3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Load balancing should be defined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LLM Gateway</w:t>
      </w:r>
      <w:r w:rsidDel="00000000" w:rsidR="00000000" w:rsidRPr="00000000">
        <w:rPr>
          <w:sz w:val="28"/>
          <w:szCs w:val="28"/>
          <w:rtl w:val="0"/>
        </w:rPr>
        <w:t xml:space="preserve"> model specific.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30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All Tier 1/Tier 2 apps must have Support for multiple providers, Alerting and Fallback enabled and Rotation between providers should be validated weekly after validating the model's performance.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Approval Required</w:t>
      </w:r>
      <w:r w:rsidDel="00000000" w:rsidR="00000000" w:rsidRPr="00000000">
        <w:rPr>
          <w:sz w:val="28"/>
          <w:szCs w:val="28"/>
          <w:rtl w:val="0"/>
        </w:rPr>
        <w:t xml:space="preserve"> : </w:t>
      </w:r>
      <w:hyperlink r:id="rId6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Vicky Sarkar</w:t>
        </w:r>
      </w:hyperlink>
      <w:r w:rsidDel="00000000" w:rsidR="00000000" w:rsidRPr="00000000">
        <w:rPr>
          <w:sz w:val="28"/>
          <w:szCs w:val="28"/>
          <w:rtl w:val="0"/>
        </w:rPr>
        <w:t xml:space="preserve"> / Amit Agarwal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ywd0x6r3nuf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How to Use LLM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4en0pedj36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LLM Gateway API Usage Guide</w:t>
      </w:r>
    </w:p>
    <w:p w:rsidR="00000000" w:rsidDel="00000000" w:rsidP="00000000" w:rsidRDefault="00000000" w:rsidRPr="00000000" w14:paraId="00000037">
      <w:pPr>
        <w:spacing w:after="300" w:before="30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Base URL: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https://imllm.intermesh.net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Authentication:</w:t>
      </w:r>
      <w:r w:rsidDel="00000000" w:rsidR="00000000" w:rsidRPr="00000000">
        <w:rPr>
          <w:sz w:val="26"/>
          <w:szCs w:val="26"/>
          <w:rtl w:val="0"/>
        </w:rPr>
        <w:t xml:space="preserve"> Access Key (Bearer Token)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Model Access:</w:t>
      </w:r>
      <w:r w:rsidDel="00000000" w:rsidR="00000000" w:rsidRPr="00000000">
        <w:rPr>
          <w:sz w:val="26"/>
          <w:szCs w:val="26"/>
          <w:rtl w:val="0"/>
        </w:rPr>
        <w:t xml:space="preserve"> Provided model names only (e.g.,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 qwen/qwen3-32b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gpv9rw9wo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Authentication</w:t>
      </w:r>
    </w:p>
    <w:p w:rsidR="00000000" w:rsidDel="00000000" w:rsidP="00000000" w:rsidRDefault="00000000" w:rsidRPr="00000000" w14:paraId="0000003A">
      <w:pPr>
        <w:spacing w:after="300" w:before="3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Each request must include an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Authorization header</w:t>
      </w:r>
      <w:r w:rsidDel="00000000" w:rsidR="00000000" w:rsidRPr="00000000">
        <w:rPr>
          <w:sz w:val="26"/>
          <w:szCs w:val="26"/>
          <w:rtl w:val="0"/>
        </w:rPr>
        <w:t xml:space="preserve"> with your personal access key.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c5x156tx0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i w:val="1"/>
          <w:iCs w:val="1"/>
          <w:sz w:val="28"/>
          <w:szCs w:val="28"/>
          <w:shd w:fill="d9d9d9" w:val="clear"/>
        </w:rPr>
      </w:pPr>
      <w:r w:rsidDel="00000000" w:rsidR="00000000" w:rsidRPr="00000000">
        <w:rPr>
          <w:i w:val="1"/>
          <w:iCs w:val="1"/>
          <w:sz w:val="28"/>
          <w:szCs w:val="28"/>
          <w:shd w:fill="d9d9d9" w:val="clear"/>
          <w:rtl w:val="0"/>
        </w:rPr>
        <w:t xml:space="preserve">Authorization: Bearer &lt;your-access-key&gt;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2iobw6zos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Making Requests</w:t>
      </w:r>
    </w:p>
    <w:p w:rsidR="00000000" w:rsidDel="00000000" w:rsidP="00000000" w:rsidRDefault="00000000" w:rsidRPr="00000000" w14:paraId="00000040">
      <w:pPr>
        <w:spacing w:after="300" w:before="3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LLM Gateway follows the OpenAI-compatible REST API format. This means you can use standard OpenAI clients or tools with just the base URL and your key.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u1dw1dda4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Endpoint:</w:t>
      </w:r>
    </w:p>
    <w:p w:rsidR="00000000" w:rsidDel="00000000" w:rsidP="00000000" w:rsidRDefault="00000000" w:rsidRPr="00000000" w14:paraId="00000042">
      <w:pPr>
        <w:rPr>
          <w:i w:val="1"/>
          <w:iCs w:val="1"/>
          <w:sz w:val="28"/>
          <w:szCs w:val="28"/>
          <w:shd w:fill="d9d9d9" w:val="clear"/>
        </w:rPr>
      </w:pPr>
      <w:r w:rsidDel="00000000" w:rsidR="00000000" w:rsidRPr="00000000">
        <w:rPr>
          <w:i w:val="1"/>
          <w:iCs w:val="1"/>
          <w:sz w:val="28"/>
          <w:szCs w:val="28"/>
          <w:shd w:fill="d9d9d9" w:val="clear"/>
          <w:rtl w:val="0"/>
        </w:rPr>
        <w:br w:type="textWrapping"/>
        <w:t xml:space="preserve">POST /v1/chat/completions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Headers:</w:t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i w:val="1"/>
          <w:iCs w:val="1"/>
          <w:sz w:val="28"/>
          <w:szCs w:val="28"/>
          <w:shd w:fill="d9d9d9" w:val="clear"/>
        </w:rPr>
      </w:pPr>
      <w:r w:rsidDel="00000000" w:rsidR="00000000" w:rsidRPr="00000000">
        <w:rPr>
          <w:i w:val="1"/>
          <w:iCs w:val="1"/>
          <w:sz w:val="28"/>
          <w:szCs w:val="28"/>
          <w:shd w:fill="d9d9d9" w:val="clear"/>
          <w:rtl w:val="0"/>
        </w:rPr>
        <w:t xml:space="preserve">Content-Type: application/json</w:t>
      </w:r>
    </w:p>
    <w:p w:rsidR="00000000" w:rsidDel="00000000" w:rsidP="00000000" w:rsidRDefault="00000000" w:rsidRPr="00000000" w14:paraId="00000048">
      <w:pPr>
        <w:rPr>
          <w:i w:val="1"/>
          <w:iCs w:val="1"/>
          <w:sz w:val="28"/>
          <w:szCs w:val="28"/>
          <w:shd w:fill="d9d9d9" w:val="clear"/>
        </w:rPr>
      </w:pPr>
      <w:r w:rsidDel="00000000" w:rsidR="00000000" w:rsidRPr="00000000">
        <w:rPr>
          <w:i w:val="1"/>
          <w:iCs w:val="1"/>
          <w:sz w:val="28"/>
          <w:szCs w:val="28"/>
          <w:shd w:fill="d9d9d9" w:val="clear"/>
          <w:rtl w:val="0"/>
        </w:rPr>
        <w:t xml:space="preserve">Authorization: Bearer &lt;your-access-key&gt;</w:t>
      </w:r>
    </w:p>
    <w:p w:rsidR="00000000" w:rsidDel="00000000" w:rsidP="00000000" w:rsidRDefault="00000000" w:rsidRPr="00000000" w14:paraId="0000004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Sample Request:</w:t>
      </w:r>
    </w:p>
    <w:p w:rsidR="00000000" w:rsidDel="00000000" w:rsidP="00000000" w:rsidRDefault="00000000" w:rsidRPr="00000000" w14:paraId="0000004C">
      <w:pPr>
        <w:rPr>
          <w:i w:val="1"/>
          <w:iCs w:val="1"/>
          <w:sz w:val="28"/>
          <w:szCs w:val="28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i w:val="1"/>
          <w:iCs w:val="1"/>
          <w:sz w:val="28"/>
          <w:szCs w:val="28"/>
          <w:shd w:fill="cccccc" w:val="clear"/>
        </w:rPr>
      </w:pPr>
      <w:r w:rsidDel="00000000" w:rsidR="00000000" w:rsidRPr="00000000">
        <w:rPr>
          <w:i w:val="1"/>
          <w:iCs w:val="1"/>
          <w:sz w:val="28"/>
          <w:szCs w:val="28"/>
          <w:shd w:fill="cccccc" w:val="clear"/>
          <w:rtl w:val="0"/>
        </w:rPr>
        <w:t xml:space="preserve">curl https://imllm.intermesh.net/v1/chat/completions \</w:t>
      </w:r>
    </w:p>
    <w:p w:rsidR="00000000" w:rsidDel="00000000" w:rsidP="00000000" w:rsidRDefault="00000000" w:rsidRPr="00000000" w14:paraId="0000004E">
      <w:pPr>
        <w:rPr>
          <w:i w:val="1"/>
          <w:iCs w:val="1"/>
          <w:sz w:val="28"/>
          <w:szCs w:val="28"/>
          <w:shd w:fill="cccccc" w:val="clear"/>
        </w:rPr>
      </w:pPr>
      <w:r w:rsidDel="00000000" w:rsidR="00000000" w:rsidRPr="00000000">
        <w:rPr>
          <w:i w:val="1"/>
          <w:iCs w:val="1"/>
          <w:sz w:val="28"/>
          <w:szCs w:val="28"/>
          <w:shd w:fill="cccccc" w:val="clear"/>
          <w:rtl w:val="0"/>
        </w:rPr>
        <w:t xml:space="preserve">  -H "Authorization: Bearer sk-xxx" \</w:t>
      </w:r>
    </w:p>
    <w:p w:rsidR="00000000" w:rsidDel="00000000" w:rsidP="00000000" w:rsidRDefault="00000000" w:rsidRPr="00000000" w14:paraId="0000004F">
      <w:pPr>
        <w:rPr>
          <w:i w:val="1"/>
          <w:iCs w:val="1"/>
          <w:sz w:val="28"/>
          <w:szCs w:val="28"/>
          <w:shd w:fill="cccccc" w:val="clear"/>
        </w:rPr>
      </w:pPr>
      <w:r w:rsidDel="00000000" w:rsidR="00000000" w:rsidRPr="00000000">
        <w:rPr>
          <w:i w:val="1"/>
          <w:iCs w:val="1"/>
          <w:sz w:val="28"/>
          <w:szCs w:val="28"/>
          <w:shd w:fill="cccccc" w:val="clear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50">
      <w:pPr>
        <w:rPr>
          <w:i w:val="1"/>
          <w:iCs w:val="1"/>
          <w:sz w:val="28"/>
          <w:szCs w:val="28"/>
          <w:shd w:fill="cccccc" w:val="clear"/>
        </w:rPr>
      </w:pPr>
      <w:r w:rsidDel="00000000" w:rsidR="00000000" w:rsidRPr="00000000">
        <w:rPr>
          <w:i w:val="1"/>
          <w:iCs w:val="1"/>
          <w:sz w:val="28"/>
          <w:szCs w:val="28"/>
          <w:shd w:fill="cccccc" w:val="clear"/>
          <w:rtl w:val="0"/>
        </w:rPr>
        <w:t xml:space="preserve">  -d '{</w:t>
      </w:r>
    </w:p>
    <w:p w:rsidR="00000000" w:rsidDel="00000000" w:rsidP="00000000" w:rsidRDefault="00000000" w:rsidRPr="00000000" w14:paraId="00000051">
      <w:pPr>
        <w:rPr>
          <w:i w:val="1"/>
          <w:iCs w:val="1"/>
          <w:sz w:val="28"/>
          <w:szCs w:val="28"/>
          <w:shd w:fill="cccccc" w:val="clear"/>
        </w:rPr>
      </w:pPr>
      <w:r w:rsidDel="00000000" w:rsidR="00000000" w:rsidRPr="00000000">
        <w:rPr>
          <w:i w:val="1"/>
          <w:iCs w:val="1"/>
          <w:sz w:val="28"/>
          <w:szCs w:val="28"/>
          <w:shd w:fill="cccccc" w:val="clear"/>
          <w:rtl w:val="0"/>
        </w:rPr>
        <w:t xml:space="preserve">        "model": "openrouter/qwen/qwen3-32b",</w:t>
      </w:r>
    </w:p>
    <w:p w:rsidR="00000000" w:rsidDel="00000000" w:rsidP="00000000" w:rsidRDefault="00000000" w:rsidRPr="00000000" w14:paraId="00000052">
      <w:pPr>
        <w:rPr>
          <w:i w:val="1"/>
          <w:iCs w:val="1"/>
          <w:sz w:val="28"/>
          <w:szCs w:val="28"/>
          <w:shd w:fill="cccccc" w:val="clear"/>
        </w:rPr>
      </w:pPr>
      <w:r w:rsidDel="00000000" w:rsidR="00000000" w:rsidRPr="00000000">
        <w:rPr>
          <w:i w:val="1"/>
          <w:iCs w:val="1"/>
          <w:sz w:val="28"/>
          <w:szCs w:val="28"/>
          <w:shd w:fill="cccccc" w:val="clear"/>
          <w:rtl w:val="0"/>
        </w:rPr>
        <w:t xml:space="preserve">        "messages": [</w:t>
      </w:r>
    </w:p>
    <w:p w:rsidR="00000000" w:rsidDel="00000000" w:rsidP="00000000" w:rsidRDefault="00000000" w:rsidRPr="00000000" w14:paraId="00000053">
      <w:pPr>
        <w:rPr>
          <w:i w:val="1"/>
          <w:iCs w:val="1"/>
          <w:sz w:val="28"/>
          <w:szCs w:val="28"/>
          <w:shd w:fill="cccccc" w:val="clear"/>
        </w:rPr>
      </w:pPr>
      <w:r w:rsidDel="00000000" w:rsidR="00000000" w:rsidRPr="00000000">
        <w:rPr>
          <w:i w:val="1"/>
          <w:iCs w:val="1"/>
          <w:sz w:val="28"/>
          <w:szCs w:val="28"/>
          <w:shd w:fill="cccccc" w:val="clear"/>
          <w:rtl w:val="0"/>
        </w:rPr>
        <w:t xml:space="preserve">          {"role": "user", "content": "Explain quantum computing in simple terms"}</w:t>
      </w:r>
    </w:p>
    <w:p w:rsidR="00000000" w:rsidDel="00000000" w:rsidP="00000000" w:rsidRDefault="00000000" w:rsidRPr="00000000" w14:paraId="00000054">
      <w:pPr>
        <w:rPr>
          <w:i w:val="1"/>
          <w:iCs w:val="1"/>
          <w:sz w:val="28"/>
          <w:szCs w:val="28"/>
          <w:shd w:fill="cccccc" w:val="clear"/>
        </w:rPr>
      </w:pPr>
      <w:r w:rsidDel="00000000" w:rsidR="00000000" w:rsidRPr="00000000">
        <w:rPr>
          <w:i w:val="1"/>
          <w:iCs w:val="1"/>
          <w:sz w:val="28"/>
          <w:szCs w:val="28"/>
          <w:shd w:fill="cccccc" w:val="clear"/>
          <w:rtl w:val="0"/>
        </w:rPr>
        <w:t xml:space="preserve">        ]</w:t>
      </w:r>
    </w:p>
    <w:p w:rsidR="00000000" w:rsidDel="00000000" w:rsidP="00000000" w:rsidRDefault="00000000" w:rsidRPr="00000000" w14:paraId="00000055">
      <w:pPr>
        <w:rPr>
          <w:i w:val="1"/>
          <w:iCs w:val="1"/>
          <w:sz w:val="28"/>
          <w:szCs w:val="28"/>
          <w:shd w:fill="cccccc" w:val="clear"/>
        </w:rPr>
      </w:pPr>
      <w:r w:rsidDel="00000000" w:rsidR="00000000" w:rsidRPr="00000000">
        <w:rPr>
          <w:i w:val="1"/>
          <w:iCs w:val="1"/>
          <w:sz w:val="28"/>
          <w:szCs w:val="28"/>
          <w:shd w:fill="cccccc" w:val="clear"/>
          <w:rtl w:val="0"/>
        </w:rPr>
        <w:t xml:space="preserve">      }'</w:t>
      </w:r>
    </w:p>
    <w:p w:rsidR="00000000" w:rsidDel="00000000" w:rsidP="00000000" w:rsidRDefault="00000000" w:rsidRPr="00000000" w14:paraId="0000005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5tz1pud0ex50" w:id="14"/>
      <w:bookmarkEnd w:id="14"/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Supported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5250"/>
        <w:tblGridChange w:id="0">
          <w:tblGrid>
            <w:gridCol w:w="4680"/>
            <w:gridCol w:w="52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The exact model name you were provided access to (e.g., </w:t>
            </w:r>
            <w:r w:rsidDel="00000000" w:rsidR="00000000" w:rsidRPr="00000000">
              <w:rPr>
                <w:color w:val="188038"/>
                <w:rtl w:val="0"/>
              </w:rPr>
              <w:t xml:space="preserve">openrouter/qwen/qwen3-32b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messages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List of messages with </w:t>
            </w:r>
            <w:r w:rsidDel="00000000" w:rsidR="00000000" w:rsidRPr="00000000">
              <w:rPr>
                <w:color w:val="18803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  <w:t xml:space="preserve"> as </w:t>
            </w:r>
            <w:r w:rsidDel="00000000" w:rsidR="00000000" w:rsidRPr="00000000">
              <w:rPr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assistant</w:t>
            </w:r>
            <w:r w:rsidDel="00000000" w:rsidR="00000000" w:rsidRPr="00000000">
              <w:rPr>
                <w:rtl w:val="0"/>
              </w:rPr>
              <w:t xml:space="preserve">, or </w:t>
            </w:r>
            <w:r w:rsidDel="00000000" w:rsidR="00000000" w:rsidRPr="00000000">
              <w:rPr>
                <w:color w:val="188038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(Optional) Controls randomness (default: 1.0)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top_p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(Optional) Controls diversity via nucleus sampling (default: 1.0)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max_tokens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(Optional) Max number of tokens to generate in the reply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stream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(Optional) Set to </w:t>
            </w:r>
            <w:r w:rsidDel="00000000" w:rsidR="00000000" w:rsidRPr="00000000">
              <w:rPr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for streamed responses</w:t>
            </w:r>
          </w:p>
        </w:tc>
      </w:tr>
    </w:tbl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i w:val="1"/>
          <w:iCs w:val="1"/>
          <w:sz w:val="26"/>
          <w:szCs w:val="26"/>
        </w:rPr>
      </w:pPr>
      <w:bookmarkStart w:colFirst="0" w:colLast="0" w:name="_5qynsuo8o538" w:id="15"/>
      <w:bookmarkEnd w:id="15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For more information or swagger please visit </w:t>
      </w:r>
      <w:hyperlink r:id="rId7">
        <w:r w:rsidDel="00000000" w:rsidR="00000000" w:rsidRPr="00000000">
          <w:rPr>
            <w:i w:val="1"/>
            <w:iCs w:val="1"/>
            <w:color w:val="1155cc"/>
            <w:sz w:val="26"/>
            <w:szCs w:val="26"/>
            <w:u w:val="single"/>
            <w:rtl w:val="0"/>
          </w:rPr>
          <w:t xml:space="preserve">https://imllm.intermesh.net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💻 Example in Python</w:t>
      </w:r>
    </w:p>
    <w:p w:rsidR="00000000" w:rsidDel="00000000" w:rsidP="00000000" w:rsidRDefault="00000000" w:rsidRPr="00000000" w14:paraId="0000006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i w:val="1"/>
          <w:iCs w:val="1"/>
          <w:sz w:val="26"/>
          <w:szCs w:val="26"/>
          <w:shd w:fill="d9d9d9" w:val="clear"/>
        </w:rPr>
      </w:pPr>
      <w:r w:rsidDel="00000000" w:rsidR="00000000" w:rsidRPr="00000000">
        <w:rPr>
          <w:i w:val="1"/>
          <w:iCs w:val="1"/>
          <w:sz w:val="26"/>
          <w:szCs w:val="26"/>
          <w:shd w:fill="d9d9d9" w:val="clear"/>
          <w:rtl w:val="0"/>
        </w:rPr>
        <w:t xml:space="preserve">import openai</w:t>
      </w:r>
    </w:p>
    <w:p w:rsidR="00000000" w:rsidDel="00000000" w:rsidP="00000000" w:rsidRDefault="00000000" w:rsidRPr="00000000" w14:paraId="0000006E">
      <w:pPr>
        <w:rPr>
          <w:i w:val="1"/>
          <w:iCs w:val="1"/>
          <w:sz w:val="26"/>
          <w:szCs w:val="26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i w:val="1"/>
          <w:iCs w:val="1"/>
          <w:sz w:val="26"/>
          <w:szCs w:val="26"/>
          <w:shd w:fill="d9d9d9" w:val="clear"/>
          <w:rtl w:val="0"/>
        </w:rPr>
        <w:t xml:space="preserve">openai.api_key = "sk-xxx"           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// LLM Gateway access key</w:t>
      </w:r>
    </w:p>
    <w:p w:rsidR="00000000" w:rsidDel="00000000" w:rsidP="00000000" w:rsidRDefault="00000000" w:rsidRPr="00000000" w14:paraId="00000070">
      <w:pPr>
        <w:rPr>
          <w:i w:val="1"/>
          <w:iCs w:val="1"/>
          <w:sz w:val="26"/>
          <w:szCs w:val="26"/>
          <w:shd w:fill="d9d9d9" w:val="clear"/>
        </w:rPr>
      </w:pPr>
      <w:r w:rsidDel="00000000" w:rsidR="00000000" w:rsidRPr="00000000">
        <w:rPr>
          <w:i w:val="1"/>
          <w:iCs w:val="1"/>
          <w:sz w:val="26"/>
          <w:szCs w:val="26"/>
          <w:shd w:fill="d9d9d9" w:val="clear"/>
          <w:rtl w:val="0"/>
        </w:rPr>
        <w:t xml:space="preserve">openai.base_url = "https://imllm.intermesh.net/v1"</w:t>
      </w:r>
    </w:p>
    <w:p w:rsidR="00000000" w:rsidDel="00000000" w:rsidP="00000000" w:rsidRDefault="00000000" w:rsidRPr="00000000" w14:paraId="00000071">
      <w:pPr>
        <w:rPr>
          <w:i w:val="1"/>
          <w:iCs w:val="1"/>
          <w:sz w:val="26"/>
          <w:szCs w:val="26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i w:val="1"/>
          <w:iCs w:val="1"/>
          <w:sz w:val="26"/>
          <w:szCs w:val="26"/>
          <w:shd w:fill="d9d9d9" w:val="clear"/>
        </w:rPr>
      </w:pPr>
      <w:r w:rsidDel="00000000" w:rsidR="00000000" w:rsidRPr="00000000">
        <w:rPr>
          <w:i w:val="1"/>
          <w:iCs w:val="1"/>
          <w:sz w:val="26"/>
          <w:szCs w:val="26"/>
          <w:shd w:fill="d9d9d9" w:val="clear"/>
          <w:rtl w:val="0"/>
        </w:rPr>
        <w:t xml:space="preserve">response = openai.ChatCompletion.create(</w:t>
      </w:r>
    </w:p>
    <w:p w:rsidR="00000000" w:rsidDel="00000000" w:rsidP="00000000" w:rsidRDefault="00000000" w:rsidRPr="00000000" w14:paraId="00000073">
      <w:pPr>
        <w:rPr>
          <w:i w:val="1"/>
          <w:iCs w:val="1"/>
          <w:sz w:val="26"/>
          <w:szCs w:val="26"/>
          <w:shd w:fill="d9d9d9" w:val="clear"/>
        </w:rPr>
      </w:pPr>
      <w:r w:rsidDel="00000000" w:rsidR="00000000" w:rsidRPr="00000000">
        <w:rPr>
          <w:i w:val="1"/>
          <w:iCs w:val="1"/>
          <w:sz w:val="26"/>
          <w:szCs w:val="26"/>
          <w:shd w:fill="d9d9d9" w:val="clear"/>
          <w:rtl w:val="0"/>
        </w:rPr>
        <w:t xml:space="preserve">    model="qwen/qwen3-32b",</w:t>
      </w:r>
    </w:p>
    <w:p w:rsidR="00000000" w:rsidDel="00000000" w:rsidP="00000000" w:rsidRDefault="00000000" w:rsidRPr="00000000" w14:paraId="00000074">
      <w:pPr>
        <w:rPr>
          <w:i w:val="1"/>
          <w:iCs w:val="1"/>
          <w:sz w:val="26"/>
          <w:szCs w:val="26"/>
          <w:shd w:fill="d9d9d9" w:val="clear"/>
        </w:rPr>
      </w:pPr>
      <w:r w:rsidDel="00000000" w:rsidR="00000000" w:rsidRPr="00000000">
        <w:rPr>
          <w:i w:val="1"/>
          <w:iCs w:val="1"/>
          <w:sz w:val="26"/>
          <w:szCs w:val="26"/>
          <w:shd w:fill="d9d9d9" w:val="clear"/>
          <w:rtl w:val="0"/>
        </w:rPr>
        <w:t xml:space="preserve">    messages=[</w:t>
      </w:r>
    </w:p>
    <w:p w:rsidR="00000000" w:rsidDel="00000000" w:rsidP="00000000" w:rsidRDefault="00000000" w:rsidRPr="00000000" w14:paraId="00000075">
      <w:pPr>
        <w:rPr>
          <w:i w:val="1"/>
          <w:iCs w:val="1"/>
          <w:sz w:val="26"/>
          <w:szCs w:val="26"/>
          <w:shd w:fill="d9d9d9" w:val="clear"/>
        </w:rPr>
      </w:pPr>
      <w:r w:rsidDel="00000000" w:rsidR="00000000" w:rsidRPr="00000000">
        <w:rPr>
          <w:i w:val="1"/>
          <w:iCs w:val="1"/>
          <w:sz w:val="26"/>
          <w:szCs w:val="26"/>
          <w:shd w:fill="d9d9d9" w:val="clear"/>
          <w:rtl w:val="0"/>
        </w:rPr>
        <w:t xml:space="preserve">        {"role": "user", "content": "Summarize the book Sapiens in 5 sentences."}</w:t>
      </w:r>
    </w:p>
    <w:p w:rsidR="00000000" w:rsidDel="00000000" w:rsidP="00000000" w:rsidRDefault="00000000" w:rsidRPr="00000000" w14:paraId="00000076">
      <w:pPr>
        <w:rPr>
          <w:i w:val="1"/>
          <w:iCs w:val="1"/>
          <w:sz w:val="26"/>
          <w:szCs w:val="26"/>
          <w:shd w:fill="d9d9d9" w:val="clear"/>
        </w:rPr>
      </w:pPr>
      <w:r w:rsidDel="00000000" w:rsidR="00000000" w:rsidRPr="00000000">
        <w:rPr>
          <w:i w:val="1"/>
          <w:iCs w:val="1"/>
          <w:sz w:val="26"/>
          <w:szCs w:val="26"/>
          <w:shd w:fill="d9d9d9" w:val="clear"/>
          <w:rtl w:val="0"/>
        </w:rPr>
        <w:t xml:space="preserve">    ]</w:t>
      </w:r>
    </w:p>
    <w:p w:rsidR="00000000" w:rsidDel="00000000" w:rsidP="00000000" w:rsidRDefault="00000000" w:rsidRPr="00000000" w14:paraId="00000077">
      <w:pPr>
        <w:rPr>
          <w:i w:val="1"/>
          <w:iCs w:val="1"/>
          <w:sz w:val="26"/>
          <w:szCs w:val="26"/>
          <w:shd w:fill="d9d9d9" w:val="clear"/>
        </w:rPr>
      </w:pPr>
      <w:r w:rsidDel="00000000" w:rsidR="00000000" w:rsidRPr="00000000">
        <w:rPr>
          <w:i w:val="1"/>
          <w:iCs w:val="1"/>
          <w:sz w:val="26"/>
          <w:szCs w:val="26"/>
          <w:shd w:fill="d9d9d9" w:val="clear"/>
          <w:rtl w:val="0"/>
        </w:rPr>
        <w:t xml:space="preserve">)</w:t>
      </w:r>
    </w:p>
    <w:p w:rsidR="00000000" w:rsidDel="00000000" w:rsidP="00000000" w:rsidRDefault="00000000" w:rsidRPr="00000000" w14:paraId="00000078">
      <w:pPr>
        <w:rPr>
          <w:i w:val="1"/>
          <w:iCs w:val="1"/>
          <w:sz w:val="26"/>
          <w:szCs w:val="26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i w:val="1"/>
          <w:iCs w:val="1"/>
          <w:sz w:val="26"/>
          <w:szCs w:val="26"/>
          <w:shd w:fill="d9d9d9" w:val="clear"/>
        </w:rPr>
      </w:pPr>
      <w:r w:rsidDel="00000000" w:rsidR="00000000" w:rsidRPr="00000000">
        <w:rPr>
          <w:i w:val="1"/>
          <w:iCs w:val="1"/>
          <w:sz w:val="26"/>
          <w:szCs w:val="26"/>
          <w:shd w:fill="d9d9d9" w:val="clear"/>
          <w:rtl w:val="0"/>
        </w:rPr>
        <w:t xml:space="preserve">print(response['choices'][0]['message']['content'])</w:t>
      </w:r>
    </w:p>
    <w:p w:rsidR="00000000" w:rsidDel="00000000" w:rsidP="00000000" w:rsidRDefault="00000000" w:rsidRPr="00000000" w14:paraId="0000007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Streamed Response Example (Curl)</w:t>
      </w:r>
    </w:p>
    <w:p w:rsidR="00000000" w:rsidDel="00000000" w:rsidP="00000000" w:rsidRDefault="00000000" w:rsidRPr="00000000" w14:paraId="0000007C">
      <w:pPr>
        <w:rPr>
          <w:i w:val="1"/>
          <w:iCs w:val="1"/>
          <w:sz w:val="26"/>
          <w:szCs w:val="26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i w:val="1"/>
          <w:iCs w:val="1"/>
          <w:sz w:val="26"/>
          <w:szCs w:val="26"/>
          <w:shd w:fill="d9d9d9" w:val="clear"/>
        </w:rPr>
      </w:pPr>
      <w:r w:rsidDel="00000000" w:rsidR="00000000" w:rsidRPr="00000000">
        <w:rPr>
          <w:i w:val="1"/>
          <w:iCs w:val="1"/>
          <w:sz w:val="26"/>
          <w:szCs w:val="26"/>
          <w:shd w:fill="d9d9d9" w:val="clear"/>
          <w:rtl w:val="0"/>
        </w:rPr>
        <w:t xml:space="preserve">curl https://imllm.intermesh.net/v1/chat/completions \</w:t>
      </w:r>
    </w:p>
    <w:p w:rsidR="00000000" w:rsidDel="00000000" w:rsidP="00000000" w:rsidRDefault="00000000" w:rsidRPr="00000000" w14:paraId="0000007E">
      <w:pPr>
        <w:rPr>
          <w:i w:val="1"/>
          <w:iCs w:val="1"/>
          <w:sz w:val="26"/>
          <w:szCs w:val="26"/>
          <w:shd w:fill="d9d9d9" w:val="clear"/>
        </w:rPr>
      </w:pPr>
      <w:r w:rsidDel="00000000" w:rsidR="00000000" w:rsidRPr="00000000">
        <w:rPr>
          <w:i w:val="1"/>
          <w:iCs w:val="1"/>
          <w:sz w:val="26"/>
          <w:szCs w:val="26"/>
          <w:shd w:fill="d9d9d9" w:val="clear"/>
          <w:rtl w:val="0"/>
        </w:rPr>
        <w:t xml:space="preserve">  -H "Authorization: Bearer sk-xxx" \    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// LLM Gateway access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i w:val="1"/>
          <w:iCs w:val="1"/>
          <w:sz w:val="26"/>
          <w:szCs w:val="26"/>
          <w:shd w:fill="d9d9d9" w:val="clear"/>
        </w:rPr>
      </w:pPr>
      <w:r w:rsidDel="00000000" w:rsidR="00000000" w:rsidRPr="00000000">
        <w:rPr>
          <w:i w:val="1"/>
          <w:iCs w:val="1"/>
          <w:sz w:val="26"/>
          <w:szCs w:val="26"/>
          <w:shd w:fill="d9d9d9" w:val="clear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80">
      <w:pPr>
        <w:rPr>
          <w:i w:val="1"/>
          <w:iCs w:val="1"/>
          <w:sz w:val="26"/>
          <w:szCs w:val="26"/>
          <w:shd w:fill="d9d9d9" w:val="clear"/>
        </w:rPr>
      </w:pPr>
      <w:r w:rsidDel="00000000" w:rsidR="00000000" w:rsidRPr="00000000">
        <w:rPr>
          <w:i w:val="1"/>
          <w:iCs w:val="1"/>
          <w:sz w:val="26"/>
          <w:szCs w:val="26"/>
          <w:shd w:fill="d9d9d9" w:val="clear"/>
          <w:rtl w:val="0"/>
        </w:rPr>
        <w:t xml:space="preserve">  -d '{</w:t>
      </w:r>
    </w:p>
    <w:p w:rsidR="00000000" w:rsidDel="00000000" w:rsidP="00000000" w:rsidRDefault="00000000" w:rsidRPr="00000000" w14:paraId="00000081">
      <w:pPr>
        <w:rPr>
          <w:i w:val="1"/>
          <w:iCs w:val="1"/>
          <w:sz w:val="26"/>
          <w:szCs w:val="26"/>
          <w:shd w:fill="d9d9d9" w:val="clear"/>
        </w:rPr>
      </w:pPr>
      <w:r w:rsidDel="00000000" w:rsidR="00000000" w:rsidRPr="00000000">
        <w:rPr>
          <w:i w:val="1"/>
          <w:iCs w:val="1"/>
          <w:sz w:val="26"/>
          <w:szCs w:val="26"/>
          <w:shd w:fill="d9d9d9" w:val="clear"/>
          <w:rtl w:val="0"/>
        </w:rPr>
        <w:t xml:space="preserve">        "model": "qwen/qwen3-32b",</w:t>
      </w:r>
    </w:p>
    <w:p w:rsidR="00000000" w:rsidDel="00000000" w:rsidP="00000000" w:rsidRDefault="00000000" w:rsidRPr="00000000" w14:paraId="00000082">
      <w:pPr>
        <w:rPr>
          <w:i w:val="1"/>
          <w:iCs w:val="1"/>
          <w:sz w:val="26"/>
          <w:szCs w:val="26"/>
          <w:shd w:fill="d9d9d9" w:val="clear"/>
        </w:rPr>
      </w:pPr>
      <w:r w:rsidDel="00000000" w:rsidR="00000000" w:rsidRPr="00000000">
        <w:rPr>
          <w:i w:val="1"/>
          <w:iCs w:val="1"/>
          <w:sz w:val="26"/>
          <w:szCs w:val="26"/>
          <w:shd w:fill="d9d9d9" w:val="clear"/>
          <w:rtl w:val="0"/>
        </w:rPr>
        <w:t xml:space="preserve">        "messages": [{"role": "user", "content": "Write a short poem on rain"}],</w:t>
      </w:r>
    </w:p>
    <w:p w:rsidR="00000000" w:rsidDel="00000000" w:rsidP="00000000" w:rsidRDefault="00000000" w:rsidRPr="00000000" w14:paraId="00000083">
      <w:pPr>
        <w:rPr>
          <w:i w:val="1"/>
          <w:iCs w:val="1"/>
          <w:sz w:val="26"/>
          <w:szCs w:val="26"/>
          <w:shd w:fill="d9d9d9" w:val="clear"/>
        </w:rPr>
      </w:pPr>
      <w:r w:rsidDel="00000000" w:rsidR="00000000" w:rsidRPr="00000000">
        <w:rPr>
          <w:i w:val="1"/>
          <w:iCs w:val="1"/>
          <w:sz w:val="26"/>
          <w:szCs w:val="26"/>
          <w:shd w:fill="d9d9d9" w:val="clear"/>
          <w:rtl w:val="0"/>
        </w:rPr>
        <w:t xml:space="preserve">        "stream": true</w:t>
      </w:r>
    </w:p>
    <w:p w:rsidR="00000000" w:rsidDel="00000000" w:rsidP="00000000" w:rsidRDefault="00000000" w:rsidRPr="00000000" w14:paraId="00000084">
      <w:pPr>
        <w:rPr>
          <w:i w:val="1"/>
          <w:iCs w:val="1"/>
          <w:sz w:val="26"/>
          <w:szCs w:val="26"/>
          <w:shd w:fill="d9d9d9" w:val="clear"/>
        </w:rPr>
      </w:pPr>
      <w:r w:rsidDel="00000000" w:rsidR="00000000" w:rsidRPr="00000000">
        <w:rPr>
          <w:i w:val="1"/>
          <w:iCs w:val="1"/>
          <w:sz w:val="26"/>
          <w:szCs w:val="26"/>
          <w:shd w:fill="d9d9d9" w:val="clear"/>
          <w:rtl w:val="0"/>
        </w:rPr>
        <w:t xml:space="preserve">      }'</w:t>
      </w:r>
    </w:p>
    <w:p w:rsidR="00000000" w:rsidDel="00000000" w:rsidP="00000000" w:rsidRDefault="00000000" w:rsidRPr="00000000" w14:paraId="00000085">
      <w:pPr>
        <w:rPr>
          <w:i w:val="1"/>
          <w:iCs w:val="1"/>
          <w:sz w:val="26"/>
          <w:szCs w:val="26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udykojclqmy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white"/>
          <w:rtl w:val="0"/>
        </w:rPr>
        <w:t xml:space="preserve">❓FAQs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m4qtfb1okg2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1. How do I know which models I can use?</w:t>
      </w:r>
    </w:p>
    <w:p w:rsidR="00000000" w:rsidDel="00000000" w:rsidP="00000000" w:rsidRDefault="00000000" w:rsidRPr="00000000" w14:paraId="00000088">
      <w:pPr>
        <w:spacing w:after="300" w:before="30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You will be explicitly granted access to specific models. Use only those in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highlight w:val="white"/>
          <w:rtl w:val="0"/>
        </w:rPr>
        <w:t xml:space="preserve">"model"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parameter.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2m3ru896059e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1wvegnok14u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2. Can I use OpenAI SDKs?</w:t>
      </w:r>
    </w:p>
    <w:p w:rsidR="00000000" w:rsidDel="00000000" w:rsidP="00000000" w:rsidRDefault="00000000" w:rsidRPr="00000000" w14:paraId="0000008B">
      <w:pPr>
        <w:spacing w:after="300" w:before="30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Yes. Just set:</w:t>
      </w:r>
    </w:p>
    <w:p w:rsidR="00000000" w:rsidDel="00000000" w:rsidP="00000000" w:rsidRDefault="00000000" w:rsidRPr="00000000" w14:paraId="0000008C">
      <w:pPr>
        <w:spacing w:after="300" w:before="300" w:lineRule="auto"/>
        <w:rPr>
          <w:i w:val="1"/>
          <w:iCs w:val="1"/>
          <w:sz w:val="26"/>
          <w:szCs w:val="26"/>
          <w:shd w:fill="d9d9d9" w:val="clear"/>
        </w:rPr>
      </w:pPr>
      <w:r w:rsidDel="00000000" w:rsidR="00000000" w:rsidRPr="00000000">
        <w:rPr>
          <w:i w:val="1"/>
          <w:iCs w:val="1"/>
          <w:sz w:val="26"/>
          <w:szCs w:val="26"/>
          <w:shd w:fill="d9d9d9" w:val="clear"/>
          <w:rtl w:val="0"/>
        </w:rPr>
        <w:t xml:space="preserve">openai.api_base = "</w:t>
      </w:r>
      <w:hyperlink r:id="rId8">
        <w:r w:rsidDel="00000000" w:rsidR="00000000" w:rsidRPr="00000000">
          <w:rPr>
            <w:i w:val="1"/>
            <w:iCs w:val="1"/>
            <w:color w:val="1155cc"/>
            <w:sz w:val="26"/>
            <w:szCs w:val="26"/>
            <w:u w:val="single"/>
            <w:shd w:fill="d9d9d9" w:val="clear"/>
            <w:rtl w:val="0"/>
          </w:rPr>
          <w:t xml:space="preserve">https://imllm.intermesh.net/v1</w:t>
        </w:r>
      </w:hyperlink>
      <w:r w:rsidDel="00000000" w:rsidR="00000000" w:rsidRPr="00000000">
        <w:rPr>
          <w:i w:val="1"/>
          <w:iCs w:val="1"/>
          <w:sz w:val="26"/>
          <w:szCs w:val="26"/>
          <w:shd w:fill="d9d9d9" w:val="clear"/>
          <w:rtl w:val="0"/>
        </w:rPr>
        <w:t xml:space="preserve">"</w:t>
      </w:r>
    </w:p>
    <w:p w:rsidR="00000000" w:rsidDel="00000000" w:rsidP="00000000" w:rsidRDefault="00000000" w:rsidRPr="00000000" w14:paraId="0000008D">
      <w:pPr>
        <w:spacing w:after="300" w:before="30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And the key will be the LLM Gateway provided key.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g6ens9f9uib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3. Can I use it from Postman or REST clients?</w:t>
      </w:r>
    </w:p>
    <w:p w:rsidR="00000000" w:rsidDel="00000000" w:rsidP="00000000" w:rsidRDefault="00000000" w:rsidRPr="00000000" w14:paraId="0000008F">
      <w:pPr>
        <w:spacing w:after="300" w:before="30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Absolutely. Just make sure to: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30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Set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highlight w:val="white"/>
          <w:rtl w:val="0"/>
        </w:rPr>
        <w:t xml:space="preserve">Authorization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header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Use POST method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300" w:before="0" w:beforeAutospacing="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Send JSON body with required parameters</w:t>
      </w:r>
    </w:p>
    <w:p w:rsidR="00000000" w:rsidDel="00000000" w:rsidP="00000000" w:rsidRDefault="00000000" w:rsidRPr="00000000" w14:paraId="00000093">
      <w:pPr>
        <w:spacing w:after="300" w:before="300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ujtz7ymmnjq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4. Can the same used with n-8-n </w:t>
      </w:r>
    </w:p>
    <w:p w:rsidR="00000000" w:rsidDel="00000000" w:rsidP="00000000" w:rsidRDefault="00000000" w:rsidRPr="00000000" w14:paraId="00000095">
      <w:pPr>
        <w:spacing w:after="300" w:before="30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Absolutely. Just make sure to follow the below steps. </w:t>
        <w:br w:type="textWrapping"/>
      </w:r>
    </w:p>
    <w:p w:rsidR="00000000" w:rsidDel="00000000" w:rsidP="00000000" w:rsidRDefault="00000000" w:rsidRPr="00000000" w14:paraId="00000096">
      <w:pPr>
        <w:rPr>
          <w:i w:val="1"/>
          <w:iCs w:val="1"/>
          <w:sz w:val="26"/>
          <w:szCs w:val="26"/>
          <w:shd w:fill="d9ead3" w:val="clear"/>
        </w:rPr>
      </w:pPr>
      <w:r w:rsidDel="00000000" w:rsidR="00000000" w:rsidRPr="00000000">
        <w:rPr>
          <w:i w:val="1"/>
          <w:iCs w:val="1"/>
          <w:sz w:val="26"/>
          <w:szCs w:val="26"/>
          <w:shd w:fill="d9ead3" w:val="clear"/>
          <w:rtl w:val="0"/>
        </w:rPr>
        <w:t xml:space="preserve">Step 1: Add OpenAI Chat Model as Language Models </w:t>
      </w:r>
    </w:p>
    <w:p w:rsidR="00000000" w:rsidDel="00000000" w:rsidP="00000000" w:rsidRDefault="00000000" w:rsidRPr="00000000" w14:paraId="00000097">
      <w:pPr>
        <w:rPr>
          <w:i w:val="1"/>
          <w:iCs w:val="1"/>
          <w:sz w:val="26"/>
          <w:szCs w:val="26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i w:val="1"/>
          <w:iCs w:val="1"/>
          <w:sz w:val="26"/>
          <w:szCs w:val="26"/>
          <w:shd w:fill="d9d9d9" w:val="clear"/>
        </w:rPr>
      </w:pPr>
      <w:r w:rsidDel="00000000" w:rsidR="00000000" w:rsidRPr="00000000">
        <w:rPr>
          <w:i w:val="1"/>
          <w:iCs w:val="1"/>
          <w:sz w:val="26"/>
          <w:szCs w:val="26"/>
          <w:shd w:fill="d9d9d9" w:val="clear"/>
        </w:rPr>
        <w:drawing>
          <wp:inline distB="114300" distT="114300" distL="114300" distR="114300">
            <wp:extent cx="3800475" cy="24574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i w:val="1"/>
          <w:iCs w:val="1"/>
          <w:sz w:val="26"/>
          <w:szCs w:val="26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i w:val="1"/>
          <w:iCs w:val="1"/>
          <w:sz w:val="26"/>
          <w:szCs w:val="26"/>
          <w:shd w:fill="d9d9d9" w:val="clear"/>
        </w:rPr>
      </w:pPr>
      <w:r w:rsidDel="00000000" w:rsidR="00000000" w:rsidRPr="00000000">
        <w:rPr>
          <w:i w:val="1"/>
          <w:iCs w:val="1"/>
          <w:sz w:val="26"/>
          <w:szCs w:val="26"/>
          <w:shd w:fill="d9ead3" w:val="clear"/>
          <w:rtl w:val="0"/>
        </w:rPr>
        <w:t xml:space="preserve">Step2: Create New Credentials</w:t>
      </w:r>
      <w:r w:rsidDel="00000000" w:rsidR="00000000" w:rsidRPr="00000000">
        <w:rPr>
          <w:i w:val="1"/>
          <w:iCs w:val="1"/>
          <w:sz w:val="26"/>
          <w:szCs w:val="26"/>
          <w:shd w:fill="d9d9d9" w:val="clear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i w:val="1"/>
          <w:iCs w:val="1"/>
          <w:sz w:val="26"/>
          <w:szCs w:val="26"/>
          <w:shd w:fill="d9d9d9" w:val="clear"/>
        </w:rPr>
        <w:drawing>
          <wp:inline distB="114300" distT="114300" distL="114300" distR="114300">
            <wp:extent cx="3014663" cy="3175207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3175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i w:val="1"/>
          <w:iCs w:val="1"/>
          <w:sz w:val="26"/>
          <w:szCs w:val="26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i w:val="1"/>
          <w:iCs w:val="1"/>
          <w:sz w:val="26"/>
          <w:szCs w:val="26"/>
          <w:shd w:fill="d9d9d9" w:val="clear"/>
        </w:rPr>
      </w:pPr>
      <w:r w:rsidDel="00000000" w:rsidR="00000000" w:rsidRPr="00000000">
        <w:rPr>
          <w:i w:val="1"/>
          <w:iCs w:val="1"/>
          <w:sz w:val="26"/>
          <w:szCs w:val="26"/>
          <w:shd w:fill="d9ead3" w:val="clear"/>
          <w:rtl w:val="0"/>
        </w:rPr>
        <w:t xml:space="preserve">Step3: Set the base URL as </w:t>
      </w:r>
      <w:hyperlink r:id="rId11">
        <w:r w:rsidDel="00000000" w:rsidR="00000000" w:rsidRPr="00000000">
          <w:rPr>
            <w:i w:val="1"/>
            <w:iCs w:val="1"/>
            <w:color w:val="1155cc"/>
            <w:sz w:val="26"/>
            <w:szCs w:val="26"/>
            <w:u w:val="single"/>
            <w:shd w:fill="d9ead3" w:val="clear"/>
            <w:rtl w:val="0"/>
          </w:rPr>
          <w:t xml:space="preserve">https://imllm.intermesh.net</w:t>
        </w:r>
      </w:hyperlink>
      <w:r w:rsidDel="00000000" w:rsidR="00000000" w:rsidRPr="00000000">
        <w:rPr>
          <w:i w:val="1"/>
          <w:iCs w:val="1"/>
          <w:sz w:val="26"/>
          <w:szCs w:val="26"/>
          <w:shd w:fill="d9ead3" w:val="clear"/>
          <w:rtl w:val="0"/>
        </w:rPr>
        <w:t xml:space="preserve"> and API Key as provided API key.</w:t>
      </w:r>
      <w:r w:rsidDel="00000000" w:rsidR="00000000" w:rsidRPr="00000000">
        <w:rPr>
          <w:i w:val="1"/>
          <w:iCs w:val="1"/>
          <w:sz w:val="26"/>
          <w:szCs w:val="26"/>
          <w:shd w:fill="d9d9d9" w:val="clear"/>
          <w:rtl w:val="0"/>
        </w:rPr>
        <w:br w:type="textWrapping"/>
        <w:br w:type="textWrapping"/>
        <w:t xml:space="preserve">   </w:t>
      </w:r>
      <w:r w:rsidDel="00000000" w:rsidR="00000000" w:rsidRPr="00000000">
        <w:rPr>
          <w:i w:val="1"/>
          <w:iCs w:val="1"/>
          <w:sz w:val="26"/>
          <w:szCs w:val="26"/>
          <w:shd w:fill="d9d9d9" w:val="clear"/>
        </w:rPr>
        <w:drawing>
          <wp:inline distB="114300" distT="114300" distL="114300" distR="114300">
            <wp:extent cx="5647782" cy="3394522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2073" r="-207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7782" cy="3394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snbejauz71y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SOP - NFA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71120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wfgtnk5o3di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SOP - Access Management for Central LLM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heccmukaix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SOP: Access Management for Central LLM Gateway.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DevOPS/Gateway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Effective Date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25th June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Audience</w:t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IndiaMART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This SOP defines a secure process for requesting, issuing, and managing access to the LiteLLM-based Central LLM Gateway. It ensures controlled use, centralized cost tracking, model-level restrictions, and full auditability.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s2so6abdh7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Tools/Platforms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Gateway:</w:t>
      </w:r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https://imllm.intermesh.net</w:t>
        </w:r>
      </w:hyperlink>
      <w:r w:rsidDel="00000000" w:rsidR="00000000" w:rsidRPr="00000000">
        <w:rPr>
          <w:color w:val="188038"/>
          <w:rtl w:val="0"/>
        </w:rPr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 UI:</w:t>
      </w:r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https://imassist.intermesh.net</w:t>
        </w:r>
      </w:hyperlink>
      <w:r w:rsidDel="00000000" w:rsidR="00000000" w:rsidRPr="00000000">
        <w:rPr>
          <w:color w:val="188038"/>
          <w:rtl w:val="0"/>
        </w:rPr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VS Code Integration:</w:t>
      </w:r>
      <w:r w:rsidDel="00000000" w:rsidR="00000000" w:rsidRPr="00000000">
        <w:rPr>
          <w:rtl w:val="0"/>
        </w:rPr>
        <w:t xml:space="preserve"> Continue.dev extension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 UI:</w:t>
      </w:r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https://imllm.intermesh.net/ui</w:t>
        </w:r>
      </w:hyperlink>
      <w:r w:rsidDel="00000000" w:rsidR="00000000" w:rsidRPr="00000000">
        <w:rPr>
          <w:color w:val="188038"/>
          <w:rtl w:val="0"/>
        </w:rPr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 Contact:</w:t>
      </w:r>
      <w:r w:rsidDel="00000000" w:rsidR="00000000" w:rsidRPr="00000000">
        <w:rPr>
          <w:rtl w:val="0"/>
        </w:rPr>
        <w:t xml:space="preserve"> llm-gateway@indiamart.com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</w:r>
    </w:p>
    <w:p w:rsidR="00000000" w:rsidDel="00000000" w:rsidP="00000000" w:rsidRDefault="00000000" w:rsidRPr="00000000" w14:paraId="000000BE">
      <w:pPr>
        <w:spacing w:after="300" w:before="30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Requesting for Access for POC use case</w:t>
        <w:br w:type="textWrapping"/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Just Fill the Google Form and get the key in a minute with below default values : </w:t>
      </w:r>
    </w:p>
    <w:p w:rsidR="00000000" w:rsidDel="00000000" w:rsidP="00000000" w:rsidRDefault="00000000" w:rsidRPr="00000000" w14:paraId="000000BF">
      <w:pPr>
        <w:spacing w:after="300" w:before="3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TPM - 30,000</w:t>
        <w:br w:type="textWrapping"/>
        <w:t xml:space="preserve">RPM - 50</w:t>
        <w:br w:type="textWrapping"/>
        <w:t xml:space="preserve">Budget 20 USD</w:t>
        <w:br w:type="textWrapping"/>
        <w:t xml:space="preserve">Expiry 30 days</w:t>
      </w:r>
    </w:p>
    <w:p w:rsidR="00000000" w:rsidDel="00000000" w:rsidP="00000000" w:rsidRDefault="00000000" w:rsidRPr="00000000" w14:paraId="000000C0">
      <w:pPr>
        <w:spacing w:after="300" w:before="30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300" w:before="30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Requesting for Access for non POC use case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To open a ticket in SOA-Image,API Gateway bucket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the information asked in the provided sheet.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LLM Gateway-Prerequisites for Key Provisioning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the Manager’s Approval Done.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provide HOD approval if the budget is more than 100 USD or production use case.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a total Budget more than USD 500 limit requires an independently approved NFA from the respective team.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the final budget approval from Amit Agarwal  / Vicky Sarkar.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a5a6sh8bud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Distributing API Keys &amp; Access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Keys shared </w:t>
      </w:r>
      <w:r w:rsidDel="00000000" w:rsidR="00000000" w:rsidRPr="00000000">
        <w:rPr>
          <w:b w:val="1"/>
          <w:bCs w:val="1"/>
          <w:rtl w:val="0"/>
        </w:rPr>
        <w:t xml:space="preserve">privately via email or Hangout DM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key: user/team scoped, with expiry.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https://imllm.intermesh.net/v1/chat/completions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Authorization: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 &lt;access-key&gt;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Monitoring &amp; Expiry</w:t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Keys are time-bound at issuance.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tracks usage through </w:t>
      </w:r>
      <w:r w:rsidDel="00000000" w:rsidR="00000000" w:rsidRPr="00000000">
        <w:rPr>
          <w:color w:val="188038"/>
          <w:rtl w:val="0"/>
        </w:rPr>
        <w:t xml:space="preserve">/ui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Token consumption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Latency &amp; error metrics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3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Models accessed</w:t>
        <w:br w:type="textWrapping"/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gcj0wh65u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Renewal &amp; Revocation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nq78c216q3" w:id="28"/>
      <w:bookmarkEnd w:id="2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Renewal:</w:t>
      </w:r>
      <w:r w:rsidDel="00000000" w:rsidR="00000000" w:rsidRPr="00000000">
        <w:rPr>
          <w:sz w:val="26"/>
          <w:szCs w:val="26"/>
          <w:rtl w:val="0"/>
        </w:rPr>
        <w:t xml:space="preserve"> Submit new request before expiry.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ekxruzwfa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Access Control Matrix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2880"/>
        <w:gridCol w:w="1965"/>
        <w:gridCol w:w="2340"/>
        <w:tblGridChange w:id="0">
          <w:tblGrid>
            <w:gridCol w:w="2175"/>
            <w:gridCol w:w="2880"/>
            <w:gridCol w:w="1965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Role</w:t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Type</w:t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Type</w:t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Expiry Default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 Engineer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API + Developer UI access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Team API Key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30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 Lead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UI-only (Chat Interface)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POC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Limited API access</w:t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Temporary Key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Full access + key control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Master API Key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Permanent</w:t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fkoy7ba77a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NFA Requirement Process 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LLM Gateway team will maintain a standing NFA approved by the Finance team for the financial year.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team with </w:t>
      </w:r>
      <w:r w:rsidDel="00000000" w:rsidR="00000000" w:rsidRPr="00000000">
        <w:rPr>
          <w:b w:val="1"/>
          <w:bCs w:val="1"/>
          <w:rtl w:val="0"/>
        </w:rPr>
        <w:t xml:space="preserve">annual spend expected to exceed $500</w:t>
      </w:r>
      <w:r w:rsidDel="00000000" w:rsidR="00000000" w:rsidRPr="00000000">
        <w:rPr>
          <w:rtl w:val="0"/>
        </w:rPr>
        <w:t xml:space="preserve"> must obtain a separate NFA from the Finance team.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While raising the request, the </w:t>
      </w:r>
      <w:r w:rsidDel="00000000" w:rsidR="00000000" w:rsidRPr="00000000">
        <w:rPr>
          <w:b w:val="1"/>
          <w:bCs w:val="1"/>
          <w:rtl w:val="0"/>
        </w:rPr>
        <w:t xml:space="preserve">provider must be mentioned as "LLM Gateway"</w:t>
      </w:r>
      <w:r w:rsidDel="00000000" w:rsidR="00000000" w:rsidRPr="00000000">
        <w:rPr>
          <w:rtl w:val="0"/>
        </w:rPr>
        <w:t xml:space="preserve"> in the NFA application.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the end of each month, spend by the team will be deducted from the budget approved in the NFA obtained by the product team.</w:t>
      </w:r>
    </w:p>
    <w:p w:rsidR="00000000" w:rsidDel="00000000" w:rsidP="00000000" w:rsidRDefault="00000000" w:rsidRPr="00000000" w14:paraId="000000F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d39ktrtpra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Do’s &amp; Don’ts</w:t>
      </w:r>
    </w:p>
    <w:p w:rsidR="00000000" w:rsidDel="00000000" w:rsidP="00000000" w:rsidRDefault="00000000" w:rsidRPr="00000000" w14:paraId="000000F9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Do: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Store keys securely (e.g., ENV, Vault)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keys used in apps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only approved models</w:t>
        <w:br w:type="textWrapping"/>
      </w:r>
    </w:p>
    <w:p w:rsidR="00000000" w:rsidDel="00000000" w:rsidP="00000000" w:rsidRDefault="00000000" w:rsidRPr="00000000" w14:paraId="000000FD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Don’t:</w:t>
      </w:r>
    </w:p>
    <w:p w:rsidR="00000000" w:rsidDel="00000000" w:rsidP="00000000" w:rsidRDefault="00000000" w:rsidRPr="00000000" w14:paraId="000000FE">
      <w:pPr>
        <w:numPr>
          <w:ilvl w:val="0"/>
          <w:numId w:val="14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Commit keys to code or repos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unapproved models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Misuse the provided keys</w:t>
        <w:br w:type="textWrapping"/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1e0v7wfy4o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Support &amp; Escalation</w:t>
      </w:r>
    </w:p>
    <w:p w:rsidR="00000000" w:rsidDel="00000000" w:rsidP="00000000" w:rsidRDefault="00000000" w:rsidRPr="00000000" w14:paraId="0000010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For issues, model access, outages, or misuse:</w:t>
      </w:r>
    </w:p>
    <w:p w:rsidR="00000000" w:rsidDel="00000000" w:rsidP="00000000" w:rsidRDefault="00000000" w:rsidRPr="00000000" w14:paraId="00000103">
      <w:pPr>
        <w:numPr>
          <w:ilvl w:val="0"/>
          <w:numId w:val="16"/>
        </w:numPr>
        <w:spacing w:after="30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llm-gateway@indiamart.com</w:t>
        <w:br w:type="textWrapping"/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oriphucbjw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Review &amp; Audit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Monthly usage audits by DevOps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&amp; Monthly Adoption Report to be sent.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 reviewed half-early</w:t>
        <w:br w:type="textWrapping"/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zfll9hj62m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Acknowledgement</w:t>
      </w:r>
    </w:p>
    <w:p w:rsidR="00000000" w:rsidDel="00000000" w:rsidP="00000000" w:rsidRDefault="00000000" w:rsidRPr="00000000" w14:paraId="0000010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Team Manager signs off confirming understanding and compliance:</w:t>
      </w:r>
    </w:p>
    <w:p w:rsidR="00000000" w:rsidDel="00000000" w:rsidP="00000000" w:rsidRDefault="00000000" w:rsidRPr="00000000" w14:paraId="0000010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Name: Vicky Sarkar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mllm.intermesh.net" TargetMode="External"/><Relationship Id="rId10" Type="http://schemas.openxmlformats.org/officeDocument/2006/relationships/image" Target="media/image1.png"/><Relationship Id="rId13" Type="http://schemas.openxmlformats.org/officeDocument/2006/relationships/image" Target="media/image3.jp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imassist.intermesh.net" TargetMode="External"/><Relationship Id="rId14" Type="http://schemas.openxmlformats.org/officeDocument/2006/relationships/hyperlink" Target="https://imllm.intermesh.net" TargetMode="External"/><Relationship Id="rId17" Type="http://schemas.openxmlformats.org/officeDocument/2006/relationships/hyperlink" Target="https://docs.google.com/spreadsheets/d/1Vy00lOyJH3w4O13aRXonzcC-1fKSBhq_g4jFhqG9__Q/edit?usp=drivesdk" TargetMode="External"/><Relationship Id="rId16" Type="http://schemas.openxmlformats.org/officeDocument/2006/relationships/hyperlink" Target="https://imllm.intermesh.net/ui" TargetMode="External"/><Relationship Id="rId5" Type="http://schemas.openxmlformats.org/officeDocument/2006/relationships/styles" Target="styles.xml"/><Relationship Id="rId6" Type="http://schemas.openxmlformats.org/officeDocument/2006/relationships/hyperlink" Target="mailto:vicky.sarkar1@indiamart.com" TargetMode="External"/><Relationship Id="rId7" Type="http://schemas.openxmlformats.org/officeDocument/2006/relationships/hyperlink" Target="https://imllm.intermesh.net" TargetMode="External"/><Relationship Id="rId8" Type="http://schemas.openxmlformats.org/officeDocument/2006/relationships/hyperlink" Target="https://imllm.intermesh.net/v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