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 Prueba_Tecnica_Data_Quality_ETL_Tester.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🔹 Parte 1: Validaciones SQL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 primero que hice fue crear las tablas en SQL para poder hacerles las validaciones en tiempo real en un compilador online.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customers_raw (</w:t>
              <w:br w:type="textWrapping"/>
              <w:t xml:space="preserve">    customer_id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email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country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transactions_raw (</w:t>
              <w:br w:type="textWrapping"/>
              <w:t xml:space="preserve">    transaction_id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customer_id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amount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Luego inserte los datos proporcionados en la prueba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Datos para 'customers_raw'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customers_raw (customer_id,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email, country)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'Ana Torres'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'ana@email.com'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'Colombia'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'Juan Pérez'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'NULL'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'Mexico'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Email es 'NULL' (string) segun PDF, lo insertamos como NULL real(3, 'Laura Gómez', 'laura_gomez@email.com', NULL), -- Country es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'Juan Pérez'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'juanperez@email.com'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'Mexico'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'andres@email.com'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'Chile'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Name es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Datos para 'transactions_raw'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transactions_raw (transaction_id, customer_id, amount,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'2025-01-01'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'2025-01-02'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'2025-01-02'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'2025-01-03'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Amount es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'2025-01-04'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customer_id 6 no existe en clientes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ya con esta tablas con sus datos creados puedo empezar a ejecutar los puntos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Completitud: Escribe una consulta que detecte registros con valores NULL en campos obligatorios (`name`, `email`, `country` en `customers_raw`; `amount` en `transactions_raw`).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'customers_raw'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tabla_afectada,</w:t>
              <w:br w:type="textWrapping"/>
              <w:t xml:space="preserve">    customer_id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id_registro,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campo_con_error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customers_raw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ALL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'customers_raw'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tabla_afectada,</w:t>
              <w:br w:type="textWrapping"/>
              <w:t xml:space="preserve">    customer_id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id_registro,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'email'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campo_con_error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customers_raw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email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ALL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'customers_raw'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tabla_afectada,</w:t>
              <w:br w:type="textWrapping"/>
              <w:t xml:space="preserve">    customer_id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id_registro,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'country'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campo_con_error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customers_raw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country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ALL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'transactions_raw'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tabla_afectada,</w:t>
              <w:br w:type="textWrapping"/>
              <w:t xml:space="preserve">    transaction_id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id_registro,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'amount'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campo_con_error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transactions_raw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amount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resultado de la ejecución de esta consulta es la siguiente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242424"/>
          <w:sz w:val="21"/>
          <w:szCs w:val="21"/>
          <w:shd w:fill="f5f5f5" w:val="clear"/>
        </w:rPr>
        <w:drawing>
          <wp:inline distB="114300" distT="114300" distL="114300" distR="114300">
            <wp:extent cx="5731200" cy="90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Unicidad: Escribe una consulta que identifique duplicados de clientes (por `email`) en `customers_raw`.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email,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cantidad_apariciones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customers_raw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email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Excluimos los NULL de la lógica de duplicados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email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resultado de la ejecución de la consulta es la siguiente: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3. Integridad referencial: Detecta transacciones con `customer_id` inexistente en `customers_raw`.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t.transaction_id,</w:t>
              <w:br w:type="textWrapping"/>
              <w:t xml:space="preserve">    t.customer_id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customer_id_inexistente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transactions_raw 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't' es un alias para la tabla de transacciones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customers_raw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t.customer_id = c.customer_id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'c' es un alias para clientes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c.customer_id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Filtra solo las filas donde no hubo match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 resultado de esta ejecución esel siguiente: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4. Reconciliación: Escribe una consulta que compare totales de `amount` por país entre tablas `transactions_raw` y `transactions_clean` (post-transformación).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 la prueba no está la tabla </w:t>
      </w:r>
      <w:r w:rsidDel="00000000" w:rsidR="00000000" w:rsidRPr="00000000">
        <w:rPr>
          <w:b w:val="1"/>
          <w:i w:val="1"/>
          <w:rtl w:val="0"/>
        </w:rPr>
        <w:t xml:space="preserve">transactions_clean </w:t>
      </w:r>
      <w:r w:rsidDel="00000000" w:rsidR="00000000" w:rsidRPr="00000000">
        <w:rPr>
          <w:rtl w:val="0"/>
        </w:rPr>
        <w:t xml:space="preserve">entonces la cree e inserté datos con errores para hacer la reconciliación.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transactions_clean (</w:t>
              <w:br w:type="textWrapping"/>
              <w:t xml:space="preserve">    transaction_id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amount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country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transactions_clean (transaction_id, amount, country)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'Colombia'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vamos a ponerlo como Caso 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'Mexico'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vamos a ponerlo como Caso 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140.0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'Mexico'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&lt;&lt; ERROR 1: Monto incorrecto (debería ser 150.0)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'Argentina'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&lt;&lt; ERROR 2: País "fantasma" que no está en el origen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ya luego creo la consulta para la reconciliación en donde me muestra las discrepancias.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WITH Totales_Origen AS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c.country,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(t.amount)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total_amount_raw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transactions_raw 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customers_raw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t.customer_id = c.customer_id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t.amount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c.country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c.country</w:t>
              <w:br w:type="textWrapping"/>
              <w:t xml:space="preserve">),</w:t>
              <w:br w:type="textWrapping"/>
              <w:t xml:space="preserve">Totales_Destino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country,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(amount)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total_amount_clean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transactions_clean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country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COALESCE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(o.country, d.country)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COALESCE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(o.total_amount_raw,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total_origen,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COALESCE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(d.total_amount_clean,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total_destino,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COALESCE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(o.total_amount_raw,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COALESCE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(d.total_amount_clean,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diferencia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Totales_Origen 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Totales_Destino 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o.country = d.country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COALESCE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(o.total_amount_raw,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COALESCE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(d.total_amount_clean,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el resultado de esta consulta es el siguiente: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 donde la consulta detectó dos errores que metimos, los cuáles son que méxico tiene una diferencia de 10 transacciones, o sea que perdió ese valor y que argentina muestra -50 transacciones de más que no se justifican en el origen.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 el archivo Validacion_ETL_Data.ipynb está la ejecución con la libreria pandas de Python.</w:t>
      </w:r>
    </w:p>
    <w:p w:rsidR="00000000" w:rsidDel="00000000" w:rsidP="00000000" w:rsidRDefault="00000000" w:rsidRPr="00000000" w14:paraId="0000005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🔹 Parte 2: Automatización de Pruebas de Calidad</w:t>
      </w:r>
    </w:p>
    <w:p w:rsidR="00000000" w:rsidDel="00000000" w:rsidP="00000000" w:rsidRDefault="00000000" w:rsidRPr="00000000" w14:paraId="0000006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1. Implementa al menos 3 tests automatizados de calidad de datos, ya sea: - Con Python (pandas o pytest) - O con Great Expectations, dbt tests, o el framework que prefieras.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 Los tests deben validar automáticamente las reglas definidas en la parte 1.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3. Cada test debe fallar si la regla no se cumple y generar un reporte o salida legible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aqui lo desarrollé en el archivo </w:t>
      </w:r>
      <w:r w:rsidDel="00000000" w:rsidR="00000000" w:rsidRPr="00000000">
        <w:rPr>
          <w:b w:val="1"/>
          <w:i w:val="1"/>
          <w:rtl w:val="0"/>
        </w:rPr>
        <w:t xml:space="preserve">test_data_quality_suite.py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