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3C82" w14:textId="3F72744F" w:rsidR="001C18AC" w:rsidRDefault="00BB45CE" w:rsidP="002E617E">
      <w:pPr>
        <w:pStyle w:val="Title"/>
      </w:pPr>
      <w:r w:rsidRPr="000F6C1B">
        <w:t xml:space="preserve">We’re screwed ft. </w:t>
      </w:r>
      <w:proofErr w:type="spellStart"/>
      <w:r w:rsidRPr="000F6C1B">
        <w:t>Semibalanus</w:t>
      </w:r>
      <w:proofErr w:type="spellEnd"/>
      <w:r w:rsidRPr="000F6C1B">
        <w:t xml:space="preserve"> </w:t>
      </w:r>
      <w:proofErr w:type="spellStart"/>
      <w:r w:rsidRPr="000F6C1B">
        <w:t>cariosus</w:t>
      </w:r>
      <w:proofErr w:type="spellEnd"/>
    </w:p>
    <w:p w14:paraId="4D5E55C7" w14:textId="3676534B" w:rsidR="00310173" w:rsidRPr="00196E9F" w:rsidRDefault="00BB45CE" w:rsidP="00196E9F">
      <w:pPr>
        <w:pStyle w:val="Author"/>
      </w:pPr>
      <w:r w:rsidRPr="00196E9F">
        <w:t xml:space="preserve">Amelia </w:t>
      </w:r>
      <w:proofErr w:type="spellStart"/>
      <w:r w:rsidRPr="00196E9F">
        <w:t>Hesketh</w:t>
      </w:r>
      <w:proofErr w:type="spellEnd"/>
    </w:p>
    <w:p w14:paraId="6A0255D8" w14:textId="0C9D8B6A" w:rsidR="00FB75C3" w:rsidRPr="009F5D83" w:rsidRDefault="00BB45CE" w:rsidP="00707AD7">
      <w:pPr>
        <w:pStyle w:val="Heading1"/>
        <w:spacing w:before="0"/>
      </w:pPr>
      <w:bookmarkStart w:id="0" w:name="methods"/>
      <w:r w:rsidRPr="009F5D83">
        <w:t>Methods</w:t>
      </w:r>
    </w:p>
    <w:p w14:paraId="76A4387A" w14:textId="77777777" w:rsidR="00FB75C3" w:rsidRPr="009F5D83" w:rsidRDefault="00BB45CE" w:rsidP="002D1597">
      <w:pPr>
        <w:pStyle w:val="Heading2"/>
      </w:pPr>
      <w:r w:rsidRPr="009F5D83">
        <w:t>Mortality surveys</w:t>
      </w:r>
    </w:p>
    <w:p w14:paraId="0BAAB4AB" w14:textId="0326039C" w:rsidR="002D2D86" w:rsidRPr="00034908" w:rsidRDefault="00BB45CE" w:rsidP="00441EF3">
      <w:pPr>
        <w:pStyle w:val="FirstParagraph"/>
      </w:pPr>
      <w:r w:rsidRPr="00C75CD0">
        <w:t xml:space="preserve">Following the Pacific Northwest heat </w:t>
      </w:r>
      <w:r w:rsidRPr="00034908">
        <w:t xml:space="preserve">dome in the summer of 2021, surveys of </w:t>
      </w:r>
      <w:proofErr w:type="spellStart"/>
      <w:r w:rsidRPr="00034908">
        <w:rPr>
          <w:i/>
          <w:iCs/>
        </w:rPr>
        <w:t>Semibalanus</w:t>
      </w:r>
      <w:proofErr w:type="spellEnd"/>
      <w:r w:rsidRPr="00034908">
        <w:rPr>
          <w:i/>
          <w:iCs/>
        </w:rPr>
        <w:t xml:space="preserve"> </w:t>
      </w:r>
      <w:proofErr w:type="spellStart"/>
      <w:r w:rsidRPr="00034908">
        <w:rPr>
          <w:i/>
          <w:iCs/>
        </w:rPr>
        <w:t>cariousus</w:t>
      </w:r>
      <w:proofErr w:type="spellEnd"/>
      <w:r w:rsidRPr="00034908">
        <w:t xml:space="preserve"> mortality were performed over a broad geographic gradient of coastal British Columbia, primarily in the Salish Sea, (Figure 1) between 5 August 2021 and 25 August 2021. Two types of surveys were performed: mortality surveys along </w:t>
      </w:r>
      <w:proofErr w:type="gramStart"/>
      <w:r w:rsidRPr="00034908">
        <w:t>transects</w:t>
      </w:r>
      <w:proofErr w:type="gramEnd"/>
      <w:r w:rsidRPr="00034908">
        <w:t>, and haphazard surveys for both mortality and substratum aspect data. In the first case, 10 m transects were haphazardly placed on shore, and then 12.7 cm square quadrats were placed along these transects at every one-</w:t>
      </w:r>
      <w:proofErr w:type="spellStart"/>
      <w:r w:rsidRPr="00034908">
        <w:t>metre</w:t>
      </w:r>
      <w:proofErr w:type="spellEnd"/>
      <w:r w:rsidRPr="00034908">
        <w:t xml:space="preserve"> interval, with the position randomly determined within that interval. The number of live and dead barnacles within the quadrat were enumerated, along with algal cover and, in some cases, the number of </w:t>
      </w:r>
      <w:proofErr w:type="gramStart"/>
      <w:r w:rsidRPr="00034908">
        <w:t>moisture-retaining</w:t>
      </w:r>
      <w:proofErr w:type="gramEnd"/>
      <w:r w:rsidRPr="00034908">
        <w:t xml:space="preserve"> </w:t>
      </w:r>
      <w:proofErr w:type="spellStart"/>
      <w:r w:rsidRPr="00034908">
        <w:t>Anthopleura</w:t>
      </w:r>
      <w:proofErr w:type="spellEnd"/>
      <w:r w:rsidRPr="00034908">
        <w:t xml:space="preserve"> </w:t>
      </w:r>
      <w:proofErr w:type="spellStart"/>
      <w:r w:rsidRPr="00034908">
        <w:t>elegantissima</w:t>
      </w:r>
      <w:proofErr w:type="spellEnd"/>
      <w:r w:rsidRPr="00034908">
        <w:t xml:space="preserve">. This process was repeated for three transects at most sites, though only two transects were conducted at Fishboat Bay and only one at Moses Point (FB and MP, Figure 1). In the case of the second survey type, quadrats of the same size were haphazardly placed on shore on surfaces that had variable orientation and angle above the horizontal. The compass direction and angle of the substratum was recorded using the Commander Compass application (version 3.10.9 for iOS), and the number of live and dead S. </w:t>
      </w:r>
      <w:proofErr w:type="spellStart"/>
      <w:r w:rsidRPr="00034908">
        <w:t>cariosus</w:t>
      </w:r>
      <w:proofErr w:type="spellEnd"/>
      <w:r w:rsidRPr="00034908">
        <w:t xml:space="preserve">, live A. </w:t>
      </w:r>
      <w:proofErr w:type="spellStart"/>
      <w:r w:rsidRPr="00034908">
        <w:t>elegantissima</w:t>
      </w:r>
      <w:proofErr w:type="spellEnd"/>
      <w:r w:rsidRPr="00034908">
        <w:t>, and algal cover were recorded as before</w:t>
      </w:r>
      <w:bookmarkEnd w:id="0"/>
      <w:r w:rsidR="009F5D83">
        <w:t>.</w:t>
      </w:r>
    </w:p>
    <w:sectPr w:rsidR="002D2D86" w:rsidRPr="00034908" w:rsidSect="00F92384">
      <w:footerReference w:type="even" r:id="rId7"/>
      <w:footerReference w:type="default" r:id="rId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C399" w14:textId="77777777" w:rsidR="007E4A14" w:rsidRDefault="007E4A14">
      <w:pPr>
        <w:spacing w:after="0"/>
      </w:pPr>
      <w:r>
        <w:separator/>
      </w:r>
    </w:p>
  </w:endnote>
  <w:endnote w:type="continuationSeparator" w:id="0">
    <w:p w14:paraId="1245FA3D" w14:textId="77777777" w:rsidR="007E4A14" w:rsidRDefault="007E4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3482639"/>
      <w:docPartObj>
        <w:docPartGallery w:val="Page Numbers (Bottom of Page)"/>
        <w:docPartUnique/>
      </w:docPartObj>
    </w:sdtPr>
    <w:sdtEndPr>
      <w:rPr>
        <w:rStyle w:val="PageNumber"/>
      </w:rPr>
    </w:sdtEndPr>
    <w:sdtContent>
      <w:p w14:paraId="402271FB" w14:textId="135EF684" w:rsidR="00034908" w:rsidRDefault="00034908" w:rsidP="00990E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FAF74C" w14:textId="77777777" w:rsidR="00034908" w:rsidRDefault="00034908" w:rsidP="000349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4983399"/>
      <w:docPartObj>
        <w:docPartGallery w:val="Page Numbers (Bottom of Page)"/>
        <w:docPartUnique/>
      </w:docPartObj>
    </w:sdtPr>
    <w:sdtEndPr>
      <w:rPr>
        <w:rStyle w:val="PageNumber"/>
      </w:rPr>
    </w:sdtEndPr>
    <w:sdtContent>
      <w:p w14:paraId="495FFB8D" w14:textId="4057F63F" w:rsidR="00034908" w:rsidRDefault="00034908" w:rsidP="00990E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8A0CB" w14:textId="77777777" w:rsidR="00034908" w:rsidRDefault="00034908" w:rsidP="000349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29512" w14:textId="77777777" w:rsidR="007E4A14" w:rsidRDefault="007E4A14">
      <w:r>
        <w:separator/>
      </w:r>
    </w:p>
  </w:footnote>
  <w:footnote w:type="continuationSeparator" w:id="0">
    <w:p w14:paraId="112FB460" w14:textId="77777777" w:rsidR="007E4A14" w:rsidRDefault="007E4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E8B8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A2864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D61B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BEA3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AC0ED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E10ABF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901F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442E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365A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88F5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A6457F"/>
    <w:multiLevelType w:val="hybridMultilevel"/>
    <w:tmpl w:val="BB4E5A26"/>
    <w:lvl w:ilvl="0" w:tplc="0409000F">
      <w:start w:val="1"/>
      <w:numFmt w:val="decimal"/>
      <w:lvlText w:val="%1."/>
      <w:lvlJc w:val="left"/>
      <w:pPr>
        <w:ind w:left="1799" w:hanging="360"/>
      </w:p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11" w15:restartNumberingAfterBreak="0">
    <w:nsid w:val="2C1AE401"/>
    <w:multiLevelType w:val="multilevel"/>
    <w:tmpl w:val="407AD9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331B55D9"/>
    <w:multiLevelType w:val="hybridMultilevel"/>
    <w:tmpl w:val="6C626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07DC9"/>
    <w:multiLevelType w:val="multilevel"/>
    <w:tmpl w:val="3DFE9CF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409B405E"/>
    <w:multiLevelType w:val="hybridMultilevel"/>
    <w:tmpl w:val="3DFE9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AF250E"/>
    <w:multiLevelType w:val="hybridMultilevel"/>
    <w:tmpl w:val="809C6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605CA"/>
    <w:multiLevelType w:val="hybridMultilevel"/>
    <w:tmpl w:val="96D29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6"/>
  </w:num>
  <w:num w:numId="14">
    <w:abstractNumId w:val="14"/>
  </w:num>
  <w:num w:numId="15">
    <w:abstractNumId w:val="13"/>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2D4"/>
    <w:rsid w:val="00011C8B"/>
    <w:rsid w:val="00034908"/>
    <w:rsid w:val="000F6C1B"/>
    <w:rsid w:val="0010339D"/>
    <w:rsid w:val="00196E9F"/>
    <w:rsid w:val="001C18AC"/>
    <w:rsid w:val="0024035E"/>
    <w:rsid w:val="002A51A0"/>
    <w:rsid w:val="002D1597"/>
    <w:rsid w:val="002D2D86"/>
    <w:rsid w:val="002E617E"/>
    <w:rsid w:val="00310173"/>
    <w:rsid w:val="00403A25"/>
    <w:rsid w:val="00441EF3"/>
    <w:rsid w:val="004939AF"/>
    <w:rsid w:val="004E29B3"/>
    <w:rsid w:val="00510109"/>
    <w:rsid w:val="00590D07"/>
    <w:rsid w:val="00684C48"/>
    <w:rsid w:val="00707AD7"/>
    <w:rsid w:val="00784D58"/>
    <w:rsid w:val="007E4A14"/>
    <w:rsid w:val="008D6863"/>
    <w:rsid w:val="008E0B51"/>
    <w:rsid w:val="00900BD6"/>
    <w:rsid w:val="009D77BA"/>
    <w:rsid w:val="009F5D83"/>
    <w:rsid w:val="00B86B75"/>
    <w:rsid w:val="00BB45CE"/>
    <w:rsid w:val="00BC48D5"/>
    <w:rsid w:val="00C36279"/>
    <w:rsid w:val="00C75CD0"/>
    <w:rsid w:val="00C97D7E"/>
    <w:rsid w:val="00D5378B"/>
    <w:rsid w:val="00D76810"/>
    <w:rsid w:val="00E315A3"/>
    <w:rsid w:val="00E3420D"/>
    <w:rsid w:val="00EC6864"/>
    <w:rsid w:val="00EE1D36"/>
    <w:rsid w:val="00F26D48"/>
    <w:rsid w:val="00F6398E"/>
    <w:rsid w:val="00F92384"/>
    <w:rsid w:val="00FB75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B719"/>
  <w15:docId w15:val="{0186CB4A-F846-C647-8B91-356A79EC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76810"/>
    <w:pPr>
      <w:keepNext/>
      <w:keepLines/>
      <w:spacing w:before="240" w:after="240" w:line="480" w:lineRule="auto"/>
      <w:outlineLvl w:val="0"/>
    </w:pPr>
    <w:rPr>
      <w:rFonts w:eastAsiaTheme="majorEastAsia"/>
      <w:b/>
      <w:bCs/>
      <w:color w:val="000000" w:themeColor="text1"/>
    </w:rPr>
  </w:style>
  <w:style w:type="paragraph" w:styleId="Heading2">
    <w:name w:val="heading 2"/>
    <w:basedOn w:val="BodyText"/>
    <w:next w:val="BodyText"/>
    <w:uiPriority w:val="9"/>
    <w:unhideWhenUsed/>
    <w:qFormat/>
    <w:rsid w:val="002D1597"/>
    <w:pPr>
      <w:spacing w:before="240" w:after="240"/>
      <w:outlineLvl w:val="1"/>
    </w:pPr>
    <w:rPr>
      <w:i/>
      <w:i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5378B"/>
    <w:pPr>
      <w:spacing w:after="0" w:line="480" w:lineRule="auto"/>
    </w:pPr>
  </w:style>
  <w:style w:type="paragraph" w:customStyle="1" w:styleId="FirstParagraph">
    <w:name w:val="First Paragraph"/>
    <w:basedOn w:val="BodyText"/>
    <w:next w:val="BodyText"/>
    <w:qFormat/>
    <w:rsid w:val="00441EF3"/>
  </w:style>
  <w:style w:type="paragraph" w:customStyle="1" w:styleId="Compact">
    <w:name w:val="Compact"/>
    <w:basedOn w:val="BodyText"/>
    <w:qFormat/>
    <w:pPr>
      <w:spacing w:before="36" w:after="36"/>
    </w:pPr>
  </w:style>
  <w:style w:type="paragraph" w:styleId="Title">
    <w:name w:val="Title"/>
    <w:basedOn w:val="Normal"/>
    <w:next w:val="BodyText"/>
    <w:qFormat/>
    <w:rsid w:val="00196E9F"/>
    <w:pPr>
      <w:keepNext/>
      <w:keepLines/>
      <w:spacing w:after="240" w:line="480" w:lineRule="auto"/>
    </w:pPr>
    <w:rPr>
      <w:rFonts w:eastAsiaTheme="majorEastAsia"/>
      <w:b/>
      <w:bCs/>
      <w:color w:val="000000" w:themeColor="text1"/>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96E9F"/>
    <w:pPr>
      <w:keepNext/>
      <w:keepLines/>
      <w:spacing w:after="240" w:line="480" w:lineRule="auto"/>
    </w:pPr>
  </w:style>
  <w:style w:type="paragraph" w:styleId="Date">
    <w:name w:val="Date"/>
    <w:next w:val="BodyText"/>
    <w:qFormat/>
    <w:rsid w:val="000F6C1B"/>
    <w:pPr>
      <w:keepNext/>
      <w:keepLines/>
      <w:spacing w:after="0" w:line="480" w:lineRule="auto"/>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BodyText"/>
    <w:qFormat/>
    <w:rsid w:val="00F6398E"/>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34908"/>
    <w:pPr>
      <w:tabs>
        <w:tab w:val="center" w:pos="4680"/>
        <w:tab w:val="right" w:pos="9360"/>
      </w:tabs>
      <w:spacing w:after="0"/>
    </w:pPr>
  </w:style>
  <w:style w:type="character" w:customStyle="1" w:styleId="HeaderChar">
    <w:name w:val="Header Char"/>
    <w:basedOn w:val="DefaultParagraphFont"/>
    <w:link w:val="Header"/>
    <w:rsid w:val="00034908"/>
  </w:style>
  <w:style w:type="paragraph" w:styleId="Footer">
    <w:name w:val="footer"/>
    <w:basedOn w:val="Normal"/>
    <w:link w:val="FooterChar"/>
    <w:unhideWhenUsed/>
    <w:rsid w:val="00034908"/>
    <w:pPr>
      <w:tabs>
        <w:tab w:val="center" w:pos="4680"/>
        <w:tab w:val="right" w:pos="9360"/>
      </w:tabs>
      <w:spacing w:after="0"/>
    </w:pPr>
  </w:style>
  <w:style w:type="character" w:customStyle="1" w:styleId="FooterChar">
    <w:name w:val="Footer Char"/>
    <w:basedOn w:val="DefaultParagraphFont"/>
    <w:link w:val="Footer"/>
    <w:rsid w:val="00034908"/>
  </w:style>
  <w:style w:type="character" w:styleId="PageNumber">
    <w:name w:val="page number"/>
    <w:basedOn w:val="DefaultParagraphFont"/>
    <w:semiHidden/>
    <w:unhideWhenUsed/>
    <w:rsid w:val="00034908"/>
  </w:style>
  <w:style w:type="character" w:customStyle="1" w:styleId="BodyTextChar">
    <w:name w:val="Body Text Char"/>
    <w:basedOn w:val="DefaultParagraphFont"/>
    <w:link w:val="BodyText"/>
    <w:rsid w:val="00D5378B"/>
  </w:style>
  <w:style w:type="character" w:styleId="LineNumber">
    <w:name w:val="line number"/>
    <w:basedOn w:val="DefaultParagraphFont"/>
    <w:semiHidden/>
    <w:unhideWhenUsed/>
    <w:rsid w:val="00684C48"/>
  </w:style>
  <w:style w:type="numbering" w:customStyle="1" w:styleId="CurrentList1">
    <w:name w:val="Current List1"/>
    <w:uiPriority w:val="99"/>
    <w:rsid w:val="002D2D86"/>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We’re screwed ft. Semibalanus cariosus</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We’re screwed ft. Semibalanus cariosus</dc:title>
  <dc:creator>Amelia Hesketh</dc:creator>
  <cp:keywords/>
  <cp:lastModifiedBy>Amelia Hesketh</cp:lastModifiedBy>
  <cp:revision>22</cp:revision>
  <dcterms:created xsi:type="dcterms:W3CDTF">2021-10-09T18:46:00Z</dcterms:created>
  <dcterms:modified xsi:type="dcterms:W3CDTF">2022-01-05T21:21:00Z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08/10/2021</vt:lpwstr>
  </property>
  <property fmtid="{D5CDD505-2E9C-101B-9397-08002B2CF9AE}" pid="3" name="output">
    <vt:lpwstr>word_document</vt:lpwstr>
  </property>
</Properties>
</file>