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F0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Java program to read desc.xml from %WORK_DIR%. Idea is give desc.xml to Java program to read xml files where </w:t>
      </w:r>
      <w:proofErr w:type="gramStart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read xml file to</w:t>
      </w:r>
      <w:proofErr w:type="gramEnd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9F37F0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- read CATProduct, its filename, item Id, revision instance name,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it’s</w:t>
      </w:r>
      <w:proofErr w:type="gramEnd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 modified flag and synchronized flag </w:t>
      </w:r>
    </w:p>
    <w:p w:rsidR="009F37F0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- read CATPart, its filename, item Id, revision instance name, it’s modified flag and synchronized flag Read all CATProduct and CATPart from desc.xml and add in excel file </w:t>
      </w:r>
    </w:p>
    <w:p w:rsidR="009F37F0" w:rsidRDefault="009F37F0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93301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with</w:t>
      </w:r>
      <w:proofErr w:type="gramEnd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 report Type of document, filename, item ID, revision, instance name, modified flag, synchronized flag </w:t>
      </w:r>
    </w:p>
    <w:p w:rsidR="00893301" w:rsidRPr="00893301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(Above all should be column in excel)</w:t>
      </w:r>
    </w:p>
    <w:p w:rsidR="006926B1" w:rsidRPr="006926B1" w:rsidRDefault="00893301" w:rsidP="006926B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6926B1" w:rsidRPr="006926B1" w:rsidRDefault="006926B1" w:rsidP="006926B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926B1">
        <w:rPr>
          <w:rFonts w:ascii="Segoe UI" w:eastAsia="Times New Roman" w:hAnsi="Segoe UI" w:cs="Segoe UI"/>
          <w:sz w:val="21"/>
          <w:szCs w:val="21"/>
          <w:lang w:eastAsia="en-IN"/>
        </w:rPr>
        <w:t>For this Program, one more addition is to add type of Dataset, You could get this from &lt;</w:t>
      </w:r>
      <w:proofErr w:type="spellStart"/>
      <w:r w:rsidRPr="006926B1">
        <w:rPr>
          <w:rFonts w:ascii="Segoe UI" w:eastAsia="Times New Roman" w:hAnsi="Segoe UI" w:cs="Segoe UI"/>
          <w:sz w:val="21"/>
          <w:szCs w:val="21"/>
          <w:lang w:eastAsia="en-IN"/>
        </w:rPr>
        <w:t>File_Version</w:t>
      </w:r>
      <w:proofErr w:type="spellEnd"/>
      <w:r w:rsidRPr="006926B1">
        <w:rPr>
          <w:rFonts w:ascii="Segoe UI" w:eastAsia="Times New Roman" w:hAnsi="Segoe UI" w:cs="Segoe UI"/>
          <w:sz w:val="21"/>
          <w:szCs w:val="21"/>
          <w:lang w:eastAsia="en-IN"/>
        </w:rPr>
        <w:t>&gt; in desc.xml</w:t>
      </w:r>
    </w:p>
    <w:p w:rsidR="006926B1" w:rsidRPr="006926B1" w:rsidRDefault="006926B1" w:rsidP="0069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6B1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6926B1" w:rsidRPr="006926B1" w:rsidRDefault="006926B1" w:rsidP="006926B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6926B1">
        <w:rPr>
          <w:rFonts w:ascii="Segoe UI" w:eastAsia="Times New Roman" w:hAnsi="Segoe UI" w:cs="Segoe UI"/>
          <w:sz w:val="21"/>
          <w:szCs w:val="21"/>
          <w:lang w:eastAsia="en-IN"/>
        </w:rPr>
        <w:t>Must be first column before filename</w:t>
      </w:r>
    </w:p>
    <w:p w:rsidR="006926B1" w:rsidRPr="00893301" w:rsidRDefault="006926B1" w:rsidP="00893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3301" w:rsidRPr="00893301" w:rsidRDefault="00893301" w:rsidP="008933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This is </w:t>
      </w:r>
      <w:proofErr w:type="spellStart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>orrery</w:t>
      </w:r>
      <w:proofErr w:type="spellEnd"/>
      <w:r w:rsidRPr="00893301">
        <w:rPr>
          <w:rFonts w:ascii="Segoe UI" w:eastAsia="Times New Roman" w:hAnsi="Segoe UI" w:cs="Segoe UI"/>
          <w:sz w:val="21"/>
          <w:szCs w:val="21"/>
          <w:lang w:eastAsia="en-IN"/>
        </w:rPr>
        <w:t xml:space="preserve"> much Java without too much Teamcenter and TcIC core side.</w:t>
      </w:r>
    </w:p>
    <w:p w:rsidR="00643F6B" w:rsidRDefault="00065D91"/>
    <w:sectPr w:rsidR="00643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E8"/>
    <w:rsid w:val="00065D91"/>
    <w:rsid w:val="00582A68"/>
    <w:rsid w:val="006926B1"/>
    <w:rsid w:val="00893301"/>
    <w:rsid w:val="009F37F0"/>
    <w:rsid w:val="00BB69B8"/>
    <w:rsid w:val="00C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52AF-04E3-475E-B4CE-55604D7C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2021-05-24T13:41:00Z</dcterms:created>
  <dcterms:modified xsi:type="dcterms:W3CDTF">2021-05-27T06:46:00Z</dcterms:modified>
</cp:coreProperties>
</file>