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3FE59" w14:textId="124B07D8" w:rsidR="00B96B6F" w:rsidRPr="00161FFF" w:rsidRDefault="00161FFF" w:rsidP="009B54E2">
      <w:pPr>
        <w:spacing w:line="240" w:lineRule="auto"/>
        <w:rPr>
          <w:b/>
          <w:bCs/>
        </w:rPr>
      </w:pPr>
      <w:r w:rsidRPr="00161FFF">
        <w:rPr>
          <w:b/>
          <w:bCs/>
        </w:rPr>
        <w:t xml:space="preserve">New updates </w:t>
      </w:r>
      <w:r w:rsidR="00E1096A" w:rsidRPr="00161FFF">
        <w:rPr>
          <w:b/>
          <w:bCs/>
        </w:rPr>
        <w:t xml:space="preserve">for MH </w:t>
      </w:r>
      <w:r w:rsidRPr="00161FFF">
        <w:rPr>
          <w:b/>
          <w:bCs/>
        </w:rPr>
        <w:t>reconciliation</w:t>
      </w:r>
    </w:p>
    <w:p w14:paraId="4BBB5DAE" w14:textId="6D628F64" w:rsidR="00E1096A" w:rsidRDefault="00E1096A" w:rsidP="009B54E2">
      <w:pPr>
        <w:spacing w:line="240" w:lineRule="auto"/>
      </w:pPr>
      <w:r w:rsidRPr="00E1096A">
        <w:t>Before starting the reconciliation, add a column</w:t>
      </w:r>
      <w:r>
        <w:t xml:space="preserve"> “</w:t>
      </w:r>
      <w:r w:rsidRPr="00E1096A">
        <w:rPr>
          <w:b/>
          <w:bCs/>
        </w:rPr>
        <w:t>Deposit Number</w:t>
      </w:r>
      <w:r>
        <w:t>”</w:t>
      </w:r>
      <w:r w:rsidRPr="00E1096A">
        <w:t xml:space="preserve"> to the GL data so that deposit transactions can be correctly matched with bank transactions. Please follow the steps given </w:t>
      </w:r>
      <w:r w:rsidRPr="00E1096A">
        <w:t>below:</w:t>
      </w:r>
      <w:r>
        <w:t xml:space="preserve"> -</w:t>
      </w:r>
    </w:p>
    <w:p w14:paraId="120E5483" w14:textId="4CC68EE2" w:rsidR="00E1096A" w:rsidRDefault="00E1096A" w:rsidP="009B54E2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 xml:space="preserve">Download </w:t>
      </w:r>
      <w:r w:rsidR="001D469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 xml:space="preserve">the </w:t>
      </w:r>
      <w:r w:rsidRPr="00E1096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"</w:t>
      </w:r>
      <w:proofErr w:type="spellStart"/>
      <w:r w:rsidRPr="00E1096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Deposit_Register</w:t>
      </w:r>
      <w:proofErr w:type="spellEnd"/>
      <w:r w:rsidRPr="00E1096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 xml:space="preserve">" report </w:t>
      </w:r>
      <w:r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from</w:t>
      </w:r>
      <w:r w:rsidRPr="00E1096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 xml:space="preserve"> "AR Manager – Payment".</w:t>
      </w:r>
    </w:p>
    <w:p w14:paraId="0A875A55" w14:textId="77777777" w:rsidR="009B54E2" w:rsidRDefault="009B54E2" w:rsidP="009B54E2">
      <w:pPr>
        <w:pStyle w:val="ListParagraph"/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</w:pPr>
    </w:p>
    <w:p w14:paraId="6CE20DB1" w14:textId="77777777" w:rsidR="001D469A" w:rsidRPr="001D469A" w:rsidRDefault="001D469A" w:rsidP="009B54E2">
      <w:pPr>
        <w:pStyle w:val="ListParagraph"/>
        <w:numPr>
          <w:ilvl w:val="0"/>
          <w:numId w:val="2"/>
        </w:numPr>
        <w:spacing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1D469A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Open “</w:t>
      </w:r>
      <w:proofErr w:type="spellStart"/>
      <w:r w:rsidRPr="001D469A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YardiOne</w:t>
      </w:r>
      <w:proofErr w:type="spellEnd"/>
      <w:r w:rsidRPr="001D469A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Dashboard” and click on: - Elevate - MH Manager -&gt; AR Manager – Payment-&gt; Live -&gt; Reports -&gt; Register Report -&gt; Transaction Register Report and fill the information and click on Display</w:t>
      </w:r>
    </w:p>
    <w:p w14:paraId="3DF766BA" w14:textId="1B7FF142" w:rsidR="001D469A" w:rsidRPr="00E1096A" w:rsidRDefault="001D469A" w:rsidP="009B54E2">
      <w:pPr>
        <w:pStyle w:val="ListParagraph"/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</w:pPr>
      <w:r w:rsidRPr="009B69DE">
        <w:rPr>
          <w:rFonts w:ascii="Calibri" w:eastAsia="Times New Roman" w:hAnsi="Calibri" w:cs="Calibri"/>
          <w:b/>
          <w:bCs/>
          <w:noProof/>
          <w:color w:val="000000"/>
          <w:kern w:val="0"/>
          <w:sz w:val="22"/>
          <w:szCs w:val="22"/>
          <w14:ligatures w14:val="none"/>
        </w:rPr>
        <w:drawing>
          <wp:inline distT="0" distB="0" distL="0" distR="0" wp14:anchorId="16572B46" wp14:editId="1114A19D">
            <wp:extent cx="5943600" cy="2733281"/>
            <wp:effectExtent l="0" t="0" r="0" b="0"/>
            <wp:docPr id="842304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040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2470D" w14:textId="77777777" w:rsidR="001D469A" w:rsidRDefault="001D469A" w:rsidP="009B54E2">
      <w:pPr>
        <w:spacing w:after="0" w:line="240" w:lineRule="auto"/>
        <w:ind w:firstLine="720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</w:pPr>
      <w:r w:rsidRPr="009B69DE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And the "</w:t>
      </w:r>
      <w:proofErr w:type="spellStart"/>
      <w:r w:rsidRPr="009B69DE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Deposit</w:t>
      </w:r>
      <w:r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_</w:t>
      </w:r>
      <w:r w:rsidRPr="009B69DE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Register</w:t>
      </w:r>
      <w:proofErr w:type="spellEnd"/>
      <w:r w:rsidRPr="009B69DE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" report is generated.</w:t>
      </w:r>
      <w:r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</w:p>
    <w:p w14:paraId="05F6D0FD" w14:textId="3A16FD64" w:rsidR="001D469A" w:rsidRDefault="00CE561F" w:rsidP="009B54E2">
      <w:pPr>
        <w:spacing w:after="0" w:line="240" w:lineRule="auto"/>
        <w:ind w:firstLine="720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</w:pPr>
      <w:r w:rsidRPr="00CE561F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drawing>
          <wp:inline distT="0" distB="0" distL="0" distR="0" wp14:anchorId="1F03C40A" wp14:editId="6CF83462">
            <wp:extent cx="5943600" cy="1557655"/>
            <wp:effectExtent l="0" t="0" r="0" b="4445"/>
            <wp:docPr id="142277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701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607F4" w14:textId="77777777" w:rsidR="00CE561F" w:rsidRDefault="00CE561F" w:rsidP="009B54E2">
      <w:pPr>
        <w:spacing w:after="0" w:line="240" w:lineRule="auto"/>
        <w:ind w:firstLine="720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</w:pPr>
    </w:p>
    <w:p w14:paraId="1003BFD7" w14:textId="40752208" w:rsidR="001E24EF" w:rsidRDefault="001E24EF" w:rsidP="009B54E2">
      <w:pPr>
        <w:pStyle w:val="ListParagraph"/>
        <w:numPr>
          <w:ilvl w:val="0"/>
          <w:numId w:val="4"/>
        </w:numPr>
        <w:spacing w:line="240" w:lineRule="auto"/>
      </w:pPr>
      <w:r w:rsidRPr="001E24EF">
        <w:t xml:space="preserve">In the Deposit Register, apply the "Text to Columns" feature to the four columns—"Tenant Code," "Received Date," "Deposit Number," and "Notes"—which are highlighted in </w:t>
      </w:r>
      <w:r w:rsidRPr="005C3AE3">
        <w:rPr>
          <w:highlight w:val="yellow"/>
        </w:rPr>
        <w:t>yellow</w:t>
      </w:r>
      <w:r w:rsidRPr="001E24EF">
        <w:t xml:space="preserve"> in the screenshot provided above.</w:t>
      </w:r>
      <w:r>
        <w:t xml:space="preserve"> </w:t>
      </w:r>
    </w:p>
    <w:p w14:paraId="0B4E479F" w14:textId="77777777" w:rsidR="009B54E2" w:rsidRDefault="009B54E2" w:rsidP="009B54E2">
      <w:pPr>
        <w:pStyle w:val="ListParagraph"/>
        <w:spacing w:line="240" w:lineRule="auto"/>
      </w:pPr>
    </w:p>
    <w:p w14:paraId="17A3474A" w14:textId="010E1A89" w:rsidR="000C3F1C" w:rsidRPr="001E24EF" w:rsidRDefault="000C3F1C" w:rsidP="009B54E2">
      <w:pPr>
        <w:pStyle w:val="ListParagraph"/>
        <w:numPr>
          <w:ilvl w:val="0"/>
          <w:numId w:val="4"/>
        </w:numPr>
        <w:spacing w:line="240" w:lineRule="auto"/>
      </w:pPr>
      <w:r w:rsidRPr="005C3AE3">
        <w:t xml:space="preserve">And to generate a </w:t>
      </w:r>
      <w:r w:rsidRPr="000C3F1C">
        <w:rPr>
          <w:highlight w:val="darkGreen"/>
        </w:rPr>
        <w:t>unique ID</w:t>
      </w:r>
      <w:r w:rsidRPr="005C3AE3">
        <w:t xml:space="preserve"> in all rows, create a column before "Deposit Number" and use the formula "=</w:t>
      </w:r>
      <w:proofErr w:type="gramStart"/>
      <w:r w:rsidRPr="005C3AE3">
        <w:t>CONCATENATE(</w:t>
      </w:r>
      <w:proofErr w:type="gramEnd"/>
      <w:r>
        <w:t>“</w:t>
      </w:r>
      <w:r w:rsidRPr="001E24EF">
        <w:t>Tenant Code"</w:t>
      </w:r>
      <w:r>
        <w:t>,</w:t>
      </w:r>
      <w:r w:rsidRPr="001E24EF">
        <w:t xml:space="preserve"> "Received </w:t>
      </w:r>
      <w:r w:rsidRPr="001E24EF">
        <w:t>Date”</w:t>
      </w:r>
      <w:r>
        <w:t>,</w:t>
      </w:r>
      <w:r w:rsidRPr="001E24EF">
        <w:t xml:space="preserve"> “Notes</w:t>
      </w:r>
      <w:r w:rsidRPr="001E24EF">
        <w:t>"</w:t>
      </w:r>
      <w:r w:rsidRPr="005C3AE3">
        <w:t>)" to create the unique ID.</w:t>
      </w:r>
    </w:p>
    <w:p w14:paraId="01D80AC7" w14:textId="77777777" w:rsidR="00485C71" w:rsidRDefault="00485C71" w:rsidP="009B54E2">
      <w:pPr>
        <w:spacing w:line="240" w:lineRule="auto"/>
        <w:rPr>
          <w:b/>
          <w:bCs/>
        </w:rPr>
      </w:pPr>
    </w:p>
    <w:p w14:paraId="78D97916" w14:textId="77777777" w:rsidR="00485C71" w:rsidRDefault="00485C71" w:rsidP="009B54E2">
      <w:pPr>
        <w:spacing w:line="240" w:lineRule="auto"/>
        <w:rPr>
          <w:b/>
          <w:bCs/>
        </w:rPr>
      </w:pPr>
      <w:r w:rsidRPr="00485C71">
        <w:rPr>
          <w:b/>
          <w:bCs/>
        </w:rPr>
        <w:lastRenderedPageBreak/>
        <w:t>Work in the GL file to create a Unique ID.</w:t>
      </w:r>
    </w:p>
    <w:p w14:paraId="57E932CD" w14:textId="4D2D1086" w:rsidR="00DB0266" w:rsidRDefault="00DB0266" w:rsidP="009B54E2">
      <w:pPr>
        <w:spacing w:line="240" w:lineRule="auto"/>
        <w:rPr>
          <w:b/>
          <w:bCs/>
        </w:rPr>
      </w:pPr>
      <w:r w:rsidRPr="00DB0266">
        <w:rPr>
          <w:b/>
          <w:bCs/>
        </w:rPr>
        <w:drawing>
          <wp:inline distT="0" distB="0" distL="0" distR="0" wp14:anchorId="0EF9ED2E" wp14:editId="58832303">
            <wp:extent cx="5943600" cy="1534795"/>
            <wp:effectExtent l="0" t="0" r="0" b="8255"/>
            <wp:docPr id="191561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190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71245" w14:textId="495EF5C6" w:rsidR="00DB0266" w:rsidRDefault="00DB0266" w:rsidP="009B54E2">
      <w:pPr>
        <w:pStyle w:val="ListParagraph"/>
        <w:numPr>
          <w:ilvl w:val="0"/>
          <w:numId w:val="5"/>
        </w:numPr>
        <w:spacing w:line="240" w:lineRule="auto"/>
      </w:pPr>
      <w:r w:rsidRPr="00DB0266">
        <w:t>In the GL file, apply the "Text to Columns" feature to the "Date" and "Remarks" columns; these columns are highlighted in yellow in the screenshot above.</w:t>
      </w:r>
    </w:p>
    <w:p w14:paraId="6D728D8A" w14:textId="77777777" w:rsidR="009B54E2" w:rsidRDefault="009B54E2" w:rsidP="009B54E2">
      <w:pPr>
        <w:pStyle w:val="ListParagraph"/>
        <w:spacing w:line="240" w:lineRule="auto"/>
      </w:pPr>
    </w:p>
    <w:p w14:paraId="25CFB27B" w14:textId="3C9EC79E" w:rsidR="009B54E2" w:rsidRDefault="0046091C" w:rsidP="009B54E2">
      <w:pPr>
        <w:pStyle w:val="ListParagraph"/>
        <w:numPr>
          <w:ilvl w:val="0"/>
          <w:numId w:val="5"/>
        </w:numPr>
        <w:spacing w:line="240" w:lineRule="auto"/>
      </w:pPr>
      <w:r w:rsidRPr="0046091C">
        <w:t>And to generate a unique ID for all rows, create three columns after the last column, "Project ID".</w:t>
      </w:r>
      <w:r>
        <w:t xml:space="preserve"> (1. </w:t>
      </w:r>
      <w:r w:rsidRPr="0046091C">
        <w:t>Tenant Code</w:t>
      </w:r>
      <w:r>
        <w:t xml:space="preserve">, 2. </w:t>
      </w:r>
      <w:r w:rsidRPr="0046091C">
        <w:t>Unique ID</w:t>
      </w:r>
      <w:r>
        <w:t>, 3.</w:t>
      </w:r>
      <w:r w:rsidRPr="0046091C">
        <w:t xml:space="preserve"> </w:t>
      </w:r>
      <w:r w:rsidRPr="0046091C">
        <w:t>Deposit Number</w:t>
      </w:r>
      <w:r>
        <w:t>)</w:t>
      </w:r>
    </w:p>
    <w:p w14:paraId="2ADE03A8" w14:textId="77777777" w:rsidR="009B54E2" w:rsidRDefault="009B54E2" w:rsidP="009B54E2">
      <w:pPr>
        <w:spacing w:line="240" w:lineRule="auto"/>
      </w:pPr>
    </w:p>
    <w:p w14:paraId="539ABCB1" w14:textId="19ADA80A" w:rsidR="00DB0266" w:rsidRDefault="0046091C" w:rsidP="009B54E2">
      <w:pPr>
        <w:pStyle w:val="ListParagraph"/>
        <w:numPr>
          <w:ilvl w:val="0"/>
          <w:numId w:val="5"/>
        </w:numPr>
        <w:spacing w:line="240" w:lineRule="auto"/>
      </w:pPr>
      <w:r w:rsidRPr="0046091C">
        <w:t>To generate the Tenant Code for all deposit entries, use the formula "=MID(E</w:t>
      </w:r>
      <w:proofErr w:type="gramStart"/>
      <w:r w:rsidRPr="0046091C">
        <w:t>7,FIND</w:t>
      </w:r>
      <w:proofErr w:type="gramEnd"/>
      <w:r w:rsidRPr="0046091C">
        <w:t>("(</w:t>
      </w:r>
      <w:proofErr w:type="gramStart"/>
      <w:r w:rsidRPr="0046091C">
        <w:t>",E7)+</w:t>
      </w:r>
      <w:proofErr w:type="gramEnd"/>
      <w:r w:rsidRPr="0046091C">
        <w:t>1,8)" in the "Tenant Code" column; see the screenshot below.</w:t>
      </w:r>
    </w:p>
    <w:p w14:paraId="2A5DB534" w14:textId="3FC5AC9F" w:rsidR="0015447F" w:rsidRDefault="0046091C" w:rsidP="009B54E2">
      <w:pPr>
        <w:pStyle w:val="ListParagraph"/>
        <w:spacing w:line="240" w:lineRule="auto"/>
      </w:pPr>
      <w:r w:rsidRPr="0046091C">
        <w:drawing>
          <wp:inline distT="0" distB="0" distL="0" distR="0" wp14:anchorId="4431FB22" wp14:editId="25B10FD9">
            <wp:extent cx="5029200" cy="609600"/>
            <wp:effectExtent l="0" t="0" r="0" b="0"/>
            <wp:docPr id="76634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47809" name=""/>
                    <pic:cNvPicPr/>
                  </pic:nvPicPr>
                  <pic:blipFill rotWithShape="1">
                    <a:blip r:embed="rId8"/>
                    <a:srcRect l="13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902" cy="609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CC93CE" w14:textId="77777777" w:rsidR="009B54E2" w:rsidRDefault="009B54E2" w:rsidP="009B54E2">
      <w:pPr>
        <w:pStyle w:val="ListParagraph"/>
        <w:spacing w:line="240" w:lineRule="auto"/>
      </w:pPr>
    </w:p>
    <w:p w14:paraId="45E041A7" w14:textId="2AC1EB8E" w:rsidR="0015447F" w:rsidRDefault="0015447F" w:rsidP="009B54E2">
      <w:pPr>
        <w:pStyle w:val="ListParagraph"/>
        <w:numPr>
          <w:ilvl w:val="0"/>
          <w:numId w:val="5"/>
        </w:numPr>
        <w:spacing w:line="240" w:lineRule="auto"/>
      </w:pPr>
      <w:r w:rsidRPr="0015447F">
        <w:t>After generating the Tenant Code, generate a Unique ID for all deposit entries, and use this formula "=</w:t>
      </w:r>
      <w:proofErr w:type="gramStart"/>
      <w:r w:rsidRPr="0015447F">
        <w:t>CONCATENATE(</w:t>
      </w:r>
      <w:proofErr w:type="gramEnd"/>
      <w:r w:rsidRPr="0015447F">
        <w:t xml:space="preserve">“Tenant Code", "Date”, “Remarks")" in the “Unique ID” column; </w:t>
      </w:r>
      <w:r>
        <w:t>see</w:t>
      </w:r>
      <w:r w:rsidRPr="0015447F">
        <w:t xml:space="preserve"> the screenshot below.</w:t>
      </w:r>
    </w:p>
    <w:p w14:paraId="5E26632B" w14:textId="44ED3687" w:rsidR="00A322C6" w:rsidRDefault="00A322C6" w:rsidP="009B54E2">
      <w:pPr>
        <w:pStyle w:val="ListParagraph"/>
        <w:spacing w:line="240" w:lineRule="auto"/>
      </w:pPr>
      <w:r w:rsidRPr="00A322C6">
        <w:drawing>
          <wp:inline distT="0" distB="0" distL="0" distR="0" wp14:anchorId="5BD49B8C" wp14:editId="52F71B28">
            <wp:extent cx="5124450" cy="990600"/>
            <wp:effectExtent l="0" t="0" r="0" b="0"/>
            <wp:docPr id="120726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67776" name=""/>
                    <pic:cNvPicPr/>
                  </pic:nvPicPr>
                  <pic:blipFill rotWithShape="1">
                    <a:blip r:embed="rId9"/>
                    <a:srcRect t="9566" r="126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170" cy="990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095256" w14:textId="77777777" w:rsidR="009B54E2" w:rsidRDefault="009B54E2" w:rsidP="009B54E2">
      <w:pPr>
        <w:pStyle w:val="ListParagraph"/>
        <w:spacing w:line="240" w:lineRule="auto"/>
      </w:pPr>
    </w:p>
    <w:p w14:paraId="7949F0F5" w14:textId="49EC7C05" w:rsidR="00A322C6" w:rsidRDefault="00A53A99" w:rsidP="009B54E2">
      <w:pPr>
        <w:pStyle w:val="ListParagraph"/>
        <w:numPr>
          <w:ilvl w:val="0"/>
          <w:numId w:val="5"/>
        </w:numPr>
        <w:spacing w:line="240" w:lineRule="auto"/>
      </w:pPr>
      <w:r w:rsidRPr="00A53A99">
        <w:t>After generating the Unique IDs in the GL file, use the formula `=VLOOKUP(Q7,'[</w:t>
      </w:r>
      <w:proofErr w:type="gramStart"/>
      <w:r w:rsidRPr="00A53A99">
        <w:t>Deposit_Register_May_PHdavieMH.xlsx]Deposit</w:t>
      </w:r>
      <w:proofErr w:type="gramEnd"/>
      <w:r w:rsidRPr="00A53A99">
        <w:t>_Register</w:t>
      </w:r>
      <w:proofErr w:type="gramStart"/>
      <w:r w:rsidRPr="00A53A99">
        <w:t>'!$</w:t>
      </w:r>
      <w:proofErr w:type="gramEnd"/>
      <w:r w:rsidRPr="00A53A99">
        <w:t>L$</w:t>
      </w:r>
      <w:proofErr w:type="gramStart"/>
      <w:r w:rsidRPr="00A53A99">
        <w:t>13:$</w:t>
      </w:r>
      <w:proofErr w:type="gramEnd"/>
      <w:r w:rsidRPr="00A53A99">
        <w:t>M$33,2,</w:t>
      </w:r>
      <w:proofErr w:type="gramStart"/>
      <w:r w:rsidRPr="00A53A99">
        <w:t>0)`</w:t>
      </w:r>
      <w:proofErr w:type="gramEnd"/>
      <w:r w:rsidRPr="00A53A99">
        <w:t xml:space="preserve"> in the "Deposit Number" column to generate the deposit numbers for all deposit entries. </w:t>
      </w:r>
      <w:r w:rsidR="00A322C6">
        <w:t>see</w:t>
      </w:r>
      <w:r w:rsidR="00A322C6" w:rsidRPr="0015447F">
        <w:t xml:space="preserve"> the screenshot below.</w:t>
      </w:r>
    </w:p>
    <w:p w14:paraId="0127578B" w14:textId="0BB56DB2" w:rsidR="00A322C6" w:rsidRDefault="00F41C3F" w:rsidP="009B54E2">
      <w:pPr>
        <w:pStyle w:val="ListParagraph"/>
        <w:spacing w:line="240" w:lineRule="auto"/>
      </w:pPr>
      <w:r w:rsidRPr="00F41C3F">
        <w:drawing>
          <wp:inline distT="0" distB="0" distL="0" distR="0" wp14:anchorId="5F1F76A6" wp14:editId="4CCCF008">
            <wp:extent cx="5943600" cy="710565"/>
            <wp:effectExtent l="0" t="0" r="0" b="9525"/>
            <wp:docPr id="1685885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857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ABEC5" w14:textId="2AA0F63A" w:rsidR="00485C71" w:rsidRPr="00161FFF" w:rsidRDefault="00FC6A31" w:rsidP="00FC6A31">
      <w:pPr>
        <w:pStyle w:val="ListParagraph"/>
        <w:numPr>
          <w:ilvl w:val="0"/>
          <w:numId w:val="5"/>
        </w:numPr>
        <w:spacing w:line="240" w:lineRule="auto"/>
      </w:pPr>
      <w:r w:rsidRPr="00161FFF">
        <w:t xml:space="preserve"> </w:t>
      </w:r>
      <w:r w:rsidR="00161FFF" w:rsidRPr="00161FFF">
        <w:t>Remove all letters and special characters from the deposit number; use only digits.</w:t>
      </w:r>
    </w:p>
    <w:p w14:paraId="795088EA" w14:textId="77A292A8" w:rsidR="00161FFF" w:rsidRPr="00161FFF" w:rsidRDefault="00161FFF" w:rsidP="00161FFF">
      <w:pPr>
        <w:pStyle w:val="ListParagraph"/>
        <w:spacing w:line="240" w:lineRule="auto"/>
      </w:pPr>
      <w:r w:rsidRPr="00161FFF">
        <w:t>Example: - (</w:t>
      </w:r>
      <w:r w:rsidRPr="00161FFF">
        <w:t>ACH-RC 37075</w:t>
      </w:r>
      <w:r w:rsidRPr="00161FFF">
        <w:t xml:space="preserve"> – use only 37075, </w:t>
      </w:r>
      <w:r w:rsidRPr="00161FFF">
        <w:t>CC-989</w:t>
      </w:r>
      <w:r w:rsidRPr="00161FFF">
        <w:t xml:space="preserve"> – only 989, </w:t>
      </w:r>
      <w:r w:rsidRPr="00161FFF">
        <w:t>ACH-900</w:t>
      </w:r>
      <w:r w:rsidRPr="00161FFF">
        <w:t xml:space="preserve"> – use only 900)</w:t>
      </w:r>
    </w:p>
    <w:p w14:paraId="5A387DE3" w14:textId="77777777" w:rsidR="00FC6A31" w:rsidRDefault="00FC6A31" w:rsidP="009B54E2">
      <w:pPr>
        <w:spacing w:line="240" w:lineRule="auto"/>
        <w:rPr>
          <w:b/>
          <w:bCs/>
        </w:rPr>
      </w:pPr>
    </w:p>
    <w:tbl>
      <w:tblPr>
        <w:tblW w:w="9350" w:type="dxa"/>
        <w:tblLook w:val="04A0" w:firstRow="1" w:lastRow="0" w:firstColumn="1" w:lastColumn="0" w:noHBand="0" w:noVBand="1"/>
      </w:tblPr>
      <w:tblGrid>
        <w:gridCol w:w="710"/>
        <w:gridCol w:w="1339"/>
        <w:gridCol w:w="2531"/>
        <w:gridCol w:w="737"/>
        <w:gridCol w:w="1785"/>
        <w:gridCol w:w="2248"/>
      </w:tblGrid>
      <w:tr w:rsidR="009B54E2" w:rsidRPr="00336499" w14:paraId="72EB6C89" w14:textId="77777777" w:rsidTr="009B54E2">
        <w:trPr>
          <w:trHeight w:val="9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BF8F"/>
            <w:vAlign w:val="center"/>
            <w:hideMark/>
          </w:tcPr>
          <w:p w14:paraId="5E4B2A29" w14:textId="77777777" w:rsidR="009B54E2" w:rsidRPr="00336499" w:rsidRDefault="009B54E2" w:rsidP="00423BD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364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S.No</w:t>
            </w:r>
            <w:proofErr w:type="spellEnd"/>
            <w:r w:rsidRPr="003364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1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vAlign w:val="center"/>
            <w:hideMark/>
          </w:tcPr>
          <w:p w14:paraId="049D545E" w14:textId="77777777" w:rsidR="009B54E2" w:rsidRPr="00336499" w:rsidRDefault="009B54E2" w:rsidP="00423BD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364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Transaction Type</w:t>
            </w:r>
          </w:p>
        </w:tc>
        <w:tc>
          <w:tcPr>
            <w:tcW w:w="25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vAlign w:val="center"/>
            <w:hideMark/>
          </w:tcPr>
          <w:p w14:paraId="22BA5C16" w14:textId="77777777" w:rsidR="009B54E2" w:rsidRPr="00336499" w:rsidRDefault="009B54E2" w:rsidP="00423BD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364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Bank Side Transaction's Description</w:t>
            </w: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ABF8F"/>
            <w:vAlign w:val="center"/>
            <w:hideMark/>
          </w:tcPr>
          <w:p w14:paraId="626B8BD6" w14:textId="77777777" w:rsidR="009B54E2" w:rsidRPr="00336499" w:rsidRDefault="009B54E2" w:rsidP="00423BD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364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With</w:t>
            </w:r>
          </w:p>
        </w:tc>
        <w:tc>
          <w:tcPr>
            <w:tcW w:w="1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vAlign w:val="center"/>
            <w:hideMark/>
          </w:tcPr>
          <w:p w14:paraId="52E07465" w14:textId="0BA15858" w:rsidR="009B54E2" w:rsidRPr="009B54E2" w:rsidRDefault="009B54E2" w:rsidP="00423BD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B54E2">
              <w:rPr>
                <w:b/>
                <w:bCs/>
              </w:rPr>
              <w:t>Deposit Number</w:t>
            </w:r>
          </w:p>
        </w:tc>
        <w:tc>
          <w:tcPr>
            <w:tcW w:w="2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vAlign w:val="center"/>
            <w:hideMark/>
          </w:tcPr>
          <w:p w14:paraId="07DE36DD" w14:textId="77777777" w:rsidR="009B54E2" w:rsidRPr="00336499" w:rsidRDefault="009B54E2" w:rsidP="00423BD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364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GL Side Transaction's Description</w:t>
            </w:r>
          </w:p>
        </w:tc>
      </w:tr>
      <w:tr w:rsidR="009B54E2" w:rsidRPr="00336499" w14:paraId="3801BCB1" w14:textId="77777777" w:rsidTr="009B54E2">
        <w:trPr>
          <w:trHeight w:val="300"/>
        </w:trPr>
        <w:tc>
          <w:tcPr>
            <w:tcW w:w="71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FC312" w14:textId="77777777" w:rsidR="009B54E2" w:rsidRPr="00336499" w:rsidRDefault="009B54E2" w:rsidP="00423BD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364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33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B7AC2" w14:textId="77777777" w:rsidR="009B54E2" w:rsidRPr="00336499" w:rsidRDefault="009B54E2" w:rsidP="00423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364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Deposit</w:t>
            </w:r>
          </w:p>
        </w:tc>
        <w:tc>
          <w:tcPr>
            <w:tcW w:w="25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8012990" w14:textId="77777777" w:rsidR="009B54E2" w:rsidRPr="00336499" w:rsidRDefault="009B54E2" w:rsidP="00423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364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LAKESHOREMANAGEM Settlement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FA43EEC" w14:textId="77777777" w:rsidR="009B54E2" w:rsidRPr="00336499" w:rsidRDefault="009B54E2" w:rsidP="00423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364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EB3C1" w14:textId="18167407" w:rsidR="009B54E2" w:rsidRPr="00336499" w:rsidRDefault="009B54E2" w:rsidP="00423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Number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2F303" w14:textId="77777777" w:rsidR="009B54E2" w:rsidRPr="00336499" w:rsidRDefault="009B54E2" w:rsidP="00423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364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Online Payment - EFT</w:t>
            </w:r>
          </w:p>
        </w:tc>
      </w:tr>
      <w:tr w:rsidR="009B54E2" w:rsidRPr="00336499" w14:paraId="001BF842" w14:textId="77777777" w:rsidTr="009B54E2">
        <w:trPr>
          <w:trHeight w:val="300"/>
        </w:trPr>
        <w:tc>
          <w:tcPr>
            <w:tcW w:w="7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09CDB" w14:textId="77777777" w:rsidR="009B54E2" w:rsidRPr="00336499" w:rsidRDefault="009B54E2" w:rsidP="00423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E4D22" w14:textId="77777777" w:rsidR="009B54E2" w:rsidRPr="00336499" w:rsidRDefault="009B54E2" w:rsidP="00423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F61E772" w14:textId="77777777" w:rsidR="009B54E2" w:rsidRPr="00336499" w:rsidRDefault="009B54E2" w:rsidP="00423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37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F8CEF0" w14:textId="77777777" w:rsidR="009B54E2" w:rsidRPr="00336499" w:rsidRDefault="009B54E2" w:rsidP="00423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36499"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07573C1" wp14:editId="24E68CCE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159385</wp:posOffset>
                      </wp:positionV>
                      <wp:extent cx="228600" cy="133350"/>
                      <wp:effectExtent l="0" t="19050" r="38100" b="38100"/>
                      <wp:wrapNone/>
                      <wp:docPr id="1232167923" name="Arrow: Right 2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65133444-2900-4F5D-A9EE-0B79311D6D6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13335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BDAF243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rrow: Right 20" o:spid="_x0000_s1026" type="#_x0000_t13" style="position:absolute;margin-left:2.85pt;margin-top:12.55pt;width:18pt;height:1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" adj="15300" fillcolor="#4472c4 [3204]" strokecolor="#09101d [484]" strokeweight="1pt"/>
                  </w:pict>
                </mc:Fallback>
              </mc:AlternateConten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7B4D0" w14:textId="1D7441B0" w:rsidR="009B54E2" w:rsidRPr="00336499" w:rsidRDefault="00FC6A31" w:rsidP="00423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Number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0716B" w14:textId="77777777" w:rsidR="009B54E2" w:rsidRPr="00336499" w:rsidRDefault="009B54E2" w:rsidP="00423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364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Pre-Authorized Payment</w:t>
            </w:r>
          </w:p>
        </w:tc>
      </w:tr>
      <w:tr w:rsidR="009B54E2" w:rsidRPr="00336499" w14:paraId="61D0896A" w14:textId="77777777" w:rsidTr="009B54E2">
        <w:trPr>
          <w:trHeight w:val="300"/>
        </w:trPr>
        <w:tc>
          <w:tcPr>
            <w:tcW w:w="7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F9C0C" w14:textId="77777777" w:rsidR="009B54E2" w:rsidRPr="00336499" w:rsidRDefault="009B54E2" w:rsidP="00423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24850" w14:textId="77777777" w:rsidR="009B54E2" w:rsidRPr="00336499" w:rsidRDefault="009B54E2" w:rsidP="00423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CFCDFA8" w14:textId="77777777" w:rsidR="009B54E2" w:rsidRPr="00336499" w:rsidRDefault="009B54E2" w:rsidP="00423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37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C1D0B85" w14:textId="77777777" w:rsidR="009B54E2" w:rsidRPr="00336499" w:rsidRDefault="009B54E2" w:rsidP="00423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FBED7" w14:textId="3BE57BD5" w:rsidR="009B54E2" w:rsidRPr="00336499" w:rsidRDefault="00FC6A31" w:rsidP="00423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Number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9098F" w14:textId="77777777" w:rsidR="009B54E2" w:rsidRPr="00336499" w:rsidRDefault="009B54E2" w:rsidP="00423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364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WIPS Receipt</w:t>
            </w:r>
          </w:p>
        </w:tc>
      </w:tr>
      <w:tr w:rsidR="00FC6A31" w:rsidRPr="00336499" w14:paraId="3EEB1AE6" w14:textId="77777777" w:rsidTr="009B54E2">
        <w:trPr>
          <w:trHeight w:val="300"/>
        </w:trPr>
        <w:tc>
          <w:tcPr>
            <w:tcW w:w="7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F0FA6" w14:textId="77777777" w:rsidR="00FC6A31" w:rsidRPr="00336499" w:rsidRDefault="00FC6A31" w:rsidP="00423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81A09" w14:textId="77777777" w:rsidR="00FC6A31" w:rsidRPr="00336499" w:rsidRDefault="00FC6A31" w:rsidP="00423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7DBB717" w14:textId="77777777" w:rsidR="00FC6A31" w:rsidRPr="00336499" w:rsidRDefault="00FC6A31" w:rsidP="00423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30BD5CE" w14:textId="77777777" w:rsidR="00FC6A31" w:rsidRPr="00336499" w:rsidRDefault="00FC6A31" w:rsidP="00423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1621C5" w14:textId="3A7A2AD2" w:rsidR="00FC6A31" w:rsidRDefault="00FC6A31" w:rsidP="00423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Number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1A458D" w14:textId="0964D4CB" w:rsidR="00FC6A31" w:rsidRPr="00336499" w:rsidRDefault="00FC6A31" w:rsidP="00423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C6A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NSF receipt</w:t>
            </w:r>
          </w:p>
        </w:tc>
      </w:tr>
      <w:tr w:rsidR="009B54E2" w:rsidRPr="00336499" w14:paraId="48BCAA70" w14:textId="77777777" w:rsidTr="009B54E2">
        <w:trPr>
          <w:trHeight w:val="300"/>
        </w:trPr>
        <w:tc>
          <w:tcPr>
            <w:tcW w:w="7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498E1" w14:textId="77777777" w:rsidR="009B54E2" w:rsidRPr="00336499" w:rsidRDefault="009B54E2" w:rsidP="00423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99C66" w14:textId="77777777" w:rsidR="009B54E2" w:rsidRPr="00336499" w:rsidRDefault="009B54E2" w:rsidP="00423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B51B26C" w14:textId="77777777" w:rsidR="009B54E2" w:rsidRPr="00336499" w:rsidRDefault="009B54E2" w:rsidP="00423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6AA02" w14:textId="77777777" w:rsidR="009B54E2" w:rsidRPr="00336499" w:rsidRDefault="009B54E2" w:rsidP="00423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364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4E139" w14:textId="548B3CEF" w:rsidR="009B54E2" w:rsidRPr="00336499" w:rsidRDefault="00FC6A31" w:rsidP="00423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Number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12106" w14:textId="77777777" w:rsidR="009B54E2" w:rsidRPr="00336499" w:rsidRDefault="009B54E2" w:rsidP="00423B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3364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  <w:proofErr w:type="spellStart"/>
            <w:r w:rsidRPr="003364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CHECKscan</w:t>
            </w:r>
            <w:proofErr w:type="spellEnd"/>
            <w:proofErr w:type="gramEnd"/>
            <w:r w:rsidRPr="003364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Payment</w:t>
            </w:r>
          </w:p>
        </w:tc>
      </w:tr>
      <w:tr w:rsidR="009B54E2" w:rsidRPr="00336499" w14:paraId="151611EB" w14:textId="77777777" w:rsidTr="00423BD5">
        <w:trPr>
          <w:trHeight w:val="300"/>
        </w:trPr>
        <w:tc>
          <w:tcPr>
            <w:tcW w:w="935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E35A91" w14:textId="77777777" w:rsidR="009B54E2" w:rsidRPr="00336499" w:rsidRDefault="009B54E2" w:rsidP="00423BD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364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Please apply for above transactions: - If bank deposit transactions match the corresponding GL deposit entries one and two business days prior to the transaction date, then additional transactions can also be matched correctly.</w:t>
            </w:r>
          </w:p>
        </w:tc>
      </w:tr>
      <w:tr w:rsidR="009B54E2" w:rsidRPr="00336499" w14:paraId="21C6FF45" w14:textId="77777777" w:rsidTr="00423BD5">
        <w:trPr>
          <w:trHeight w:val="300"/>
        </w:trPr>
        <w:tc>
          <w:tcPr>
            <w:tcW w:w="935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A226A" w14:textId="27585356" w:rsidR="009B54E2" w:rsidRPr="00336499" w:rsidRDefault="009B54E2" w:rsidP="00423BD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364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Use any </w:t>
            </w:r>
            <w:r w:rsidR="00FC6A31" w:rsidRPr="009B54E2">
              <w:rPr>
                <w:b/>
                <w:bCs/>
              </w:rPr>
              <w:t>Deposit Number</w:t>
            </w:r>
            <w:r w:rsidRPr="003364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FC6A3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1234</w:t>
            </w:r>
            <w:r w:rsidRPr="003364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for only one bank transaction, not for multiple bank transactions.</w:t>
            </w:r>
          </w:p>
        </w:tc>
      </w:tr>
      <w:tr w:rsidR="009B54E2" w:rsidRPr="00336499" w14:paraId="2DCE6D64" w14:textId="77777777" w:rsidTr="009B54E2">
        <w:trPr>
          <w:trHeight w:val="30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BCDD6" w14:textId="77777777" w:rsidR="009B54E2" w:rsidRPr="00336499" w:rsidRDefault="009B54E2" w:rsidP="00423BD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54676E" w14:textId="77777777" w:rsidR="009B54E2" w:rsidRPr="00336499" w:rsidRDefault="009B54E2" w:rsidP="00423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10B4E3" w14:textId="77777777" w:rsidR="009B54E2" w:rsidRPr="00336499" w:rsidRDefault="009B54E2" w:rsidP="00423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F83EB6" w14:textId="77777777" w:rsidR="009B54E2" w:rsidRPr="00336499" w:rsidRDefault="009B54E2" w:rsidP="00423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8A8238" w14:textId="77777777" w:rsidR="009B54E2" w:rsidRPr="00336499" w:rsidRDefault="009B54E2" w:rsidP="00423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2575E" w14:textId="77777777" w:rsidR="009B54E2" w:rsidRPr="00336499" w:rsidRDefault="009B54E2" w:rsidP="00423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C6A31" w:rsidRPr="00336499" w14:paraId="0B18B67C" w14:textId="77777777" w:rsidTr="009B54E2">
        <w:trPr>
          <w:trHeight w:val="9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BF8F"/>
            <w:vAlign w:val="center"/>
            <w:hideMark/>
          </w:tcPr>
          <w:p w14:paraId="634770AA" w14:textId="77777777" w:rsidR="00FC6A31" w:rsidRPr="00336499" w:rsidRDefault="00FC6A31" w:rsidP="00FC6A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364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S.No</w:t>
            </w:r>
            <w:proofErr w:type="spellEnd"/>
            <w:r w:rsidRPr="003364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1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vAlign w:val="center"/>
            <w:hideMark/>
          </w:tcPr>
          <w:p w14:paraId="46BA13B5" w14:textId="77777777" w:rsidR="00FC6A31" w:rsidRPr="00336499" w:rsidRDefault="00FC6A31" w:rsidP="00FC6A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364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Transaction Type</w:t>
            </w:r>
          </w:p>
        </w:tc>
        <w:tc>
          <w:tcPr>
            <w:tcW w:w="25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vAlign w:val="center"/>
            <w:hideMark/>
          </w:tcPr>
          <w:p w14:paraId="6B92DA72" w14:textId="77777777" w:rsidR="00FC6A31" w:rsidRPr="00336499" w:rsidRDefault="00FC6A31" w:rsidP="00FC6A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364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Bank Side Transaction's Description</w:t>
            </w: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ABF8F"/>
            <w:vAlign w:val="center"/>
            <w:hideMark/>
          </w:tcPr>
          <w:p w14:paraId="7BD3437E" w14:textId="77777777" w:rsidR="00FC6A31" w:rsidRPr="00336499" w:rsidRDefault="00FC6A31" w:rsidP="00FC6A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364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With</w:t>
            </w:r>
          </w:p>
        </w:tc>
        <w:tc>
          <w:tcPr>
            <w:tcW w:w="1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vAlign w:val="center"/>
            <w:hideMark/>
          </w:tcPr>
          <w:p w14:paraId="72D1312E" w14:textId="6B6678F6" w:rsidR="00FC6A31" w:rsidRPr="00336499" w:rsidRDefault="00FC6A31" w:rsidP="00FC6A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B54E2">
              <w:rPr>
                <w:b/>
                <w:bCs/>
              </w:rPr>
              <w:t>Deposit Number</w:t>
            </w:r>
          </w:p>
        </w:tc>
        <w:tc>
          <w:tcPr>
            <w:tcW w:w="2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vAlign w:val="center"/>
            <w:hideMark/>
          </w:tcPr>
          <w:p w14:paraId="5E58AE04" w14:textId="77777777" w:rsidR="00FC6A31" w:rsidRPr="00336499" w:rsidRDefault="00FC6A31" w:rsidP="00FC6A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364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GL Side Transaction's Description</w:t>
            </w:r>
          </w:p>
        </w:tc>
      </w:tr>
      <w:tr w:rsidR="00FC6A31" w:rsidRPr="00336499" w14:paraId="227B2387" w14:textId="77777777" w:rsidTr="009B54E2">
        <w:trPr>
          <w:trHeight w:val="600"/>
        </w:trPr>
        <w:tc>
          <w:tcPr>
            <w:tcW w:w="71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D5D28" w14:textId="77777777" w:rsidR="00FC6A31" w:rsidRPr="00336499" w:rsidRDefault="00FC6A31" w:rsidP="00FC6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364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33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BA484" w14:textId="77777777" w:rsidR="00FC6A31" w:rsidRPr="00336499" w:rsidRDefault="00FC6A31" w:rsidP="00FC6A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364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Deposit</w:t>
            </w:r>
          </w:p>
        </w:tc>
        <w:tc>
          <w:tcPr>
            <w:tcW w:w="25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33345C1" w14:textId="77777777" w:rsidR="00FC6A31" w:rsidRPr="00336499" w:rsidRDefault="00FC6A31" w:rsidP="00FC6A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364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YARDI CARD DEP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107C2E0" w14:textId="77777777" w:rsidR="00FC6A31" w:rsidRPr="00336499" w:rsidRDefault="00FC6A31" w:rsidP="00FC6A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364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BC2F9" w14:textId="25A2A9F3" w:rsidR="00FC6A31" w:rsidRPr="00336499" w:rsidRDefault="00FC6A31" w:rsidP="00FC6A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Number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39BC2" w14:textId="77777777" w:rsidR="00FC6A31" w:rsidRPr="00336499" w:rsidRDefault="00FC6A31" w:rsidP="00FC6A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364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Credit card on-Line Payment</w:t>
            </w:r>
          </w:p>
        </w:tc>
      </w:tr>
      <w:tr w:rsidR="00FC6A31" w:rsidRPr="00336499" w14:paraId="7B98A747" w14:textId="77777777" w:rsidTr="009B54E2">
        <w:trPr>
          <w:trHeight w:val="600"/>
        </w:trPr>
        <w:tc>
          <w:tcPr>
            <w:tcW w:w="7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EBD28" w14:textId="77777777" w:rsidR="00FC6A31" w:rsidRPr="00336499" w:rsidRDefault="00FC6A31" w:rsidP="00FC6A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B982F" w14:textId="77777777" w:rsidR="00FC6A31" w:rsidRPr="00336499" w:rsidRDefault="00FC6A31" w:rsidP="00FC6A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18A33C5" w14:textId="77777777" w:rsidR="00FC6A31" w:rsidRPr="00336499" w:rsidRDefault="00FC6A31" w:rsidP="00FC6A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DF0C73C" w14:textId="77777777" w:rsidR="00FC6A31" w:rsidRPr="00336499" w:rsidRDefault="00FC6A31" w:rsidP="00FC6A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36499"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BB47E92" wp14:editId="166888AC">
                      <wp:simplePos x="0" y="0"/>
                      <wp:positionH relativeFrom="column">
                        <wp:posOffset>24765</wp:posOffset>
                      </wp:positionH>
                      <wp:positionV relativeFrom="paragraph">
                        <wp:posOffset>57150</wp:posOffset>
                      </wp:positionV>
                      <wp:extent cx="228600" cy="133350"/>
                      <wp:effectExtent l="0" t="19050" r="38100" b="38100"/>
                      <wp:wrapNone/>
                      <wp:docPr id="1043716915" name="Arrow: Right 19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E6D61437-FABD-42DE-BAB9-DE38DB5EDFB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13335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1267CB" id="Arrow: Right 19" o:spid="_x0000_s1026" type="#_x0000_t13" style="position:absolute;margin-left:1.95pt;margin-top:4.5pt;width:18pt;height:10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" adj="15300" fillcolor="#4472c4 [3204]" strokecolor="#09101d [484]" strokeweight="1pt"/>
                  </w:pict>
                </mc:Fallback>
              </mc:AlternateConten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82B41" w14:textId="0337DBDB" w:rsidR="00FC6A31" w:rsidRPr="00336499" w:rsidRDefault="00FC6A31" w:rsidP="00FC6A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Number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02A04" w14:textId="77777777" w:rsidR="00FC6A31" w:rsidRPr="00336499" w:rsidRDefault="00FC6A31" w:rsidP="00FC6A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364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Debit card on-Line Payment</w:t>
            </w:r>
          </w:p>
        </w:tc>
      </w:tr>
      <w:tr w:rsidR="00FC6A31" w:rsidRPr="00336499" w14:paraId="39DC23D8" w14:textId="77777777" w:rsidTr="009B54E2">
        <w:trPr>
          <w:trHeight w:val="600"/>
        </w:trPr>
        <w:tc>
          <w:tcPr>
            <w:tcW w:w="7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6481B" w14:textId="77777777" w:rsidR="00FC6A31" w:rsidRPr="00336499" w:rsidRDefault="00FC6A31" w:rsidP="00FC6A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8EA48" w14:textId="77777777" w:rsidR="00FC6A31" w:rsidRPr="00336499" w:rsidRDefault="00FC6A31" w:rsidP="00FC6A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5E0A805" w14:textId="77777777" w:rsidR="00FC6A31" w:rsidRPr="00336499" w:rsidRDefault="00FC6A31" w:rsidP="00FC6A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A95D1" w14:textId="77777777" w:rsidR="00FC6A31" w:rsidRPr="00336499" w:rsidRDefault="00FC6A31" w:rsidP="00FC6A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364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25023" w14:textId="63A8FCE9" w:rsidR="00FC6A31" w:rsidRPr="00336499" w:rsidRDefault="00FC6A31" w:rsidP="00FC6A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Number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9270E" w14:textId="77777777" w:rsidR="00FC6A31" w:rsidRPr="00336499" w:rsidRDefault="00FC6A31" w:rsidP="00FC6A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364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Recurring Debit Card Payment</w:t>
            </w:r>
          </w:p>
        </w:tc>
      </w:tr>
      <w:tr w:rsidR="00FC6A31" w:rsidRPr="00336499" w14:paraId="424DB252" w14:textId="77777777" w:rsidTr="00423BD5">
        <w:trPr>
          <w:trHeight w:val="300"/>
        </w:trPr>
        <w:tc>
          <w:tcPr>
            <w:tcW w:w="935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7F48D" w14:textId="77777777" w:rsidR="00FC6A31" w:rsidRPr="00336499" w:rsidRDefault="00FC6A31" w:rsidP="00FC6A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364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Please apply for above transactions: - If bank deposit transactions match the corresponding GL deposit entries 4 and 6 business days prior to the transaction date, then additional transactions can also be matched correctly.</w:t>
            </w:r>
          </w:p>
        </w:tc>
      </w:tr>
      <w:tr w:rsidR="00FC6A31" w:rsidRPr="00336499" w14:paraId="64D58E56" w14:textId="77777777" w:rsidTr="00423BD5">
        <w:trPr>
          <w:trHeight w:val="300"/>
        </w:trPr>
        <w:tc>
          <w:tcPr>
            <w:tcW w:w="935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EB940" w14:textId="2A2ABCDD" w:rsidR="00FC6A31" w:rsidRPr="00336499" w:rsidRDefault="00FC6A31" w:rsidP="00FC6A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364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Use any </w:t>
            </w:r>
            <w:r w:rsidRPr="009B54E2">
              <w:rPr>
                <w:b/>
                <w:bCs/>
              </w:rPr>
              <w:t>Deposit Number</w:t>
            </w:r>
            <w:r w:rsidRPr="003364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1234</w:t>
            </w:r>
            <w:r w:rsidRPr="003364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for only one bank transaction, not for multiple bank transactions.</w:t>
            </w:r>
          </w:p>
        </w:tc>
      </w:tr>
      <w:tr w:rsidR="00FC6A31" w:rsidRPr="00336499" w14:paraId="55CEC5AB" w14:textId="77777777" w:rsidTr="009B54E2">
        <w:trPr>
          <w:trHeight w:val="30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C25B05" w14:textId="77777777" w:rsidR="00FC6A31" w:rsidRPr="00336499" w:rsidRDefault="00FC6A31" w:rsidP="00FC6A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AD098" w14:textId="77777777" w:rsidR="00FC6A31" w:rsidRPr="00336499" w:rsidRDefault="00FC6A31" w:rsidP="00FC6A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9121C6" w14:textId="77777777" w:rsidR="00FC6A31" w:rsidRPr="00336499" w:rsidRDefault="00FC6A31" w:rsidP="00FC6A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C97881" w14:textId="77777777" w:rsidR="00FC6A31" w:rsidRPr="00336499" w:rsidRDefault="00FC6A31" w:rsidP="00FC6A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0C2F5" w14:textId="77777777" w:rsidR="00FC6A31" w:rsidRPr="00336499" w:rsidRDefault="00FC6A31" w:rsidP="00FC6A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3FF87" w14:textId="77777777" w:rsidR="00FC6A31" w:rsidRPr="00336499" w:rsidRDefault="00FC6A31" w:rsidP="00FC6A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C6A31" w:rsidRPr="00336499" w14:paraId="4B892250" w14:textId="77777777" w:rsidTr="009B54E2">
        <w:trPr>
          <w:trHeight w:val="9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BF8F"/>
            <w:vAlign w:val="center"/>
            <w:hideMark/>
          </w:tcPr>
          <w:p w14:paraId="788212F9" w14:textId="77777777" w:rsidR="00FC6A31" w:rsidRPr="00336499" w:rsidRDefault="00FC6A31" w:rsidP="00FC6A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364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S.No</w:t>
            </w:r>
            <w:proofErr w:type="spellEnd"/>
            <w:r w:rsidRPr="003364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1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vAlign w:val="center"/>
            <w:hideMark/>
          </w:tcPr>
          <w:p w14:paraId="311EE334" w14:textId="77777777" w:rsidR="00FC6A31" w:rsidRPr="00336499" w:rsidRDefault="00FC6A31" w:rsidP="00FC6A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364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Transaction Type</w:t>
            </w:r>
          </w:p>
        </w:tc>
        <w:tc>
          <w:tcPr>
            <w:tcW w:w="25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vAlign w:val="center"/>
            <w:hideMark/>
          </w:tcPr>
          <w:p w14:paraId="08FF0867" w14:textId="77777777" w:rsidR="00FC6A31" w:rsidRPr="00336499" w:rsidRDefault="00FC6A31" w:rsidP="00FC6A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364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Bank Side Transaction's Description</w:t>
            </w: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vAlign w:val="center"/>
            <w:hideMark/>
          </w:tcPr>
          <w:p w14:paraId="3AF207F9" w14:textId="77777777" w:rsidR="00FC6A31" w:rsidRPr="00336499" w:rsidRDefault="00FC6A31" w:rsidP="00FC6A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364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With</w:t>
            </w:r>
          </w:p>
        </w:tc>
        <w:tc>
          <w:tcPr>
            <w:tcW w:w="1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vAlign w:val="center"/>
            <w:hideMark/>
          </w:tcPr>
          <w:p w14:paraId="7228A9E7" w14:textId="77777777" w:rsidR="00FC6A31" w:rsidRPr="00336499" w:rsidRDefault="00FC6A31" w:rsidP="00FC6A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364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GL Side Transaction's </w:t>
            </w:r>
            <w:proofErr w:type="spellStart"/>
            <w:r w:rsidRPr="003364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Refrence</w:t>
            </w:r>
            <w:proofErr w:type="spellEnd"/>
          </w:p>
        </w:tc>
        <w:tc>
          <w:tcPr>
            <w:tcW w:w="2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vAlign w:val="center"/>
            <w:hideMark/>
          </w:tcPr>
          <w:p w14:paraId="1D0B09F1" w14:textId="77777777" w:rsidR="00FC6A31" w:rsidRPr="00336499" w:rsidRDefault="00FC6A31" w:rsidP="00FC6A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364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GL Side Transaction's Description</w:t>
            </w:r>
          </w:p>
        </w:tc>
      </w:tr>
      <w:tr w:rsidR="00FC6A31" w:rsidRPr="00336499" w14:paraId="15F864AB" w14:textId="77777777" w:rsidTr="009B54E2">
        <w:trPr>
          <w:trHeight w:val="6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64701" w14:textId="77777777" w:rsidR="00FC6A31" w:rsidRPr="00336499" w:rsidRDefault="00FC6A31" w:rsidP="00FC6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364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ED971" w14:textId="77777777" w:rsidR="00FC6A31" w:rsidRPr="00336499" w:rsidRDefault="00FC6A31" w:rsidP="00FC6A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364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Withdrawal</w:t>
            </w:r>
          </w:p>
        </w:tc>
        <w:tc>
          <w:tcPr>
            <w:tcW w:w="2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882FF" w14:textId="77777777" w:rsidR="00FC6A31" w:rsidRPr="00336499" w:rsidRDefault="00FC6A31" w:rsidP="00FC6A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364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Check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613EE" w14:textId="77777777" w:rsidR="00FC6A31" w:rsidRPr="00336499" w:rsidRDefault="00FC6A31" w:rsidP="00FC6A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36499"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34FFBF6" wp14:editId="6E81DF29">
                      <wp:simplePos x="0" y="0"/>
                      <wp:positionH relativeFrom="column">
                        <wp:posOffset>13970</wp:posOffset>
                      </wp:positionH>
                      <wp:positionV relativeFrom="paragraph">
                        <wp:posOffset>71755</wp:posOffset>
                      </wp:positionV>
                      <wp:extent cx="228600" cy="133350"/>
                      <wp:effectExtent l="0" t="19050" r="38100" b="38100"/>
                      <wp:wrapNone/>
                      <wp:docPr id="1514532603" name="Arrow: Right 1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79036D49-6CB9-4049-B48A-0FABA1D12C7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13335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E85A85" id="Arrow: Right 18" o:spid="_x0000_s1026" type="#_x0000_t13" style="position:absolute;margin-left:1.1pt;margin-top:5.65pt;width:18pt;height:10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" adj="15300" fillcolor="#4472c4 [3204]" strokecolor="#09101d [484]" strokeweight="1pt"/>
                  </w:pict>
                </mc:Fallback>
              </mc:AlternateConten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75A25" w14:textId="77777777" w:rsidR="00FC6A31" w:rsidRPr="00336499" w:rsidRDefault="00FC6A31" w:rsidP="00FC6A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364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Number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A0F43" w14:textId="77777777" w:rsidR="00FC6A31" w:rsidRPr="00336499" w:rsidRDefault="00FC6A31" w:rsidP="00FC6A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364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Check (Same check number)</w:t>
            </w:r>
          </w:p>
        </w:tc>
      </w:tr>
      <w:tr w:rsidR="00FC6A31" w:rsidRPr="00336499" w14:paraId="0CDFD395" w14:textId="77777777" w:rsidTr="009B54E2">
        <w:trPr>
          <w:trHeight w:val="9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ABA1A" w14:textId="77777777" w:rsidR="00FC6A31" w:rsidRPr="00336499" w:rsidRDefault="00FC6A31" w:rsidP="00FC6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364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26A4F" w14:textId="77777777" w:rsidR="00FC6A31" w:rsidRPr="00336499" w:rsidRDefault="00FC6A31" w:rsidP="00FC6A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364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Withdrawal</w:t>
            </w:r>
          </w:p>
        </w:tc>
        <w:tc>
          <w:tcPr>
            <w:tcW w:w="2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54413" w14:textId="77777777" w:rsidR="00FC6A31" w:rsidRPr="00336499" w:rsidRDefault="00FC6A31" w:rsidP="00FC6A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364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Intellipay</w:t>
            </w:r>
            <w:proofErr w:type="spellEnd"/>
            <w:r w:rsidRPr="003364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Billing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14B8A" w14:textId="77777777" w:rsidR="00FC6A31" w:rsidRPr="00336499" w:rsidRDefault="00FC6A31" w:rsidP="00FC6A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36499"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75B1D16" wp14:editId="4D778BC4">
                      <wp:simplePos x="0" y="0"/>
                      <wp:positionH relativeFrom="column">
                        <wp:posOffset>24765</wp:posOffset>
                      </wp:positionH>
                      <wp:positionV relativeFrom="paragraph">
                        <wp:posOffset>57150</wp:posOffset>
                      </wp:positionV>
                      <wp:extent cx="228600" cy="133350"/>
                      <wp:effectExtent l="0" t="19050" r="38100" b="38100"/>
                      <wp:wrapNone/>
                      <wp:docPr id="1116030475" name="Arrow: Right 1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CB0B07D8-CDC0-43AB-BFFE-3C939BFFF06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13335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025FD5" id="Arrow: Right 17" o:spid="_x0000_s1026" type="#_x0000_t13" style="position:absolute;margin-left:1.95pt;margin-top:4.5pt;width:18pt;height:10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" adj="15300" fillcolor="#4472c4 [3204]" strokecolor="#09101d [484]" strokeweight="1pt"/>
                  </w:pict>
                </mc:Fallback>
              </mc:AlternateConten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BE7A4" w14:textId="77777777" w:rsidR="00FC6A31" w:rsidRPr="00336499" w:rsidRDefault="00FC6A31" w:rsidP="00FC6A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364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Convenient Payments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257D2" w14:textId="77777777" w:rsidR="00FC6A31" w:rsidRPr="00336499" w:rsidRDefault="00FC6A31" w:rsidP="00FC6A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364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Description </w:t>
            </w:r>
            <w:proofErr w:type="gramStart"/>
            <w:r w:rsidRPr="003364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begin</w:t>
            </w:r>
            <w:proofErr w:type="gramEnd"/>
            <w:r w:rsidRPr="003364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with or contains </w:t>
            </w:r>
            <w:r w:rsidRPr="003364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Convenient Payment</w:t>
            </w:r>
          </w:p>
        </w:tc>
      </w:tr>
      <w:tr w:rsidR="00FC6A31" w:rsidRPr="00336499" w14:paraId="549EA795" w14:textId="77777777" w:rsidTr="009B54E2">
        <w:trPr>
          <w:trHeight w:val="6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4A8C4" w14:textId="77777777" w:rsidR="00FC6A31" w:rsidRPr="00336499" w:rsidRDefault="00FC6A31" w:rsidP="00FC6A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364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B0C11" w14:textId="77777777" w:rsidR="00FC6A31" w:rsidRPr="00336499" w:rsidRDefault="00FC6A31" w:rsidP="00FC6A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364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Withdrawal</w:t>
            </w:r>
          </w:p>
        </w:tc>
        <w:tc>
          <w:tcPr>
            <w:tcW w:w="2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AD01B" w14:textId="77777777" w:rsidR="00FC6A31" w:rsidRPr="00336499" w:rsidRDefault="00FC6A31" w:rsidP="00FC6A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364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LAKESHORE EMPLOYMENT 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E63D1" w14:textId="77777777" w:rsidR="00FC6A31" w:rsidRPr="00336499" w:rsidRDefault="00FC6A31" w:rsidP="00FC6A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36499"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E39AF92" wp14:editId="06117E49">
                      <wp:simplePos x="0" y="0"/>
                      <wp:positionH relativeFrom="column">
                        <wp:posOffset>53340</wp:posOffset>
                      </wp:positionH>
                      <wp:positionV relativeFrom="paragraph">
                        <wp:posOffset>65405</wp:posOffset>
                      </wp:positionV>
                      <wp:extent cx="228600" cy="142875"/>
                      <wp:effectExtent l="0" t="19050" r="38100" b="47625"/>
                      <wp:wrapNone/>
                      <wp:docPr id="292371363" name="Arrow: Right 1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1C212441-6D89-48AA-9B79-C11B3E2D322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142875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AB186F" id="Arrow: Right 16" o:spid="_x0000_s1026" type="#_x0000_t13" style="position:absolute;margin-left:4.2pt;margin-top:5.15pt;width:18pt;height:11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" adj="14850" fillcolor="#4472c4 [3204]" strokecolor="#09101d [484]" strokeweight="1pt"/>
                  </w:pict>
                </mc:Fallback>
              </mc:AlternateConten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811C1" w14:textId="77777777" w:rsidR="00FC6A31" w:rsidRPr="00336499" w:rsidRDefault="00FC6A31" w:rsidP="00FC6A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364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Number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E083C" w14:textId="77777777" w:rsidR="00FC6A31" w:rsidRPr="00336499" w:rsidRDefault="00FC6A31" w:rsidP="00FC6A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3649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LSE (v0000665)</w:t>
            </w:r>
          </w:p>
        </w:tc>
      </w:tr>
      <w:tr w:rsidR="00FC6A31" w:rsidRPr="00336499" w14:paraId="5D4693F3" w14:textId="77777777" w:rsidTr="00423BD5">
        <w:trPr>
          <w:trHeight w:val="300"/>
        </w:trPr>
        <w:tc>
          <w:tcPr>
            <w:tcW w:w="935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FEB66" w14:textId="77777777" w:rsidR="00FC6A31" w:rsidRPr="00336499" w:rsidRDefault="00FC6A31" w:rsidP="00FC6A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3649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Please apply for above transactions: - If bank Withdrawal transactions match the corresponding GL Withdrawal entries 1 and 3 business days prior to the transaction date, then additional transactions can also be matched correctly.</w:t>
            </w:r>
          </w:p>
        </w:tc>
      </w:tr>
    </w:tbl>
    <w:p w14:paraId="49D3D2CF" w14:textId="77777777" w:rsidR="009B54E2" w:rsidRDefault="009B54E2" w:rsidP="00161FFF">
      <w:pPr>
        <w:rPr>
          <w:b/>
          <w:bCs/>
        </w:rPr>
      </w:pPr>
    </w:p>
    <w:sectPr w:rsidR="009B54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93C2F"/>
    <w:multiLevelType w:val="hybridMultilevel"/>
    <w:tmpl w:val="BD12E6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CA51D3"/>
    <w:multiLevelType w:val="hybridMultilevel"/>
    <w:tmpl w:val="90BE52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6A6DCF"/>
    <w:multiLevelType w:val="hybridMultilevel"/>
    <w:tmpl w:val="82EC3562"/>
    <w:lvl w:ilvl="0" w:tplc="15E07A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4C4099F"/>
    <w:multiLevelType w:val="hybridMultilevel"/>
    <w:tmpl w:val="A92EE2AE"/>
    <w:lvl w:ilvl="0" w:tplc="E322303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6E508C"/>
    <w:multiLevelType w:val="hybridMultilevel"/>
    <w:tmpl w:val="475295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8715539">
    <w:abstractNumId w:val="4"/>
  </w:num>
  <w:num w:numId="2" w16cid:durableId="690960363">
    <w:abstractNumId w:val="0"/>
  </w:num>
  <w:num w:numId="3" w16cid:durableId="1160972091">
    <w:abstractNumId w:val="2"/>
  </w:num>
  <w:num w:numId="4" w16cid:durableId="149830771">
    <w:abstractNumId w:val="1"/>
  </w:num>
  <w:num w:numId="5" w16cid:durableId="10678487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96A"/>
    <w:rsid w:val="000A7FD6"/>
    <w:rsid w:val="000C3F1C"/>
    <w:rsid w:val="0015447F"/>
    <w:rsid w:val="00161FFF"/>
    <w:rsid w:val="001D469A"/>
    <w:rsid w:val="001E24EF"/>
    <w:rsid w:val="0046091C"/>
    <w:rsid w:val="00485C71"/>
    <w:rsid w:val="005A18AC"/>
    <w:rsid w:val="005C3AE3"/>
    <w:rsid w:val="009B54E2"/>
    <w:rsid w:val="00A322C6"/>
    <w:rsid w:val="00A53A99"/>
    <w:rsid w:val="00B65779"/>
    <w:rsid w:val="00B96B6F"/>
    <w:rsid w:val="00C8337B"/>
    <w:rsid w:val="00CE561F"/>
    <w:rsid w:val="00DA0366"/>
    <w:rsid w:val="00DB0266"/>
    <w:rsid w:val="00E1096A"/>
    <w:rsid w:val="00F41C3F"/>
    <w:rsid w:val="00FA418B"/>
    <w:rsid w:val="00FC6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DF534"/>
  <w15:chartTrackingRefBased/>
  <w15:docId w15:val="{559827AA-1536-47EC-8293-A9C45E156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9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9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9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9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9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9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9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9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9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9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9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3</Pages>
  <Words>582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 Tyagi</dc:creator>
  <cp:keywords/>
  <dc:description/>
  <cp:lastModifiedBy>Vineet Tyagi</cp:lastModifiedBy>
  <cp:revision>6</cp:revision>
  <dcterms:created xsi:type="dcterms:W3CDTF">2026-05-28T10:06:00Z</dcterms:created>
  <dcterms:modified xsi:type="dcterms:W3CDTF">2026-05-28T12:23:00Z</dcterms:modified>
</cp:coreProperties>
</file>