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WhatsApp Lifestyle Program — Structured Protocol</w:t>
      </w:r>
    </w:p>
    <w:p>
      <w:pPr>
        <w:spacing w:after="120"/>
      </w:pPr>
      <w:r>
        <w:rPr>
          <w:i/>
          <w:iCs/>
        </w:rPr>
        <w:t xml:space="preserve">A ready-to-run script that replaces open-ended group chat with a structured behavior-change protocol: onboarding, daily/weekly check-ins, if-then planning prompts, cohort structure, and an honest measurement plan.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</w:pPr>
      <w:r>
        <w:t xml:space="preserve">1. Program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Cohort size: 5–8 participants per group (not one large chat) — reduces social comparison and diffusion of responsibility.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channels per cohort: a Data Log channel (structured prompts only) and a Cheer channel (peer encouragement) — keeps signal and noise separate.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moderator or bot per cohort sends prompts on schedule — participants never have to remember to check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Program length: 8 weeks, with defined success metrics set before Day 1 (see Section 5).</w:t>
      </w:r>
    </w:p>
    <w:p>
      <w:pPr>
        <w:pStyle w:val="Heading1"/>
      </w:pPr>
      <w:r>
        <w:t xml:space="preserve">2. Onboarding Message (Day 0)</w:t>
      </w:r>
    </w:p>
    <w:p>
      <w:pPr>
        <w:spacing w:after="120"/>
      </w:pPr>
      <w:r>
        <w:t xml:space="preserve">Sent individually before the cohort chat opens:</w:t>
      </w:r>
    </w:p>
    <w:p>
      <w:pPr>
        <w:spacing w:after="200"/>
      </w:pPr>
      <w:r>
        <w:rPr>
          <w:i/>
          <w:iCs/>
        </w:rPr>
        <w:t xml:space="preserve">"Welcome! This program runs for 8 weeks in a small group of 8. Each day you'll get one short check-in — just reply with a number or Y/N, no essays needed. Before we start, pick ONE if-then plan for this week (example below). We'll track [chosen metric] weekly and share group (not individual) progress every Friday."</w:t>
      </w:r>
    </w:p>
    <w:p>
      <w:pPr>
        <w:spacing w:after="120"/>
      </w:pPr>
      <w:r>
        <w:t xml:space="preserve">Collect at onboarding (locks in the measurement plan):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Baseline metric value (weight, step count, workouts/week — pick one primary metric)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Chosen if-then plan for week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Consent to weekly aggregate reporting</w:t>
      </w:r>
    </w:p>
    <w:p>
      <w:pPr>
        <w:pStyle w:val="Heading1"/>
      </w:pPr>
      <w:r>
        <w:t xml:space="preserve">3. If-Then Plan Prompt (Day 0, repeated Day 1 of each week)</w:t>
      </w:r>
    </w:p>
    <w:p>
      <w:pPr>
        <w:spacing w:after="120"/>
      </w:pPr>
      <w:r>
        <w:t xml:space="preserve">Sent as a fill-in-the-blank, not open discussion:</w:t>
      </w:r>
    </w:p>
    <w:p>
      <w:pPr>
        <w:spacing w:after="120"/>
      </w:pPr>
      <w:r>
        <w:rPr>
          <w:i/>
          <w:iCs/>
        </w:rPr>
        <w:t xml:space="preserve">"If [specific time/situation], then I will [specific small action]."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Example: "If it's 7:00am on a weekday, then I will walk for 10 minutes before checking my phone."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Participants submit privately to the moderator, not the group — avoids performative commitments.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Moderator reflects it back as a reminder at the trigger time where possible (scheduled message).</w:t>
      </w:r>
    </w:p>
    <w:p>
      <w:pPr>
        <w:pStyle w:val="Heading1"/>
      </w:pPr>
      <w:r>
        <w:t xml:space="preserve">4. Daily / Weekly Check-In Templates</w:t>
      </w:r>
    </w:p>
    <w:p>
      <w:pPr>
        <w:pStyle w:val="Heading2"/>
      </w:pPr>
      <w:r>
        <w:t xml:space="preserve">Daily (Data Log channel — 15 seconds to answer)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Prompt sent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Expected reply format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Did you follow your if-then plan today? (Y/N)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Y or N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[Primary metric] today, if tracked (optional)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number or skip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Weekly (Friday — Data Log channel)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Prompt sent</w:t>
            </w:r>
          </w:p>
        </w:tc>
        <w:tc>
          <w:tcPr>
            <w:tcW w:type="dxa" w:w="3200"/>
            <w:shd w:fill="D9E2F3" w:val="clear"/>
          </w:tcPr>
          <w:p>
            <w:r>
              <w:rPr>
                <w:b/>
                <w:bCs/>
              </w:rPr>
              <w:t xml:space="preserve">Expected reply format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Primary metric this week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Days you followed your if-then plan (out of 7)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0–7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One thing that got in the way (optional)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short text</w:t>
            </w:r>
          </w:p>
        </w:tc>
      </w:tr>
      <w:tr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Update your if-then plan for next week? (keep/change)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keep or new plan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Weekly (Cheer channel — Friday, after data log closes)</w:t>
      </w:r>
    </w:p>
    <w:p>
      <w:pPr>
        <w:spacing w:after="120"/>
      </w:pPr>
      <w:r>
        <w:t xml:space="preserve">Moderator posts an aggregate, never individual call-outs: "Group update: 6 of 8 logged this week, average adherence 5.1/7 days. Nice work — see you Monday." Keeps encouragement social without shame-based comparison.</w:t>
      </w:r>
    </w:p>
    <w:p>
      <w:pPr>
        <w:pStyle w:val="Heading1"/>
      </w:pPr>
      <w:r>
        <w:t xml:space="preserve">5. Success Metrics — Define Before Day 1</w:t>
      </w:r>
    </w:p>
    <w:p>
      <w:pPr>
        <w:spacing w:after="120"/>
      </w:pPr>
      <w:r>
        <w:t xml:space="preserve">Pick one primary and one adherence metric up front. Example: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400"/>
      </w:tblGrid>
      <w:tr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Metric type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Example definition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Measured how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Primary outcome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5% change in [weight / resting HR / steps] at 8 weeks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Weekly self-report, or connected tracker if available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Process / adherence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≥5 of 7 if-then days completed per week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Daily Y/N reply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Engagement (secondary only)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% of cohort submitting weekly check-in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Auto-count of replies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Important: engagement (messages sent, chat activity) is tracked but never reported as a success measure on its own — it's a diagnostic for dropout risk, not evidence the program works.</w:t>
      </w:r>
    </w:p>
    <w:p>
      <w:pPr>
        <w:pStyle w:val="Heading1"/>
      </w:pPr>
      <w:r>
        <w:t xml:space="preserve">6. Avoiding the Survivorship-Bias Trap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 outcomes for everyone enrolled at Day 0, including anyone who stops responding (intention-to-treat) — not just active repliers.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non-reply for 2 consecutive weeks triggers Section 7 (re-engagement), not silent removal from the denominator.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comparing to a past cohort or a no-program baseline, stagger start dates (e.g., Cohort A starts this month, Cohort B next month) so you have a rough control for calendar effects.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report format: "X of Y originally enrolled hit the target metric" — never "X% of active participants."</w:t>
      </w:r>
    </w:p>
    <w:p>
      <w:pPr>
        <w:pStyle w:val="Heading1"/>
      </w:pPr>
      <w:r>
        <w:t xml:space="preserve">7. Attrition &amp; Re-Engagement Plan</w:t>
      </w:r>
    </w:p>
    <w:p>
      <w:pPr>
        <w:spacing w:after="120"/>
      </w:pPr>
      <w:r>
        <w:t xml:space="preserve">Dropout is expected and exponential by default — plan touchpoints rather than assuming one onboarding message is enough.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5800"/>
            <w:shd w:fill="D9E2F3" w:val="clear"/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Day 3 no reply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Moderator sends a 1-line personal check: "All good? No pressure, just checking in."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Day 14 low adherence (&lt;2/7 days)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Offer to revise the if-then plan — it may be too ambitious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2 consecutive missed weekly logs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Personal outreach; offer to pause/rejoin next cohort rather than silently drop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Day 30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Mid-program review message + optional plan reset for the second half</w:t>
            </w:r>
          </w:p>
        </w:tc>
      </w:tr>
    </w:tbl>
    <w:p>
      <w:pPr>
        <w:pStyle w:val="Heading1"/>
      </w:pPr>
      <w:r>
        <w:t xml:space="preserve">8. Weekly Moderator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Mon: send/confirm if-then plan for the week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Mon–Thu: send daily Y/N prompt; no follow-up needed on replies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Fri: send weekly metric + adherence prompt (Data Log)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Fri (after logs close): post aggregate summary (Cheer channel)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Fri: flag anyone at 2+ consecutive missed logs for Section 7 outreach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4 weeks: report intention-to-treat progress against the Section 5 metric to whoever owns the program</w:t>
      </w:r>
    </w:p>
    <w:p>
      <w:pPr>
        <w:pStyle w:val="Heading1"/>
      </w:pPr>
      <w:r>
        <w:t xml:space="preserve">9. One-Page Summary</w:t>
      </w:r>
    </w:p>
    <w:p>
      <w:pPr>
        <w:spacing w:after="120"/>
      </w:pPr>
      <w:r>
        <w:rPr>
          <w:b/>
          <w:bCs/>
        </w:rPr>
        <w:t xml:space="preserve">Structured prompts (not open chat) → logged small if-then actions → visible weekly feedback (aggregate, not individual) → small cohorts (5–8) → honest measurement that counts everyone enrolled, including dropouts. WhatsApp is just the delivery channel; the protocol above is the actual mechanism.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2026-07-24T06:51:37.516Z</dcterms:created>
  <dcterms:modified xsi:type="dcterms:W3CDTF">2026-07-24T06:51:37.530Z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