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671" w:rsidRDefault="00473671" w:rsidP="00721F69">
      <w:pPr>
        <w:pStyle w:val="Heading1"/>
      </w:pPr>
      <w:r>
        <w:rPr>
          <w:rFonts w:hint="cs"/>
          <w:rtl/>
        </w:rPr>
        <w:t>1.</w:t>
      </w:r>
      <w:r w:rsidRPr="006B5D81">
        <w:rPr>
          <w:rFonts w:hint="cs"/>
          <w:rtl/>
        </w:rPr>
        <w:t>הש</w:t>
      </w:r>
      <w:r>
        <w:rPr>
          <w:rFonts w:hint="cs"/>
          <w:rtl/>
        </w:rPr>
        <w:t>ׂ</w:t>
      </w:r>
      <w:r w:rsidRPr="006B5D81">
        <w:rPr>
          <w:rFonts w:hint="cs"/>
          <w:rtl/>
        </w:rPr>
        <w:t>מה</w:t>
      </w:r>
      <w:r>
        <w:rPr>
          <w:rFonts w:hint="cs"/>
          <w:rtl/>
        </w:rPr>
        <w:t xml:space="preserve"> (או הצבה) - </w:t>
      </w:r>
      <w:r>
        <w:t>Assignment</w:t>
      </w:r>
    </w:p>
    <w:p w:rsidR="00473671" w:rsidRDefault="00473671" w:rsidP="00721F69">
      <w:pPr>
        <w:rPr>
          <w:rtl/>
        </w:rPr>
      </w:pPr>
      <w:r>
        <w:rPr>
          <w:rFonts w:hint="cs"/>
          <w:rtl/>
        </w:rPr>
        <w:t>היא מתן ערך למשתנה, כך שלאחר פעולה זאת, המשתנה יאחסן ערך זה.</w:t>
      </w:r>
    </w:p>
    <w:p w:rsidR="00473671" w:rsidRDefault="00473671" w:rsidP="0047367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משתנה יכול להכיל רק ערך אחד.</w:t>
      </w:r>
    </w:p>
    <w:p w:rsidR="00473671" w:rsidRDefault="00473671" w:rsidP="0047367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לאחר השׂמת ערך לתוך משתנה, המשתנה יכיל את הערך החדש בלבד וערכו הקודם ימחק לצמיתות ללא יכולת שחזור.</w:t>
      </w:r>
    </w:p>
    <w:p w:rsidR="00473671" w:rsidRDefault="00473671" w:rsidP="0047367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ניתן להשׂים ערך קבוע לתוך משתנה.</w:t>
      </w:r>
    </w:p>
    <w:p w:rsidR="00473671" w:rsidRDefault="00473671" w:rsidP="0047367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אסור להשים ערך שחורג מתחום ההגדרה של משתנה.</w:t>
      </w:r>
    </w:p>
    <w:p w:rsidR="00473671" w:rsidRDefault="00473671" w:rsidP="0047367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ניתן להשׂים ערך של משתנה מאותו הטיפוס לתוך משתנה.</w:t>
      </w:r>
    </w:p>
    <w:p w:rsidR="00473671" w:rsidRDefault="00473671" w:rsidP="0047367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ניתן להשׂים את תוצאתו של ביטוי המורכב ממשתנים וקבועים לתוך משתנה. יותר על כך, בהמשך.</w:t>
      </w:r>
    </w:p>
    <w:p w:rsidR="00473671" w:rsidRDefault="00473671" w:rsidP="0047367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אסור להשתמש במשתנה שלא בוצעה אליו השמה כי הוא חסר ערך.</w:t>
      </w:r>
    </w:p>
    <w:p w:rsidR="00473671" w:rsidRDefault="00473671" w:rsidP="0047367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אסור להגדיר משתנים נוספים לאחר פעולת השמה.</w:t>
      </w:r>
    </w:p>
    <w:p w:rsidR="00473671" w:rsidRDefault="00473671" w:rsidP="003136DD">
      <w:pPr>
        <w:jc w:val="both"/>
        <w:rPr>
          <w:rtl/>
        </w:rPr>
      </w:pPr>
      <w:r>
        <w:rPr>
          <w:rFonts w:hint="cs"/>
          <w:rtl/>
        </w:rPr>
        <w:t>פעולת ההשמה מבוצעת על ידי האופרטור =, שמשמעותו חישוב הערך שנמצא מימינו והצבתו בתוך המשתנה שמשמאלו. מצד שמאל חייב להופיע משתנה יחיד.</w:t>
      </w:r>
    </w:p>
    <w:p w:rsidR="00473671" w:rsidRDefault="00473671" w:rsidP="004C0AFF">
      <w:pPr>
        <w:rPr>
          <w:rtl/>
        </w:rPr>
      </w:pPr>
      <w:r>
        <w:rPr>
          <w:rFonts w:hint="cs"/>
          <w:rtl/>
        </w:rPr>
        <w:t>דוגמאות:</w:t>
      </w:r>
    </w:p>
    <w:p w:rsidR="00473671" w:rsidRDefault="00473671" w:rsidP="004C0AFF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width, height, depth;</w:t>
      </w:r>
    </w:p>
    <w:p w:rsidR="00473671" w:rsidRDefault="00473671" w:rsidP="004C0A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money, hours;</w:t>
      </w:r>
    </w:p>
    <w:p w:rsidR="00473671" w:rsidRDefault="00473671" w:rsidP="004C0A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73671" w:rsidRDefault="00473671" w:rsidP="004C0A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width = 4;</w:t>
      </w:r>
    </w:p>
    <w:p w:rsidR="00473671" w:rsidRDefault="00473671" w:rsidP="004C0A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height=180;</w:t>
      </w:r>
    </w:p>
    <w:p w:rsidR="00473671" w:rsidRDefault="00473671" w:rsidP="004C0A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depth = width + 7-height;</w:t>
      </w:r>
    </w:p>
    <w:p w:rsidR="00473671" w:rsidRDefault="00473671" w:rsidP="004C0A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money = 16.3;</w:t>
      </w:r>
    </w:p>
    <w:p w:rsidR="00473671" w:rsidRDefault="00473671" w:rsidP="0006014E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hours = money / 4.0;</w:t>
      </w:r>
    </w:p>
    <w:p w:rsidR="00473671" w:rsidRDefault="00473671" w:rsidP="000116B3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</w:p>
    <w:p w:rsidR="00473671" w:rsidRDefault="00473671" w:rsidP="000116B3">
      <w:pPr>
        <w:pStyle w:val="Heading1"/>
        <w:rPr>
          <w:noProof/>
          <w:rtl/>
        </w:rPr>
      </w:pPr>
      <w:r>
        <w:rPr>
          <w:rFonts w:hint="cs"/>
          <w:noProof/>
          <w:rtl/>
        </w:rPr>
        <w:t>סוגי אופרטורים</w:t>
      </w:r>
    </w:p>
    <w:p w:rsidR="00473671" w:rsidRDefault="00473671" w:rsidP="00473671">
      <w:pPr>
        <w:pStyle w:val="ListParagraph"/>
        <w:numPr>
          <w:ilvl w:val="0"/>
          <w:numId w:val="28"/>
        </w:numPr>
      </w:pPr>
      <w:r>
        <w:rPr>
          <w:rFonts w:hint="cs"/>
          <w:rtl/>
        </w:rPr>
        <w:t>בטרם נעסוק באופרטורים השונים, נחלקם לשלושה סוגים</w:t>
      </w:r>
    </w:p>
    <w:p w:rsidR="00473671" w:rsidRDefault="00473671" w:rsidP="00473671">
      <w:pPr>
        <w:pStyle w:val="ListParagraph"/>
        <w:numPr>
          <w:ilvl w:val="1"/>
          <w:numId w:val="28"/>
        </w:numPr>
      </w:pPr>
      <w:r>
        <w:rPr>
          <w:rFonts w:hint="cs"/>
          <w:rtl/>
        </w:rPr>
        <w:t>אונריים (</w:t>
      </w:r>
      <w:r>
        <w:t>Unary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מקבלים רק ערך אחד. הערך הזה יופיע לאחר הסימן. דוגמא: </w:t>
      </w:r>
      <w:r>
        <w:t>-15</w:t>
      </w:r>
      <w:r>
        <w:rPr>
          <w:rFonts w:hint="cs"/>
          <w:rtl/>
        </w:rPr>
        <w:t xml:space="preserve">    </w:t>
      </w:r>
      <w:r>
        <w:t>+5</w:t>
      </w:r>
      <w:r>
        <w:rPr>
          <w:rFonts w:hint="cs"/>
          <w:rtl/>
        </w:rPr>
        <w:t>, כאשר פלוס ומינוס הם האופרטורים.</w:t>
      </w:r>
    </w:p>
    <w:p w:rsidR="00473671" w:rsidRDefault="00473671" w:rsidP="00473671">
      <w:pPr>
        <w:pStyle w:val="ListParagraph"/>
        <w:numPr>
          <w:ilvl w:val="1"/>
          <w:numId w:val="28"/>
        </w:numPr>
      </w:pPr>
      <w:r>
        <w:rPr>
          <w:rFonts w:hint="cs"/>
          <w:rtl/>
        </w:rPr>
        <w:t>בינאריים (</w:t>
      </w:r>
      <w:r>
        <w:t>Binary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מקבלים שני ערכים. כל ערך יופיע מצדדיו של האופרטור. דוגמא </w:t>
      </w:r>
      <w:r>
        <w:t>5+7</w:t>
      </w:r>
      <w:r>
        <w:rPr>
          <w:rFonts w:hint="cs"/>
          <w:rtl/>
        </w:rPr>
        <w:t xml:space="preserve"> ו- 19-5.</w:t>
      </w:r>
    </w:p>
    <w:p w:rsidR="00473671" w:rsidRPr="000116B3" w:rsidRDefault="00473671" w:rsidP="00473671">
      <w:pPr>
        <w:pStyle w:val="ListParagraph"/>
        <w:numPr>
          <w:ilvl w:val="1"/>
          <w:numId w:val="28"/>
        </w:numPr>
        <w:rPr>
          <w:rFonts w:ascii="Courier New" w:hAnsi="Courier New" w:cs="Courier New"/>
          <w:noProof/>
          <w:sz w:val="20"/>
          <w:szCs w:val="20"/>
        </w:rPr>
      </w:pPr>
      <w:r>
        <w:rPr>
          <w:rFonts w:hint="cs"/>
          <w:rtl/>
        </w:rPr>
        <w:t>טרינאריים (</w:t>
      </w:r>
      <w:r>
        <w:t>Trinary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אופרטור זה מורכב משני סימנים ומקבל שלושה ערכים. כל ערך יופיע מבין שני צדדי האופרטורים ובמרכזם.</w:t>
      </w:r>
      <w:r w:rsidRPr="000116B3">
        <w:rPr>
          <w:rFonts w:ascii="Courier New" w:hAnsi="Courier New" w:cs="Courier New"/>
          <w:noProof/>
          <w:sz w:val="20"/>
          <w:szCs w:val="20"/>
        </w:rPr>
        <w:br w:type="page"/>
      </w:r>
    </w:p>
    <w:p w:rsidR="00473671" w:rsidRDefault="00473671" w:rsidP="00721F69">
      <w:pPr>
        <w:pStyle w:val="Heading1"/>
      </w:pPr>
      <w:r>
        <w:rPr>
          <w:rFonts w:hint="cs"/>
          <w:rtl/>
        </w:rPr>
        <w:lastRenderedPageBreak/>
        <w:t xml:space="preserve">2. אתחול (מהמילה התחלה) - </w:t>
      </w:r>
      <w:r>
        <w:t>Initialization</w:t>
      </w:r>
    </w:p>
    <w:p w:rsidR="00473671" w:rsidRDefault="00473671" w:rsidP="009A6849">
      <w:pPr>
        <w:spacing w:line="240" w:lineRule="auto"/>
        <w:rPr>
          <w:rtl/>
        </w:rPr>
      </w:pPr>
      <w:r>
        <w:rPr>
          <w:rFonts w:hint="cs"/>
          <w:rtl/>
        </w:rPr>
        <w:t>היא השׂמה ראשונה של ערך לתוך משתנה.</w:t>
      </w:r>
    </w:p>
    <w:p w:rsidR="00473671" w:rsidRDefault="00473671" w:rsidP="00473671">
      <w:pPr>
        <w:pStyle w:val="ListParagraph"/>
        <w:numPr>
          <w:ilvl w:val="0"/>
          <w:numId w:val="11"/>
        </w:numPr>
      </w:pPr>
      <w:r>
        <w:rPr>
          <w:rFonts w:hint="cs"/>
          <w:rtl/>
        </w:rPr>
        <w:t>משתנה שעדיין לא הושׂם אליו ערך, נקרא משתנה לא מאוּתחל.</w:t>
      </w:r>
    </w:p>
    <w:p w:rsidR="00473671" w:rsidRDefault="00473671" w:rsidP="00473671">
      <w:pPr>
        <w:pStyle w:val="ListParagraph"/>
        <w:numPr>
          <w:ilvl w:val="0"/>
          <w:numId w:val="11"/>
        </w:numPr>
      </w:pPr>
      <w:r>
        <w:rPr>
          <w:rFonts w:hint="cs"/>
          <w:rtl/>
        </w:rPr>
        <w:t xml:space="preserve">אסור להשתמש בתוכן של משתנה עד אשר יאותחל </w:t>
      </w:r>
      <w:r>
        <w:rPr>
          <w:rtl/>
        </w:rPr>
        <w:t>–</w:t>
      </w:r>
      <w:r>
        <w:rPr>
          <w:rFonts w:hint="cs"/>
          <w:rtl/>
        </w:rPr>
        <w:t xml:space="preserve"> כי אינו קיים.</w:t>
      </w:r>
    </w:p>
    <w:p w:rsidR="00473671" w:rsidRDefault="00473671" w:rsidP="00473671">
      <w:pPr>
        <w:pStyle w:val="ListParagraph"/>
        <w:numPr>
          <w:ilvl w:val="0"/>
          <w:numId w:val="11"/>
        </w:numPr>
      </w:pPr>
      <w:r>
        <w:rPr>
          <w:rFonts w:hint="cs"/>
          <w:rtl/>
        </w:rPr>
        <w:t>מותר לאתחל משתנים בערכים קבועים בשורת ההגדרה של המשתנה.</w:t>
      </w:r>
    </w:p>
    <w:p w:rsidR="00473671" w:rsidRDefault="00473671" w:rsidP="009A6849">
      <w:pPr>
        <w:spacing w:line="240" w:lineRule="auto"/>
        <w:rPr>
          <w:rtl/>
        </w:rPr>
      </w:pPr>
      <w:r>
        <w:rPr>
          <w:rFonts w:hint="cs"/>
          <w:rtl/>
        </w:rPr>
        <w:t>דוגמה:</w:t>
      </w:r>
    </w:p>
    <w:p w:rsidR="00473671" w:rsidRDefault="00473671" w:rsidP="00BD0020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width=0, height = 160, depth;</w:t>
      </w:r>
    </w:p>
    <w:p w:rsidR="00473671" w:rsidRDefault="00473671" w:rsidP="00BD002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money, hours;</w:t>
      </w:r>
    </w:p>
    <w:p w:rsidR="00473671" w:rsidRDefault="00473671" w:rsidP="00BD0020">
      <w:pPr>
        <w:bidi w:val="0"/>
      </w:pPr>
      <w:r>
        <w:rPr>
          <w:rFonts w:ascii="Courier New" w:hAnsi="Courier New" w:cs="Courier New"/>
          <w:noProof/>
          <w:sz w:val="20"/>
          <w:szCs w:val="20"/>
        </w:rPr>
        <w:tab/>
        <w:t>money = 16.3;</w:t>
      </w:r>
    </w:p>
    <w:p w:rsidR="00473671" w:rsidRDefault="00473671" w:rsidP="009A6849">
      <w:pPr>
        <w:spacing w:line="240" w:lineRule="auto"/>
        <w:jc w:val="both"/>
        <w:rPr>
          <w:rtl/>
        </w:rPr>
      </w:pPr>
      <w:r>
        <w:rPr>
          <w:rFonts w:hint="cs"/>
          <w:rtl/>
        </w:rPr>
        <w:t xml:space="preserve">בדוגמה, המשתנים </w:t>
      </w:r>
      <w:r>
        <w:t>width</w:t>
      </w:r>
      <w:r>
        <w:rPr>
          <w:rFonts w:hint="cs"/>
          <w:rtl/>
        </w:rPr>
        <w:t xml:space="preserve"> ו-</w:t>
      </w:r>
      <w:r>
        <w:t>height</w:t>
      </w:r>
      <w:r>
        <w:rPr>
          <w:rFonts w:hint="cs"/>
          <w:rtl/>
        </w:rPr>
        <w:t xml:space="preserve"> מאותחלים בערכים קבועים ולכן האתחול חוקי. המשתנה </w:t>
      </w:r>
      <w:r>
        <w:t>money</w:t>
      </w:r>
      <w:r>
        <w:rPr>
          <w:rFonts w:hint="cs"/>
          <w:rtl/>
        </w:rPr>
        <w:t xml:space="preserve"> מאותחל לאחר הגדרת כל המשתנים ומשורה זו אסור להגדיר משתנים נוספים.</w:t>
      </w:r>
    </w:p>
    <w:p w:rsidR="00473671" w:rsidRDefault="00473671" w:rsidP="00025A62">
      <w:pPr>
        <w:pStyle w:val="Heading1"/>
        <w:rPr>
          <w:rtl/>
        </w:rPr>
      </w:pPr>
      <w:r>
        <w:rPr>
          <w:rFonts w:hint="cs"/>
          <w:rtl/>
        </w:rPr>
        <w:t xml:space="preserve">3. ביטויים - </w:t>
      </w:r>
      <w:r w:rsidRPr="00BD0020">
        <w:rPr>
          <w:rFonts w:asciiTheme="minorBidi" w:hAnsiTheme="minorBidi" w:cstheme="minorBidi"/>
        </w:rPr>
        <w:t>Expressions</w:t>
      </w:r>
    </w:p>
    <w:p w:rsidR="00473671" w:rsidRDefault="00473671" w:rsidP="00C97D28">
      <w:pPr>
        <w:jc w:val="both"/>
        <w:rPr>
          <w:rtl/>
        </w:rPr>
      </w:pPr>
      <w:r>
        <w:rPr>
          <w:rFonts w:hint="cs"/>
          <w:rtl/>
        </w:rPr>
        <w:t>ביטוי הוא פעולה אריתמטית\לוגית שמערבת מספר קבועים ו\או משתנים באמצעות אופרטור אחד או יותר.</w:t>
      </w:r>
    </w:p>
    <w:p w:rsidR="00473671" w:rsidRDefault="00473671" w:rsidP="00473671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לביטוי יש תוצאה אחת ויחידה.</w:t>
      </w:r>
    </w:p>
    <w:p w:rsidR="00473671" w:rsidRDefault="00473671" w:rsidP="00473671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אפשר להציב ביטוי לתוך משתנה אבל לא משתנה לתוך ביטוי.</w:t>
      </w:r>
    </w:p>
    <w:p w:rsidR="00473671" w:rsidRDefault="00473671" w:rsidP="00473671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אפשר להציב ביטוי שמכיל משתנה כלשהו לתוך אותו משתנה. ערך הביטוי יחושב תחילה ורק בסופו יושם לתוך המשתנה.</w:t>
      </w:r>
    </w:p>
    <w:p w:rsidR="00473671" w:rsidRDefault="00473671" w:rsidP="00473671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שימו לב שבשפת </w:t>
      </w:r>
      <w:r>
        <w:rPr>
          <w:rFonts w:hint="cs"/>
        </w:rPr>
        <w:t>C</w:t>
      </w:r>
      <w:r>
        <w:rPr>
          <w:rFonts w:hint="cs"/>
          <w:rtl/>
        </w:rPr>
        <w:t xml:space="preserve"> קיים האופרטור ^, אך משמעותו </w:t>
      </w:r>
      <w:r w:rsidRPr="00F932B6">
        <w:rPr>
          <w:rFonts w:hint="cs"/>
          <w:b/>
          <w:bCs/>
          <w:u w:val="single"/>
          <w:rtl/>
        </w:rPr>
        <w:t>אינה</w:t>
      </w:r>
      <w:r>
        <w:rPr>
          <w:rFonts w:hint="cs"/>
          <w:rtl/>
        </w:rPr>
        <w:t xml:space="preserve"> חזקה!</w:t>
      </w:r>
    </w:p>
    <w:p w:rsidR="00473671" w:rsidRDefault="00473671" w:rsidP="006E6533">
      <w:pPr>
        <w:rPr>
          <w:rtl/>
        </w:rPr>
      </w:pPr>
      <w:r>
        <w:rPr>
          <w:rFonts w:hint="cs"/>
          <w:rtl/>
        </w:rPr>
        <w:t>רשימת אופרטורים בסיסית, ממויינת לפי הסדר בה מתבצעות הפעולות:</w:t>
      </w:r>
    </w:p>
    <w:tbl>
      <w:tblPr>
        <w:tblStyle w:val="MediumShading1-Accent1"/>
        <w:bidiVisual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473671" w:rsidRPr="00630995" w:rsidTr="00630995">
        <w:trPr>
          <w:cnfStyle w:val="10000000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האופרטור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1000000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תיאור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1000000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דוגמא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1000000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תוצאת הדוגמא</w:t>
            </w:r>
          </w:p>
        </w:tc>
      </w:tr>
      <w:tr w:rsidR="00473671" w:rsidRPr="00630995" w:rsidTr="00630995">
        <w:trPr>
          <w:cnfStyle w:val="00000010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()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קדימות פעולה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3*(2+1)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9</w:t>
            </w:r>
          </w:p>
        </w:tc>
      </w:tr>
      <w:tr w:rsidR="00473671" w:rsidRPr="00630995" w:rsidTr="00630995">
        <w:trPr>
          <w:cnfStyle w:val="00000001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*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כפל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5*6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30</w:t>
            </w:r>
          </w:p>
        </w:tc>
      </w:tr>
      <w:tr w:rsidR="00473671" w:rsidRPr="00630995" w:rsidTr="00630995">
        <w:trPr>
          <w:cnfStyle w:val="00000010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</w:rPr>
            </w:pPr>
            <w:r w:rsidRPr="00630995">
              <w:rPr>
                <w:color w:val="0070C0"/>
                <w:sz w:val="26"/>
                <w:szCs w:val="26"/>
              </w:rPr>
              <w:t>sizeof</w:t>
            </w:r>
            <w:r w:rsidRPr="00630995">
              <w:rPr>
                <w:sz w:val="26"/>
                <w:szCs w:val="26"/>
              </w:rPr>
              <w:t>()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גודלו של טיפוס או משתנה בבתים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</w:rPr>
            </w:pPr>
            <w:r w:rsidRPr="00630995">
              <w:rPr>
                <w:b/>
                <w:bCs/>
                <w:color w:val="0070C0"/>
                <w:sz w:val="26"/>
                <w:szCs w:val="26"/>
              </w:rPr>
              <w:t>sizeof</w:t>
            </w:r>
            <w:r w:rsidRPr="00630995">
              <w:rPr>
                <w:sz w:val="26"/>
                <w:szCs w:val="26"/>
              </w:rPr>
              <w:t>(</w:t>
            </w:r>
            <w:r w:rsidRPr="00630995">
              <w:rPr>
                <w:b/>
                <w:bCs/>
                <w:color w:val="0070C0"/>
                <w:sz w:val="26"/>
                <w:szCs w:val="26"/>
              </w:rPr>
              <w:t>int</w:t>
            </w:r>
            <w:r w:rsidRPr="00630995">
              <w:rPr>
                <w:sz w:val="26"/>
                <w:szCs w:val="26"/>
              </w:rPr>
              <w:t>)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2</w:t>
            </w:r>
          </w:p>
        </w:tc>
      </w:tr>
      <w:tr w:rsidR="00473671" w:rsidRPr="00630995" w:rsidTr="00630995">
        <w:trPr>
          <w:cnfStyle w:val="00000001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/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חילוק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13.0/5.0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2.6</w:t>
            </w:r>
          </w:p>
        </w:tc>
      </w:tr>
      <w:tr w:rsidR="00473671" w:rsidRPr="00630995" w:rsidTr="00630995">
        <w:trPr>
          <w:cnfStyle w:val="00000010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/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חילוק בשלמים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13/5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2</w:t>
            </w:r>
          </w:p>
        </w:tc>
      </w:tr>
      <w:tr w:rsidR="00473671" w:rsidRPr="00630995" w:rsidTr="00630995">
        <w:trPr>
          <w:cnfStyle w:val="00000001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%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שארית מחילוק בשלמים (</w:t>
            </w:r>
            <w:r w:rsidRPr="00630995">
              <w:rPr>
                <w:sz w:val="26"/>
                <w:szCs w:val="26"/>
              </w:rPr>
              <w:t>modulus</w:t>
            </w:r>
            <w:r w:rsidRPr="00630995">
              <w:rPr>
                <w:rFonts w:hint="cs"/>
                <w:sz w:val="26"/>
                <w:szCs w:val="26"/>
                <w:rtl/>
              </w:rPr>
              <w:t>)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13%5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3</w:t>
            </w:r>
          </w:p>
        </w:tc>
      </w:tr>
      <w:tr w:rsidR="00473671" w:rsidRPr="00630995" w:rsidTr="00630995">
        <w:trPr>
          <w:cnfStyle w:val="00000010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+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חיבור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13+5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18</w:t>
            </w:r>
          </w:p>
        </w:tc>
      </w:tr>
      <w:tr w:rsidR="00473671" w:rsidRPr="00630995" w:rsidTr="00630995">
        <w:trPr>
          <w:cnfStyle w:val="00000001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-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חיסור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13-4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01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9</w:t>
            </w:r>
          </w:p>
        </w:tc>
      </w:tr>
      <w:tr w:rsidR="00473671" w:rsidRPr="00630995" w:rsidTr="00630995">
        <w:trPr>
          <w:cnfStyle w:val="000000100000"/>
        </w:trPr>
        <w:tc>
          <w:tcPr>
            <w:cnfStyle w:val="001000000000"/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=</w:t>
            </w:r>
          </w:p>
        </w:tc>
        <w:tc>
          <w:tcPr>
            <w:tcW w:w="2130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השמה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</w:rPr>
            </w:pPr>
            <w:r w:rsidRPr="00630995">
              <w:rPr>
                <w:sz w:val="26"/>
                <w:szCs w:val="26"/>
              </w:rPr>
              <w:t>A=5</w:t>
            </w:r>
          </w:p>
        </w:tc>
        <w:tc>
          <w:tcPr>
            <w:tcW w:w="2131" w:type="dxa"/>
            <w:vAlign w:val="center"/>
          </w:tcPr>
          <w:p w:rsidR="00473671" w:rsidRPr="00630995" w:rsidRDefault="00473671" w:rsidP="00630995">
            <w:pPr>
              <w:jc w:val="center"/>
              <w:cnfStyle w:val="000000100000"/>
              <w:rPr>
                <w:sz w:val="26"/>
                <w:szCs w:val="26"/>
                <w:rtl/>
              </w:rPr>
            </w:pPr>
            <w:r w:rsidRPr="00630995">
              <w:rPr>
                <w:rFonts w:hint="cs"/>
                <w:sz w:val="26"/>
                <w:szCs w:val="26"/>
                <w:rtl/>
              </w:rPr>
              <w:t>5</w:t>
            </w:r>
          </w:p>
        </w:tc>
      </w:tr>
    </w:tbl>
    <w:p w:rsidR="00473671" w:rsidRDefault="00473671" w:rsidP="006E6533">
      <w:pPr>
        <w:rPr>
          <w:rtl/>
        </w:rPr>
      </w:pPr>
      <w:r>
        <w:rPr>
          <w:rFonts w:hint="cs"/>
          <w:rtl/>
        </w:rPr>
        <w:lastRenderedPageBreak/>
        <w:t>דוגמאות לביטויים: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sum, number1, number2;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average;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number1=5;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number2=6;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sum = number1 + number2;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average = (number1 + number2) / 2;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sum = sum + 1;</w:t>
      </w:r>
    </w:p>
    <w:p w:rsidR="00473671" w:rsidRDefault="00473671" w:rsidP="0053279B">
      <w:pPr>
        <w:bidi w:val="0"/>
        <w:rPr>
          <w:rtl/>
        </w:rPr>
      </w:pPr>
      <w:r>
        <w:rPr>
          <w:rFonts w:ascii="Courier New" w:hAnsi="Courier New" w:cs="Courier New"/>
          <w:noProof/>
          <w:sz w:val="20"/>
          <w:szCs w:val="20"/>
        </w:rPr>
        <w:t>average = average / 2;</w:t>
      </w:r>
    </w:p>
    <w:p w:rsidR="00473671" w:rsidRDefault="00473671" w:rsidP="0053279B">
      <w:pPr>
        <w:rPr>
          <w:rtl/>
        </w:rPr>
      </w:pPr>
      <w:r>
        <w:rPr>
          <w:rFonts w:hint="cs"/>
          <w:rtl/>
        </w:rPr>
        <w:t>במקרה הבא, שלושה משתנים מקבלים ערך:</w:t>
      </w:r>
    </w:p>
    <w:p w:rsidR="00473671" w:rsidRDefault="00473671" w:rsidP="001C463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width, height, depth;</w:t>
      </w:r>
    </w:p>
    <w:p w:rsidR="00473671" w:rsidRDefault="00473671" w:rsidP="001C4639">
      <w:pPr>
        <w:bidi w:val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width = (height=10) + (depth=4);</w:t>
      </w:r>
    </w:p>
    <w:p w:rsidR="00473671" w:rsidRPr="0053279B" w:rsidRDefault="00473671" w:rsidP="0053279B">
      <w:pPr>
        <w:rPr>
          <w:rtl/>
        </w:rPr>
      </w:pPr>
      <w:r w:rsidRPr="0053279B">
        <w:rPr>
          <w:rFonts w:hint="cs"/>
          <w:rtl/>
        </w:rPr>
        <w:t>יהיה כמו לרשום: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width, height, depth;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height = 10;</w:t>
      </w:r>
    </w:p>
    <w:p w:rsidR="00473671" w:rsidRDefault="00473671" w:rsidP="0053279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depth=4;</w:t>
      </w:r>
    </w:p>
    <w:p w:rsidR="00473671" w:rsidRDefault="00473671" w:rsidP="0053279B">
      <w:pPr>
        <w:bidi w:val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width = 10 + 4;</w:t>
      </w:r>
    </w:p>
    <w:p w:rsidR="00473671" w:rsidRDefault="00473671" w:rsidP="00E73820">
      <w:pPr>
        <w:pStyle w:val="Heading2"/>
        <w:rPr>
          <w:rFonts w:asciiTheme="minorBidi" w:hAnsiTheme="minorBidi"/>
          <w:noProof/>
        </w:rPr>
      </w:pPr>
      <w:r>
        <w:rPr>
          <w:rFonts w:asciiTheme="minorBidi" w:hAnsiTheme="minorBidi" w:hint="cs"/>
          <w:noProof/>
          <w:rtl/>
        </w:rPr>
        <w:t xml:space="preserve">3.1. </w:t>
      </w:r>
      <w:r w:rsidRPr="007F142E">
        <w:rPr>
          <w:rFonts w:asciiTheme="minorBidi" w:hAnsiTheme="minorBidi"/>
          <w:noProof/>
          <w:rtl/>
        </w:rPr>
        <w:t>טיפוסים של קבועים, ביטויים ו-</w:t>
      </w:r>
      <w:r w:rsidRPr="007F142E">
        <w:rPr>
          <w:rFonts w:asciiTheme="minorBidi" w:hAnsiTheme="minorBidi"/>
          <w:noProof/>
        </w:rPr>
        <w:t>Type Cas</w:t>
      </w:r>
      <w:r>
        <w:rPr>
          <w:rFonts w:asciiTheme="minorBidi" w:hAnsiTheme="minorBidi"/>
          <w:noProof/>
        </w:rPr>
        <w:t>t</w:t>
      </w:r>
    </w:p>
    <w:p w:rsidR="00473671" w:rsidRDefault="00473671" w:rsidP="005C658C">
      <w:pPr>
        <w:spacing w:line="240" w:lineRule="auto"/>
        <w:rPr>
          <w:rtl/>
        </w:rPr>
      </w:pPr>
    </w:p>
    <w:p w:rsidR="00473671" w:rsidRDefault="00473671" w:rsidP="007F142E">
      <w:pPr>
        <w:rPr>
          <w:rtl/>
        </w:rPr>
      </w:pPr>
      <w:r>
        <w:rPr>
          <w:rFonts w:hint="cs"/>
          <w:rtl/>
        </w:rPr>
        <w:t>גם לקבועים יש טיפוסים והם נקבעים לפי צורת הרישום שלהם:</w:t>
      </w:r>
    </w:p>
    <w:p w:rsidR="00473671" w:rsidRDefault="00473671" w:rsidP="00473671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 xml:space="preserve">מספרים שלמים יהיו מהטיפוס </w:t>
      </w: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signed</w:t>
      </w:r>
      <w:r w:rsidRPr="00EA3C3C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 w:hint="cs"/>
          <w:noProof/>
          <w:color w:val="0000FF"/>
          <w:sz w:val="20"/>
          <w:szCs w:val="20"/>
          <w:rtl/>
        </w:rPr>
        <w:t xml:space="preserve"> </w:t>
      </w:r>
      <w:r w:rsidRPr="007F142E">
        <w:rPr>
          <w:rFonts w:hint="cs"/>
          <w:rtl/>
        </w:rPr>
        <w:t xml:space="preserve">. </w:t>
      </w:r>
    </w:p>
    <w:p w:rsidR="00473671" w:rsidRDefault="00473671" w:rsidP="007F142E">
      <w:pPr>
        <w:pStyle w:val="ListParagraph"/>
        <w:rPr>
          <w:rtl/>
        </w:rPr>
      </w:pPr>
      <w:r w:rsidRPr="007F142E">
        <w:rPr>
          <w:rFonts w:hint="cs"/>
          <w:rtl/>
        </w:rPr>
        <w:t>דוגמא</w:t>
      </w:r>
      <w:r>
        <w:rPr>
          <w:rFonts w:hint="cs"/>
          <w:rtl/>
        </w:rPr>
        <w:t>ות: 123, 57- , 93</w:t>
      </w:r>
    </w:p>
    <w:p w:rsidR="00473671" w:rsidRDefault="00473671" w:rsidP="00473671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 xml:space="preserve">אם נרצה שמספר שלם יהיה מטיפוס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 int</w:t>
      </w:r>
      <w:r>
        <w:rPr>
          <w:rFonts w:hint="cs"/>
          <w:rtl/>
        </w:rPr>
        <w:t xml:space="preserve"> אז נשים את התו </w:t>
      </w:r>
      <w:r>
        <w:t>L</w:t>
      </w:r>
      <w:r>
        <w:rPr>
          <w:rFonts w:hint="cs"/>
          <w:rtl/>
        </w:rPr>
        <w:t xml:space="preserve"> (קטן או גדול) לאחריו:</w:t>
      </w:r>
    </w:p>
    <w:p w:rsidR="00473671" w:rsidRPr="006C68A4" w:rsidRDefault="00473671" w:rsidP="006C68A4">
      <w:pPr>
        <w:pStyle w:val="ListParagraph"/>
        <w:rPr>
          <w:rFonts w:asciiTheme="minorBidi" w:hAnsiTheme="minorBidi"/>
        </w:rPr>
      </w:pPr>
      <w:r>
        <w:rPr>
          <w:rFonts w:hint="cs"/>
          <w:rtl/>
        </w:rPr>
        <w:t xml:space="preserve">דוגמאות: </w:t>
      </w:r>
      <w:r>
        <w:rPr>
          <w:rFonts w:asciiTheme="minorBidi" w:hAnsiTheme="minorBidi"/>
        </w:rPr>
        <w:t>93l, -57L, 123L</w:t>
      </w:r>
    </w:p>
    <w:p w:rsidR="00473671" w:rsidRDefault="00473671" w:rsidP="00473671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 xml:space="preserve">מספרים עם נקודה עשרונית יהיו מהטיפוס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>
        <w:rPr>
          <w:rFonts w:hint="cs"/>
          <w:rtl/>
        </w:rPr>
        <w:t xml:space="preserve">. </w:t>
      </w:r>
    </w:p>
    <w:p w:rsidR="00473671" w:rsidRDefault="00473671" w:rsidP="00473671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>דוגמאות: 7.2, 19.7, 3.0</w:t>
      </w:r>
      <w:r w:rsidRPr="000339B4">
        <w:rPr>
          <w:rFonts w:hint="cs"/>
          <w:rtl/>
        </w:rPr>
        <w:t xml:space="preserve"> </w:t>
      </w:r>
    </w:p>
    <w:p w:rsidR="00473671" w:rsidRDefault="00473671" w:rsidP="00473671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 xml:space="preserve">אם נרצה שמספר ממשי יהיה מהטיפוס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hint="cs"/>
          <w:rtl/>
        </w:rPr>
        <w:t xml:space="preserve">, אז נשים את התו </w:t>
      </w:r>
      <w:r>
        <w:t>F</w:t>
      </w:r>
      <w:r>
        <w:rPr>
          <w:rFonts w:hint="cs"/>
          <w:rtl/>
        </w:rPr>
        <w:t xml:space="preserve"> (קטן או גדול) לאחריו:</w:t>
      </w:r>
    </w:p>
    <w:p w:rsidR="00473671" w:rsidRPr="00105BCB" w:rsidRDefault="00473671" w:rsidP="00105BCB">
      <w:pPr>
        <w:pStyle w:val="ListParagraph"/>
        <w:rPr>
          <w:rFonts w:asciiTheme="minorBidi" w:hAnsiTheme="minorBidi"/>
          <w:rtl/>
        </w:rPr>
      </w:pPr>
      <w:r>
        <w:rPr>
          <w:rFonts w:hint="cs"/>
          <w:rtl/>
        </w:rPr>
        <w:t xml:space="preserve">דוגמאות: </w:t>
      </w:r>
      <w:r>
        <w:rPr>
          <w:rFonts w:asciiTheme="minorBidi" w:hAnsiTheme="minorBidi"/>
        </w:rPr>
        <w:t>3.0f, 19.7F, 7.2f</w:t>
      </w:r>
    </w:p>
    <w:p w:rsidR="00473671" w:rsidRDefault="00473671" w:rsidP="00473671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>תוצאה של ביטוי המורכב מערך ממשי אחד לפחות, יהיה גם הוא בעל ערך ממשי.</w:t>
      </w:r>
    </w:p>
    <w:p w:rsidR="00473671" w:rsidRDefault="00473671" w:rsidP="007F142E">
      <w:pPr>
        <w:pStyle w:val="ListParagraph"/>
        <w:rPr>
          <w:rtl/>
        </w:rPr>
      </w:pPr>
      <w:r>
        <w:rPr>
          <w:rFonts w:hint="cs"/>
          <w:rtl/>
        </w:rPr>
        <w:t xml:space="preserve">דוגמאות: </w:t>
      </w:r>
      <w:r>
        <w:t>5+6.0</w:t>
      </w:r>
      <w:r>
        <w:rPr>
          <w:rFonts w:hint="cs"/>
          <w:rtl/>
        </w:rPr>
        <w:t xml:space="preserve"> , </w:t>
      </w:r>
      <w:r>
        <w:t>2.0/2</w:t>
      </w:r>
      <w:r>
        <w:rPr>
          <w:rFonts w:hint="cs"/>
          <w:rtl/>
        </w:rPr>
        <w:t xml:space="preserve">, </w:t>
      </w:r>
      <w:r>
        <w:t>(5+3+7+3)/2.0</w:t>
      </w:r>
    </w:p>
    <w:p w:rsidR="00473671" w:rsidRDefault="00473671" w:rsidP="00473671">
      <w:pPr>
        <w:pStyle w:val="ListParagraph"/>
        <w:numPr>
          <w:ilvl w:val="0"/>
          <w:numId w:val="15"/>
        </w:numPr>
        <w:jc w:val="both"/>
      </w:pPr>
      <w:r>
        <w:rPr>
          <w:rFonts w:hint="cs"/>
          <w:rtl/>
        </w:rPr>
        <w:t xml:space="preserve">אם נרצה לקבל ערך של קבוע או משתנה לפי טיפוס מסויים, נשים לפניו בסוגריים את טיפוס הערך שנרצה לקבל, פעולה זאת נקראת </w:t>
      </w:r>
      <w:r>
        <w:t>Type Cast</w:t>
      </w:r>
      <w:r>
        <w:rPr>
          <w:rFonts w:hint="cs"/>
          <w:rtl/>
        </w:rPr>
        <w:t>.</w:t>
      </w:r>
    </w:p>
    <w:p w:rsidR="00473671" w:rsidRDefault="00473671" w:rsidP="00E6175F">
      <w:pPr>
        <w:pStyle w:val="ListParagraph"/>
        <w:rPr>
          <w:rtl/>
        </w:rPr>
      </w:pPr>
      <w:r>
        <w:rPr>
          <w:rFonts w:hint="cs"/>
          <w:rtl/>
        </w:rPr>
        <w:t xml:space="preserve">דוגמאות: </w:t>
      </w:r>
      <w: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t>)5/6</w:t>
      </w:r>
      <w:r>
        <w:rPr>
          <w:rFonts w:hint="cs"/>
          <w:rtl/>
        </w:rPr>
        <w:t xml:space="preserve">, </w:t>
      </w:r>
      <w:r>
        <w:t>(</w:t>
      </w: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t>)(6.3/4.0)</w:t>
      </w:r>
      <w:r>
        <w:rPr>
          <w:rFonts w:hint="cs"/>
          <w:rtl/>
        </w:rPr>
        <w:t xml:space="preserve">, </w:t>
      </w:r>
      <w:r>
        <w:t>(</w:t>
      </w:r>
      <w:r w:rsidRPr="00A42402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t>)5</w:t>
      </w:r>
    </w:p>
    <w:p w:rsidR="00473671" w:rsidRPr="00622061" w:rsidRDefault="00473671" w:rsidP="00473671">
      <w:pPr>
        <w:pStyle w:val="ListParagraph"/>
        <w:numPr>
          <w:ilvl w:val="0"/>
          <w:numId w:val="15"/>
        </w:numPr>
        <w:jc w:val="both"/>
        <w:rPr>
          <w:rFonts w:asciiTheme="majorHAnsi" w:eastAsiaTheme="majorEastAsia" w:hAnsiTheme="majorHAnsi"/>
          <w:b/>
          <w:bCs/>
          <w:sz w:val="26"/>
          <w:szCs w:val="32"/>
          <w:u w:val="single"/>
        </w:rPr>
      </w:pPr>
      <w:r>
        <w:rPr>
          <w:rFonts w:hint="cs"/>
          <w:rtl/>
        </w:rPr>
        <w:lastRenderedPageBreak/>
        <w:t>אם נשים ערך ממשי לתוך ערך שלם, כל המידע הנוסף (הספרות לאחר הנקודה העשרונית) לא יושם.</w:t>
      </w:r>
    </w:p>
    <w:p w:rsidR="00473671" w:rsidRPr="00622061" w:rsidRDefault="00473671" w:rsidP="00473671">
      <w:pPr>
        <w:pStyle w:val="ListParagraph"/>
        <w:numPr>
          <w:ilvl w:val="0"/>
          <w:numId w:val="15"/>
        </w:numPr>
        <w:jc w:val="both"/>
        <w:rPr>
          <w:rFonts w:asciiTheme="majorHAnsi" w:eastAsiaTheme="majorEastAsia" w:hAnsiTheme="majorHAnsi"/>
          <w:b/>
          <w:bCs/>
          <w:sz w:val="26"/>
          <w:szCs w:val="32"/>
          <w:u w:val="single"/>
        </w:rPr>
      </w:pPr>
      <w:r>
        <w:rPr>
          <w:rFonts w:hint="cs"/>
          <w:rtl/>
        </w:rPr>
        <w:t xml:space="preserve">כשמציבים ערך מטיפוס ממשי לתוך ערך מטיפוס שלם, כדאי להוסיף </w:t>
      </w:r>
      <w:r>
        <w:t>Type Cast</w:t>
      </w:r>
      <w:r>
        <w:rPr>
          <w:rFonts w:hint="cs"/>
          <w:rtl/>
        </w:rPr>
        <w:t xml:space="preserve"> כדי להיות ברורים ובכדי להימנע משגיאת אזהרה במהדר.</w:t>
      </w:r>
    </w:p>
    <w:p w:rsidR="00473671" w:rsidRDefault="00473671" w:rsidP="00105BCB">
      <w:pPr>
        <w:pStyle w:val="ListParagraph"/>
        <w:jc w:val="both"/>
        <w:rPr>
          <w:rtl/>
        </w:rPr>
      </w:pPr>
      <w:r>
        <w:rPr>
          <w:rFonts w:hint="cs"/>
          <w:rtl/>
        </w:rPr>
        <w:t xml:space="preserve">דוגמאות: </w:t>
      </w: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622061">
        <w:rPr>
          <w:rFonts w:ascii="Courier New" w:hAnsi="Courier New" w:cs="Courier New"/>
          <w:noProof/>
          <w:sz w:val="20"/>
          <w:szCs w:val="20"/>
        </w:rPr>
        <w:t xml:space="preserve"> x =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622061">
        <w:rPr>
          <w:rFonts w:ascii="Courier New" w:hAnsi="Courier New" w:cs="Courier New"/>
          <w:noProof/>
          <w:sz w:val="20"/>
          <w:szCs w:val="20"/>
        </w:rPr>
        <w:t>)3.14</w:t>
      </w:r>
      <w:r w:rsidRPr="00105BCB">
        <w:rPr>
          <w:rFonts w:hint="cs"/>
          <w:rtl/>
        </w:rPr>
        <w:t xml:space="preserve"> </w:t>
      </w:r>
    </w:p>
    <w:p w:rsidR="00473671" w:rsidRDefault="00473671" w:rsidP="00473671">
      <w:pPr>
        <w:pStyle w:val="ListParagraph"/>
        <w:numPr>
          <w:ilvl w:val="0"/>
          <w:numId w:val="23"/>
        </w:numPr>
        <w:jc w:val="both"/>
      </w:pPr>
      <w:r>
        <w:rPr>
          <w:rFonts w:hint="cs"/>
          <w:rtl/>
        </w:rPr>
        <w:t xml:space="preserve">אם נרצה לרשום קבוע בבסיס ספירה 8 </w:t>
      </w:r>
      <w:r>
        <w:rPr>
          <w:rtl/>
        </w:rPr>
        <w:t>–</w:t>
      </w:r>
      <w:r>
        <w:rPr>
          <w:rFonts w:hint="cs"/>
          <w:rtl/>
        </w:rPr>
        <w:t xml:space="preserve">  אוקטלי, נרשום 0 לפני הקבוע.</w:t>
      </w:r>
    </w:p>
    <w:p w:rsidR="00473671" w:rsidRDefault="00473671" w:rsidP="00473671">
      <w:pPr>
        <w:pStyle w:val="ListParagraph"/>
        <w:numPr>
          <w:ilvl w:val="0"/>
          <w:numId w:val="23"/>
        </w:numPr>
        <w:rPr>
          <w:rtl/>
        </w:rPr>
      </w:pPr>
      <w:r>
        <w:rPr>
          <w:rFonts w:hint="cs"/>
          <w:rtl/>
        </w:rPr>
        <w:t>דוגמה:</w:t>
      </w:r>
    </w:p>
    <w:p w:rsidR="00473671" w:rsidRDefault="00473671" w:rsidP="003D0A7A">
      <w:pPr>
        <w:pStyle w:val="ListParagraph"/>
        <w:bidi w:val="0"/>
      </w:pP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622061">
        <w:rPr>
          <w:rFonts w:ascii="Courier New" w:hAnsi="Courier New" w:cs="Courier New"/>
          <w:noProof/>
          <w:sz w:val="20"/>
          <w:szCs w:val="20"/>
        </w:rPr>
        <w:t xml:space="preserve"> x =</w:t>
      </w:r>
      <w:r>
        <w:rPr>
          <w:rFonts w:ascii="Courier New" w:hAnsi="Courier New" w:cs="Courier New"/>
          <w:noProof/>
          <w:sz w:val="20"/>
          <w:szCs w:val="20"/>
        </w:rPr>
        <w:t xml:space="preserve"> 010;</w:t>
      </w:r>
      <w:r w:rsidRPr="00622061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73671" w:rsidRDefault="00473671" w:rsidP="00473671">
      <w:pPr>
        <w:pStyle w:val="ListParagraph"/>
        <w:numPr>
          <w:ilvl w:val="0"/>
          <w:numId w:val="23"/>
        </w:numPr>
        <w:jc w:val="both"/>
      </w:pPr>
      <w:r>
        <w:rPr>
          <w:rFonts w:hint="cs"/>
          <w:rtl/>
        </w:rPr>
        <w:t xml:space="preserve">אם נרצה לרשום קבוע בבסיס 16 </w:t>
      </w:r>
      <w:r>
        <w:rPr>
          <w:rtl/>
        </w:rPr>
        <w:t>–</w:t>
      </w:r>
      <w:r>
        <w:rPr>
          <w:rFonts w:hint="cs"/>
          <w:rtl/>
        </w:rPr>
        <w:t xml:space="preserve"> הקסה דצימלי, נרשום </w:t>
      </w:r>
      <w:r>
        <w:t>0x</w:t>
      </w:r>
      <w:r>
        <w:rPr>
          <w:rFonts w:hint="cs"/>
          <w:rtl/>
        </w:rPr>
        <w:t xml:space="preserve"> לפני הקבוע.</w:t>
      </w:r>
    </w:p>
    <w:p w:rsidR="00473671" w:rsidRDefault="00473671" w:rsidP="00473671">
      <w:pPr>
        <w:pStyle w:val="ListParagraph"/>
        <w:numPr>
          <w:ilvl w:val="0"/>
          <w:numId w:val="23"/>
        </w:numPr>
        <w:rPr>
          <w:rtl/>
        </w:rPr>
      </w:pPr>
      <w:r>
        <w:rPr>
          <w:rFonts w:hint="cs"/>
          <w:rtl/>
        </w:rPr>
        <w:t>דוגמה:</w:t>
      </w:r>
    </w:p>
    <w:p w:rsidR="00473671" w:rsidRPr="00105BCB" w:rsidRDefault="00473671" w:rsidP="00105BCB">
      <w:pPr>
        <w:pStyle w:val="ListParagraph"/>
        <w:bidi w:val="0"/>
      </w:pPr>
      <w:r w:rsidRPr="00EA3C3C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622061">
        <w:rPr>
          <w:rFonts w:ascii="Courier New" w:hAnsi="Courier New" w:cs="Courier New"/>
          <w:noProof/>
          <w:sz w:val="20"/>
          <w:szCs w:val="20"/>
        </w:rPr>
        <w:t xml:space="preserve"> x = </w:t>
      </w:r>
      <w:r>
        <w:rPr>
          <w:rFonts w:ascii="Courier New" w:hAnsi="Courier New" w:cs="Courier New"/>
          <w:noProof/>
          <w:sz w:val="20"/>
          <w:szCs w:val="20"/>
        </w:rPr>
        <w:t>0x</w:t>
      </w:r>
      <w:r w:rsidRPr="00622061">
        <w:rPr>
          <w:rFonts w:ascii="Courier New" w:hAnsi="Courier New" w:cs="Courier New"/>
          <w:noProof/>
          <w:sz w:val="20"/>
          <w:szCs w:val="20"/>
        </w:rPr>
        <w:t>3</w:t>
      </w:r>
      <w:r>
        <w:rPr>
          <w:rFonts w:ascii="Courier New" w:hAnsi="Courier New" w:cs="Courier New"/>
          <w:noProof/>
          <w:sz w:val="20"/>
          <w:szCs w:val="20"/>
        </w:rPr>
        <w:t>A;</w:t>
      </w:r>
    </w:p>
    <w:p w:rsidR="00473671" w:rsidRDefault="00473671" w:rsidP="003D0A7A">
      <w:pPr>
        <w:pStyle w:val="Heading1"/>
        <w:rPr>
          <w:rtl/>
        </w:rPr>
      </w:pPr>
      <w:r>
        <w:rPr>
          <w:rFonts w:hint="cs"/>
          <w:rtl/>
        </w:rPr>
        <w:t xml:space="preserve">הגדרת קבועים בשפת </w:t>
      </w:r>
      <w:r>
        <w:rPr>
          <w:rFonts w:hint="cs"/>
        </w:rPr>
        <w:t>C</w:t>
      </w:r>
    </w:p>
    <w:p w:rsidR="00473671" w:rsidRDefault="00473671" w:rsidP="00473671">
      <w:pPr>
        <w:pStyle w:val="ListParagraph"/>
        <w:numPr>
          <w:ilvl w:val="0"/>
          <w:numId w:val="24"/>
        </w:numPr>
        <w:jc w:val="both"/>
      </w:pPr>
      <w:r>
        <w:rPr>
          <w:rFonts w:hint="cs"/>
          <w:rtl/>
        </w:rPr>
        <w:t>לפעמים ברצוננו להגדיר שם לקבוע מסויים, ערך שייקבע בהתחלת התוכנית ולא ישתנה בכל מהלכה.</w:t>
      </w:r>
    </w:p>
    <w:p w:rsidR="00473671" w:rsidRPr="003D0A7A" w:rsidRDefault="00473671" w:rsidP="00473671">
      <w:pPr>
        <w:pStyle w:val="ListParagraph"/>
        <w:numPr>
          <w:ilvl w:val="0"/>
          <w:numId w:val="24"/>
        </w:numPr>
        <w:jc w:val="both"/>
      </w:pPr>
      <w:r>
        <w:rPr>
          <w:rFonts w:hint="cs"/>
          <w:rtl/>
        </w:rPr>
        <w:t>הדבר מסייע בקריאות התוכנית וכאשר ברצוננו לשנות ערך זה לאורך התוכנית במקום לעבור שורה שורה.</w:t>
      </w:r>
    </w:p>
    <w:p w:rsidR="00473671" w:rsidRPr="003D0A7A" w:rsidRDefault="00473671" w:rsidP="00473671">
      <w:pPr>
        <w:pStyle w:val="ListParagraph"/>
        <w:numPr>
          <w:ilvl w:val="0"/>
          <w:numId w:val="24"/>
        </w:numPr>
        <w:jc w:val="both"/>
      </w:pPr>
      <w:r>
        <w:rPr>
          <w:rFonts w:hint="cs"/>
          <w:rtl/>
        </w:rPr>
        <w:t xml:space="preserve">דרך ראשונה היא להגדיר בהתחלת הקובץ באמצעות הפקודה </w:t>
      </w:r>
      <w:r w:rsidRPr="00BB52EA">
        <w:rPr>
          <w:rFonts w:asciiTheme="minorBidi" w:hAnsiTheme="minorBidi"/>
          <w:b/>
          <w:bCs/>
          <w:color w:val="548DD4" w:themeColor="text2" w:themeTint="99"/>
        </w:rPr>
        <w:t>#define</w:t>
      </w:r>
      <w:r>
        <w:rPr>
          <w:rFonts w:hint="cs"/>
          <w:rtl/>
        </w:rPr>
        <w:t xml:space="preserve"> מזהה, שבכל פעם שהמהדר יתקל בו, הוא יחליף אותו בביטוי שנמצא מימינו.</w:t>
      </w:r>
    </w:p>
    <w:p w:rsidR="00473671" w:rsidRDefault="00473671" w:rsidP="00473671">
      <w:pPr>
        <w:pStyle w:val="ListParagraph"/>
        <w:numPr>
          <w:ilvl w:val="0"/>
          <w:numId w:val="24"/>
        </w:numPr>
        <w:jc w:val="both"/>
      </w:pPr>
      <w:r>
        <w:rPr>
          <w:rFonts w:hint="cs"/>
          <w:rtl/>
        </w:rPr>
        <w:t xml:space="preserve">הפקודה </w:t>
      </w:r>
      <w:r w:rsidRPr="00BB52EA">
        <w:rPr>
          <w:b/>
          <w:bCs/>
          <w:color w:val="17365D" w:themeColor="text2" w:themeShade="BF"/>
        </w:rPr>
        <w:t>#define</w:t>
      </w:r>
      <w:r>
        <w:rPr>
          <w:rFonts w:hint="cs"/>
          <w:rtl/>
        </w:rPr>
        <w:t xml:space="preserve"> היא פקודת קדם-מהדר ומתבצעת לפני הידור התוכנית.</w:t>
      </w:r>
    </w:p>
    <w:p w:rsidR="00473671" w:rsidRDefault="00473671" w:rsidP="003D0A7A">
      <w:pPr>
        <w:autoSpaceDE w:val="0"/>
        <w:autoSpaceDN w:val="0"/>
        <w:bidi w:val="0"/>
        <w:adjustRightInd w:val="0"/>
        <w:spacing w:after="0" w:line="240" w:lineRule="auto"/>
      </w:pPr>
      <w:r w:rsidRPr="00B64FA6">
        <w:rPr>
          <w:rFonts w:ascii="Courier New" w:hAnsi="Courier New" w:cs="Courier New"/>
          <w:noProof/>
          <w:color w:val="0000FF"/>
          <w:sz w:val="20"/>
          <w:szCs w:val="20"/>
        </w:rPr>
        <w:t>#define</w:t>
      </w:r>
      <w:r>
        <w:t xml:space="preserve"> </w:t>
      </w:r>
      <w:r w:rsidRPr="00B64FA6">
        <w:rPr>
          <w:rFonts w:ascii="Courier New" w:hAnsi="Courier New" w:cs="Courier New"/>
          <w:noProof/>
          <w:sz w:val="20"/>
          <w:szCs w:val="20"/>
        </w:rPr>
        <w:t>PI   3.14</w:t>
      </w:r>
    </w:p>
    <w:p w:rsidR="00473671" w:rsidRDefault="00473671" w:rsidP="00473671">
      <w:pPr>
        <w:pStyle w:val="ListParagraph"/>
        <w:numPr>
          <w:ilvl w:val="0"/>
          <w:numId w:val="26"/>
        </w:numPr>
        <w:jc w:val="both"/>
      </w:pPr>
      <w:r>
        <w:rPr>
          <w:rFonts w:hint="cs"/>
          <w:rtl/>
        </w:rPr>
        <w:t>חובה לרדת שורה (</w:t>
      </w:r>
      <w:r>
        <w:t>Enter</w:t>
      </w:r>
      <w:r>
        <w:rPr>
          <w:rFonts w:hint="cs"/>
          <w:rtl/>
        </w:rPr>
        <w:t>) לאחר שורה זאת.</w:t>
      </w:r>
    </w:p>
    <w:p w:rsidR="00473671" w:rsidRDefault="00473671" w:rsidP="00473671">
      <w:pPr>
        <w:pStyle w:val="ListParagraph"/>
        <w:numPr>
          <w:ilvl w:val="0"/>
          <w:numId w:val="26"/>
        </w:numPr>
        <w:jc w:val="both"/>
      </w:pPr>
      <w:r>
        <w:rPr>
          <w:rFonts w:hint="cs"/>
          <w:rtl/>
        </w:rPr>
        <w:t>אסור לשים נקודה פסיק ; בסוף שורה זאת</w:t>
      </w:r>
    </w:p>
    <w:p w:rsidR="00473671" w:rsidRDefault="00473671" w:rsidP="00473671">
      <w:pPr>
        <w:pStyle w:val="ListParagraph"/>
        <w:numPr>
          <w:ilvl w:val="0"/>
          <w:numId w:val="26"/>
        </w:numPr>
        <w:jc w:val="both"/>
      </w:pPr>
      <w:r>
        <w:rPr>
          <w:rFonts w:hint="cs"/>
          <w:rtl/>
        </w:rPr>
        <w:t xml:space="preserve">למזהה שבדוגמא </w:t>
      </w:r>
      <w:r>
        <w:rPr>
          <w:rFonts w:hint="cs"/>
        </w:rPr>
        <w:t>PI</w:t>
      </w:r>
      <w:r>
        <w:rPr>
          <w:rFonts w:hint="cs"/>
          <w:rtl/>
        </w:rPr>
        <w:t xml:space="preserve"> אין טיפוס. המהדר מחליף כל מופע של </w:t>
      </w:r>
      <w:r>
        <w:rPr>
          <w:rFonts w:hint="cs"/>
        </w:rPr>
        <w:t>PI</w:t>
      </w:r>
      <w:r>
        <w:rPr>
          <w:rFonts w:hint="cs"/>
          <w:rtl/>
        </w:rPr>
        <w:t xml:space="preserve"> בקובץ (באם הוא מופיע כמילה שלמה ולא כחלק מאחת) בערך שלידו.</w:t>
      </w:r>
    </w:p>
    <w:p w:rsidR="00473671" w:rsidRDefault="00473671" w:rsidP="00473671">
      <w:pPr>
        <w:pStyle w:val="ListParagraph"/>
        <w:numPr>
          <w:ilvl w:val="0"/>
          <w:numId w:val="26"/>
        </w:numPr>
        <w:jc w:val="both"/>
      </w:pPr>
      <w:r>
        <w:rPr>
          <w:rFonts w:hint="cs"/>
          <w:rtl/>
        </w:rPr>
        <w:t>בכדי לזהות שמדובר בקבוע שהוגדר ב-</w:t>
      </w:r>
      <w:r w:rsidRPr="00BB52EA">
        <w:rPr>
          <w:rFonts w:asciiTheme="minorBidi" w:hAnsiTheme="minorBidi"/>
          <w:b/>
          <w:bCs/>
          <w:color w:val="548DD4" w:themeColor="text2" w:themeTint="99"/>
        </w:rPr>
        <w:t>#define</w:t>
      </w:r>
      <w:r>
        <w:rPr>
          <w:rFonts w:hint="cs"/>
          <w:rtl/>
        </w:rPr>
        <w:t xml:space="preserve"> , נהוג לייצג מזהים שהוגדרו בצורה זו באותיות גדולות.</w:t>
      </w:r>
    </w:p>
    <w:p w:rsidR="00473671" w:rsidRPr="00BB52EA" w:rsidRDefault="00473671" w:rsidP="0047367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tl/>
        </w:rPr>
      </w:pPr>
      <w:r>
        <w:rPr>
          <w:rFonts w:hint="cs"/>
          <w:rtl/>
        </w:rPr>
        <w:t xml:space="preserve">דרך שניה היא להגדיר משתנה שיכיל את הערך המבוקש. לפני משתנה זה נוסיף את המילה השמורה </w:t>
      </w:r>
      <w:r w:rsidRPr="00BB52EA">
        <w:rPr>
          <w:rFonts w:asciiTheme="minorBidi" w:hAnsiTheme="minorBidi"/>
          <w:b/>
          <w:bCs/>
          <w:color w:val="548DD4" w:themeColor="text2" w:themeTint="99"/>
        </w:rPr>
        <w:t>const</w:t>
      </w:r>
      <w:r w:rsidRPr="00BB52EA">
        <w:rPr>
          <w:rFonts w:hint="cs"/>
          <w:rtl/>
        </w:rPr>
        <w:t>,</w:t>
      </w:r>
      <w:r>
        <w:rPr>
          <w:rFonts w:hint="cs"/>
          <w:rtl/>
        </w:rPr>
        <w:t xml:space="preserve"> שגורמת למשתנה להפיק הערת שגיאה במקרה וננסה להציב לתוכו ערך שלא באתחול (כלומר, בזמן הגדרתו).</w:t>
      </w:r>
    </w:p>
    <w:p w:rsidR="00473671" w:rsidRDefault="00473671" w:rsidP="003D0A7A">
      <w:pPr>
        <w:bidi w:val="0"/>
        <w:ind w:left="360"/>
        <w:jc w:val="both"/>
      </w:pPr>
      <w:r w:rsidRPr="00B64FA6">
        <w:rPr>
          <w:rFonts w:ascii="Courier New" w:hAnsi="Courier New" w:cs="Courier New"/>
          <w:noProof/>
          <w:color w:val="0000FF"/>
          <w:sz w:val="20"/>
          <w:szCs w:val="20"/>
        </w:rPr>
        <w:t>const double</w:t>
      </w:r>
      <w:r>
        <w:t xml:space="preserve"> </w:t>
      </w:r>
      <w:r w:rsidRPr="00B64FA6">
        <w:rPr>
          <w:rFonts w:ascii="Courier New" w:hAnsi="Courier New" w:cs="Courier New"/>
          <w:noProof/>
          <w:sz w:val="20"/>
          <w:szCs w:val="20"/>
        </w:rPr>
        <w:t>pi = 3.14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473671" w:rsidRDefault="00473671" w:rsidP="00EA3AB9">
      <w:pPr>
        <w:pStyle w:val="Heading2"/>
        <w:rPr>
          <w:rtl/>
        </w:rPr>
      </w:pPr>
      <w:r>
        <w:rPr>
          <w:rFonts w:hint="cs"/>
          <w:rtl/>
        </w:rPr>
        <w:lastRenderedPageBreak/>
        <w:t>3.2. אופרטורי הצבה מקוצרים</w:t>
      </w:r>
    </w:p>
    <w:p w:rsidR="00473671" w:rsidRDefault="00473671" w:rsidP="00507901">
      <w:pPr>
        <w:rPr>
          <w:rtl/>
        </w:rPr>
      </w:pPr>
    </w:p>
    <w:p w:rsidR="00473671" w:rsidRDefault="00473671" w:rsidP="00507901">
      <w:pPr>
        <w:rPr>
          <w:rtl/>
        </w:rPr>
      </w:pPr>
      <w:r>
        <w:rPr>
          <w:rFonts w:hint="cs"/>
          <w:rtl/>
        </w:rPr>
        <w:t xml:space="preserve">האופרטורים הבאים מאפשרים להציב ערך למשתנים בהסתמך על ערך קודם שלהם. לכן ניתן להשתמש בהם </w:t>
      </w:r>
      <w:r w:rsidRPr="005F792B">
        <w:rPr>
          <w:rFonts w:hint="cs"/>
          <w:b/>
          <w:bCs/>
          <w:u w:val="single"/>
          <w:rtl/>
        </w:rPr>
        <w:t>רק</w:t>
      </w:r>
      <w:r>
        <w:rPr>
          <w:rFonts w:hint="cs"/>
          <w:rtl/>
        </w:rPr>
        <w:t xml:space="preserve"> להצבה לתוך משתנים שכבר אותחלו.</w:t>
      </w:r>
    </w:p>
    <w:tbl>
      <w:tblPr>
        <w:tblStyle w:val="MediumShading1-Accent1"/>
        <w:tblpPr w:leftFromText="180" w:rightFromText="180" w:vertAnchor="text" w:horzAnchor="margin" w:tblpXSpec="center" w:tblpY="438"/>
        <w:bidiVisual/>
        <w:tblW w:w="9548" w:type="dxa"/>
        <w:tblLook w:val="04A0"/>
      </w:tblPr>
      <w:tblGrid>
        <w:gridCol w:w="1336"/>
        <w:gridCol w:w="2265"/>
        <w:gridCol w:w="2548"/>
        <w:gridCol w:w="1707"/>
        <w:gridCol w:w="1692"/>
      </w:tblGrid>
      <w:tr w:rsidR="00473671" w:rsidTr="00630995">
        <w:trPr>
          <w:cnfStyle w:val="10000000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האופרטור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משמעות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דוגמא ללא הקיצור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דוגמא באמצעות הקיצור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מחזיר את הערך</w:t>
            </w: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++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הגדל את ערכו של המשתנה ב-1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jc w:val="center"/>
              <w:cnfStyle w:val="000000100000"/>
            </w:pPr>
            <w:r>
              <w:t>c=c+1;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100000"/>
            </w:pPr>
            <w:r>
              <w:t>c++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 xml:space="preserve">הערך של </w:t>
            </w:r>
            <w:r>
              <w:t>c</w:t>
            </w:r>
            <w:r>
              <w:rPr>
                <w:rFonts w:hint="cs"/>
                <w:rtl/>
              </w:rPr>
              <w:t xml:space="preserve"> </w:t>
            </w:r>
            <w:r w:rsidRPr="00E13495">
              <w:rPr>
                <w:rFonts w:hint="cs"/>
                <w:b/>
                <w:bCs/>
                <w:rtl/>
              </w:rPr>
              <w:t>לפני</w:t>
            </w:r>
            <w:r>
              <w:rPr>
                <w:rFonts w:hint="cs"/>
                <w:rtl/>
              </w:rPr>
              <w:t xml:space="preserve"> השינוי.</w:t>
            </w:r>
          </w:p>
        </w:tc>
      </w:tr>
      <w:tr w:rsidR="00473671" w:rsidTr="00630995">
        <w:trPr>
          <w:cnfStyle w:val="00000001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--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הקטן את ערכו של המשתנה ב-1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jc w:val="center"/>
              <w:cnfStyle w:val="000000010000"/>
            </w:pPr>
            <w:r>
              <w:t>c=c-1;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010000"/>
            </w:pPr>
            <w:r>
              <w:t>c--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 xml:space="preserve">הערך של </w:t>
            </w:r>
            <w:r>
              <w:t>c</w:t>
            </w:r>
            <w:r>
              <w:rPr>
                <w:rFonts w:hint="cs"/>
                <w:rtl/>
              </w:rPr>
              <w:t xml:space="preserve"> </w:t>
            </w:r>
            <w:r w:rsidRPr="00E13495">
              <w:rPr>
                <w:rFonts w:hint="cs"/>
                <w:b/>
                <w:bCs/>
                <w:rtl/>
              </w:rPr>
              <w:t>לפני</w:t>
            </w:r>
            <w:r>
              <w:rPr>
                <w:rFonts w:hint="cs"/>
                <w:rtl/>
              </w:rPr>
              <w:t xml:space="preserve"> השינוי.</w:t>
            </w: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++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הגדל את ערכו של המשתנה ב-1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jc w:val="center"/>
              <w:cnfStyle w:val="000000100000"/>
            </w:pPr>
            <w:r>
              <w:t>c=c+1;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100000"/>
            </w:pPr>
            <w:r>
              <w:t>++c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000000100000"/>
            </w:pPr>
            <w:r>
              <w:rPr>
                <w:rFonts w:hint="cs"/>
                <w:rtl/>
              </w:rPr>
              <w:t xml:space="preserve">הערך של </w:t>
            </w:r>
            <w:r>
              <w:t>c</w:t>
            </w:r>
            <w:r>
              <w:rPr>
                <w:rFonts w:hint="cs"/>
                <w:rtl/>
              </w:rPr>
              <w:t xml:space="preserve"> אחרי השינוי.</w:t>
            </w:r>
          </w:p>
        </w:tc>
      </w:tr>
      <w:tr w:rsidR="00473671" w:rsidTr="00630995">
        <w:trPr>
          <w:cnfStyle w:val="00000001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--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הקטן את ערכו של המשתנה ב-1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jc w:val="center"/>
              <w:cnfStyle w:val="000000010000"/>
            </w:pPr>
            <w:r>
              <w:t>c=c-1;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010000"/>
            </w:pPr>
            <w:r>
              <w:t>--c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000000010000"/>
            </w:pPr>
            <w:r>
              <w:rPr>
                <w:rFonts w:hint="cs"/>
                <w:rtl/>
              </w:rPr>
              <w:t xml:space="preserve">הערך של </w:t>
            </w:r>
            <w:r>
              <w:t>c</w:t>
            </w:r>
            <w:r>
              <w:rPr>
                <w:rFonts w:hint="cs"/>
                <w:rtl/>
              </w:rPr>
              <w:t xml:space="preserve"> אחרי השינוי.</w:t>
            </w: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</w:pPr>
            <w:r>
              <w:t>+=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הוסף ערך למשתנה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t>c = c + (5 / 7 + a)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100000"/>
            </w:pPr>
            <w:r>
              <w:t>c += 5 / 7 + a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000000100000"/>
            </w:pPr>
            <w:r>
              <w:rPr>
                <w:rFonts w:hint="cs"/>
                <w:rtl/>
              </w:rPr>
              <w:t xml:space="preserve">הערך של </w:t>
            </w:r>
            <w:r>
              <w:t>c</w:t>
            </w:r>
            <w:r>
              <w:rPr>
                <w:rFonts w:hint="cs"/>
                <w:rtl/>
              </w:rPr>
              <w:t xml:space="preserve"> אחרי השינוי.</w:t>
            </w:r>
          </w:p>
        </w:tc>
      </w:tr>
      <w:tr w:rsidR="00473671" w:rsidTr="00630995">
        <w:trPr>
          <w:cnfStyle w:val="00000001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</w:pPr>
            <w:r>
              <w:t>-=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חסר ערך מהמשתנה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jc w:val="center"/>
              <w:cnfStyle w:val="000000010000"/>
            </w:pPr>
            <w:r>
              <w:t>c = c - (a * 3 + 5)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010000"/>
            </w:pPr>
            <w:r>
              <w:t>c -= a * 3 + 5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000000010000"/>
            </w:pPr>
            <w:r>
              <w:rPr>
                <w:rFonts w:hint="cs"/>
                <w:rtl/>
              </w:rPr>
              <w:t xml:space="preserve">הערך של </w:t>
            </w:r>
            <w:r>
              <w:t>c</w:t>
            </w:r>
            <w:r>
              <w:rPr>
                <w:rFonts w:hint="cs"/>
                <w:rtl/>
              </w:rPr>
              <w:t xml:space="preserve"> אחרי השינוי.</w:t>
            </w: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</w:pPr>
            <w:r>
              <w:t>*=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הכפל את ערכו של משתנה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100000"/>
            </w:pPr>
            <w:r>
              <w:t>c  = c * 10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100000"/>
            </w:pPr>
            <w:r>
              <w:t>c *= 10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000000100000"/>
            </w:pPr>
            <w:r>
              <w:rPr>
                <w:rFonts w:hint="cs"/>
                <w:rtl/>
              </w:rPr>
              <w:t xml:space="preserve">הערך של </w:t>
            </w:r>
            <w:r>
              <w:t>c</w:t>
            </w:r>
            <w:r>
              <w:rPr>
                <w:rFonts w:hint="cs"/>
                <w:rtl/>
              </w:rPr>
              <w:t xml:space="preserve"> אחרי השינוי.</w:t>
            </w:r>
          </w:p>
        </w:tc>
      </w:tr>
      <w:tr w:rsidR="00473671" w:rsidTr="00630995">
        <w:trPr>
          <w:cnfStyle w:val="00000001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</w:pPr>
            <w:r>
              <w:t>/=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חלק את ערכו של המשתנה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010000"/>
            </w:pPr>
            <w:r>
              <w:t>c = c / (5+3-avg)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010000"/>
            </w:pPr>
            <w:r>
              <w:t>c /= 5+3-avg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000000010000"/>
            </w:pPr>
            <w:r>
              <w:rPr>
                <w:rFonts w:hint="cs"/>
                <w:rtl/>
              </w:rPr>
              <w:t xml:space="preserve">הערך של </w:t>
            </w:r>
            <w:r>
              <w:t>c</w:t>
            </w:r>
            <w:r>
              <w:rPr>
                <w:rFonts w:hint="cs"/>
                <w:rtl/>
              </w:rPr>
              <w:t xml:space="preserve"> אחרי השינוי.</w:t>
            </w: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1336" w:type="dxa"/>
            <w:vAlign w:val="center"/>
          </w:tcPr>
          <w:p w:rsidR="00473671" w:rsidRDefault="00473671" w:rsidP="00630995">
            <w:pPr>
              <w:jc w:val="center"/>
            </w:pPr>
            <w:r>
              <w:t>%=</w:t>
            </w:r>
          </w:p>
        </w:tc>
        <w:tc>
          <w:tcPr>
            <w:tcW w:w="2265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הצב במשתנה את שארית החלוקה</w:t>
            </w:r>
          </w:p>
        </w:tc>
        <w:tc>
          <w:tcPr>
            <w:tcW w:w="2548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100000"/>
            </w:pPr>
            <w:r>
              <w:t>c = c % 2</w:t>
            </w:r>
          </w:p>
        </w:tc>
        <w:tc>
          <w:tcPr>
            <w:tcW w:w="1707" w:type="dxa"/>
            <w:vAlign w:val="center"/>
          </w:tcPr>
          <w:p w:rsidR="00473671" w:rsidRDefault="00473671" w:rsidP="00630995">
            <w:pPr>
              <w:bidi w:val="0"/>
              <w:jc w:val="center"/>
              <w:cnfStyle w:val="000000100000"/>
            </w:pPr>
            <w:r>
              <w:t>c %= 2</w:t>
            </w:r>
          </w:p>
        </w:tc>
        <w:tc>
          <w:tcPr>
            <w:tcW w:w="1692" w:type="dxa"/>
            <w:vAlign w:val="center"/>
          </w:tcPr>
          <w:p w:rsidR="00473671" w:rsidRDefault="00473671" w:rsidP="00630995">
            <w:pPr>
              <w:jc w:val="center"/>
              <w:cnfStyle w:val="000000100000"/>
            </w:pPr>
            <w:r>
              <w:rPr>
                <w:rFonts w:hint="cs"/>
                <w:rtl/>
              </w:rPr>
              <w:t xml:space="preserve">הערך של </w:t>
            </w:r>
            <w:r>
              <w:t>c</w:t>
            </w:r>
            <w:r>
              <w:rPr>
                <w:rFonts w:hint="cs"/>
                <w:rtl/>
              </w:rPr>
              <w:t xml:space="preserve"> אחרי השינוי.</w:t>
            </w:r>
          </w:p>
        </w:tc>
      </w:tr>
    </w:tbl>
    <w:p w:rsidR="00473671" w:rsidRDefault="00473671" w:rsidP="00507901">
      <w:pPr>
        <w:rPr>
          <w:rtl/>
        </w:rPr>
      </w:pPr>
    </w:p>
    <w:p w:rsidR="00473671" w:rsidRDefault="00473671" w:rsidP="00507901">
      <w:pPr>
        <w:rPr>
          <w:rtl/>
        </w:rPr>
      </w:pPr>
      <w:r>
        <w:rPr>
          <w:rFonts w:hint="cs"/>
          <w:rtl/>
        </w:rPr>
        <w:t>דוגמאות:</w:t>
      </w:r>
    </w:p>
    <w:p w:rsidR="00473671" w:rsidRDefault="00473671" w:rsidP="00091F6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width, height, depth;</w:t>
      </w:r>
    </w:p>
    <w:p w:rsidR="00473671" w:rsidRDefault="00473671" w:rsidP="00091F6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height = 10;</w:t>
      </w:r>
    </w:p>
    <w:p w:rsidR="00473671" w:rsidRDefault="00473671" w:rsidP="00091F6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depth=4;</w:t>
      </w:r>
    </w:p>
    <w:p w:rsidR="00473671" w:rsidRDefault="00473671" w:rsidP="00091F6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height += 5;</w:t>
      </w:r>
      <w:r w:rsidRPr="00091F67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73671" w:rsidRDefault="00473671" w:rsidP="00091F6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width = --height + depth++;</w:t>
      </w:r>
    </w:p>
    <w:p w:rsidR="00473671" w:rsidRDefault="00473671" w:rsidP="00091F6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width *= 10;</w:t>
      </w:r>
    </w:p>
    <w:p w:rsidR="00473671" w:rsidRDefault="00473671">
      <w:pPr>
        <w:bidi w:val="0"/>
        <w:rPr>
          <w:rFonts w:asciiTheme="majorHAnsi" w:eastAsiaTheme="majorEastAsia" w:hAnsiTheme="majorHAnsi"/>
          <w:b/>
          <w:bCs/>
          <w:sz w:val="26"/>
          <w:szCs w:val="32"/>
          <w:u w:val="single"/>
          <w:rtl/>
        </w:rPr>
      </w:pPr>
      <w:r>
        <w:rPr>
          <w:rtl/>
        </w:rPr>
        <w:br w:type="page"/>
      </w:r>
    </w:p>
    <w:p w:rsidR="00473671" w:rsidRDefault="00473671" w:rsidP="00584581">
      <w:pPr>
        <w:pStyle w:val="Heading2"/>
        <w:rPr>
          <w:rtl/>
        </w:rPr>
      </w:pPr>
      <w:r>
        <w:rPr>
          <w:rFonts w:hint="cs"/>
          <w:rtl/>
        </w:rPr>
        <w:lastRenderedPageBreak/>
        <w:t>3.3. ערכים לוגיים:</w:t>
      </w:r>
    </w:p>
    <w:p w:rsidR="00473671" w:rsidRDefault="00473671" w:rsidP="00473671">
      <w:pPr>
        <w:pStyle w:val="ListParagraph"/>
        <w:numPr>
          <w:ilvl w:val="0"/>
          <w:numId w:val="20"/>
        </w:numPr>
        <w:rPr>
          <w:rtl/>
        </w:rPr>
      </w:pPr>
      <w:r>
        <w:rPr>
          <w:rFonts w:hint="cs"/>
          <w:rtl/>
        </w:rPr>
        <w:t xml:space="preserve">בשפת </w:t>
      </w:r>
      <w:r>
        <w:rPr>
          <w:rFonts w:hint="cs"/>
        </w:rPr>
        <w:t>C</w:t>
      </w:r>
      <w:r>
        <w:rPr>
          <w:rFonts w:hint="cs"/>
          <w:rtl/>
        </w:rPr>
        <w:t xml:space="preserve"> יש </w:t>
      </w:r>
      <w:r w:rsidRPr="00584581">
        <w:rPr>
          <w:rFonts w:hint="cs"/>
          <w:b/>
          <w:bCs/>
          <w:u w:val="single"/>
          <w:rtl/>
        </w:rPr>
        <w:t>ערך</w:t>
      </w:r>
      <w:r>
        <w:rPr>
          <w:rFonts w:hint="cs"/>
          <w:rtl/>
        </w:rPr>
        <w:t xml:space="preserve"> לשקר ואמת. </w:t>
      </w:r>
    </w:p>
    <w:p w:rsidR="00473671" w:rsidRDefault="00473671" w:rsidP="00473671">
      <w:pPr>
        <w:pStyle w:val="ListParagraph"/>
        <w:numPr>
          <w:ilvl w:val="0"/>
          <w:numId w:val="20"/>
        </w:numPr>
      </w:pPr>
      <w:r>
        <w:rPr>
          <w:rFonts w:hint="cs"/>
          <w:rtl/>
        </w:rPr>
        <w:t>ערכו של שקר הוא המספר השלם 0.</w:t>
      </w:r>
    </w:p>
    <w:p w:rsidR="00473671" w:rsidRDefault="00473671" w:rsidP="00473671">
      <w:pPr>
        <w:pStyle w:val="ListParagraph"/>
        <w:numPr>
          <w:ilvl w:val="0"/>
          <w:numId w:val="20"/>
        </w:numPr>
      </w:pPr>
      <w:r>
        <w:rPr>
          <w:rFonts w:hint="cs"/>
          <w:rtl/>
        </w:rPr>
        <w:t>ערכו של אמת הוא 1 (או כל ערך ששונה מ-0, ברירת המחדל היא 1).</w:t>
      </w:r>
    </w:p>
    <w:p w:rsidR="00473671" w:rsidRPr="008033A0" w:rsidRDefault="00473671" w:rsidP="00473671">
      <w:pPr>
        <w:pStyle w:val="ListParagraph"/>
        <w:numPr>
          <w:ilvl w:val="0"/>
          <w:numId w:val="20"/>
        </w:numPr>
        <w:rPr>
          <w:rtl/>
        </w:rPr>
      </w:pPr>
      <w:r>
        <w:rPr>
          <w:rFonts w:hint="cs"/>
          <w:rtl/>
        </w:rPr>
        <w:t>כדי להגיע לתוצאות של אמת או שקר, נשתמש באופרטורים לוגיים, שבניגוד לאופרטורים אריתמטיים, מחזירים לנו תוצאה באמת או שקר.</w:t>
      </w:r>
    </w:p>
    <w:tbl>
      <w:tblPr>
        <w:tblStyle w:val="MediumShading1-Accent1"/>
        <w:bidiVisual/>
        <w:tblW w:w="0" w:type="auto"/>
        <w:tblLook w:val="04A0"/>
      </w:tblPr>
      <w:tblGrid>
        <w:gridCol w:w="2840"/>
        <w:gridCol w:w="2455"/>
        <w:gridCol w:w="3227"/>
      </w:tblGrid>
      <w:tr w:rsidR="00473671" w:rsidTr="00630995">
        <w:trPr>
          <w:cnfStyle w:val="100000000000"/>
        </w:trPr>
        <w:tc>
          <w:tcPr>
            <w:cnfStyle w:val="001000000000"/>
            <w:tcW w:w="2840" w:type="dxa"/>
          </w:tcPr>
          <w:p w:rsidR="00473671" w:rsidRDefault="00473671" w:rsidP="005E009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האופרטור</w:t>
            </w:r>
          </w:p>
        </w:tc>
        <w:tc>
          <w:tcPr>
            <w:tcW w:w="2455" w:type="dxa"/>
          </w:tcPr>
          <w:p w:rsidR="00473671" w:rsidRDefault="00473671" w:rsidP="005E0091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משמעות</w:t>
            </w:r>
          </w:p>
        </w:tc>
        <w:tc>
          <w:tcPr>
            <w:tcW w:w="3227" w:type="dxa"/>
          </w:tcPr>
          <w:p w:rsidR="00473671" w:rsidRDefault="00473671" w:rsidP="005E0091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תוצאה</w:t>
            </w: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2840" w:type="dxa"/>
          </w:tcPr>
          <w:p w:rsidR="00473671" w:rsidRDefault="00473671" w:rsidP="008926F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==</w:t>
            </w:r>
          </w:p>
        </w:tc>
        <w:tc>
          <w:tcPr>
            <w:tcW w:w="2455" w:type="dxa"/>
          </w:tcPr>
          <w:p w:rsidR="00473671" w:rsidRDefault="00473671" w:rsidP="0040192F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שווים</w:t>
            </w:r>
          </w:p>
        </w:tc>
        <w:tc>
          <w:tcPr>
            <w:tcW w:w="3227" w:type="dxa"/>
            <w:vMerge w:val="restart"/>
          </w:tcPr>
          <w:p w:rsidR="00473671" w:rsidRDefault="00473671" w:rsidP="00110747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שקר = 0</w:t>
            </w:r>
          </w:p>
          <w:p w:rsidR="00473671" w:rsidRDefault="00473671" w:rsidP="00110747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 xml:space="preserve">אמת = 1 </w:t>
            </w:r>
          </w:p>
          <w:p w:rsidR="00473671" w:rsidRDefault="00473671" w:rsidP="00110747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(*או כל ערך ששונה מ-0)</w:t>
            </w:r>
          </w:p>
        </w:tc>
      </w:tr>
      <w:tr w:rsidR="00473671" w:rsidTr="00630995">
        <w:trPr>
          <w:cnfStyle w:val="000000010000"/>
        </w:trPr>
        <w:tc>
          <w:tcPr>
            <w:cnfStyle w:val="001000000000"/>
            <w:tcW w:w="2840" w:type="dxa"/>
          </w:tcPr>
          <w:p w:rsidR="00473671" w:rsidRDefault="00473671" w:rsidP="008926FD">
            <w:pPr>
              <w:jc w:val="center"/>
            </w:pPr>
            <w:r>
              <w:rPr>
                <w:rFonts w:hint="cs"/>
                <w:rtl/>
              </w:rPr>
              <w:t>=!</w:t>
            </w:r>
          </w:p>
        </w:tc>
        <w:tc>
          <w:tcPr>
            <w:tcW w:w="2455" w:type="dxa"/>
          </w:tcPr>
          <w:p w:rsidR="00473671" w:rsidRDefault="00473671" w:rsidP="0040192F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שונים</w:t>
            </w:r>
          </w:p>
        </w:tc>
        <w:tc>
          <w:tcPr>
            <w:tcW w:w="3227" w:type="dxa"/>
            <w:vMerge/>
          </w:tcPr>
          <w:p w:rsidR="00473671" w:rsidRDefault="00473671" w:rsidP="005E0091">
            <w:pPr>
              <w:cnfStyle w:val="000000010000"/>
              <w:rPr>
                <w:rtl/>
              </w:rPr>
            </w:pP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2840" w:type="dxa"/>
          </w:tcPr>
          <w:p w:rsidR="00473671" w:rsidRDefault="00473671" w:rsidP="008926FD">
            <w:pPr>
              <w:jc w:val="center"/>
            </w:pPr>
            <w:r>
              <w:t>&gt;</w:t>
            </w:r>
          </w:p>
        </w:tc>
        <w:tc>
          <w:tcPr>
            <w:tcW w:w="2455" w:type="dxa"/>
          </w:tcPr>
          <w:p w:rsidR="00473671" w:rsidRDefault="00473671" w:rsidP="0040192F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גדול מ</w:t>
            </w:r>
          </w:p>
        </w:tc>
        <w:tc>
          <w:tcPr>
            <w:tcW w:w="3227" w:type="dxa"/>
            <w:vMerge/>
          </w:tcPr>
          <w:p w:rsidR="00473671" w:rsidRDefault="00473671" w:rsidP="005E0091">
            <w:pPr>
              <w:cnfStyle w:val="000000100000"/>
              <w:rPr>
                <w:rtl/>
              </w:rPr>
            </w:pPr>
          </w:p>
        </w:tc>
      </w:tr>
      <w:tr w:rsidR="00473671" w:rsidTr="00630995">
        <w:trPr>
          <w:cnfStyle w:val="000000010000"/>
        </w:trPr>
        <w:tc>
          <w:tcPr>
            <w:cnfStyle w:val="001000000000"/>
            <w:tcW w:w="2840" w:type="dxa"/>
          </w:tcPr>
          <w:p w:rsidR="00473671" w:rsidRDefault="00473671" w:rsidP="008926FD">
            <w:pPr>
              <w:jc w:val="center"/>
            </w:pPr>
            <w:r>
              <w:t>&lt;</w:t>
            </w:r>
          </w:p>
        </w:tc>
        <w:tc>
          <w:tcPr>
            <w:tcW w:w="2455" w:type="dxa"/>
          </w:tcPr>
          <w:p w:rsidR="00473671" w:rsidRDefault="00473671" w:rsidP="0040192F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קטן מ</w:t>
            </w:r>
          </w:p>
        </w:tc>
        <w:tc>
          <w:tcPr>
            <w:tcW w:w="3227" w:type="dxa"/>
            <w:vMerge/>
          </w:tcPr>
          <w:p w:rsidR="00473671" w:rsidRDefault="00473671" w:rsidP="005E0091">
            <w:pPr>
              <w:cnfStyle w:val="000000010000"/>
              <w:rPr>
                <w:rtl/>
              </w:rPr>
            </w:pP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2840" w:type="dxa"/>
          </w:tcPr>
          <w:p w:rsidR="00473671" w:rsidRDefault="00473671" w:rsidP="008926FD">
            <w:pPr>
              <w:jc w:val="center"/>
            </w:pPr>
            <w:r>
              <w:t>&gt;=</w:t>
            </w:r>
          </w:p>
        </w:tc>
        <w:tc>
          <w:tcPr>
            <w:tcW w:w="2455" w:type="dxa"/>
          </w:tcPr>
          <w:p w:rsidR="00473671" w:rsidRDefault="00473671" w:rsidP="0040192F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גדול או שווה</w:t>
            </w:r>
          </w:p>
        </w:tc>
        <w:tc>
          <w:tcPr>
            <w:tcW w:w="3227" w:type="dxa"/>
            <w:vMerge/>
          </w:tcPr>
          <w:p w:rsidR="00473671" w:rsidRDefault="00473671" w:rsidP="005E0091">
            <w:pPr>
              <w:cnfStyle w:val="000000100000"/>
              <w:rPr>
                <w:rtl/>
              </w:rPr>
            </w:pPr>
          </w:p>
        </w:tc>
      </w:tr>
      <w:tr w:rsidR="00473671" w:rsidTr="00630995">
        <w:trPr>
          <w:cnfStyle w:val="000000010000"/>
        </w:trPr>
        <w:tc>
          <w:tcPr>
            <w:cnfStyle w:val="001000000000"/>
            <w:tcW w:w="2840" w:type="dxa"/>
          </w:tcPr>
          <w:p w:rsidR="00473671" w:rsidRDefault="00473671" w:rsidP="008926FD">
            <w:pPr>
              <w:jc w:val="center"/>
            </w:pPr>
            <w:r>
              <w:t>&lt;=</w:t>
            </w:r>
          </w:p>
        </w:tc>
        <w:tc>
          <w:tcPr>
            <w:tcW w:w="2455" w:type="dxa"/>
          </w:tcPr>
          <w:p w:rsidR="00473671" w:rsidRDefault="00473671" w:rsidP="0040192F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קטן או שווה</w:t>
            </w:r>
          </w:p>
        </w:tc>
        <w:tc>
          <w:tcPr>
            <w:tcW w:w="3227" w:type="dxa"/>
            <w:vMerge/>
          </w:tcPr>
          <w:p w:rsidR="00473671" w:rsidRDefault="00473671" w:rsidP="005E0091">
            <w:pPr>
              <w:cnfStyle w:val="000000010000"/>
              <w:rPr>
                <w:rtl/>
              </w:rPr>
            </w:pPr>
          </w:p>
        </w:tc>
      </w:tr>
    </w:tbl>
    <w:p w:rsidR="00473671" w:rsidRDefault="00473671" w:rsidP="001B3654">
      <w:pPr>
        <w:pStyle w:val="ListParagraph"/>
      </w:pPr>
    </w:p>
    <w:p w:rsidR="00473671" w:rsidRDefault="00473671" w:rsidP="00473671">
      <w:pPr>
        <w:pStyle w:val="ListParagraph"/>
        <w:numPr>
          <w:ilvl w:val="0"/>
          <w:numId w:val="19"/>
        </w:numPr>
      </w:pPr>
      <w:r>
        <w:rPr>
          <w:rFonts w:hint="cs"/>
          <w:rtl/>
        </w:rPr>
        <w:t xml:space="preserve">לתנאי יש רק שני אגפים. כל תנאי יחושב לפי שני אגפיו ותינתן התוצאה במקומו. לכן הביטוי </w:t>
      </w:r>
      <w:r>
        <w:t>1==2==0</w:t>
      </w:r>
      <w:r>
        <w:rPr>
          <w:rFonts w:hint="cs"/>
          <w:rtl/>
        </w:rPr>
        <w:t xml:space="preserve">, שקול לביטוי </w:t>
      </w:r>
      <w:r>
        <w:t>(1==2)==0</w:t>
      </w:r>
      <w:r>
        <w:rPr>
          <w:rFonts w:hint="cs"/>
          <w:rtl/>
        </w:rPr>
        <w:t xml:space="preserve"> ששקול לביטוי </w:t>
      </w:r>
      <w:r>
        <w:t>0==0</w:t>
      </w:r>
      <w:r>
        <w:rPr>
          <w:rFonts w:hint="cs"/>
          <w:rtl/>
        </w:rPr>
        <w:t xml:space="preserve"> שתוצאתו היא אמת!</w:t>
      </w:r>
    </w:p>
    <w:p w:rsidR="00473671" w:rsidRDefault="00473671" w:rsidP="00473671">
      <w:pPr>
        <w:pStyle w:val="ListParagraph"/>
        <w:numPr>
          <w:ilvl w:val="0"/>
          <w:numId w:val="19"/>
        </w:numPr>
        <w:rPr>
          <w:rtl/>
        </w:rPr>
      </w:pPr>
      <w:r>
        <w:rPr>
          <w:rFonts w:hint="cs"/>
          <w:rtl/>
        </w:rPr>
        <w:t>כדי לשלב יותר מתנאי אחד, משתמשים באופרטורים לוגיים (ראו בהמשך).</w:t>
      </w:r>
    </w:p>
    <w:p w:rsidR="00473671" w:rsidRDefault="00473671" w:rsidP="005E0091">
      <w:pPr>
        <w:rPr>
          <w:rtl/>
        </w:rPr>
      </w:pPr>
      <w:r>
        <w:rPr>
          <w:rFonts w:hint="cs"/>
          <w:rtl/>
        </w:rPr>
        <w:t>דוגמאות:</w:t>
      </w:r>
    </w:p>
    <w:p w:rsidR="00473671" w:rsidRDefault="00473671" w:rsidP="00A40DE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high_enough, height = 175, age = 18, minor;</w:t>
      </w:r>
    </w:p>
    <w:p w:rsidR="00473671" w:rsidRDefault="00473671" w:rsidP="000E203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same, different</w:t>
      </w:r>
      <w:r w:rsidR="000E2032">
        <w:rPr>
          <w:rFonts w:ascii="Courier New" w:hAnsi="Courier New" w:cs="Courier New"/>
          <w:noProof/>
          <w:sz w:val="20"/>
          <w:szCs w:val="20"/>
        </w:rPr>
        <w:t>;</w:t>
      </w:r>
    </w:p>
    <w:p w:rsidR="00473671" w:rsidRDefault="00473671" w:rsidP="000F45B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high_enough = height &gt;= 175;</w:t>
      </w:r>
    </w:p>
    <w:p w:rsidR="00473671" w:rsidRDefault="00473671" w:rsidP="00E7530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minor = 18 &gt; age;</w:t>
      </w:r>
    </w:p>
    <w:p w:rsidR="00473671" w:rsidRDefault="00473671" w:rsidP="00E7530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same = 317    ==   317;</w:t>
      </w:r>
    </w:p>
    <w:p w:rsidR="00473671" w:rsidRDefault="00473671" w:rsidP="00E7530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different</w:t>
      </w:r>
      <w:r w:rsidRPr="00E7530B">
        <w:rPr>
          <w:rFonts w:ascii="Courier New" w:hAnsi="Courier New" w:cs="Courier New"/>
          <w:noProof/>
          <w:sz w:val="20"/>
          <w:szCs w:val="20"/>
        </w:rPr>
        <w:t xml:space="preserve"> = </w:t>
      </w:r>
      <w:r>
        <w:rPr>
          <w:rFonts w:ascii="Courier New" w:hAnsi="Courier New" w:cs="Courier New"/>
          <w:noProof/>
          <w:sz w:val="20"/>
          <w:szCs w:val="20"/>
        </w:rPr>
        <w:t>317 == 502;</w:t>
      </w:r>
    </w:p>
    <w:p w:rsidR="00473671" w:rsidRDefault="00473671" w:rsidP="008926FD">
      <w:pPr>
        <w:pStyle w:val="Heading2"/>
        <w:rPr>
          <w:rtl/>
        </w:rPr>
      </w:pPr>
      <w:r>
        <w:rPr>
          <w:rFonts w:hint="cs"/>
          <w:rtl/>
        </w:rPr>
        <w:t>3.4. אופרטורים לוגיים:</w:t>
      </w:r>
    </w:p>
    <w:tbl>
      <w:tblPr>
        <w:tblStyle w:val="MediumShading1-Accent1"/>
        <w:bidiVisual/>
        <w:tblW w:w="0" w:type="auto"/>
        <w:tblLook w:val="04A0"/>
      </w:tblPr>
      <w:tblGrid>
        <w:gridCol w:w="1610"/>
        <w:gridCol w:w="1701"/>
        <w:gridCol w:w="5211"/>
      </w:tblGrid>
      <w:tr w:rsidR="00473671" w:rsidTr="00630995">
        <w:trPr>
          <w:cnfStyle w:val="100000000000"/>
        </w:trPr>
        <w:tc>
          <w:tcPr>
            <w:cnfStyle w:val="001000000000"/>
            <w:tcW w:w="1610" w:type="dxa"/>
            <w:vAlign w:val="center"/>
          </w:tcPr>
          <w:p w:rsidR="00473671" w:rsidRDefault="00473671" w:rsidP="0063099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האופרטור</w:t>
            </w:r>
          </w:p>
        </w:tc>
        <w:tc>
          <w:tcPr>
            <w:tcW w:w="1701" w:type="dxa"/>
            <w:vAlign w:val="center"/>
          </w:tcPr>
          <w:p w:rsidR="00473671" w:rsidRDefault="00473671" w:rsidP="00630995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משמעות</w:t>
            </w:r>
          </w:p>
        </w:tc>
        <w:tc>
          <w:tcPr>
            <w:tcW w:w="5211" w:type="dxa"/>
            <w:vAlign w:val="center"/>
          </w:tcPr>
          <w:p w:rsidR="00473671" w:rsidRDefault="00473671" w:rsidP="00630995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תוצאה</w:t>
            </w: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1610" w:type="dxa"/>
            <w:vAlign w:val="center"/>
          </w:tcPr>
          <w:p w:rsidR="00473671" w:rsidRDefault="00473671" w:rsidP="0063099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||</w:t>
            </w:r>
          </w:p>
        </w:tc>
        <w:tc>
          <w:tcPr>
            <w:tcW w:w="1701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 xml:space="preserve">או \ </w:t>
            </w:r>
            <w:r>
              <w:rPr>
                <w:rFonts w:hint="cs"/>
              </w:rPr>
              <w:t>OR</w:t>
            </w:r>
          </w:p>
        </w:tc>
        <w:tc>
          <w:tcPr>
            <w:tcW w:w="5211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אם לפחות אחד מהאגפים אמת, התוצאה תהיה 1, אחרת התוצאה תהיה 0</w:t>
            </w:r>
          </w:p>
        </w:tc>
      </w:tr>
      <w:tr w:rsidR="00473671" w:rsidTr="00630995">
        <w:trPr>
          <w:cnfStyle w:val="000000010000"/>
        </w:trPr>
        <w:tc>
          <w:tcPr>
            <w:cnfStyle w:val="001000000000"/>
            <w:tcW w:w="1610" w:type="dxa"/>
            <w:vAlign w:val="center"/>
          </w:tcPr>
          <w:p w:rsidR="00473671" w:rsidRDefault="00473671" w:rsidP="0063099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&amp;&amp;</w:t>
            </w:r>
          </w:p>
        </w:tc>
        <w:tc>
          <w:tcPr>
            <w:tcW w:w="1701" w:type="dxa"/>
            <w:vAlign w:val="center"/>
          </w:tcPr>
          <w:p w:rsidR="00473671" w:rsidRDefault="00473671" w:rsidP="00630995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 xml:space="preserve">וגם \ </w:t>
            </w:r>
            <w:r>
              <w:rPr>
                <w:rFonts w:hint="cs"/>
              </w:rPr>
              <w:t>AND</w:t>
            </w:r>
          </w:p>
        </w:tc>
        <w:tc>
          <w:tcPr>
            <w:tcW w:w="5211" w:type="dxa"/>
            <w:vAlign w:val="center"/>
          </w:tcPr>
          <w:p w:rsidR="00473671" w:rsidRDefault="00473671" w:rsidP="00630995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אם שני האגפים גם יחד אמת (שונים מאפס), התוצאה תהיה אמת (1), אחרת התוצאה תהיה שקר (0).</w:t>
            </w:r>
          </w:p>
        </w:tc>
      </w:tr>
      <w:tr w:rsidR="00473671" w:rsidTr="00630995">
        <w:trPr>
          <w:cnfStyle w:val="000000100000"/>
        </w:trPr>
        <w:tc>
          <w:tcPr>
            <w:cnfStyle w:val="001000000000"/>
            <w:tcW w:w="1610" w:type="dxa"/>
            <w:vAlign w:val="center"/>
          </w:tcPr>
          <w:p w:rsidR="00473671" w:rsidRDefault="00473671" w:rsidP="0063099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!</w:t>
            </w:r>
          </w:p>
        </w:tc>
        <w:tc>
          <w:tcPr>
            <w:tcW w:w="1701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 xml:space="preserve">לא \ </w:t>
            </w:r>
            <w:r>
              <w:rPr>
                <w:rFonts w:hint="cs"/>
              </w:rPr>
              <w:t>NOT</w:t>
            </w:r>
          </w:p>
        </w:tc>
        <w:tc>
          <w:tcPr>
            <w:tcW w:w="5211" w:type="dxa"/>
            <w:vAlign w:val="center"/>
          </w:tcPr>
          <w:p w:rsidR="00473671" w:rsidRDefault="00473671" w:rsidP="00630995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אם הערך שקר (0) אז התוצאה תהיה אמת (1) אם הערך אמת (שונה מ-0) התוצאה תהיה שקר (0)</w:t>
            </w:r>
          </w:p>
        </w:tc>
      </w:tr>
    </w:tbl>
    <w:p w:rsidR="00473671" w:rsidRDefault="00473671">
      <w:pPr>
        <w:bidi w:val="0"/>
      </w:pPr>
      <w:r>
        <w:rPr>
          <w:rtl/>
        </w:rPr>
        <w:br w:type="page"/>
      </w:r>
    </w:p>
    <w:p w:rsidR="00473671" w:rsidRDefault="00473671" w:rsidP="0001574B">
      <w:pPr>
        <w:rPr>
          <w:rtl/>
        </w:rPr>
      </w:pPr>
      <w:r>
        <w:rPr>
          <w:rFonts w:hint="cs"/>
          <w:rtl/>
        </w:rPr>
        <w:lastRenderedPageBreak/>
        <w:t>דוגמאות:</w:t>
      </w:r>
    </w:p>
    <w:p w:rsidR="000E2032" w:rsidRDefault="000E2032" w:rsidP="0001574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int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small_letter; </w:t>
      </w:r>
    </w:p>
    <w:p w:rsidR="000E2032" w:rsidRDefault="000E2032" w:rsidP="000E203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char </w:t>
      </w:r>
      <w:r>
        <w:rPr>
          <w:rFonts w:ascii="Courier New" w:hAnsi="Courier New" w:cs="Courier New"/>
          <w:color w:val="000000"/>
          <w:sz w:val="20"/>
          <w:szCs w:val="20"/>
        </w:rPr>
        <w:t>ch;</w:t>
      </w:r>
    </w:p>
    <w:p w:rsidR="00473671" w:rsidRDefault="00473671" w:rsidP="000E203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temperature= 36.6;</w:t>
      </w:r>
    </w:p>
    <w:p w:rsidR="00473671" w:rsidRDefault="00473671" w:rsidP="00ED367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sick, healthy;</w:t>
      </w:r>
    </w:p>
    <w:p w:rsidR="00473671" w:rsidRDefault="00473671" w:rsidP="00D033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sick = temperature &gt; 37.8 || temperature &lt; 36.5; /* </w:t>
      </w:r>
      <w:r>
        <w:rPr>
          <w:rFonts w:ascii="Courier New" w:hAnsi="Courier New" w:cs="Courier New" w:hint="cs"/>
          <w:noProof/>
          <w:sz w:val="20"/>
          <w:szCs w:val="20"/>
          <w:rtl/>
        </w:rPr>
        <w:t>טעות לוגית!</w:t>
      </w:r>
      <w:r>
        <w:rPr>
          <w:rFonts w:ascii="Courier New" w:hAnsi="Courier New" w:cs="Courier New"/>
          <w:noProof/>
          <w:sz w:val="20"/>
          <w:szCs w:val="20"/>
        </w:rPr>
        <w:t xml:space="preserve"> */</w:t>
      </w:r>
    </w:p>
    <w:p w:rsidR="00473671" w:rsidRDefault="00473671" w:rsidP="00D033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sick = !(</w:t>
      </w:r>
      <w:r w:rsidRPr="00D03313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temperature &lt; 37.8 &amp;&amp; temperature &gt; 36.5);</w:t>
      </w:r>
    </w:p>
    <w:p w:rsidR="00473671" w:rsidRDefault="00473671" w:rsidP="00D0331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healthy = temperature &lt; 37.8 &amp;&amp; temperature &gt; 36.5;</w:t>
      </w:r>
    </w:p>
    <w:p w:rsidR="00473671" w:rsidRDefault="00473671" w:rsidP="0057024E">
      <w:pPr>
        <w:autoSpaceDE w:val="0"/>
        <w:autoSpaceDN w:val="0"/>
        <w:bidi w:val="0"/>
        <w:adjustRightInd w:val="0"/>
        <w:spacing w:after="0" w:line="240" w:lineRule="auto"/>
        <w:rPr>
          <w:rFonts w:asciiTheme="majorHAnsi" w:eastAsiaTheme="majorEastAsia" w:hAnsiTheme="majorHAnsi"/>
          <w:b/>
          <w:bCs/>
          <w:sz w:val="26"/>
          <w:szCs w:val="32"/>
          <w:u w:val="single"/>
        </w:rPr>
      </w:pPr>
      <w:r>
        <w:rPr>
          <w:rFonts w:ascii="Courier New" w:hAnsi="Courier New" w:cs="Courier New"/>
          <w:noProof/>
          <w:sz w:val="20"/>
          <w:szCs w:val="20"/>
        </w:rPr>
        <w:t>sick = !healthy;</w:t>
      </w:r>
    </w:p>
    <w:p w:rsidR="00473671" w:rsidRPr="00E7530B" w:rsidRDefault="00473671" w:rsidP="000253E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small_letter = ch &gt;= 'a' || ch&lt;= 'z';</w:t>
      </w:r>
    </w:p>
    <w:p w:rsidR="00473671" w:rsidRDefault="00473671" w:rsidP="000253EC">
      <w:pPr>
        <w:autoSpaceDE w:val="0"/>
        <w:autoSpaceDN w:val="0"/>
        <w:bidi w:val="0"/>
        <w:adjustRightInd w:val="0"/>
        <w:spacing w:after="0" w:line="240" w:lineRule="auto"/>
        <w:rPr>
          <w:rFonts w:asciiTheme="majorHAnsi" w:eastAsiaTheme="majorEastAsia" w:hAnsiTheme="majorHAnsi"/>
          <w:b/>
          <w:bCs/>
          <w:sz w:val="26"/>
          <w:szCs w:val="32"/>
          <w:u w:val="single"/>
        </w:rPr>
      </w:pPr>
    </w:p>
    <w:p w:rsidR="00473671" w:rsidRDefault="00473671" w:rsidP="00660BEF">
      <w:pPr>
        <w:autoSpaceDE w:val="0"/>
        <w:autoSpaceDN w:val="0"/>
        <w:bidi w:val="0"/>
        <w:adjustRightInd w:val="0"/>
        <w:spacing w:after="0" w:line="240" w:lineRule="auto"/>
        <w:rPr>
          <w:rFonts w:asciiTheme="majorHAnsi" w:eastAsiaTheme="majorEastAsia" w:hAnsiTheme="majorHAnsi"/>
          <w:b/>
          <w:bCs/>
          <w:sz w:val="26"/>
          <w:szCs w:val="32"/>
          <w:u w:val="single"/>
        </w:rPr>
      </w:pPr>
    </w:p>
    <w:p w:rsidR="00473671" w:rsidRDefault="00473671" w:rsidP="0040192F">
      <w:pPr>
        <w:pStyle w:val="Heading2"/>
        <w:rPr>
          <w:rtl/>
        </w:rPr>
      </w:pPr>
      <w:r>
        <w:rPr>
          <w:rFonts w:hint="cs"/>
          <w:rtl/>
        </w:rPr>
        <w:t>3.5. אופרטור טרינארי:</w:t>
      </w:r>
    </w:p>
    <w:p w:rsidR="00473671" w:rsidRDefault="00473671" w:rsidP="00473671">
      <w:pPr>
        <w:pStyle w:val="ListParagraph"/>
        <w:numPr>
          <w:ilvl w:val="0"/>
          <w:numId w:val="17"/>
        </w:numPr>
        <w:rPr>
          <w:rtl/>
        </w:rPr>
      </w:pPr>
      <w:r>
        <w:rPr>
          <w:rFonts w:hint="cs"/>
          <w:rtl/>
        </w:rPr>
        <w:t>האופרטור מורכב למעשה משני אופרטורים: סימן השאלה והנקודותיים.</w:t>
      </w:r>
    </w:p>
    <w:p w:rsidR="00473671" w:rsidRDefault="00473671" w:rsidP="00473671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משמאל לסימן השאלה בד"כ קיים תנאי (ובאם לא, ערך 0 בשביל שקר ו-1 לאמת)</w:t>
      </w:r>
    </w:p>
    <w:p w:rsidR="00473671" w:rsidRDefault="00473671" w:rsidP="00473671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אם ערך התנאי אמת, יוחזר הביטוי שאחרי סימן השאלה.</w:t>
      </w:r>
    </w:p>
    <w:p w:rsidR="00473671" w:rsidRDefault="00473671" w:rsidP="00473671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אם ערך התנאי שקר, יוחזר הביטוי שאחרי הנקודותיים.</w:t>
      </w:r>
    </w:p>
    <w:p w:rsidR="00473671" w:rsidRDefault="00473671" w:rsidP="00473671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שני הביטויים חייבים להחזיר ערך מאותו טיפוס.</w:t>
      </w:r>
    </w:p>
    <w:p w:rsidR="00473671" w:rsidRDefault="00473671" w:rsidP="00473671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צורת הכתיבה:</w:t>
      </w:r>
    </w:p>
    <w:p w:rsidR="00473671" w:rsidRPr="00EF23C5" w:rsidRDefault="00473671" w:rsidP="00EF23C5">
      <w:pPr>
        <w:bidi w:val="0"/>
        <w:ind w:left="360"/>
        <w:rPr>
          <w:sz w:val="22"/>
          <w:szCs w:val="22"/>
        </w:rPr>
      </w:pPr>
      <w:r w:rsidRPr="00EF23C5">
        <w:rPr>
          <w:b/>
          <w:bCs/>
          <w:i/>
          <w:iCs/>
          <w:sz w:val="22"/>
          <w:szCs w:val="22"/>
        </w:rPr>
        <w:t>[</w:t>
      </w:r>
      <w:r w:rsidRPr="00EF23C5">
        <w:rPr>
          <w:rFonts w:hint="cs"/>
          <w:b/>
          <w:bCs/>
          <w:i/>
          <w:iCs/>
          <w:sz w:val="22"/>
          <w:szCs w:val="22"/>
          <w:rtl/>
        </w:rPr>
        <w:t>ערך לוגי 0 לשקר כל ערך אחר לאמת</w:t>
      </w:r>
      <w:r w:rsidRPr="00EF23C5">
        <w:rPr>
          <w:b/>
          <w:bCs/>
          <w:i/>
          <w:iCs/>
          <w:sz w:val="22"/>
          <w:szCs w:val="22"/>
        </w:rPr>
        <w:t>]</w:t>
      </w:r>
      <w:r w:rsidRPr="00EF23C5">
        <w:rPr>
          <w:sz w:val="22"/>
          <w:szCs w:val="22"/>
        </w:rPr>
        <w:t xml:space="preserve"> ? </w:t>
      </w:r>
      <w:r w:rsidRPr="00EF23C5">
        <w:rPr>
          <w:b/>
          <w:bCs/>
          <w:i/>
          <w:iCs/>
          <w:sz w:val="22"/>
          <w:szCs w:val="22"/>
        </w:rPr>
        <w:t>[</w:t>
      </w:r>
      <w:r w:rsidRPr="00EF23C5">
        <w:rPr>
          <w:rFonts w:hint="cs"/>
          <w:b/>
          <w:bCs/>
          <w:i/>
          <w:iCs/>
          <w:sz w:val="22"/>
          <w:szCs w:val="22"/>
          <w:rtl/>
        </w:rPr>
        <w:t>ערך \ביטוי אם אמת</w:t>
      </w:r>
      <w:r w:rsidRPr="00EF23C5">
        <w:rPr>
          <w:b/>
          <w:bCs/>
          <w:i/>
          <w:iCs/>
          <w:sz w:val="22"/>
          <w:szCs w:val="22"/>
        </w:rPr>
        <w:t>]</w:t>
      </w:r>
      <w:r w:rsidRPr="00EF23C5">
        <w:rPr>
          <w:sz w:val="22"/>
          <w:szCs w:val="22"/>
        </w:rPr>
        <w:t xml:space="preserve"> : </w:t>
      </w:r>
      <w:r w:rsidRPr="00EF23C5">
        <w:rPr>
          <w:b/>
          <w:bCs/>
          <w:i/>
          <w:iCs/>
          <w:sz w:val="22"/>
          <w:szCs w:val="22"/>
        </w:rPr>
        <w:t>[</w:t>
      </w:r>
      <w:r w:rsidRPr="00EF23C5">
        <w:rPr>
          <w:rFonts w:hint="cs"/>
          <w:b/>
          <w:bCs/>
          <w:i/>
          <w:iCs/>
          <w:sz w:val="22"/>
          <w:szCs w:val="22"/>
          <w:rtl/>
        </w:rPr>
        <w:t>ערך \ביטוי אם שקר</w:t>
      </w:r>
      <w:r w:rsidRPr="00EF23C5">
        <w:rPr>
          <w:b/>
          <w:bCs/>
          <w:i/>
          <w:iCs/>
          <w:sz w:val="22"/>
          <w:szCs w:val="22"/>
        </w:rPr>
        <w:t>]</w:t>
      </w:r>
    </w:p>
    <w:p w:rsidR="00473671" w:rsidRDefault="00473671" w:rsidP="00EF23C5">
      <w:pPr>
        <w:rPr>
          <w:rtl/>
        </w:rPr>
      </w:pPr>
      <w:r>
        <w:rPr>
          <w:rFonts w:hint="cs"/>
          <w:rtl/>
        </w:rPr>
        <w:t>דוגמאות:</w:t>
      </w:r>
    </w:p>
    <w:p w:rsidR="00473671" w:rsidRDefault="00473671" w:rsidP="00EF23C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number1 = 6.6, number2 = 3.9;</w:t>
      </w:r>
    </w:p>
    <w:p w:rsidR="00473671" w:rsidRDefault="00473671" w:rsidP="00B3418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bigger, smaller;</w:t>
      </w:r>
    </w:p>
    <w:p w:rsidR="00473671" w:rsidRDefault="00473671" w:rsidP="00B3418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bigger = number1 &gt; number2 ? number1 : number2;</w:t>
      </w:r>
    </w:p>
    <w:p w:rsidR="00473671" w:rsidRPr="008926FD" w:rsidRDefault="00473671" w:rsidP="001E1705">
      <w:pPr>
        <w:autoSpaceDE w:val="0"/>
        <w:autoSpaceDN w:val="0"/>
        <w:bidi w:val="0"/>
        <w:adjustRightInd w:val="0"/>
        <w:spacing w:after="0" w:line="240" w:lineRule="auto"/>
        <w:rPr>
          <w:rtl/>
        </w:rPr>
      </w:pPr>
      <w:r>
        <w:rPr>
          <w:rFonts w:ascii="Courier New" w:hAnsi="Courier New" w:cs="Courier New"/>
          <w:noProof/>
          <w:sz w:val="20"/>
          <w:szCs w:val="20"/>
        </w:rPr>
        <w:t>smaller = number1 &gt; number2 ? number2 : number1;</w:t>
      </w:r>
    </w:p>
    <w:p w:rsidR="00473671" w:rsidRDefault="00473671" w:rsidP="00EF23C5">
      <w:pPr>
        <w:rPr>
          <w:rtl/>
        </w:rPr>
      </w:pPr>
    </w:p>
    <w:p w:rsidR="00473671" w:rsidRDefault="00473671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rtl/>
        </w:rPr>
      </w:pPr>
      <w:r>
        <w:rPr>
          <w:rtl/>
        </w:rPr>
        <w:br w:type="page"/>
      </w:r>
    </w:p>
    <w:p w:rsidR="00473671" w:rsidRDefault="00473671" w:rsidP="000116B3">
      <w:pPr>
        <w:pStyle w:val="Heading1"/>
        <w:rPr>
          <w:rtl/>
        </w:rPr>
      </w:pPr>
      <w:r>
        <w:rPr>
          <w:rFonts w:hint="cs"/>
          <w:rtl/>
        </w:rPr>
        <w:lastRenderedPageBreak/>
        <w:t xml:space="preserve">קדימות אופרטורים בשפת </w:t>
      </w:r>
      <w:r>
        <w:rPr>
          <w:rFonts w:hint="cs"/>
        </w:rPr>
        <w:t>C</w:t>
      </w:r>
    </w:p>
    <w:tbl>
      <w:tblPr>
        <w:tblStyle w:val="MediumShading1-Accent5"/>
        <w:bidiVisual/>
        <w:tblW w:w="0" w:type="auto"/>
        <w:tblLook w:val="04A0"/>
      </w:tblPr>
      <w:tblGrid>
        <w:gridCol w:w="4261"/>
        <w:gridCol w:w="4261"/>
      </w:tblGrid>
      <w:tr w:rsidR="00473671" w:rsidTr="000116B3">
        <w:trPr>
          <w:cnfStyle w:val="10000000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אופרטורים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סדר ביצוע</w:t>
            </w:r>
          </w:p>
        </w:tc>
      </w:tr>
      <w:tr w:rsidR="00473671" w:rsidTr="000116B3">
        <w:trPr>
          <w:cnfStyle w:val="00000010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.  ()  []  -&gt;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01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 xml:space="preserve">!  ~  ++  --  </w:t>
            </w:r>
          </w:p>
          <w:p w:rsidR="00473671" w:rsidRDefault="00473671" w:rsidP="00D22D10">
            <w:pPr>
              <w:jc w:val="center"/>
              <w:rPr>
                <w:rtl/>
              </w:rPr>
            </w:pPr>
            <w:r>
              <w:t xml:space="preserve">+  -  * &amp; (Unary)  </w:t>
            </w:r>
          </w:p>
          <w:p w:rsidR="00473671" w:rsidRDefault="00473671" w:rsidP="000116B3">
            <w:pPr>
              <w:jc w:val="center"/>
            </w:pPr>
            <w:r>
              <w:t>(</w:t>
            </w:r>
            <w:r w:rsidRPr="000116B3">
              <w:rPr>
                <w:color w:val="548DD4" w:themeColor="text2" w:themeTint="99"/>
              </w:rPr>
              <w:t>typcast</w:t>
            </w:r>
            <w:r>
              <w:t>) sizeof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מימין לשמאל</w:t>
            </w:r>
          </w:p>
        </w:tc>
      </w:tr>
      <w:tr w:rsidR="00473671" w:rsidTr="000116B3">
        <w:trPr>
          <w:cnfStyle w:val="000000100000"/>
        </w:trPr>
        <w:tc>
          <w:tcPr>
            <w:cnfStyle w:val="001000000000"/>
            <w:tcW w:w="4261" w:type="dxa"/>
          </w:tcPr>
          <w:p w:rsidR="00473671" w:rsidRPr="000116B3" w:rsidRDefault="00473671" w:rsidP="000116B3">
            <w:pPr>
              <w:jc w:val="center"/>
            </w:pPr>
            <w:r>
              <w:t>* / %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01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rPr>
                <w:rFonts w:hint="cs"/>
                <w:rtl/>
              </w:rPr>
              <w:t>+   -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10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&lt;&lt;   &gt;&gt;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01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&lt;  &lt;=  &gt;  &gt;=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10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==  !=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01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&amp;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10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^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01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|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10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&amp;&amp;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01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||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  <w:tr w:rsidR="00473671" w:rsidTr="000116B3">
        <w:trPr>
          <w:cnfStyle w:val="00000010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?  :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מימין לשמאל</w:t>
            </w:r>
          </w:p>
        </w:tc>
      </w:tr>
      <w:tr w:rsidR="00473671" w:rsidTr="000116B3">
        <w:trPr>
          <w:cnfStyle w:val="00000001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=  +=  -=  *=  /=  %=  &amp;=  ^=  |=  &lt;&lt;=  &gt;&gt;=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מימין לשמאל</w:t>
            </w:r>
          </w:p>
        </w:tc>
      </w:tr>
      <w:tr w:rsidR="00473671" w:rsidTr="000116B3">
        <w:trPr>
          <w:cnfStyle w:val="000000100000"/>
        </w:trPr>
        <w:tc>
          <w:tcPr>
            <w:cnfStyle w:val="001000000000"/>
            <w:tcW w:w="4261" w:type="dxa"/>
          </w:tcPr>
          <w:p w:rsidR="00473671" w:rsidRDefault="00473671" w:rsidP="000116B3">
            <w:pPr>
              <w:jc w:val="center"/>
            </w:pPr>
            <w:r>
              <w:t>,</w:t>
            </w:r>
          </w:p>
        </w:tc>
        <w:tc>
          <w:tcPr>
            <w:tcW w:w="4261" w:type="dxa"/>
          </w:tcPr>
          <w:p w:rsidR="00473671" w:rsidRDefault="00473671" w:rsidP="000116B3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משמאל לימין</w:t>
            </w:r>
          </w:p>
        </w:tc>
      </w:tr>
    </w:tbl>
    <w:p w:rsidR="00473671" w:rsidRDefault="00473671" w:rsidP="000116B3">
      <w:pPr>
        <w:rPr>
          <w:rtl/>
        </w:rPr>
        <w:sectPr w:rsidR="00473671" w:rsidSect="00955120">
          <w:headerReference w:type="default" r:id="rId8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0116B3" w:rsidRPr="000116B3" w:rsidRDefault="000116B3" w:rsidP="000116B3">
      <w:pPr>
        <w:rPr>
          <w:rtl/>
        </w:rPr>
      </w:pPr>
    </w:p>
    <w:sectPr w:rsidR="000116B3" w:rsidRPr="000116B3" w:rsidSect="00C252E6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48AC" w:rsidRDefault="003648AC" w:rsidP="001848A1">
      <w:pPr>
        <w:spacing w:after="0" w:line="240" w:lineRule="auto"/>
      </w:pPr>
      <w:r>
        <w:separator/>
      </w:r>
    </w:p>
  </w:endnote>
  <w:endnote w:type="continuationSeparator" w:id="1">
    <w:p w:rsidR="003648AC" w:rsidRDefault="003648AC" w:rsidP="0018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48AC" w:rsidRDefault="003648AC" w:rsidP="001848A1">
      <w:pPr>
        <w:spacing w:after="0" w:line="240" w:lineRule="auto"/>
      </w:pPr>
      <w:r>
        <w:separator/>
      </w:r>
    </w:p>
  </w:footnote>
  <w:footnote w:type="continuationSeparator" w:id="1">
    <w:p w:rsidR="003648AC" w:rsidRDefault="003648AC" w:rsidP="0018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671" w:rsidRDefault="0047367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473671" w:rsidRDefault="00473671" w:rsidP="00AB087E">
    <w:pPr>
      <w:pStyle w:val="Header"/>
      <w:jc w:val="center"/>
      <w:rPr>
        <w:rtl/>
      </w:rPr>
    </w:pPr>
    <w:r>
      <w:rPr>
        <w:rFonts w:hint="cs"/>
        <w:rtl/>
      </w:rPr>
      <w:t>יחידה 3: ביטויים ומשפטי השמה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599" w:rsidRDefault="001848A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1848A1" w:rsidRDefault="001848A1" w:rsidP="00AB087E">
    <w:pPr>
      <w:pStyle w:val="Header"/>
      <w:jc w:val="center"/>
      <w:rPr>
        <w:rtl/>
      </w:rPr>
    </w:pPr>
    <w:r>
      <w:rPr>
        <w:rFonts w:hint="cs"/>
        <w:rtl/>
      </w:rPr>
      <w:t xml:space="preserve">יחידה </w:t>
    </w:r>
    <w:r w:rsidR="00AB087E">
      <w:rPr>
        <w:rFonts w:hint="cs"/>
        <w:rtl/>
      </w:rPr>
      <w:t>3</w:t>
    </w:r>
    <w:r w:rsidR="00F41599">
      <w:rPr>
        <w:rFonts w:hint="cs"/>
        <w:rtl/>
      </w:rPr>
      <w:t xml:space="preserve">: </w:t>
    </w:r>
    <w:r w:rsidR="0006014E">
      <w:rPr>
        <w:rFonts w:hint="cs"/>
        <w:rtl/>
      </w:rPr>
      <w:t>ביטויים ומשפטי השמה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003A5"/>
    <w:multiLevelType w:val="hybridMultilevel"/>
    <w:tmpl w:val="ECA04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27747E"/>
    <w:multiLevelType w:val="hybridMultilevel"/>
    <w:tmpl w:val="88B6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A3281F"/>
    <w:multiLevelType w:val="hybridMultilevel"/>
    <w:tmpl w:val="30E89C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5F645D"/>
    <w:multiLevelType w:val="hybridMultilevel"/>
    <w:tmpl w:val="10AE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4F3F2E"/>
    <w:multiLevelType w:val="multilevel"/>
    <w:tmpl w:val="9D207E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>
    <w:nsid w:val="18AE1375"/>
    <w:multiLevelType w:val="hybridMultilevel"/>
    <w:tmpl w:val="47CE0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446440"/>
    <w:multiLevelType w:val="hybridMultilevel"/>
    <w:tmpl w:val="5E3C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A104DD"/>
    <w:multiLevelType w:val="hybridMultilevel"/>
    <w:tmpl w:val="42A0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8221B7"/>
    <w:multiLevelType w:val="hybridMultilevel"/>
    <w:tmpl w:val="31D89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E73006"/>
    <w:multiLevelType w:val="hybridMultilevel"/>
    <w:tmpl w:val="3CB41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CC78E5"/>
    <w:multiLevelType w:val="hybridMultilevel"/>
    <w:tmpl w:val="CFA8E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E95B43"/>
    <w:multiLevelType w:val="hybridMultilevel"/>
    <w:tmpl w:val="04C67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190F8C"/>
    <w:multiLevelType w:val="hybridMultilevel"/>
    <w:tmpl w:val="303AA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B126298"/>
    <w:multiLevelType w:val="hybridMultilevel"/>
    <w:tmpl w:val="2B7A42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DB63538"/>
    <w:multiLevelType w:val="hybridMultilevel"/>
    <w:tmpl w:val="DBA6E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FF0A73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37711F"/>
    <w:multiLevelType w:val="hybridMultilevel"/>
    <w:tmpl w:val="5A20ED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55808AC"/>
    <w:multiLevelType w:val="hybridMultilevel"/>
    <w:tmpl w:val="9DC65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983F3F"/>
    <w:multiLevelType w:val="hybridMultilevel"/>
    <w:tmpl w:val="ACC81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817545"/>
    <w:multiLevelType w:val="hybridMultilevel"/>
    <w:tmpl w:val="45728B7E"/>
    <w:lvl w:ilvl="0" w:tplc="6A18A440">
      <w:start w:val="3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F04800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595248"/>
    <w:multiLevelType w:val="hybridMultilevel"/>
    <w:tmpl w:val="C582A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9D32E0"/>
    <w:multiLevelType w:val="hybridMultilevel"/>
    <w:tmpl w:val="D576A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CB1942"/>
    <w:multiLevelType w:val="hybridMultilevel"/>
    <w:tmpl w:val="1B90B636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8822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6A99370E"/>
    <w:multiLevelType w:val="hybridMultilevel"/>
    <w:tmpl w:val="C874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513476"/>
    <w:multiLevelType w:val="hybridMultilevel"/>
    <w:tmpl w:val="C3D4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D80339"/>
    <w:multiLevelType w:val="hybridMultilevel"/>
    <w:tmpl w:val="A9FEE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8"/>
  </w:num>
  <w:num w:numId="3">
    <w:abstractNumId w:val="6"/>
  </w:num>
  <w:num w:numId="4">
    <w:abstractNumId w:val="11"/>
  </w:num>
  <w:num w:numId="5">
    <w:abstractNumId w:val="4"/>
  </w:num>
  <w:num w:numId="6">
    <w:abstractNumId w:val="15"/>
  </w:num>
  <w:num w:numId="7">
    <w:abstractNumId w:val="23"/>
  </w:num>
  <w:num w:numId="8">
    <w:abstractNumId w:val="20"/>
  </w:num>
  <w:num w:numId="9">
    <w:abstractNumId w:val="19"/>
  </w:num>
  <w:num w:numId="10">
    <w:abstractNumId w:val="13"/>
  </w:num>
  <w:num w:numId="11">
    <w:abstractNumId w:val="9"/>
  </w:num>
  <w:num w:numId="12">
    <w:abstractNumId w:val="14"/>
  </w:num>
  <w:num w:numId="13">
    <w:abstractNumId w:val="2"/>
  </w:num>
  <w:num w:numId="14">
    <w:abstractNumId w:val="0"/>
  </w:num>
  <w:num w:numId="15">
    <w:abstractNumId w:val="7"/>
  </w:num>
  <w:num w:numId="16">
    <w:abstractNumId w:val="16"/>
  </w:num>
  <w:num w:numId="17">
    <w:abstractNumId w:val="22"/>
  </w:num>
  <w:num w:numId="18">
    <w:abstractNumId w:val="24"/>
  </w:num>
  <w:num w:numId="19">
    <w:abstractNumId w:val="3"/>
  </w:num>
  <w:num w:numId="20">
    <w:abstractNumId w:val="10"/>
  </w:num>
  <w:num w:numId="21">
    <w:abstractNumId w:val="12"/>
  </w:num>
  <w:num w:numId="22">
    <w:abstractNumId w:val="27"/>
  </w:num>
  <w:num w:numId="23">
    <w:abstractNumId w:val="18"/>
  </w:num>
  <w:num w:numId="24">
    <w:abstractNumId w:val="17"/>
  </w:num>
  <w:num w:numId="25">
    <w:abstractNumId w:val="26"/>
  </w:num>
  <w:num w:numId="26">
    <w:abstractNumId w:val="5"/>
  </w:num>
  <w:num w:numId="27">
    <w:abstractNumId w:val="1"/>
  </w:num>
  <w:num w:numId="28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48A1"/>
    <w:rsid w:val="000116B3"/>
    <w:rsid w:val="0001574B"/>
    <w:rsid w:val="000253EC"/>
    <w:rsid w:val="00025A62"/>
    <w:rsid w:val="000339B4"/>
    <w:rsid w:val="000515FA"/>
    <w:rsid w:val="000545FE"/>
    <w:rsid w:val="0006014E"/>
    <w:rsid w:val="000645F8"/>
    <w:rsid w:val="00080873"/>
    <w:rsid w:val="00080992"/>
    <w:rsid w:val="00091F67"/>
    <w:rsid w:val="000A06E5"/>
    <w:rsid w:val="000A1F4F"/>
    <w:rsid w:val="000A7B51"/>
    <w:rsid w:val="000E0376"/>
    <w:rsid w:val="000E0F63"/>
    <w:rsid w:val="000E2032"/>
    <w:rsid w:val="000E3303"/>
    <w:rsid w:val="000F45BC"/>
    <w:rsid w:val="00105BCB"/>
    <w:rsid w:val="00105C04"/>
    <w:rsid w:val="00110747"/>
    <w:rsid w:val="00116DDF"/>
    <w:rsid w:val="00123BFD"/>
    <w:rsid w:val="001709FE"/>
    <w:rsid w:val="001820FF"/>
    <w:rsid w:val="001848A1"/>
    <w:rsid w:val="00197BED"/>
    <w:rsid w:val="001B3654"/>
    <w:rsid w:val="001C4639"/>
    <w:rsid w:val="001E0B2F"/>
    <w:rsid w:val="001E1705"/>
    <w:rsid w:val="002556D9"/>
    <w:rsid w:val="002913ED"/>
    <w:rsid w:val="0029725D"/>
    <w:rsid w:val="002A401F"/>
    <w:rsid w:val="002D70A8"/>
    <w:rsid w:val="002D7CAF"/>
    <w:rsid w:val="003132CC"/>
    <w:rsid w:val="003136DD"/>
    <w:rsid w:val="0032030E"/>
    <w:rsid w:val="003648AC"/>
    <w:rsid w:val="00365284"/>
    <w:rsid w:val="0038371D"/>
    <w:rsid w:val="003A3462"/>
    <w:rsid w:val="003C07E1"/>
    <w:rsid w:val="003C4324"/>
    <w:rsid w:val="003D0A7A"/>
    <w:rsid w:val="003F4180"/>
    <w:rsid w:val="0040192F"/>
    <w:rsid w:val="004340CF"/>
    <w:rsid w:val="00473671"/>
    <w:rsid w:val="004760AE"/>
    <w:rsid w:val="00483A99"/>
    <w:rsid w:val="004A2B6E"/>
    <w:rsid w:val="004C0AFF"/>
    <w:rsid w:val="004D2D71"/>
    <w:rsid w:val="00507901"/>
    <w:rsid w:val="005209D4"/>
    <w:rsid w:val="00522622"/>
    <w:rsid w:val="0053279B"/>
    <w:rsid w:val="0057024E"/>
    <w:rsid w:val="00582D85"/>
    <w:rsid w:val="00584581"/>
    <w:rsid w:val="005A47F0"/>
    <w:rsid w:val="005B6EBB"/>
    <w:rsid w:val="005C658C"/>
    <w:rsid w:val="005E0091"/>
    <w:rsid w:val="005F792B"/>
    <w:rsid w:val="00622061"/>
    <w:rsid w:val="00622B7D"/>
    <w:rsid w:val="00626B84"/>
    <w:rsid w:val="00630995"/>
    <w:rsid w:val="00644AF8"/>
    <w:rsid w:val="00646023"/>
    <w:rsid w:val="0065436E"/>
    <w:rsid w:val="00660BEF"/>
    <w:rsid w:val="0066464B"/>
    <w:rsid w:val="006B0447"/>
    <w:rsid w:val="006B5D81"/>
    <w:rsid w:val="006C68A4"/>
    <w:rsid w:val="006C7703"/>
    <w:rsid w:val="006D432B"/>
    <w:rsid w:val="006D63D5"/>
    <w:rsid w:val="006E3064"/>
    <w:rsid w:val="006E4113"/>
    <w:rsid w:val="006E6533"/>
    <w:rsid w:val="006F5B4F"/>
    <w:rsid w:val="006F6118"/>
    <w:rsid w:val="00700F6A"/>
    <w:rsid w:val="00701D32"/>
    <w:rsid w:val="00707E7B"/>
    <w:rsid w:val="00721F69"/>
    <w:rsid w:val="00745000"/>
    <w:rsid w:val="007764B7"/>
    <w:rsid w:val="00780A9A"/>
    <w:rsid w:val="00781754"/>
    <w:rsid w:val="00782040"/>
    <w:rsid w:val="007915CD"/>
    <w:rsid w:val="007F142E"/>
    <w:rsid w:val="00801CA0"/>
    <w:rsid w:val="00802B38"/>
    <w:rsid w:val="008033A0"/>
    <w:rsid w:val="0082562B"/>
    <w:rsid w:val="0082628F"/>
    <w:rsid w:val="00841A23"/>
    <w:rsid w:val="0086061F"/>
    <w:rsid w:val="00882907"/>
    <w:rsid w:val="008864C4"/>
    <w:rsid w:val="008926FD"/>
    <w:rsid w:val="008A4462"/>
    <w:rsid w:val="008F0DF9"/>
    <w:rsid w:val="00900ACB"/>
    <w:rsid w:val="00912A14"/>
    <w:rsid w:val="009336CA"/>
    <w:rsid w:val="00937F7D"/>
    <w:rsid w:val="009747C1"/>
    <w:rsid w:val="009A6849"/>
    <w:rsid w:val="009B66DA"/>
    <w:rsid w:val="009D190B"/>
    <w:rsid w:val="009D7EC5"/>
    <w:rsid w:val="00A40DE5"/>
    <w:rsid w:val="00A42402"/>
    <w:rsid w:val="00A6207B"/>
    <w:rsid w:val="00A6451D"/>
    <w:rsid w:val="00A72F49"/>
    <w:rsid w:val="00AB087E"/>
    <w:rsid w:val="00AF3875"/>
    <w:rsid w:val="00B006FA"/>
    <w:rsid w:val="00B147AE"/>
    <w:rsid w:val="00B14EEB"/>
    <w:rsid w:val="00B25D35"/>
    <w:rsid w:val="00B34184"/>
    <w:rsid w:val="00B459AA"/>
    <w:rsid w:val="00B60119"/>
    <w:rsid w:val="00B62834"/>
    <w:rsid w:val="00BD0020"/>
    <w:rsid w:val="00BE17C2"/>
    <w:rsid w:val="00BE56DA"/>
    <w:rsid w:val="00BF728D"/>
    <w:rsid w:val="00C252E6"/>
    <w:rsid w:val="00C32753"/>
    <w:rsid w:val="00C33D65"/>
    <w:rsid w:val="00C4625C"/>
    <w:rsid w:val="00C518FC"/>
    <w:rsid w:val="00C54286"/>
    <w:rsid w:val="00C659E4"/>
    <w:rsid w:val="00C8444B"/>
    <w:rsid w:val="00C91887"/>
    <w:rsid w:val="00C97D28"/>
    <w:rsid w:val="00CE278D"/>
    <w:rsid w:val="00D03313"/>
    <w:rsid w:val="00D20428"/>
    <w:rsid w:val="00D22D10"/>
    <w:rsid w:val="00D3541F"/>
    <w:rsid w:val="00D6406E"/>
    <w:rsid w:val="00DB3130"/>
    <w:rsid w:val="00E04D68"/>
    <w:rsid w:val="00E13495"/>
    <w:rsid w:val="00E334C5"/>
    <w:rsid w:val="00E5717E"/>
    <w:rsid w:val="00E6175F"/>
    <w:rsid w:val="00E73820"/>
    <w:rsid w:val="00E742BF"/>
    <w:rsid w:val="00E7530B"/>
    <w:rsid w:val="00E775EC"/>
    <w:rsid w:val="00EA3AB9"/>
    <w:rsid w:val="00EA3C3C"/>
    <w:rsid w:val="00EC0FD3"/>
    <w:rsid w:val="00ED367F"/>
    <w:rsid w:val="00EF23C5"/>
    <w:rsid w:val="00F3053C"/>
    <w:rsid w:val="00F41599"/>
    <w:rsid w:val="00F50366"/>
    <w:rsid w:val="00F572A4"/>
    <w:rsid w:val="00F66DBA"/>
    <w:rsid w:val="00F932B6"/>
    <w:rsid w:val="00FA145C"/>
    <w:rsid w:val="00FD663F"/>
    <w:rsid w:val="00FE37DF"/>
    <w:rsid w:val="00FE668E"/>
    <w:rsid w:val="00FF03DA"/>
    <w:rsid w:val="00F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8A1"/>
    <w:pPr>
      <w:bidi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F7D"/>
    <w:pPr>
      <w:keepNext/>
      <w:keepLines/>
      <w:spacing w:before="480" w:after="0"/>
      <w:outlineLvl w:val="0"/>
    </w:pPr>
    <w:rPr>
      <w:rFonts w:asciiTheme="majorHAnsi" w:eastAsiaTheme="majorEastAsia" w:hAnsiTheme="majorHAnsi" w:cs="Arial"/>
      <w:b/>
      <w:bCs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45C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8A1"/>
    <w:rPr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8A1"/>
    <w:rPr>
      <w:szCs w:val="28"/>
    </w:rPr>
  </w:style>
  <w:style w:type="table" w:styleId="TableGrid">
    <w:name w:val="Table Grid"/>
    <w:basedOn w:val="TableNormal"/>
    <w:uiPriority w:val="59"/>
    <w:rsid w:val="00313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A145C"/>
    <w:rPr>
      <w:rFonts w:asciiTheme="majorHAnsi" w:eastAsiaTheme="majorEastAsia" w:hAnsiTheme="majorHAnsi"/>
      <w:b/>
      <w:bCs/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F7D"/>
    <w:rPr>
      <w:rFonts w:asciiTheme="majorHAnsi" w:eastAsiaTheme="majorEastAsia" w:hAnsiTheme="majorHAnsi" w:cs="Arial"/>
      <w:b/>
      <w:bCs/>
      <w:sz w:val="28"/>
      <w:szCs w:val="36"/>
      <w:u w:val="single"/>
    </w:rPr>
  </w:style>
  <w:style w:type="table" w:styleId="LightGrid-Accent5">
    <w:name w:val="Light Grid Accent 5"/>
    <w:basedOn w:val="TableNormal"/>
    <w:uiPriority w:val="62"/>
    <w:rsid w:val="006309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">
    <w:name w:val="Light Grid"/>
    <w:basedOn w:val="TableNormal"/>
    <w:uiPriority w:val="62"/>
    <w:rsid w:val="006309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-Accent1">
    <w:name w:val="Medium Shading 1 Accent 1"/>
    <w:basedOn w:val="TableNormal"/>
    <w:uiPriority w:val="63"/>
    <w:rsid w:val="006309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116B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BFB875-EE0B-4D30-B6C5-7C89AB1C7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1341</Words>
  <Characters>6705</Characters>
  <Application>Microsoft Office Word</Application>
  <DocSecurity>0</DocSecurity>
  <Lines>55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9</cp:revision>
  <dcterms:created xsi:type="dcterms:W3CDTF">2011-10-02T07:37:00Z</dcterms:created>
  <dcterms:modified xsi:type="dcterms:W3CDTF">2011-11-19T01:13:00Z</dcterms:modified>
</cp:coreProperties>
</file>