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F5C" w:rsidRDefault="00735F5C" w:rsidP="00735F5C">
      <w:pPr>
        <w:pStyle w:val="Heading1"/>
        <w:numPr>
          <w:ilvl w:val="0"/>
          <w:numId w:val="29"/>
        </w:numPr>
        <w:ind w:left="360"/>
        <w:rPr>
          <w:rFonts w:asciiTheme="minorBidi" w:hAnsiTheme="minorBidi" w:cstheme="minorBidi"/>
          <w:rtl/>
        </w:rPr>
      </w:pPr>
      <w:r>
        <w:rPr>
          <w:rFonts w:hint="cs"/>
          <w:rtl/>
        </w:rPr>
        <w:t xml:space="preserve">פונקציות הספריה בשפת </w:t>
      </w:r>
      <w:r w:rsidRPr="002D1A5F">
        <w:rPr>
          <w:rFonts w:asciiTheme="minorBidi" w:hAnsiTheme="minorBidi" w:cstheme="minorBidi"/>
        </w:rPr>
        <w:t>C</w:t>
      </w:r>
      <w:r>
        <w:rPr>
          <w:rFonts w:asciiTheme="minorBidi" w:hAnsiTheme="minorBidi" w:cstheme="minorBidi" w:hint="cs"/>
          <w:rtl/>
        </w:rPr>
        <w:t>:</w:t>
      </w:r>
    </w:p>
    <w:p w:rsidR="00735F5C" w:rsidRPr="002D1A5F" w:rsidRDefault="00735F5C" w:rsidP="002E498A">
      <w:pPr>
        <w:rPr>
          <w:rtl/>
        </w:rPr>
      </w:pPr>
    </w:p>
    <w:p w:rsidR="00735F5C" w:rsidRDefault="00735F5C" w:rsidP="00735F5C">
      <w:pPr>
        <w:pStyle w:val="ListParagraph"/>
        <w:numPr>
          <w:ilvl w:val="0"/>
          <w:numId w:val="30"/>
        </w:numPr>
        <w:ind w:left="360"/>
        <w:jc w:val="both"/>
      </w:pPr>
      <w:r>
        <w:rPr>
          <w:rFonts w:hint="cs"/>
          <w:rtl/>
        </w:rPr>
        <w:t xml:space="preserve">כל פקודה בשפת </w:t>
      </w:r>
      <w:r>
        <w:rPr>
          <w:rFonts w:hint="cs"/>
        </w:rPr>
        <w:t>C</w:t>
      </w:r>
      <w:r>
        <w:rPr>
          <w:rFonts w:hint="cs"/>
          <w:rtl/>
        </w:rPr>
        <w:t xml:space="preserve"> (פונקציה\תת תוכנית) שמורה בקבצים נפרדים למטרות תאימות למערכת ההפעלה עליה הם פועלים.</w:t>
      </w:r>
    </w:p>
    <w:p w:rsidR="00735F5C" w:rsidRDefault="00735F5C" w:rsidP="00735F5C">
      <w:pPr>
        <w:pStyle w:val="ListParagraph"/>
        <w:numPr>
          <w:ilvl w:val="0"/>
          <w:numId w:val="30"/>
        </w:numPr>
        <w:ind w:left="360"/>
        <w:jc w:val="both"/>
      </w:pPr>
      <w:r>
        <w:rPr>
          <w:rFonts w:hint="cs"/>
          <w:rtl/>
        </w:rPr>
        <w:t xml:space="preserve">הפקודות שמורות בקבצים נפרדים בשם </w:t>
      </w:r>
      <w:r w:rsidRPr="00231139">
        <w:rPr>
          <w:rFonts w:hint="cs"/>
          <w:b/>
          <w:bCs/>
          <w:rtl/>
        </w:rPr>
        <w:t>ספריות</w:t>
      </w:r>
      <w:r>
        <w:rPr>
          <w:rFonts w:hint="cs"/>
          <w:rtl/>
        </w:rPr>
        <w:t xml:space="preserve"> אותם יש לכלול בכל תוכנית.</w:t>
      </w:r>
    </w:p>
    <w:p w:rsidR="00735F5C" w:rsidRDefault="00735F5C" w:rsidP="00735F5C">
      <w:pPr>
        <w:pStyle w:val="ListParagraph"/>
        <w:numPr>
          <w:ilvl w:val="0"/>
          <w:numId w:val="30"/>
        </w:numPr>
        <w:ind w:left="360"/>
        <w:jc w:val="both"/>
      </w:pPr>
      <w:r>
        <w:rPr>
          <w:rFonts w:hint="cs"/>
          <w:rtl/>
        </w:rPr>
        <w:t>בכל ספריה יש פקודות אשר מתאימות לנושא אותה היא אמורה להכיל.</w:t>
      </w:r>
    </w:p>
    <w:p w:rsidR="00735F5C" w:rsidRDefault="00735F5C" w:rsidP="00231139">
      <w:r>
        <w:rPr>
          <w:rFonts w:hint="cs"/>
          <w:rtl/>
        </w:rPr>
        <w:t xml:space="preserve">כמה מבין הספריות החשובות בשפת </w:t>
      </w:r>
      <w:r>
        <w:rPr>
          <w:rFonts w:hint="cs"/>
        </w:rPr>
        <w:t>C</w:t>
      </w:r>
      <w:r>
        <w:rPr>
          <w:rFonts w:hint="cs"/>
          <w:rtl/>
        </w:rPr>
        <w:t>, בהם נשתמש לאורך הקורס:</w:t>
      </w:r>
    </w:p>
    <w:tbl>
      <w:tblPr>
        <w:tblStyle w:val="MediumShading1-Accent1"/>
        <w:tblW w:w="0" w:type="auto"/>
        <w:tblLook w:val="04A0"/>
      </w:tblPr>
      <w:tblGrid>
        <w:gridCol w:w="1951"/>
        <w:gridCol w:w="3119"/>
        <w:gridCol w:w="3452"/>
      </w:tblGrid>
      <w:tr w:rsidR="00735F5C" w:rsidTr="000B3D48">
        <w:trPr>
          <w:cnfStyle w:val="100000000000"/>
        </w:trPr>
        <w:tc>
          <w:tcPr>
            <w:cnfStyle w:val="001000000000"/>
            <w:tcW w:w="1951" w:type="dxa"/>
            <w:vAlign w:val="center"/>
          </w:tcPr>
          <w:p w:rsidR="00735F5C" w:rsidRDefault="00735F5C" w:rsidP="000B3D48">
            <w:pPr>
              <w:bidi w:val="0"/>
              <w:jc w:val="center"/>
              <w:rPr>
                <w:rtl/>
              </w:rPr>
            </w:pPr>
            <w:r>
              <w:rPr>
                <w:rFonts w:hint="cs"/>
                <w:rtl/>
              </w:rPr>
              <w:t>שם קובץ הספריה</w:t>
            </w:r>
          </w:p>
        </w:tc>
        <w:tc>
          <w:tcPr>
            <w:tcW w:w="3119" w:type="dxa"/>
            <w:vAlign w:val="center"/>
          </w:tcPr>
          <w:p w:rsidR="00735F5C" w:rsidRDefault="00735F5C" w:rsidP="000B3D48">
            <w:pPr>
              <w:bidi w:val="0"/>
              <w:jc w:val="center"/>
              <w:cnfStyle w:val="100000000000"/>
              <w:rPr>
                <w:rtl/>
              </w:rPr>
            </w:pPr>
            <w:r>
              <w:rPr>
                <w:rFonts w:hint="cs"/>
                <w:rtl/>
              </w:rPr>
              <w:t>משמעות</w:t>
            </w:r>
          </w:p>
        </w:tc>
        <w:tc>
          <w:tcPr>
            <w:tcW w:w="3452" w:type="dxa"/>
            <w:vAlign w:val="center"/>
          </w:tcPr>
          <w:p w:rsidR="00735F5C" w:rsidRDefault="00735F5C" w:rsidP="000B3D48">
            <w:pPr>
              <w:bidi w:val="0"/>
              <w:jc w:val="center"/>
              <w:cnfStyle w:val="100000000000"/>
              <w:rPr>
                <w:rtl/>
              </w:rPr>
            </w:pPr>
            <w:r>
              <w:rPr>
                <w:rFonts w:hint="cs"/>
                <w:rtl/>
              </w:rPr>
              <w:t>פונקציות הספריה שמוכלות בתוכה</w:t>
            </w:r>
          </w:p>
        </w:tc>
      </w:tr>
      <w:tr w:rsidR="00735F5C" w:rsidTr="000B3D48">
        <w:trPr>
          <w:cnfStyle w:val="000000100000"/>
        </w:trPr>
        <w:tc>
          <w:tcPr>
            <w:cnfStyle w:val="001000000000"/>
            <w:tcW w:w="1951" w:type="dxa"/>
            <w:vAlign w:val="center"/>
          </w:tcPr>
          <w:p w:rsidR="00735F5C" w:rsidRDefault="00735F5C" w:rsidP="000B3D48">
            <w:pPr>
              <w:bidi w:val="0"/>
              <w:jc w:val="center"/>
            </w:pPr>
            <w:r>
              <w:t>stdio.h</w:t>
            </w:r>
          </w:p>
        </w:tc>
        <w:tc>
          <w:tcPr>
            <w:tcW w:w="3119" w:type="dxa"/>
            <w:vAlign w:val="center"/>
          </w:tcPr>
          <w:p w:rsidR="00735F5C" w:rsidRDefault="00735F5C" w:rsidP="000B3D48">
            <w:pPr>
              <w:bidi w:val="0"/>
              <w:jc w:val="center"/>
              <w:cnfStyle w:val="000000100000"/>
            </w:pPr>
            <w:r w:rsidRPr="00231139">
              <w:rPr>
                <w:b/>
                <w:bCs/>
              </w:rPr>
              <w:t>St</w:t>
            </w:r>
            <w:r>
              <w:t>andar</w:t>
            </w:r>
            <w:r w:rsidRPr="00231139">
              <w:rPr>
                <w:b/>
                <w:bCs/>
              </w:rPr>
              <w:t>d</w:t>
            </w:r>
            <w:r>
              <w:t xml:space="preserve"> </w:t>
            </w:r>
            <w:r w:rsidRPr="00231139">
              <w:rPr>
                <w:b/>
                <w:bCs/>
              </w:rPr>
              <w:t>I</w:t>
            </w:r>
            <w:r>
              <w:t xml:space="preserve">nput </w:t>
            </w:r>
            <w:r w:rsidRPr="00231139">
              <w:rPr>
                <w:b/>
                <w:bCs/>
              </w:rPr>
              <w:t>O</w:t>
            </w:r>
            <w:r>
              <w:t>utput</w:t>
            </w:r>
          </w:p>
        </w:tc>
        <w:tc>
          <w:tcPr>
            <w:tcW w:w="3452" w:type="dxa"/>
            <w:vAlign w:val="center"/>
          </w:tcPr>
          <w:p w:rsidR="00735F5C" w:rsidRDefault="00735F5C" w:rsidP="000B3D48">
            <w:pPr>
              <w:jc w:val="center"/>
              <w:cnfStyle w:val="000000100000"/>
              <w:rPr>
                <w:rtl/>
              </w:rPr>
            </w:pPr>
            <w:r>
              <w:rPr>
                <w:rFonts w:hint="cs"/>
                <w:rtl/>
              </w:rPr>
              <w:t>קלט ופלט מהמקלדת</w:t>
            </w:r>
          </w:p>
          <w:p w:rsidR="00735F5C" w:rsidRDefault="00735F5C" w:rsidP="000B3D48">
            <w:pPr>
              <w:jc w:val="center"/>
              <w:cnfStyle w:val="000000100000"/>
              <w:rPr>
                <w:rtl/>
              </w:rPr>
            </w:pPr>
            <w:r>
              <w:rPr>
                <w:rFonts w:hint="cs"/>
                <w:rtl/>
              </w:rPr>
              <w:t>קלט ופלט עם קבצים</w:t>
            </w:r>
          </w:p>
        </w:tc>
      </w:tr>
      <w:tr w:rsidR="00735F5C" w:rsidTr="000B3D48">
        <w:trPr>
          <w:cnfStyle w:val="000000010000"/>
        </w:trPr>
        <w:tc>
          <w:tcPr>
            <w:cnfStyle w:val="001000000000"/>
            <w:tcW w:w="1951" w:type="dxa"/>
            <w:vAlign w:val="center"/>
          </w:tcPr>
          <w:p w:rsidR="00735F5C" w:rsidRDefault="00735F5C" w:rsidP="000B3D48">
            <w:pPr>
              <w:bidi w:val="0"/>
              <w:jc w:val="center"/>
            </w:pPr>
            <w:r>
              <w:t>stdlib.h</w:t>
            </w:r>
          </w:p>
        </w:tc>
        <w:tc>
          <w:tcPr>
            <w:tcW w:w="3119" w:type="dxa"/>
            <w:vAlign w:val="center"/>
          </w:tcPr>
          <w:p w:rsidR="00735F5C" w:rsidRPr="006240D4" w:rsidRDefault="00735F5C" w:rsidP="000B3D48">
            <w:pPr>
              <w:bidi w:val="0"/>
              <w:jc w:val="center"/>
              <w:cnfStyle w:val="000000010000"/>
            </w:pPr>
            <w:r w:rsidRPr="00231139">
              <w:rPr>
                <w:b/>
                <w:bCs/>
              </w:rPr>
              <w:t>St</w:t>
            </w:r>
            <w:r>
              <w:t>andar</w:t>
            </w:r>
            <w:r w:rsidRPr="00231139">
              <w:rPr>
                <w:b/>
                <w:bCs/>
              </w:rPr>
              <w:t>d</w:t>
            </w:r>
            <w:r>
              <w:rPr>
                <w:b/>
                <w:bCs/>
              </w:rPr>
              <w:t xml:space="preserve"> Lib</w:t>
            </w:r>
            <w:r>
              <w:t>rary</w:t>
            </w:r>
          </w:p>
        </w:tc>
        <w:tc>
          <w:tcPr>
            <w:tcW w:w="3452" w:type="dxa"/>
            <w:vAlign w:val="center"/>
          </w:tcPr>
          <w:p w:rsidR="00735F5C" w:rsidRDefault="00735F5C" w:rsidP="000B3D48">
            <w:pPr>
              <w:jc w:val="center"/>
              <w:cnfStyle w:val="000000010000"/>
              <w:rPr>
                <w:rtl/>
              </w:rPr>
            </w:pPr>
            <w:r>
              <w:rPr>
                <w:rFonts w:hint="cs"/>
                <w:rtl/>
              </w:rPr>
              <w:t>הקצאת זיכרון דינמית</w:t>
            </w:r>
          </w:p>
          <w:p w:rsidR="00735F5C" w:rsidRDefault="00735F5C" w:rsidP="000B3D48">
            <w:pPr>
              <w:jc w:val="center"/>
              <w:cnfStyle w:val="000000010000"/>
              <w:rPr>
                <w:rtl/>
              </w:rPr>
            </w:pPr>
            <w:r>
              <w:rPr>
                <w:rFonts w:hint="cs"/>
                <w:rtl/>
              </w:rPr>
              <w:t>מספרים אקראיים</w:t>
            </w:r>
          </w:p>
          <w:p w:rsidR="00735F5C" w:rsidRDefault="00735F5C" w:rsidP="000B3D48">
            <w:pPr>
              <w:jc w:val="center"/>
              <w:cnfStyle w:val="000000010000"/>
              <w:rPr>
                <w:rtl/>
              </w:rPr>
            </w:pPr>
            <w:r>
              <w:rPr>
                <w:rFonts w:hint="cs"/>
                <w:rtl/>
              </w:rPr>
              <w:t>המרה של מחרוזות למספרים</w:t>
            </w:r>
          </w:p>
        </w:tc>
      </w:tr>
      <w:tr w:rsidR="00735F5C" w:rsidTr="000B3D48">
        <w:trPr>
          <w:cnfStyle w:val="000000100000"/>
        </w:trPr>
        <w:tc>
          <w:tcPr>
            <w:cnfStyle w:val="001000000000"/>
            <w:tcW w:w="1951" w:type="dxa"/>
            <w:vAlign w:val="center"/>
          </w:tcPr>
          <w:p w:rsidR="00735F5C" w:rsidRDefault="00735F5C" w:rsidP="000B3D48">
            <w:pPr>
              <w:bidi w:val="0"/>
              <w:jc w:val="center"/>
            </w:pPr>
            <w:r>
              <w:t>math.h</w:t>
            </w:r>
          </w:p>
        </w:tc>
        <w:tc>
          <w:tcPr>
            <w:tcW w:w="3119" w:type="dxa"/>
            <w:vAlign w:val="center"/>
          </w:tcPr>
          <w:p w:rsidR="00735F5C" w:rsidRPr="00293E07" w:rsidRDefault="00735F5C" w:rsidP="000B3D48">
            <w:pPr>
              <w:bidi w:val="0"/>
              <w:jc w:val="center"/>
              <w:cnfStyle w:val="000000100000"/>
            </w:pPr>
            <w:r>
              <w:rPr>
                <w:b/>
                <w:bCs/>
              </w:rPr>
              <w:t>Math</w:t>
            </w:r>
            <w:r>
              <w:t>ematics</w:t>
            </w:r>
          </w:p>
        </w:tc>
        <w:tc>
          <w:tcPr>
            <w:tcW w:w="3452" w:type="dxa"/>
            <w:vAlign w:val="center"/>
          </w:tcPr>
          <w:p w:rsidR="00735F5C" w:rsidRDefault="00735F5C" w:rsidP="000B3D48">
            <w:pPr>
              <w:jc w:val="center"/>
              <w:cnfStyle w:val="000000100000"/>
              <w:rPr>
                <w:rtl/>
              </w:rPr>
            </w:pPr>
            <w:r>
              <w:rPr>
                <w:rFonts w:hint="cs"/>
                <w:rtl/>
              </w:rPr>
              <w:t>פונקציות מתמטיות</w:t>
            </w:r>
          </w:p>
        </w:tc>
      </w:tr>
      <w:tr w:rsidR="00735F5C" w:rsidTr="000B3D48">
        <w:trPr>
          <w:cnfStyle w:val="000000010000"/>
        </w:trPr>
        <w:tc>
          <w:tcPr>
            <w:cnfStyle w:val="001000000000"/>
            <w:tcW w:w="1951" w:type="dxa"/>
            <w:vAlign w:val="center"/>
          </w:tcPr>
          <w:p w:rsidR="00735F5C" w:rsidRDefault="00735F5C" w:rsidP="000B3D48">
            <w:pPr>
              <w:bidi w:val="0"/>
              <w:jc w:val="center"/>
            </w:pPr>
            <w:r>
              <w:t>ctype.h</w:t>
            </w:r>
          </w:p>
        </w:tc>
        <w:tc>
          <w:tcPr>
            <w:tcW w:w="3119" w:type="dxa"/>
            <w:vAlign w:val="center"/>
          </w:tcPr>
          <w:p w:rsidR="00735F5C" w:rsidRPr="00231139" w:rsidRDefault="00735F5C" w:rsidP="000B3D48">
            <w:pPr>
              <w:bidi w:val="0"/>
              <w:jc w:val="center"/>
              <w:cnfStyle w:val="000000010000"/>
              <w:rPr>
                <w:b/>
                <w:bCs/>
              </w:rPr>
            </w:pPr>
          </w:p>
        </w:tc>
        <w:tc>
          <w:tcPr>
            <w:tcW w:w="3452" w:type="dxa"/>
            <w:vAlign w:val="center"/>
          </w:tcPr>
          <w:p w:rsidR="00735F5C" w:rsidRDefault="00735F5C" w:rsidP="000B3D48">
            <w:pPr>
              <w:jc w:val="center"/>
              <w:cnfStyle w:val="000000010000"/>
              <w:rPr>
                <w:rtl/>
              </w:rPr>
            </w:pPr>
            <w:r>
              <w:rPr>
                <w:rFonts w:hint="cs"/>
                <w:rtl/>
              </w:rPr>
              <w:t>פונקציות לזיהוי של תווים</w:t>
            </w:r>
          </w:p>
        </w:tc>
      </w:tr>
      <w:tr w:rsidR="00735F5C" w:rsidTr="000B3D48">
        <w:trPr>
          <w:cnfStyle w:val="000000100000"/>
        </w:trPr>
        <w:tc>
          <w:tcPr>
            <w:cnfStyle w:val="001000000000"/>
            <w:tcW w:w="1951" w:type="dxa"/>
            <w:vAlign w:val="center"/>
          </w:tcPr>
          <w:p w:rsidR="00735F5C" w:rsidRDefault="00735F5C" w:rsidP="000B3D48">
            <w:pPr>
              <w:bidi w:val="0"/>
              <w:jc w:val="center"/>
            </w:pPr>
            <w:r>
              <w:t>string.h</w:t>
            </w:r>
          </w:p>
        </w:tc>
        <w:tc>
          <w:tcPr>
            <w:tcW w:w="3119" w:type="dxa"/>
            <w:vAlign w:val="center"/>
          </w:tcPr>
          <w:p w:rsidR="00735F5C" w:rsidRPr="0009657A" w:rsidRDefault="00735F5C" w:rsidP="000B3D48">
            <w:pPr>
              <w:bidi w:val="0"/>
              <w:jc w:val="center"/>
              <w:cnfStyle w:val="000000100000"/>
            </w:pPr>
            <w:r>
              <w:t xml:space="preserve">Null Terminated </w:t>
            </w:r>
            <w:r w:rsidRPr="00231139">
              <w:rPr>
                <w:b/>
                <w:bCs/>
              </w:rPr>
              <w:t>String</w:t>
            </w:r>
            <w:r>
              <w:t>s</w:t>
            </w:r>
          </w:p>
        </w:tc>
        <w:tc>
          <w:tcPr>
            <w:tcW w:w="3452" w:type="dxa"/>
            <w:vAlign w:val="center"/>
          </w:tcPr>
          <w:p w:rsidR="00735F5C" w:rsidRDefault="00735F5C" w:rsidP="000B3D48">
            <w:pPr>
              <w:jc w:val="center"/>
              <w:cnfStyle w:val="000000100000"/>
              <w:rPr>
                <w:rtl/>
              </w:rPr>
            </w:pPr>
            <w:r>
              <w:rPr>
                <w:rFonts w:hint="cs"/>
                <w:rtl/>
              </w:rPr>
              <w:t>עבודה עם מחרוזות</w:t>
            </w:r>
          </w:p>
        </w:tc>
      </w:tr>
    </w:tbl>
    <w:p w:rsidR="00735F5C" w:rsidRDefault="00735F5C" w:rsidP="00735F5C">
      <w:pPr>
        <w:pStyle w:val="ListParagraph"/>
        <w:numPr>
          <w:ilvl w:val="0"/>
          <w:numId w:val="31"/>
        </w:numPr>
      </w:pPr>
      <w:r>
        <w:rPr>
          <w:rFonts w:hint="cs"/>
          <w:rtl/>
        </w:rPr>
        <w:t>בכדי להשתמש בפונקציות ספריה מסויימות, משתמשים בפקודת קדם מהדר (</w:t>
      </w:r>
      <w:r>
        <w:t>Pre-Processor</w:t>
      </w:r>
      <w:r>
        <w:rPr>
          <w:rFonts w:hint="cs"/>
          <w:rtl/>
        </w:rPr>
        <w:t>).</w:t>
      </w:r>
    </w:p>
    <w:p w:rsidR="00735F5C" w:rsidRDefault="00735F5C" w:rsidP="00735F5C">
      <w:pPr>
        <w:pStyle w:val="ListParagraph"/>
        <w:numPr>
          <w:ilvl w:val="0"/>
          <w:numId w:val="31"/>
        </w:numPr>
      </w:pPr>
      <w:r>
        <w:rPr>
          <w:rFonts w:hint="cs"/>
          <w:rtl/>
        </w:rPr>
        <w:t xml:space="preserve">פקודות קדם מהדר הן לא פקודות בשפת </w:t>
      </w:r>
      <w:r>
        <w:rPr>
          <w:rFonts w:hint="cs"/>
        </w:rPr>
        <w:t>C</w:t>
      </w:r>
      <w:r>
        <w:rPr>
          <w:rFonts w:hint="cs"/>
          <w:rtl/>
        </w:rPr>
        <w:t xml:space="preserve"> אלא פקודות שמטרתן להכין את הקבצים שלנו לפעולת המהדר.</w:t>
      </w:r>
    </w:p>
    <w:p w:rsidR="00735F5C" w:rsidRDefault="00735F5C" w:rsidP="00735F5C">
      <w:pPr>
        <w:pStyle w:val="ListParagraph"/>
        <w:numPr>
          <w:ilvl w:val="0"/>
          <w:numId w:val="31"/>
        </w:numPr>
      </w:pPr>
      <w:r>
        <w:rPr>
          <w:rFonts w:hint="cs"/>
          <w:rtl/>
        </w:rPr>
        <w:t>כל פקודת קדם מהדר מתחילה בתו #.</w:t>
      </w:r>
    </w:p>
    <w:p w:rsidR="00735F5C" w:rsidRDefault="00735F5C" w:rsidP="00735F5C">
      <w:pPr>
        <w:pStyle w:val="ListParagraph"/>
        <w:numPr>
          <w:ilvl w:val="0"/>
          <w:numId w:val="31"/>
        </w:numPr>
      </w:pPr>
      <w:r>
        <w:rPr>
          <w:rFonts w:hint="cs"/>
          <w:rtl/>
        </w:rPr>
        <w:t>פקודות קדם מהדר מופיעות בצבע כחול, כמו מילים שמורות.</w:t>
      </w:r>
    </w:p>
    <w:p w:rsidR="00735F5C" w:rsidRDefault="00735F5C" w:rsidP="00735F5C">
      <w:pPr>
        <w:pStyle w:val="ListParagraph"/>
        <w:numPr>
          <w:ilvl w:val="0"/>
          <w:numId w:val="31"/>
        </w:numPr>
      </w:pPr>
      <w:r>
        <w:rPr>
          <w:rFonts w:hint="cs"/>
          <w:rtl/>
        </w:rPr>
        <w:t xml:space="preserve">כדי לכלול ספריית פונקציות, יש להשתמש בפקודת הקדם מהדר </w:t>
      </w:r>
      <w:r w:rsidRPr="00731EFA">
        <w:rPr>
          <w:b/>
          <w:bCs/>
          <w:color w:val="0070C0"/>
        </w:rPr>
        <w:t>#include</w:t>
      </w:r>
      <w:r>
        <w:rPr>
          <w:rFonts w:hint="cs"/>
          <w:rtl/>
        </w:rPr>
        <w:t xml:space="preserve">, לדוגמא, כדי לכלול את ספריית הפונקציות </w:t>
      </w:r>
      <w:r>
        <w:t>stdio.h</w:t>
      </w:r>
      <w:r>
        <w:rPr>
          <w:rFonts w:hint="cs"/>
          <w:rtl/>
        </w:rPr>
        <w:t>:</w:t>
      </w:r>
    </w:p>
    <w:p w:rsidR="00735F5C" w:rsidRDefault="00735F5C" w:rsidP="00F91BB7">
      <w:pPr>
        <w:bidi w:val="0"/>
      </w:pPr>
      <w:r w:rsidRPr="00944E62">
        <w:rPr>
          <w:rFonts w:ascii="Courier New" w:hAnsi="Courier New" w:cs="Courier New"/>
          <w:noProof/>
          <w:color w:val="0000FF"/>
          <w:sz w:val="20"/>
          <w:szCs w:val="20"/>
        </w:rPr>
        <w:t>#include</w:t>
      </w:r>
      <w:r w:rsidRPr="00944E62">
        <w:rPr>
          <w:rFonts w:ascii="Courier New" w:hAnsi="Courier New" w:cs="Courier New"/>
          <w:noProof/>
          <w:sz w:val="20"/>
          <w:szCs w:val="20"/>
        </w:rPr>
        <w:t xml:space="preserve"> </w:t>
      </w:r>
      <w:r w:rsidRPr="00944E62">
        <w:rPr>
          <w:rFonts w:ascii="Courier New" w:hAnsi="Courier New" w:cs="Courier New"/>
          <w:noProof/>
          <w:color w:val="A31515"/>
          <w:sz w:val="20"/>
          <w:szCs w:val="20"/>
        </w:rPr>
        <w:t>&lt;stdio.h&gt;</w:t>
      </w:r>
    </w:p>
    <w:p w:rsidR="00735F5C" w:rsidRDefault="00735F5C" w:rsidP="00735F5C">
      <w:pPr>
        <w:pStyle w:val="ListParagraph"/>
        <w:numPr>
          <w:ilvl w:val="0"/>
          <w:numId w:val="31"/>
        </w:numPr>
      </w:pPr>
      <w:r>
        <w:rPr>
          <w:rFonts w:hint="cs"/>
          <w:rtl/>
        </w:rPr>
        <w:t>את שם קובץ הספריה יש לשים בין סוגריים משולשות &lt; &gt;. הטקסט יופיע בצבע אדום.</w:t>
      </w:r>
    </w:p>
    <w:p w:rsidR="00735F5C" w:rsidRDefault="00735F5C" w:rsidP="00735F5C">
      <w:pPr>
        <w:pStyle w:val="ListParagraph"/>
        <w:numPr>
          <w:ilvl w:val="0"/>
          <w:numId w:val="31"/>
        </w:numPr>
      </w:pPr>
      <w:r>
        <w:rPr>
          <w:rFonts w:hint="cs"/>
          <w:rtl/>
        </w:rPr>
        <w:t xml:space="preserve">יש לכתוב את פקודת </w:t>
      </w:r>
      <w:r w:rsidRPr="00731EFA">
        <w:rPr>
          <w:b/>
          <w:bCs/>
          <w:color w:val="0070C0"/>
        </w:rPr>
        <w:t>#include</w:t>
      </w:r>
      <w:r>
        <w:rPr>
          <w:rFonts w:hint="cs"/>
          <w:rtl/>
        </w:rPr>
        <w:t xml:space="preserve"> בהתחלת הקובץ, לפני כל הוראה.</w:t>
      </w:r>
    </w:p>
    <w:p w:rsidR="00735F5C" w:rsidRDefault="00735F5C" w:rsidP="00735F5C">
      <w:pPr>
        <w:pStyle w:val="ListParagraph"/>
        <w:numPr>
          <w:ilvl w:val="0"/>
          <w:numId w:val="31"/>
        </w:numPr>
      </w:pPr>
      <w:r>
        <w:rPr>
          <w:rFonts w:hint="cs"/>
          <w:rtl/>
        </w:rPr>
        <w:t xml:space="preserve">אפשר לרשום רק פקודת </w:t>
      </w:r>
      <w:r w:rsidRPr="00731EFA">
        <w:rPr>
          <w:b/>
          <w:bCs/>
          <w:color w:val="0070C0"/>
        </w:rPr>
        <w:t>#include</w:t>
      </w:r>
      <w:r>
        <w:rPr>
          <w:rFonts w:hint="cs"/>
          <w:b/>
          <w:bCs/>
          <w:color w:val="0070C0"/>
          <w:rtl/>
        </w:rPr>
        <w:t xml:space="preserve"> </w:t>
      </w:r>
      <w:r w:rsidRPr="0009657A">
        <w:rPr>
          <w:rFonts w:hint="cs"/>
          <w:rtl/>
        </w:rPr>
        <w:t>אחת</w:t>
      </w:r>
      <w:r>
        <w:rPr>
          <w:rFonts w:hint="cs"/>
          <w:rtl/>
        </w:rPr>
        <w:t xml:space="preserve"> בכל שורה.</w:t>
      </w:r>
    </w:p>
    <w:p w:rsidR="00735F5C" w:rsidRDefault="00735F5C" w:rsidP="00735F5C">
      <w:pPr>
        <w:pStyle w:val="ListParagraph"/>
        <w:numPr>
          <w:ilvl w:val="0"/>
          <w:numId w:val="31"/>
        </w:numPr>
      </w:pPr>
      <w:r>
        <w:rPr>
          <w:rFonts w:hint="cs"/>
          <w:rtl/>
        </w:rPr>
        <w:t>כל פקודות הספריה נכתבות באותיות קטנות.</w:t>
      </w:r>
    </w:p>
    <w:p w:rsidR="00735F5C" w:rsidRDefault="00735F5C" w:rsidP="00CD51A2">
      <w:pPr>
        <w:pStyle w:val="Heading1"/>
        <w:rPr>
          <w:rtl/>
        </w:rPr>
      </w:pPr>
      <w:r>
        <w:rPr>
          <w:rFonts w:hint="cs"/>
          <w:rtl/>
        </w:rPr>
        <w:lastRenderedPageBreak/>
        <w:t>פלט בשפת</w:t>
      </w:r>
      <w:r w:rsidRPr="00CD51A2">
        <w:rPr>
          <w:rFonts w:asciiTheme="minorBidi" w:hAnsiTheme="minorBidi" w:cstheme="minorBidi"/>
          <w:rtl/>
        </w:rPr>
        <w:t xml:space="preserve"> </w:t>
      </w:r>
      <w:r w:rsidRPr="00CD51A2">
        <w:rPr>
          <w:rFonts w:asciiTheme="minorBidi" w:hAnsiTheme="minorBidi" w:cstheme="minorBidi"/>
        </w:rPr>
        <w:t>C</w:t>
      </w:r>
      <w:r w:rsidRPr="00CD51A2">
        <w:rPr>
          <w:rFonts w:asciiTheme="minorBidi" w:hAnsiTheme="minorBidi" w:cstheme="minorBidi"/>
          <w:rtl/>
        </w:rPr>
        <w:t>:</w:t>
      </w:r>
    </w:p>
    <w:p w:rsidR="00735F5C" w:rsidRDefault="00735F5C" w:rsidP="00CD51A2">
      <w:pPr>
        <w:pStyle w:val="Heading2"/>
        <w:rPr>
          <w:rtl/>
        </w:rPr>
      </w:pPr>
      <w:r>
        <w:rPr>
          <w:rFonts w:hint="cs"/>
          <w:rtl/>
        </w:rPr>
        <w:t xml:space="preserve">הפונקציה </w:t>
      </w:r>
      <w:r>
        <w:t>printf()</w:t>
      </w:r>
    </w:p>
    <w:p w:rsidR="00735F5C" w:rsidRDefault="00735F5C" w:rsidP="00735F5C">
      <w:pPr>
        <w:pStyle w:val="ListParagraph"/>
        <w:numPr>
          <w:ilvl w:val="0"/>
          <w:numId w:val="33"/>
        </w:numPr>
        <w:jc w:val="both"/>
      </w:pPr>
      <w:r>
        <w:t>printf</w:t>
      </w:r>
      <w:r>
        <w:rPr>
          <w:rFonts w:hint="cs"/>
          <w:rtl/>
        </w:rPr>
        <w:t xml:space="preserve"> היא קיצור של </w:t>
      </w:r>
      <w:r w:rsidRPr="00CD51A2">
        <w:rPr>
          <w:b/>
          <w:bCs/>
        </w:rPr>
        <w:t>Print F</w:t>
      </w:r>
      <w:r>
        <w:t>ormatted output</w:t>
      </w:r>
      <w:r>
        <w:rPr>
          <w:rFonts w:hint="cs"/>
          <w:rtl/>
        </w:rPr>
        <w:t xml:space="preserve"> ו</w:t>
      </w:r>
      <w:r w:rsidRPr="004E3274">
        <w:rPr>
          <w:rFonts w:hint="cs"/>
          <w:rtl/>
        </w:rPr>
        <w:t xml:space="preserve"> </w:t>
      </w:r>
      <w:r>
        <w:rPr>
          <w:rFonts w:hint="cs"/>
          <w:rtl/>
        </w:rPr>
        <w:t>מטרתה להציג על המסך טקסט.</w:t>
      </w:r>
    </w:p>
    <w:p w:rsidR="00735F5C" w:rsidRDefault="00735F5C" w:rsidP="00735F5C">
      <w:pPr>
        <w:pStyle w:val="ListParagraph"/>
        <w:numPr>
          <w:ilvl w:val="0"/>
          <w:numId w:val="33"/>
        </w:numPr>
        <w:jc w:val="both"/>
      </w:pPr>
      <w:r>
        <w:rPr>
          <w:rFonts w:hint="cs"/>
          <w:rtl/>
        </w:rPr>
        <w:t>הפקודה נכתבת באותיות קטנות, כמו כל אחת מפקודות הספריה.</w:t>
      </w:r>
    </w:p>
    <w:p w:rsidR="00735F5C" w:rsidRDefault="00735F5C" w:rsidP="00735F5C">
      <w:pPr>
        <w:pStyle w:val="ListParagraph"/>
        <w:numPr>
          <w:ilvl w:val="0"/>
          <w:numId w:val="33"/>
        </w:numPr>
        <w:jc w:val="both"/>
      </w:pPr>
      <w:r>
        <w:rPr>
          <w:rFonts w:hint="cs"/>
          <w:rtl/>
        </w:rPr>
        <w:t>לאחר הפקודה קיימים סוגריים. הסוגריים מאפשרים למהדר לזהות שמדובר בפונקציה, כי אחרי משתנה לא יכולים להופיע סוגריים.</w:t>
      </w:r>
    </w:p>
    <w:p w:rsidR="00735F5C" w:rsidRDefault="00735F5C" w:rsidP="00735F5C">
      <w:pPr>
        <w:pStyle w:val="ListParagraph"/>
        <w:numPr>
          <w:ilvl w:val="0"/>
          <w:numId w:val="33"/>
        </w:numPr>
      </w:pPr>
      <w:r>
        <w:rPr>
          <w:rFonts w:hint="cs"/>
          <w:rtl/>
        </w:rPr>
        <w:t>בתוך הסוגריים נרשום את הטקסט שנרצה שיופיע על המסך כפלט.</w:t>
      </w:r>
    </w:p>
    <w:p w:rsidR="00735F5C" w:rsidRDefault="00735F5C" w:rsidP="00735F5C">
      <w:pPr>
        <w:pStyle w:val="ListParagraph"/>
        <w:numPr>
          <w:ilvl w:val="0"/>
          <w:numId w:val="33"/>
        </w:numPr>
      </w:pPr>
      <w:r>
        <w:rPr>
          <w:rFonts w:hint="cs"/>
          <w:rtl/>
        </w:rPr>
        <w:t>את הטקסט נקיף במרכאות כפולות (לא יחידות!) על מנת להגיד למהדר שמדובר בטקסט ולא הוראות\קוד תוכנית. הטקסט ייצבע באדום.</w:t>
      </w:r>
    </w:p>
    <w:p w:rsidR="00735F5C" w:rsidRDefault="00735F5C" w:rsidP="00735F5C">
      <w:pPr>
        <w:pStyle w:val="ListParagraph"/>
        <w:numPr>
          <w:ilvl w:val="0"/>
          <w:numId w:val="33"/>
        </w:numPr>
      </w:pPr>
      <w:r>
        <w:rPr>
          <w:rFonts w:hint="cs"/>
          <w:rtl/>
        </w:rPr>
        <w:t>גם אם נרשום שם של משתנה או פקודה בטקסט, הטקסט יוצג ולא הערך שלו.</w:t>
      </w:r>
    </w:p>
    <w:p w:rsidR="00735F5C" w:rsidRDefault="00735F5C" w:rsidP="00735F5C">
      <w:pPr>
        <w:pStyle w:val="ListParagraph"/>
        <w:numPr>
          <w:ilvl w:val="0"/>
          <w:numId w:val="33"/>
        </w:numPr>
      </w:pPr>
      <w:r>
        <w:rPr>
          <w:rFonts w:hint="cs"/>
          <w:rtl/>
        </w:rPr>
        <w:t>אם לא נסגור את הסוגריים הכפולות על מנת לסיים את סיום הטקסט, זה יהיה טעות. כל השורה תיצבע באדום.</w:t>
      </w:r>
    </w:p>
    <w:p w:rsidR="00735F5C" w:rsidRDefault="00735F5C" w:rsidP="00B12C64">
      <w:pPr>
        <w:rPr>
          <w:rtl/>
        </w:rPr>
      </w:pPr>
      <w:r>
        <w:rPr>
          <w:rFonts w:hint="cs"/>
          <w:rtl/>
        </w:rPr>
        <w:t>דוגמא:</w:t>
      </w:r>
    </w:p>
    <w:p w:rsidR="00735F5C" w:rsidRDefault="00735F5C" w:rsidP="00956047">
      <w:pPr>
        <w:rPr>
          <w:rtl/>
        </w:rPr>
      </w:pPr>
      <w:r>
        <w:rPr>
          <w:rFonts w:hint="cs"/>
          <w:noProof/>
        </w:rPr>
        <w:drawing>
          <wp:inline distT="0" distB="0" distL="0" distR="0">
            <wp:extent cx="3962400" cy="1219200"/>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962400" cy="1219200"/>
                    </a:xfrm>
                    <a:prstGeom prst="rect">
                      <a:avLst/>
                    </a:prstGeom>
                    <a:noFill/>
                    <a:ln w="9525">
                      <a:noFill/>
                      <a:miter lim="800000"/>
                      <a:headEnd/>
                      <a:tailEnd/>
                    </a:ln>
                  </pic:spPr>
                </pic:pic>
              </a:graphicData>
            </a:graphic>
          </wp:inline>
        </w:drawing>
      </w:r>
    </w:p>
    <w:p w:rsidR="00735F5C" w:rsidRDefault="00735F5C" w:rsidP="00956047">
      <w:pPr>
        <w:rPr>
          <w:rtl/>
        </w:rPr>
      </w:pPr>
      <w:r>
        <w:rPr>
          <w:rFonts w:hint="cs"/>
          <w:rtl/>
        </w:rPr>
        <w:t>בתוך הטקסט המופיע במרכאות, ניתן להוסיף הוראות אשר יציגו תווים מיוחדים:</w:t>
      </w:r>
    </w:p>
    <w:tbl>
      <w:tblPr>
        <w:tblStyle w:val="MediumShading1-Accent1"/>
        <w:bidiVisual/>
        <w:tblW w:w="0" w:type="auto"/>
        <w:tblLook w:val="04A0"/>
      </w:tblPr>
      <w:tblGrid>
        <w:gridCol w:w="4261"/>
        <w:gridCol w:w="4261"/>
      </w:tblGrid>
      <w:tr w:rsidR="00735F5C" w:rsidTr="000B3D48">
        <w:trPr>
          <w:cnfStyle w:val="100000000000"/>
        </w:trPr>
        <w:tc>
          <w:tcPr>
            <w:cnfStyle w:val="001000000000"/>
            <w:tcW w:w="4261" w:type="dxa"/>
          </w:tcPr>
          <w:p w:rsidR="00735F5C" w:rsidRDefault="00735F5C" w:rsidP="00B12C64">
            <w:pPr>
              <w:jc w:val="center"/>
              <w:rPr>
                <w:rtl/>
              </w:rPr>
            </w:pPr>
            <w:r>
              <w:rPr>
                <w:rFonts w:hint="cs"/>
                <w:rtl/>
              </w:rPr>
              <w:t>משמעות</w:t>
            </w:r>
          </w:p>
        </w:tc>
        <w:tc>
          <w:tcPr>
            <w:tcW w:w="4261" w:type="dxa"/>
          </w:tcPr>
          <w:p w:rsidR="00735F5C" w:rsidRDefault="00735F5C" w:rsidP="00B12C64">
            <w:pPr>
              <w:jc w:val="center"/>
              <w:cnfStyle w:val="100000000000"/>
              <w:rPr>
                <w:rtl/>
              </w:rPr>
            </w:pPr>
            <w:r>
              <w:rPr>
                <w:rFonts w:hint="cs"/>
                <w:rtl/>
              </w:rPr>
              <w:t>ההוראה</w:t>
            </w:r>
          </w:p>
        </w:tc>
      </w:tr>
      <w:tr w:rsidR="00735F5C" w:rsidTr="000B3D48">
        <w:trPr>
          <w:cnfStyle w:val="000000100000"/>
        </w:trPr>
        <w:tc>
          <w:tcPr>
            <w:cnfStyle w:val="001000000000"/>
            <w:tcW w:w="4261" w:type="dxa"/>
          </w:tcPr>
          <w:p w:rsidR="00735F5C" w:rsidRDefault="00735F5C" w:rsidP="00B12C64">
            <w:pPr>
              <w:jc w:val="center"/>
              <w:rPr>
                <w:rtl/>
              </w:rPr>
            </w:pPr>
            <w:r>
              <w:rPr>
                <w:rFonts w:hint="cs"/>
                <w:rtl/>
              </w:rPr>
              <w:t>ירידת שורה</w:t>
            </w:r>
          </w:p>
        </w:tc>
        <w:tc>
          <w:tcPr>
            <w:tcW w:w="4261" w:type="dxa"/>
          </w:tcPr>
          <w:p w:rsidR="00735F5C" w:rsidRDefault="00735F5C" w:rsidP="00B12C64">
            <w:pPr>
              <w:jc w:val="center"/>
              <w:cnfStyle w:val="000000100000"/>
            </w:pPr>
            <w:r>
              <w:t>\n</w:t>
            </w:r>
          </w:p>
        </w:tc>
      </w:tr>
      <w:tr w:rsidR="00735F5C" w:rsidTr="000B3D48">
        <w:trPr>
          <w:cnfStyle w:val="000000010000"/>
        </w:trPr>
        <w:tc>
          <w:tcPr>
            <w:cnfStyle w:val="001000000000"/>
            <w:tcW w:w="4261" w:type="dxa"/>
          </w:tcPr>
          <w:p w:rsidR="00735F5C" w:rsidRDefault="00735F5C" w:rsidP="00B12C64">
            <w:pPr>
              <w:jc w:val="center"/>
              <w:rPr>
                <w:rtl/>
              </w:rPr>
            </w:pPr>
            <w:r>
              <w:rPr>
                <w:rFonts w:hint="cs"/>
                <w:rtl/>
              </w:rPr>
              <w:t>טאב</w:t>
            </w:r>
          </w:p>
        </w:tc>
        <w:tc>
          <w:tcPr>
            <w:tcW w:w="4261" w:type="dxa"/>
          </w:tcPr>
          <w:p w:rsidR="00735F5C" w:rsidRDefault="00735F5C" w:rsidP="00B12C64">
            <w:pPr>
              <w:jc w:val="center"/>
              <w:cnfStyle w:val="000000010000"/>
            </w:pPr>
            <w:r>
              <w:t>\t</w:t>
            </w:r>
          </w:p>
        </w:tc>
      </w:tr>
      <w:tr w:rsidR="00735F5C" w:rsidTr="000B3D48">
        <w:trPr>
          <w:cnfStyle w:val="000000100000"/>
        </w:trPr>
        <w:tc>
          <w:tcPr>
            <w:cnfStyle w:val="001000000000"/>
            <w:tcW w:w="4261" w:type="dxa"/>
          </w:tcPr>
          <w:p w:rsidR="00735F5C" w:rsidRDefault="00735F5C" w:rsidP="00B12C64">
            <w:pPr>
              <w:jc w:val="center"/>
              <w:rPr>
                <w:rtl/>
              </w:rPr>
            </w:pPr>
            <w:r>
              <w:rPr>
                <w:rFonts w:hint="cs"/>
                <w:rtl/>
              </w:rPr>
              <w:t>הסימן \</w:t>
            </w:r>
          </w:p>
        </w:tc>
        <w:tc>
          <w:tcPr>
            <w:tcW w:w="4261" w:type="dxa"/>
          </w:tcPr>
          <w:p w:rsidR="00735F5C" w:rsidRDefault="00735F5C" w:rsidP="00B12C64">
            <w:pPr>
              <w:jc w:val="center"/>
              <w:cnfStyle w:val="000000100000"/>
            </w:pPr>
            <w:r>
              <w:rPr>
                <w:rFonts w:hint="cs"/>
                <w:rtl/>
              </w:rPr>
              <w:t>\\</w:t>
            </w:r>
          </w:p>
        </w:tc>
      </w:tr>
      <w:tr w:rsidR="00735F5C" w:rsidTr="000B3D48">
        <w:trPr>
          <w:cnfStyle w:val="000000010000"/>
        </w:trPr>
        <w:tc>
          <w:tcPr>
            <w:cnfStyle w:val="001000000000"/>
            <w:tcW w:w="4261" w:type="dxa"/>
          </w:tcPr>
          <w:p w:rsidR="00735F5C" w:rsidRDefault="00735F5C" w:rsidP="00B12C64">
            <w:pPr>
              <w:jc w:val="center"/>
              <w:rPr>
                <w:rtl/>
              </w:rPr>
            </w:pPr>
            <w:r>
              <w:rPr>
                <w:rFonts w:hint="cs"/>
                <w:rtl/>
              </w:rPr>
              <w:t>מרכאות</w:t>
            </w:r>
          </w:p>
        </w:tc>
        <w:tc>
          <w:tcPr>
            <w:tcW w:w="4261" w:type="dxa"/>
          </w:tcPr>
          <w:p w:rsidR="00735F5C" w:rsidRDefault="00735F5C" w:rsidP="00B12C64">
            <w:pPr>
              <w:jc w:val="center"/>
              <w:cnfStyle w:val="000000010000"/>
            </w:pPr>
            <w:r>
              <w:t>\"</w:t>
            </w:r>
          </w:p>
        </w:tc>
      </w:tr>
      <w:tr w:rsidR="00735F5C" w:rsidTr="000B3D48">
        <w:trPr>
          <w:cnfStyle w:val="000000100000"/>
        </w:trPr>
        <w:tc>
          <w:tcPr>
            <w:cnfStyle w:val="001000000000"/>
            <w:tcW w:w="4261" w:type="dxa"/>
          </w:tcPr>
          <w:p w:rsidR="00735F5C" w:rsidRDefault="00735F5C" w:rsidP="00B12C64">
            <w:pPr>
              <w:jc w:val="center"/>
              <w:rPr>
                <w:rtl/>
              </w:rPr>
            </w:pPr>
            <w:r>
              <w:rPr>
                <w:rFonts w:hint="cs"/>
                <w:rtl/>
              </w:rPr>
              <w:t>גרש יחיד</w:t>
            </w:r>
          </w:p>
        </w:tc>
        <w:tc>
          <w:tcPr>
            <w:tcW w:w="4261" w:type="dxa"/>
          </w:tcPr>
          <w:p w:rsidR="00735F5C" w:rsidRDefault="00735F5C" w:rsidP="00B12C64">
            <w:pPr>
              <w:jc w:val="center"/>
              <w:cnfStyle w:val="000000100000"/>
            </w:pPr>
            <w:r>
              <w:t>\'</w:t>
            </w:r>
          </w:p>
        </w:tc>
      </w:tr>
      <w:tr w:rsidR="00735F5C" w:rsidTr="000B3D48">
        <w:trPr>
          <w:cnfStyle w:val="000000010000"/>
        </w:trPr>
        <w:tc>
          <w:tcPr>
            <w:cnfStyle w:val="001000000000"/>
            <w:tcW w:w="4261" w:type="dxa"/>
          </w:tcPr>
          <w:p w:rsidR="00735F5C" w:rsidRDefault="00735F5C" w:rsidP="00B12C64">
            <w:pPr>
              <w:jc w:val="center"/>
              <w:rPr>
                <w:rtl/>
              </w:rPr>
            </w:pPr>
            <w:r>
              <w:rPr>
                <w:rFonts w:hint="cs"/>
                <w:rtl/>
              </w:rPr>
              <w:t>אחוז</w:t>
            </w:r>
          </w:p>
        </w:tc>
        <w:tc>
          <w:tcPr>
            <w:tcW w:w="4261" w:type="dxa"/>
          </w:tcPr>
          <w:p w:rsidR="00735F5C" w:rsidRDefault="00735F5C" w:rsidP="00B12C64">
            <w:pPr>
              <w:jc w:val="center"/>
              <w:cnfStyle w:val="000000010000"/>
            </w:pPr>
            <w:r>
              <w:rPr>
                <w:rFonts w:hint="cs"/>
                <w:rtl/>
              </w:rPr>
              <w:t>%%</w:t>
            </w:r>
          </w:p>
        </w:tc>
      </w:tr>
      <w:tr w:rsidR="00735F5C" w:rsidTr="000B3D48">
        <w:trPr>
          <w:cnfStyle w:val="000000100000"/>
        </w:trPr>
        <w:tc>
          <w:tcPr>
            <w:cnfStyle w:val="001000000000"/>
            <w:tcW w:w="4261" w:type="dxa"/>
          </w:tcPr>
          <w:p w:rsidR="00735F5C" w:rsidRDefault="00735F5C" w:rsidP="00B12C64">
            <w:pPr>
              <w:jc w:val="center"/>
              <w:rPr>
                <w:rtl/>
              </w:rPr>
            </w:pPr>
            <w:r>
              <w:rPr>
                <w:rFonts w:hint="cs"/>
                <w:rtl/>
              </w:rPr>
              <w:t>סימן שאלה</w:t>
            </w:r>
          </w:p>
        </w:tc>
        <w:tc>
          <w:tcPr>
            <w:tcW w:w="4261" w:type="dxa"/>
          </w:tcPr>
          <w:p w:rsidR="00735F5C" w:rsidRDefault="00735F5C" w:rsidP="00B12C64">
            <w:pPr>
              <w:jc w:val="center"/>
              <w:cnfStyle w:val="000000100000"/>
              <w:rPr>
                <w:rtl/>
              </w:rPr>
            </w:pPr>
            <w:r>
              <w:rPr>
                <w:rFonts w:hint="cs"/>
                <w:rtl/>
              </w:rPr>
              <w:t>?</w:t>
            </w:r>
          </w:p>
        </w:tc>
      </w:tr>
    </w:tbl>
    <w:p w:rsidR="00735F5C" w:rsidRDefault="00735F5C" w:rsidP="00B12C64">
      <w:pPr>
        <w:rPr>
          <w:rtl/>
        </w:rPr>
      </w:pPr>
    </w:p>
    <w:p w:rsidR="00735F5C" w:rsidRDefault="00735F5C">
      <w:pPr>
        <w:bidi w:val="0"/>
        <w:rPr>
          <w:rtl/>
        </w:rPr>
      </w:pPr>
      <w:r>
        <w:rPr>
          <w:rtl/>
        </w:rPr>
        <w:br w:type="page"/>
      </w:r>
    </w:p>
    <w:p w:rsidR="00735F5C" w:rsidRDefault="00735F5C" w:rsidP="00B12C64">
      <w:pPr>
        <w:rPr>
          <w:rtl/>
        </w:rPr>
      </w:pPr>
      <w:r>
        <w:rPr>
          <w:rFonts w:hint="cs"/>
          <w:rtl/>
        </w:rPr>
        <w:lastRenderedPageBreak/>
        <w:t>דוגמא:</w:t>
      </w:r>
    </w:p>
    <w:p w:rsidR="00735F5C" w:rsidRDefault="00735F5C" w:rsidP="00B12C64">
      <w:pPr>
        <w:rPr>
          <w:rtl/>
        </w:rPr>
      </w:pPr>
      <w:r>
        <w:rPr>
          <w:rFonts w:hint="cs"/>
          <w:noProof/>
        </w:rPr>
        <w:drawing>
          <wp:inline distT="0" distB="0" distL="0" distR="0">
            <wp:extent cx="4905375" cy="1257300"/>
            <wp:effectExtent l="19050" t="0" r="952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4905375" cy="1257300"/>
                    </a:xfrm>
                    <a:prstGeom prst="rect">
                      <a:avLst/>
                    </a:prstGeom>
                    <a:noFill/>
                    <a:ln w="9525">
                      <a:noFill/>
                      <a:miter lim="800000"/>
                      <a:headEnd/>
                      <a:tailEnd/>
                    </a:ln>
                  </pic:spPr>
                </pic:pic>
              </a:graphicData>
            </a:graphic>
          </wp:inline>
        </w:drawing>
      </w:r>
    </w:p>
    <w:p w:rsidR="00735F5C" w:rsidRDefault="00735F5C" w:rsidP="0034538B">
      <w:pPr>
        <w:pStyle w:val="Heading2"/>
        <w:rPr>
          <w:rtl/>
        </w:rPr>
      </w:pPr>
      <w:r>
        <w:rPr>
          <w:rFonts w:hint="cs"/>
          <w:rtl/>
        </w:rPr>
        <w:t xml:space="preserve">שימוש ב- </w:t>
      </w:r>
      <w:r w:rsidRPr="00C179F5">
        <w:rPr>
          <w:sz w:val="28"/>
          <w:szCs w:val="28"/>
        </w:rPr>
        <w:t>printf</w:t>
      </w:r>
      <w:r>
        <w:rPr>
          <w:rFonts w:hint="cs"/>
          <w:rtl/>
        </w:rPr>
        <w:t xml:space="preserve"> להצגה של ערכי משתנים</w:t>
      </w:r>
    </w:p>
    <w:p w:rsidR="00735F5C" w:rsidRDefault="00735F5C" w:rsidP="00AE1A85">
      <w:pPr>
        <w:rPr>
          <w:rtl/>
        </w:rPr>
      </w:pPr>
    </w:p>
    <w:p w:rsidR="00735F5C" w:rsidRDefault="00735F5C" w:rsidP="00735F5C">
      <w:pPr>
        <w:pStyle w:val="ListParagraph"/>
        <w:numPr>
          <w:ilvl w:val="0"/>
          <w:numId w:val="34"/>
        </w:numPr>
        <w:jc w:val="both"/>
      </w:pPr>
      <w:r>
        <w:rPr>
          <w:rFonts w:hint="cs"/>
          <w:rtl/>
        </w:rPr>
        <w:t>אם נרשום שם של משתנה בתוך המרכאות, יוצג על המסך המזהה שלו ולא הערך שלו, כי המהדר מתייחס אל הטקסט כתווים ולא נותן להם משמעות.</w:t>
      </w:r>
    </w:p>
    <w:p w:rsidR="00735F5C" w:rsidRDefault="00735F5C" w:rsidP="00D23D08">
      <w:pPr>
        <w:pStyle w:val="ListParagraph"/>
        <w:bidi w:val="0"/>
        <w:jc w:val="both"/>
      </w:pPr>
      <w:r>
        <w:rPr>
          <w:rFonts w:hint="cs"/>
          <w:noProof/>
        </w:rPr>
        <w:drawing>
          <wp:inline distT="0" distB="0" distL="0" distR="0">
            <wp:extent cx="3143250" cy="1285875"/>
            <wp:effectExtent l="1905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3143250" cy="1285875"/>
                    </a:xfrm>
                    <a:prstGeom prst="rect">
                      <a:avLst/>
                    </a:prstGeom>
                    <a:noFill/>
                    <a:ln w="9525">
                      <a:noFill/>
                      <a:miter lim="800000"/>
                      <a:headEnd/>
                      <a:tailEnd/>
                    </a:ln>
                  </pic:spPr>
                </pic:pic>
              </a:graphicData>
            </a:graphic>
          </wp:inline>
        </w:drawing>
      </w:r>
    </w:p>
    <w:p w:rsidR="00735F5C" w:rsidRDefault="00735F5C" w:rsidP="00735F5C">
      <w:pPr>
        <w:pStyle w:val="ListParagraph"/>
        <w:numPr>
          <w:ilvl w:val="0"/>
          <w:numId w:val="34"/>
        </w:numPr>
        <w:jc w:val="both"/>
      </w:pPr>
      <w:r>
        <w:rPr>
          <w:rFonts w:hint="cs"/>
          <w:rtl/>
        </w:rPr>
        <w:t>אם נרצה שיופיע ערכו של המשתנה ולא המזהה שלו, נצטרך לסמן בתוך המרכאות היכן אנו רוצים שהערך הזה יופיע בטקסט באמצעות התו %.</w:t>
      </w:r>
    </w:p>
    <w:p w:rsidR="00735F5C" w:rsidRDefault="00735F5C">
      <w:pPr>
        <w:bidi w:val="0"/>
        <w:rPr>
          <w:rtl/>
        </w:rPr>
      </w:pPr>
      <w:r>
        <w:rPr>
          <w:rtl/>
        </w:rPr>
        <w:br w:type="page"/>
      </w:r>
    </w:p>
    <w:p w:rsidR="00735F5C" w:rsidRDefault="00735F5C" w:rsidP="00735F5C">
      <w:pPr>
        <w:pStyle w:val="ListParagraph"/>
        <w:numPr>
          <w:ilvl w:val="0"/>
          <w:numId w:val="34"/>
        </w:numPr>
        <w:jc w:val="both"/>
      </w:pPr>
      <w:r>
        <w:rPr>
          <w:rFonts w:hint="cs"/>
          <w:rtl/>
        </w:rPr>
        <w:lastRenderedPageBreak/>
        <w:t>לאחר התו, נהיה חייבים לרשום תו שמתאר את הטיפוס של המשתנה לפי הטבלה הבאה:</w:t>
      </w:r>
    </w:p>
    <w:tbl>
      <w:tblPr>
        <w:tblStyle w:val="MediumShading1-Accent1"/>
        <w:bidiVisual/>
        <w:tblW w:w="0" w:type="auto"/>
        <w:tblLook w:val="04A0"/>
      </w:tblPr>
      <w:tblGrid>
        <w:gridCol w:w="2840"/>
        <w:gridCol w:w="2841"/>
        <w:gridCol w:w="2841"/>
      </w:tblGrid>
      <w:tr w:rsidR="00735F5C" w:rsidTr="000B3D48">
        <w:trPr>
          <w:cnfStyle w:val="100000000000"/>
        </w:trPr>
        <w:tc>
          <w:tcPr>
            <w:cnfStyle w:val="001000000000"/>
            <w:tcW w:w="2840" w:type="dxa"/>
          </w:tcPr>
          <w:p w:rsidR="00735F5C" w:rsidRDefault="00735F5C" w:rsidP="003A6B1C">
            <w:pPr>
              <w:jc w:val="center"/>
              <w:rPr>
                <w:rtl/>
              </w:rPr>
            </w:pPr>
            <w:r>
              <w:rPr>
                <w:rFonts w:hint="cs"/>
                <w:rtl/>
              </w:rPr>
              <w:t>טיפוס המשתנה</w:t>
            </w:r>
          </w:p>
        </w:tc>
        <w:tc>
          <w:tcPr>
            <w:tcW w:w="2841" w:type="dxa"/>
          </w:tcPr>
          <w:p w:rsidR="00735F5C" w:rsidRDefault="00735F5C" w:rsidP="003A6B1C">
            <w:pPr>
              <w:jc w:val="center"/>
              <w:cnfStyle w:val="100000000000"/>
              <w:rPr>
                <w:rtl/>
              </w:rPr>
            </w:pPr>
            <w:r>
              <w:rPr>
                <w:rFonts w:hint="cs"/>
                <w:rtl/>
              </w:rPr>
              <w:t>התו</w:t>
            </w:r>
          </w:p>
        </w:tc>
        <w:tc>
          <w:tcPr>
            <w:tcW w:w="2841" w:type="dxa"/>
          </w:tcPr>
          <w:p w:rsidR="00735F5C" w:rsidRDefault="00735F5C" w:rsidP="003A6B1C">
            <w:pPr>
              <w:jc w:val="center"/>
              <w:cnfStyle w:val="100000000000"/>
              <w:rPr>
                <w:rtl/>
              </w:rPr>
            </w:pPr>
            <w:r>
              <w:rPr>
                <w:rFonts w:hint="cs"/>
                <w:rtl/>
              </w:rPr>
              <w:t>דוגמא לכיצד יופיע הערך על המסך</w:t>
            </w:r>
          </w:p>
        </w:tc>
      </w:tr>
      <w:tr w:rsidR="00735F5C" w:rsidTr="000B3D48">
        <w:trPr>
          <w:cnfStyle w:val="000000100000"/>
        </w:trPr>
        <w:tc>
          <w:tcPr>
            <w:cnfStyle w:val="001000000000"/>
            <w:tcW w:w="2840" w:type="dxa"/>
          </w:tcPr>
          <w:p w:rsidR="00735F5C" w:rsidRDefault="00735F5C" w:rsidP="00D23D08">
            <w:pPr>
              <w:jc w:val="center"/>
              <w:rPr>
                <w:rtl/>
              </w:rPr>
            </w:pPr>
            <w:r>
              <w:rPr>
                <w:rFonts w:hint="cs"/>
                <w:rtl/>
              </w:rPr>
              <w:t>מספר שלם (</w:t>
            </w:r>
            <w:r w:rsidRPr="00D23D08">
              <w:rPr>
                <w:color w:val="0070C0"/>
              </w:rPr>
              <w:t>int</w:t>
            </w:r>
            <w:r>
              <w:rPr>
                <w:rFonts w:hint="cs"/>
                <w:rtl/>
              </w:rPr>
              <w:t xml:space="preserve">, </w:t>
            </w:r>
            <w:r w:rsidRPr="00D23D08">
              <w:rPr>
                <w:color w:val="0070C0"/>
              </w:rPr>
              <w:t>char</w:t>
            </w:r>
            <w:r>
              <w:rPr>
                <w:rFonts w:hint="cs"/>
                <w:rtl/>
              </w:rPr>
              <w:t>)</w:t>
            </w:r>
          </w:p>
        </w:tc>
        <w:tc>
          <w:tcPr>
            <w:tcW w:w="2841" w:type="dxa"/>
          </w:tcPr>
          <w:p w:rsidR="00735F5C" w:rsidRDefault="00735F5C" w:rsidP="00D23D08">
            <w:pPr>
              <w:jc w:val="center"/>
              <w:cnfStyle w:val="000000100000"/>
            </w:pPr>
            <w:r>
              <w:t>%d</w:t>
            </w:r>
          </w:p>
        </w:tc>
        <w:tc>
          <w:tcPr>
            <w:tcW w:w="2841" w:type="dxa"/>
          </w:tcPr>
          <w:p w:rsidR="00735F5C" w:rsidRDefault="00735F5C" w:rsidP="00D23D08">
            <w:pPr>
              <w:jc w:val="center"/>
              <w:cnfStyle w:val="000000100000"/>
            </w:pPr>
            <w:r>
              <w:rPr>
                <w:rFonts w:hint="cs"/>
                <w:rtl/>
              </w:rPr>
              <w:t>97</w:t>
            </w:r>
          </w:p>
        </w:tc>
      </w:tr>
      <w:tr w:rsidR="00735F5C" w:rsidTr="000B3D48">
        <w:trPr>
          <w:cnfStyle w:val="000000010000"/>
        </w:trPr>
        <w:tc>
          <w:tcPr>
            <w:cnfStyle w:val="001000000000"/>
            <w:tcW w:w="2840" w:type="dxa"/>
          </w:tcPr>
          <w:p w:rsidR="00735F5C" w:rsidRPr="00203A44" w:rsidRDefault="00735F5C" w:rsidP="00D23D08">
            <w:pPr>
              <w:jc w:val="center"/>
              <w:rPr>
                <w:rtl/>
                <w:lang w:eastAsia="ja-JP"/>
              </w:rPr>
            </w:pPr>
            <w:r>
              <w:rPr>
                <w:rFonts w:hint="cs"/>
                <w:rtl/>
              </w:rPr>
              <w:t>מספר שלם ארוך (</w:t>
            </w:r>
            <w:r>
              <w:rPr>
                <w:rFonts w:hint="eastAsia"/>
                <w:lang w:eastAsia="ja-JP"/>
              </w:rPr>
              <w:t>(</w:t>
            </w:r>
            <w:r w:rsidRPr="00203A44">
              <w:rPr>
                <w:color w:val="0070C0"/>
              </w:rPr>
              <w:t>long</w:t>
            </w:r>
            <w:r>
              <w:t xml:space="preserve"> </w:t>
            </w:r>
            <w:r w:rsidRPr="00D23D08">
              <w:rPr>
                <w:color w:val="0070C0"/>
              </w:rPr>
              <w:t>int</w:t>
            </w:r>
          </w:p>
        </w:tc>
        <w:tc>
          <w:tcPr>
            <w:tcW w:w="2841" w:type="dxa"/>
          </w:tcPr>
          <w:p w:rsidR="00735F5C" w:rsidRDefault="00735F5C" w:rsidP="00D23D08">
            <w:pPr>
              <w:jc w:val="center"/>
              <w:cnfStyle w:val="000000010000"/>
            </w:pPr>
            <w:r>
              <w:t>%ld</w:t>
            </w:r>
          </w:p>
        </w:tc>
        <w:tc>
          <w:tcPr>
            <w:tcW w:w="2841" w:type="dxa"/>
          </w:tcPr>
          <w:p w:rsidR="00735F5C" w:rsidRDefault="00735F5C" w:rsidP="00D23D08">
            <w:pPr>
              <w:jc w:val="center"/>
              <w:cnfStyle w:val="000000010000"/>
              <w:rPr>
                <w:rtl/>
                <w:lang w:eastAsia="ja-JP"/>
              </w:rPr>
            </w:pPr>
            <w:r>
              <w:rPr>
                <w:rFonts w:hint="cs"/>
                <w:rtl/>
                <w:lang w:eastAsia="ja-JP"/>
              </w:rPr>
              <w:t>97</w:t>
            </w:r>
          </w:p>
        </w:tc>
      </w:tr>
      <w:tr w:rsidR="00735F5C" w:rsidTr="000B3D48">
        <w:trPr>
          <w:cnfStyle w:val="000000100000"/>
        </w:trPr>
        <w:tc>
          <w:tcPr>
            <w:cnfStyle w:val="001000000000"/>
            <w:tcW w:w="2840" w:type="dxa"/>
          </w:tcPr>
          <w:p w:rsidR="00735F5C" w:rsidRDefault="00735F5C" w:rsidP="00D23D08">
            <w:pPr>
              <w:jc w:val="center"/>
              <w:rPr>
                <w:rtl/>
              </w:rPr>
            </w:pPr>
            <w:r>
              <w:rPr>
                <w:rFonts w:hint="cs"/>
                <w:rtl/>
              </w:rPr>
              <w:t>מספר ממשי</w:t>
            </w:r>
          </w:p>
          <w:p w:rsidR="00735F5C" w:rsidRDefault="00735F5C" w:rsidP="0056717E">
            <w:pPr>
              <w:jc w:val="center"/>
              <w:rPr>
                <w:rtl/>
              </w:rPr>
            </w:pPr>
            <w:r>
              <w:rPr>
                <w:rFonts w:hint="cs"/>
                <w:rtl/>
              </w:rPr>
              <w:t xml:space="preserve"> (</w:t>
            </w:r>
            <w:r>
              <w:rPr>
                <w:color w:val="0070C0"/>
              </w:rPr>
              <w:t>float</w:t>
            </w:r>
            <w:r>
              <w:rPr>
                <w:rFonts w:hint="cs"/>
                <w:rtl/>
              </w:rPr>
              <w:t>)</w:t>
            </w:r>
          </w:p>
        </w:tc>
        <w:tc>
          <w:tcPr>
            <w:tcW w:w="2841" w:type="dxa"/>
          </w:tcPr>
          <w:p w:rsidR="00735F5C" w:rsidRDefault="00735F5C" w:rsidP="00D23D08">
            <w:pPr>
              <w:jc w:val="center"/>
              <w:cnfStyle w:val="000000100000"/>
            </w:pPr>
            <w:r>
              <w:t>%f</w:t>
            </w:r>
          </w:p>
        </w:tc>
        <w:tc>
          <w:tcPr>
            <w:tcW w:w="2841" w:type="dxa"/>
          </w:tcPr>
          <w:p w:rsidR="00735F5C" w:rsidRDefault="00735F5C" w:rsidP="00D23D08">
            <w:pPr>
              <w:jc w:val="center"/>
              <w:cnfStyle w:val="000000100000"/>
              <w:rPr>
                <w:rtl/>
              </w:rPr>
            </w:pPr>
            <w:r>
              <w:rPr>
                <w:rFonts w:hint="cs"/>
                <w:rtl/>
              </w:rPr>
              <w:t>97.384</w:t>
            </w:r>
          </w:p>
        </w:tc>
      </w:tr>
      <w:tr w:rsidR="00735F5C" w:rsidTr="000B3D48">
        <w:trPr>
          <w:cnfStyle w:val="000000010000"/>
        </w:trPr>
        <w:tc>
          <w:tcPr>
            <w:cnfStyle w:val="001000000000"/>
            <w:tcW w:w="2840" w:type="dxa"/>
          </w:tcPr>
          <w:p w:rsidR="00735F5C" w:rsidRDefault="00735F5C" w:rsidP="008E70DA">
            <w:pPr>
              <w:jc w:val="center"/>
              <w:rPr>
                <w:rtl/>
              </w:rPr>
            </w:pPr>
            <w:r>
              <w:rPr>
                <w:rFonts w:hint="cs"/>
                <w:rtl/>
              </w:rPr>
              <w:t>מספר ממשי</w:t>
            </w:r>
          </w:p>
          <w:p w:rsidR="00735F5C" w:rsidRDefault="00735F5C" w:rsidP="00A41103">
            <w:pPr>
              <w:jc w:val="center"/>
              <w:rPr>
                <w:rtl/>
              </w:rPr>
            </w:pPr>
            <w:r>
              <w:rPr>
                <w:rFonts w:hint="cs"/>
                <w:rtl/>
              </w:rPr>
              <w:t xml:space="preserve"> (</w:t>
            </w:r>
            <w:r w:rsidRPr="00D23D08">
              <w:rPr>
                <w:color w:val="0070C0"/>
              </w:rPr>
              <w:t>double</w:t>
            </w:r>
            <w:r>
              <w:rPr>
                <w:rFonts w:hint="cs"/>
                <w:rtl/>
              </w:rPr>
              <w:t>)</w:t>
            </w:r>
          </w:p>
        </w:tc>
        <w:tc>
          <w:tcPr>
            <w:tcW w:w="2841" w:type="dxa"/>
          </w:tcPr>
          <w:p w:rsidR="00735F5C" w:rsidRDefault="00735F5C" w:rsidP="008E70DA">
            <w:pPr>
              <w:jc w:val="center"/>
              <w:cnfStyle w:val="000000010000"/>
            </w:pPr>
            <w:r>
              <w:t>%</w:t>
            </w:r>
            <w:r>
              <w:rPr>
                <w:rFonts w:hint="eastAsia"/>
                <w:lang w:eastAsia="ja-JP"/>
              </w:rPr>
              <w:t>l</w:t>
            </w:r>
            <w:r>
              <w:t>f</w:t>
            </w:r>
          </w:p>
        </w:tc>
        <w:tc>
          <w:tcPr>
            <w:tcW w:w="2841" w:type="dxa"/>
          </w:tcPr>
          <w:p w:rsidR="00735F5C" w:rsidRDefault="00735F5C" w:rsidP="008E70DA">
            <w:pPr>
              <w:jc w:val="center"/>
              <w:cnfStyle w:val="000000010000"/>
              <w:rPr>
                <w:rtl/>
              </w:rPr>
            </w:pPr>
            <w:r>
              <w:rPr>
                <w:rFonts w:hint="cs"/>
                <w:rtl/>
              </w:rPr>
              <w:t>97.3846696</w:t>
            </w:r>
          </w:p>
        </w:tc>
      </w:tr>
      <w:tr w:rsidR="00735F5C" w:rsidTr="000B3D48">
        <w:trPr>
          <w:cnfStyle w:val="000000100000"/>
        </w:trPr>
        <w:tc>
          <w:tcPr>
            <w:cnfStyle w:val="001000000000"/>
            <w:tcW w:w="2840" w:type="dxa"/>
          </w:tcPr>
          <w:p w:rsidR="00735F5C" w:rsidRDefault="00735F5C" w:rsidP="00D23D08">
            <w:pPr>
              <w:jc w:val="center"/>
              <w:rPr>
                <w:rtl/>
              </w:rPr>
            </w:pPr>
            <w:r>
              <w:rPr>
                <w:rFonts w:hint="cs"/>
                <w:rtl/>
              </w:rPr>
              <w:t>תו (</w:t>
            </w:r>
            <w:r w:rsidRPr="00F36CEC">
              <w:rPr>
                <w:color w:val="0070C0"/>
              </w:rPr>
              <w:t>char</w:t>
            </w:r>
            <w:r>
              <w:rPr>
                <w:rFonts w:hint="cs"/>
                <w:rtl/>
              </w:rPr>
              <w:t>)</w:t>
            </w:r>
          </w:p>
        </w:tc>
        <w:tc>
          <w:tcPr>
            <w:tcW w:w="2841" w:type="dxa"/>
          </w:tcPr>
          <w:p w:rsidR="00735F5C" w:rsidRDefault="00735F5C" w:rsidP="00D23D08">
            <w:pPr>
              <w:jc w:val="center"/>
              <w:cnfStyle w:val="000000100000"/>
            </w:pPr>
            <w:r>
              <w:t>%c</w:t>
            </w:r>
          </w:p>
        </w:tc>
        <w:tc>
          <w:tcPr>
            <w:tcW w:w="2841" w:type="dxa"/>
          </w:tcPr>
          <w:p w:rsidR="00735F5C" w:rsidRDefault="00735F5C" w:rsidP="00D23D08">
            <w:pPr>
              <w:jc w:val="center"/>
              <w:cnfStyle w:val="000000100000"/>
            </w:pPr>
            <w:r>
              <w:t>a</w:t>
            </w:r>
          </w:p>
        </w:tc>
      </w:tr>
      <w:tr w:rsidR="00735F5C" w:rsidTr="000B3D48">
        <w:trPr>
          <w:cnfStyle w:val="000000010000"/>
        </w:trPr>
        <w:tc>
          <w:tcPr>
            <w:cnfStyle w:val="001000000000"/>
            <w:tcW w:w="2840" w:type="dxa"/>
          </w:tcPr>
          <w:p w:rsidR="00735F5C" w:rsidRDefault="00735F5C" w:rsidP="00D23D08">
            <w:pPr>
              <w:jc w:val="center"/>
              <w:rPr>
                <w:rtl/>
              </w:rPr>
            </w:pPr>
            <w:r>
              <w:rPr>
                <w:rFonts w:hint="cs"/>
                <w:rtl/>
              </w:rPr>
              <w:t>* מחרוזת</w:t>
            </w:r>
          </w:p>
        </w:tc>
        <w:tc>
          <w:tcPr>
            <w:tcW w:w="2841" w:type="dxa"/>
          </w:tcPr>
          <w:p w:rsidR="00735F5C" w:rsidRDefault="00735F5C" w:rsidP="00D23D08">
            <w:pPr>
              <w:jc w:val="center"/>
              <w:cnfStyle w:val="000000010000"/>
            </w:pPr>
            <w:r>
              <w:t>%s</w:t>
            </w:r>
          </w:p>
        </w:tc>
        <w:tc>
          <w:tcPr>
            <w:tcW w:w="2841" w:type="dxa"/>
          </w:tcPr>
          <w:p w:rsidR="00735F5C" w:rsidRDefault="00735F5C" w:rsidP="00D23D08">
            <w:pPr>
              <w:jc w:val="center"/>
              <w:cnfStyle w:val="000000010000"/>
              <w:rPr>
                <w:rtl/>
              </w:rPr>
            </w:pPr>
            <w:r>
              <w:t>Hello world</w:t>
            </w:r>
          </w:p>
        </w:tc>
      </w:tr>
      <w:tr w:rsidR="00735F5C" w:rsidTr="000B3D48">
        <w:trPr>
          <w:cnfStyle w:val="000000100000"/>
        </w:trPr>
        <w:tc>
          <w:tcPr>
            <w:cnfStyle w:val="001000000000"/>
            <w:tcW w:w="2840" w:type="dxa"/>
          </w:tcPr>
          <w:p w:rsidR="00735F5C" w:rsidRDefault="00735F5C" w:rsidP="00D23D08">
            <w:pPr>
              <w:jc w:val="center"/>
              <w:rPr>
                <w:rtl/>
              </w:rPr>
            </w:pPr>
            <w:r>
              <w:rPr>
                <w:rFonts w:hint="cs"/>
                <w:rtl/>
              </w:rPr>
              <w:t>* מספר שלם בייצוג בבסיס 8 (</w:t>
            </w:r>
            <w:r>
              <w:t>Octal</w:t>
            </w:r>
            <w:r>
              <w:rPr>
                <w:rFonts w:hint="cs"/>
                <w:rtl/>
              </w:rPr>
              <w:t>)</w:t>
            </w:r>
          </w:p>
        </w:tc>
        <w:tc>
          <w:tcPr>
            <w:tcW w:w="2841" w:type="dxa"/>
          </w:tcPr>
          <w:p w:rsidR="00735F5C" w:rsidRDefault="00735F5C" w:rsidP="00D23D08">
            <w:pPr>
              <w:jc w:val="center"/>
              <w:cnfStyle w:val="000000100000"/>
            </w:pPr>
            <w:r>
              <w:t>%o</w:t>
            </w:r>
          </w:p>
        </w:tc>
        <w:tc>
          <w:tcPr>
            <w:tcW w:w="2841" w:type="dxa"/>
          </w:tcPr>
          <w:p w:rsidR="00735F5C" w:rsidRDefault="00735F5C" w:rsidP="00D23D08">
            <w:pPr>
              <w:jc w:val="center"/>
              <w:cnfStyle w:val="000000100000"/>
            </w:pPr>
            <w:r>
              <w:t>141</w:t>
            </w:r>
          </w:p>
        </w:tc>
      </w:tr>
      <w:tr w:rsidR="00735F5C" w:rsidTr="000B3D48">
        <w:trPr>
          <w:cnfStyle w:val="000000010000"/>
        </w:trPr>
        <w:tc>
          <w:tcPr>
            <w:cnfStyle w:val="001000000000"/>
            <w:tcW w:w="2840" w:type="dxa"/>
          </w:tcPr>
          <w:p w:rsidR="00735F5C" w:rsidRDefault="00735F5C" w:rsidP="003A6B1C">
            <w:pPr>
              <w:jc w:val="center"/>
              <w:rPr>
                <w:rtl/>
              </w:rPr>
            </w:pPr>
            <w:r>
              <w:rPr>
                <w:rFonts w:hint="cs"/>
                <w:rtl/>
              </w:rPr>
              <w:t>* מספר שלם בייצוג בבסיס 16 (</w:t>
            </w:r>
            <w:r>
              <w:t>Hexadecimal</w:t>
            </w:r>
            <w:r>
              <w:rPr>
                <w:rFonts w:hint="cs"/>
                <w:rtl/>
              </w:rPr>
              <w:t>)</w:t>
            </w:r>
          </w:p>
        </w:tc>
        <w:tc>
          <w:tcPr>
            <w:tcW w:w="2841" w:type="dxa"/>
          </w:tcPr>
          <w:p w:rsidR="00735F5C" w:rsidRDefault="00735F5C" w:rsidP="00D23D08">
            <w:pPr>
              <w:jc w:val="center"/>
              <w:cnfStyle w:val="000000010000"/>
            </w:pPr>
            <w:r>
              <w:t>%x</w:t>
            </w:r>
          </w:p>
          <w:p w:rsidR="00735F5C" w:rsidRDefault="00735F5C" w:rsidP="00D23D08">
            <w:pPr>
              <w:jc w:val="center"/>
              <w:cnfStyle w:val="000000010000"/>
              <w:rPr>
                <w:rtl/>
              </w:rPr>
            </w:pPr>
            <w:r>
              <w:rPr>
                <w:rFonts w:hint="cs"/>
                <w:rtl/>
              </w:rPr>
              <w:t>או</w:t>
            </w:r>
          </w:p>
          <w:p w:rsidR="00735F5C" w:rsidRDefault="00735F5C" w:rsidP="00D23D08">
            <w:pPr>
              <w:jc w:val="center"/>
              <w:cnfStyle w:val="000000010000"/>
            </w:pPr>
            <w:r>
              <w:t>%X</w:t>
            </w:r>
          </w:p>
        </w:tc>
        <w:tc>
          <w:tcPr>
            <w:tcW w:w="2841" w:type="dxa"/>
          </w:tcPr>
          <w:p w:rsidR="00735F5C" w:rsidRDefault="00735F5C" w:rsidP="00D23D08">
            <w:pPr>
              <w:jc w:val="center"/>
              <w:cnfStyle w:val="000000010000"/>
            </w:pPr>
            <w:r>
              <w:t>61</w:t>
            </w:r>
          </w:p>
        </w:tc>
      </w:tr>
      <w:tr w:rsidR="00735F5C" w:rsidTr="000B3D48">
        <w:trPr>
          <w:cnfStyle w:val="000000100000"/>
        </w:trPr>
        <w:tc>
          <w:tcPr>
            <w:cnfStyle w:val="001000000000"/>
            <w:tcW w:w="2840" w:type="dxa"/>
          </w:tcPr>
          <w:p w:rsidR="00735F5C" w:rsidRDefault="00735F5C" w:rsidP="003A6B1C">
            <w:pPr>
              <w:jc w:val="center"/>
              <w:rPr>
                <w:rtl/>
              </w:rPr>
            </w:pPr>
            <w:r>
              <w:rPr>
                <w:rFonts w:hint="cs"/>
                <w:rtl/>
              </w:rPr>
              <w:t>* כתובת זיכרון</w:t>
            </w:r>
          </w:p>
        </w:tc>
        <w:tc>
          <w:tcPr>
            <w:tcW w:w="2841" w:type="dxa"/>
          </w:tcPr>
          <w:p w:rsidR="00735F5C" w:rsidRDefault="00735F5C" w:rsidP="00D23D08">
            <w:pPr>
              <w:jc w:val="center"/>
              <w:cnfStyle w:val="000000100000"/>
            </w:pPr>
            <w:r>
              <w:t>%p</w:t>
            </w:r>
          </w:p>
        </w:tc>
        <w:tc>
          <w:tcPr>
            <w:tcW w:w="2841" w:type="dxa"/>
          </w:tcPr>
          <w:p w:rsidR="00735F5C" w:rsidRDefault="00735F5C" w:rsidP="00D23D08">
            <w:pPr>
              <w:jc w:val="center"/>
              <w:cnfStyle w:val="000000100000"/>
            </w:pPr>
            <w:r>
              <w:t>B800:3443</w:t>
            </w:r>
          </w:p>
        </w:tc>
      </w:tr>
    </w:tbl>
    <w:p w:rsidR="00735F5C" w:rsidRDefault="00735F5C" w:rsidP="00D23D08">
      <w:pPr>
        <w:jc w:val="both"/>
        <w:rPr>
          <w:rtl/>
        </w:rPr>
      </w:pPr>
      <w:r>
        <w:rPr>
          <w:rFonts w:hint="cs"/>
          <w:rtl/>
        </w:rPr>
        <w:t>* חומר שיורחב ביחידות הבאות.</w:t>
      </w:r>
    </w:p>
    <w:p w:rsidR="00735F5C" w:rsidRDefault="00735F5C" w:rsidP="00D23D08">
      <w:pPr>
        <w:jc w:val="both"/>
        <w:rPr>
          <w:rtl/>
        </w:rPr>
      </w:pPr>
      <w:r>
        <w:rPr>
          <w:rFonts w:hint="cs"/>
          <w:noProof/>
        </w:rPr>
        <w:drawing>
          <wp:inline distT="0" distB="0" distL="0" distR="0">
            <wp:extent cx="5491466" cy="1400175"/>
            <wp:effectExtent l="1905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491466" cy="1400175"/>
                    </a:xfrm>
                    <a:prstGeom prst="rect">
                      <a:avLst/>
                    </a:prstGeom>
                    <a:noFill/>
                    <a:ln w="9525">
                      <a:noFill/>
                      <a:miter lim="800000"/>
                      <a:headEnd/>
                      <a:tailEnd/>
                    </a:ln>
                  </pic:spPr>
                </pic:pic>
              </a:graphicData>
            </a:graphic>
          </wp:inline>
        </w:drawing>
      </w:r>
    </w:p>
    <w:p w:rsidR="00735F5C" w:rsidRDefault="00735F5C" w:rsidP="00735F5C">
      <w:pPr>
        <w:pStyle w:val="ListParagraph"/>
        <w:numPr>
          <w:ilvl w:val="0"/>
          <w:numId w:val="35"/>
        </w:numPr>
        <w:jc w:val="both"/>
      </w:pPr>
      <w:r>
        <w:rPr>
          <w:rFonts w:hint="cs"/>
          <w:rtl/>
        </w:rPr>
        <w:t>יש להפריד את הטקסט המופיע במרכאות כפולות מהמשתנה(ים)באמצעות פסיק(ים).</w:t>
      </w:r>
    </w:p>
    <w:p w:rsidR="00735F5C" w:rsidRDefault="00735F5C" w:rsidP="004552C2">
      <w:pPr>
        <w:pStyle w:val="ListParagraph"/>
        <w:jc w:val="both"/>
      </w:pPr>
    </w:p>
    <w:p w:rsidR="00735F5C" w:rsidRDefault="00735F5C" w:rsidP="00735F5C">
      <w:pPr>
        <w:pStyle w:val="ListParagraph"/>
        <w:numPr>
          <w:ilvl w:val="0"/>
          <w:numId w:val="35"/>
        </w:numPr>
        <w:jc w:val="both"/>
      </w:pPr>
      <w:r>
        <w:rPr>
          <w:rFonts w:hint="cs"/>
          <w:rtl/>
        </w:rPr>
        <w:t>אם קיימים מספר מקומות בהם צריך להכניס ערכים, כותבים את המשתנים לפי הסדר בהם אמורים להופיע.</w:t>
      </w:r>
    </w:p>
    <w:p w:rsidR="00735F5C" w:rsidRDefault="00735F5C" w:rsidP="004552C2">
      <w:pPr>
        <w:pStyle w:val="ListParagraph"/>
        <w:jc w:val="both"/>
      </w:pPr>
    </w:p>
    <w:p w:rsidR="00735F5C" w:rsidRDefault="00735F5C" w:rsidP="00735F5C">
      <w:pPr>
        <w:pStyle w:val="ListParagraph"/>
        <w:numPr>
          <w:ilvl w:val="0"/>
          <w:numId w:val="35"/>
        </w:numPr>
        <w:jc w:val="both"/>
      </w:pPr>
      <w:r>
        <w:rPr>
          <w:rFonts w:hint="cs"/>
          <w:rtl/>
        </w:rPr>
        <w:t>ניתן לרשום רק מרכאות כפולות יחידות שבתוכן טקסט והן חייבות להיות הראשונות בסוגריים, לפני כל המשתנים.</w:t>
      </w:r>
    </w:p>
    <w:p w:rsidR="00735F5C" w:rsidRDefault="00735F5C" w:rsidP="004552C2">
      <w:pPr>
        <w:pStyle w:val="ListParagraph"/>
        <w:rPr>
          <w:rtl/>
        </w:rPr>
      </w:pPr>
    </w:p>
    <w:p w:rsidR="00735F5C" w:rsidRDefault="00735F5C" w:rsidP="00735F5C">
      <w:pPr>
        <w:pStyle w:val="ListParagraph"/>
        <w:numPr>
          <w:ilvl w:val="0"/>
          <w:numId w:val="35"/>
        </w:numPr>
        <w:jc w:val="both"/>
      </w:pPr>
      <w:r>
        <w:rPr>
          <w:rFonts w:hint="cs"/>
          <w:rtl/>
        </w:rPr>
        <w:lastRenderedPageBreak/>
        <w:t>כאשר רוצים להגביל את המקום המוקצה למספר, רושמים בין האחוז לתו את מספר התווים שמקצים למספר. אם המספר מכיל פחות ספרות ממה שהוקצה לו, המספר ייושר לימין. אם נרצה שהמספר ייושר לשמאל, נכתוב מינוס לפני המספר. דוגמא:</w:t>
      </w:r>
    </w:p>
    <w:p w:rsidR="00735F5C" w:rsidRDefault="00735F5C" w:rsidP="004552C2">
      <w:pPr>
        <w:pStyle w:val="ListParagraph"/>
        <w:bidi w:val="0"/>
      </w:pPr>
      <w:r>
        <w:rPr>
          <w:noProof/>
        </w:rPr>
        <w:drawing>
          <wp:inline distT="0" distB="0" distL="0" distR="0">
            <wp:extent cx="2609850" cy="1343025"/>
            <wp:effectExtent l="1905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609850" cy="1343025"/>
                    </a:xfrm>
                    <a:prstGeom prst="rect">
                      <a:avLst/>
                    </a:prstGeom>
                    <a:noFill/>
                    <a:ln w="9525">
                      <a:noFill/>
                      <a:miter lim="800000"/>
                      <a:headEnd/>
                      <a:tailEnd/>
                    </a:ln>
                  </pic:spPr>
                </pic:pic>
              </a:graphicData>
            </a:graphic>
          </wp:inline>
        </w:drawing>
      </w:r>
    </w:p>
    <w:p w:rsidR="00735F5C" w:rsidRDefault="00735F5C" w:rsidP="00735F5C">
      <w:pPr>
        <w:pStyle w:val="ListParagraph"/>
        <w:numPr>
          <w:ilvl w:val="0"/>
          <w:numId w:val="35"/>
        </w:numPr>
        <w:jc w:val="both"/>
      </w:pPr>
      <w:r>
        <w:rPr>
          <w:rFonts w:hint="cs"/>
          <w:rtl/>
        </w:rPr>
        <w:t>כאשר רוצים לעגל את המספר לכמות ספרות אחרי האפס, רושמים בין האחוז לתו נקודה ולאחריה את מספר הספרות שברצוננו לעגל אחרי הנקודה העשרונית. דוגמה:</w:t>
      </w:r>
    </w:p>
    <w:p w:rsidR="00735F5C" w:rsidRDefault="00735F5C" w:rsidP="004552C2">
      <w:pPr>
        <w:pStyle w:val="ListParagraph"/>
        <w:bidi w:val="0"/>
        <w:jc w:val="both"/>
      </w:pPr>
      <w:r>
        <w:rPr>
          <w:noProof/>
        </w:rPr>
        <w:drawing>
          <wp:inline distT="0" distB="0" distL="0" distR="0">
            <wp:extent cx="2571750" cy="1552575"/>
            <wp:effectExtent l="1905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2571750" cy="1552575"/>
                    </a:xfrm>
                    <a:prstGeom prst="rect">
                      <a:avLst/>
                    </a:prstGeom>
                    <a:noFill/>
                    <a:ln w="9525">
                      <a:noFill/>
                      <a:miter lim="800000"/>
                      <a:headEnd/>
                      <a:tailEnd/>
                    </a:ln>
                  </pic:spPr>
                </pic:pic>
              </a:graphicData>
            </a:graphic>
          </wp:inline>
        </w:drawing>
      </w:r>
    </w:p>
    <w:p w:rsidR="00735F5C" w:rsidRDefault="00735F5C" w:rsidP="00AF0A7C">
      <w:pPr>
        <w:pStyle w:val="ListParagraph"/>
        <w:bidi w:val="0"/>
        <w:jc w:val="both"/>
      </w:pPr>
    </w:p>
    <w:p w:rsidR="00735F5C" w:rsidRDefault="00735F5C" w:rsidP="00735F5C">
      <w:pPr>
        <w:pStyle w:val="ListParagraph"/>
        <w:numPr>
          <w:ilvl w:val="0"/>
          <w:numId w:val="35"/>
        </w:numPr>
        <w:jc w:val="both"/>
      </w:pPr>
      <w:r>
        <w:rPr>
          <w:rFonts w:hint="cs"/>
          <w:rtl/>
        </w:rPr>
        <w:t>ניתן גם להוסיף את הסימן של המספר, על ידי כתיבה של הסימן + לאחר ה-%. דוגמה:</w:t>
      </w:r>
    </w:p>
    <w:p w:rsidR="00735F5C" w:rsidRDefault="00735F5C" w:rsidP="00AF0A7C">
      <w:pPr>
        <w:pStyle w:val="ListParagraph"/>
        <w:bidi w:val="0"/>
        <w:jc w:val="both"/>
      </w:pPr>
      <w:r>
        <w:rPr>
          <w:noProof/>
        </w:rPr>
        <w:drawing>
          <wp:inline distT="0" distB="0" distL="0" distR="0">
            <wp:extent cx="2647950" cy="1019175"/>
            <wp:effectExtent l="1905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647950" cy="1019175"/>
                    </a:xfrm>
                    <a:prstGeom prst="rect">
                      <a:avLst/>
                    </a:prstGeom>
                    <a:noFill/>
                    <a:ln w="9525">
                      <a:noFill/>
                      <a:miter lim="800000"/>
                      <a:headEnd/>
                      <a:tailEnd/>
                    </a:ln>
                  </pic:spPr>
                </pic:pic>
              </a:graphicData>
            </a:graphic>
          </wp:inline>
        </w:drawing>
      </w:r>
    </w:p>
    <w:p w:rsidR="00735F5C" w:rsidRDefault="00735F5C" w:rsidP="00577FEC">
      <w:pPr>
        <w:pStyle w:val="Heading1"/>
        <w:rPr>
          <w:rtl/>
        </w:rPr>
      </w:pPr>
      <w:r>
        <w:rPr>
          <w:rFonts w:hint="cs"/>
          <w:rtl/>
        </w:rPr>
        <w:t>הצגה של תו יחיד</w:t>
      </w:r>
    </w:p>
    <w:p w:rsidR="00735F5C" w:rsidRDefault="00735F5C" w:rsidP="00735F5C">
      <w:pPr>
        <w:pStyle w:val="ListParagraph"/>
        <w:numPr>
          <w:ilvl w:val="0"/>
          <w:numId w:val="35"/>
        </w:numPr>
      </w:pPr>
      <w:r>
        <w:rPr>
          <w:rFonts w:hint="cs"/>
          <w:rtl/>
        </w:rPr>
        <w:t xml:space="preserve">הפקודה </w:t>
      </w:r>
      <w:r>
        <w:t>putchar</w:t>
      </w:r>
      <w:r>
        <w:rPr>
          <w:rFonts w:hint="cs"/>
          <w:rtl/>
        </w:rPr>
        <w:t xml:space="preserve"> מאפשרת לנו להציג תו יחיד על המסך. דוגמה:</w:t>
      </w:r>
    </w:p>
    <w:p w:rsidR="00735F5C" w:rsidRPr="00577FEC" w:rsidRDefault="00735F5C" w:rsidP="00577FEC">
      <w:pPr>
        <w:bidi w:val="0"/>
      </w:pPr>
      <w:r>
        <w:rPr>
          <w:noProof/>
        </w:rPr>
        <w:drawing>
          <wp:inline distT="0" distB="0" distL="0" distR="0">
            <wp:extent cx="1428750" cy="942975"/>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1428750" cy="942975"/>
                    </a:xfrm>
                    <a:prstGeom prst="rect">
                      <a:avLst/>
                    </a:prstGeom>
                    <a:noFill/>
                    <a:ln w="9525">
                      <a:noFill/>
                      <a:miter lim="800000"/>
                      <a:headEnd/>
                      <a:tailEnd/>
                    </a:ln>
                  </pic:spPr>
                </pic:pic>
              </a:graphicData>
            </a:graphic>
          </wp:inline>
        </w:drawing>
      </w:r>
    </w:p>
    <w:p w:rsidR="00735F5C" w:rsidRDefault="00735F5C">
      <w:pPr>
        <w:bidi w:val="0"/>
        <w:rPr>
          <w:rFonts w:asciiTheme="majorHAnsi" w:eastAsiaTheme="majorEastAsia" w:hAnsiTheme="majorHAnsi" w:cs="Arial"/>
          <w:b/>
          <w:bCs/>
          <w:szCs w:val="36"/>
          <w:u w:val="single"/>
          <w:rtl/>
        </w:rPr>
      </w:pPr>
      <w:r>
        <w:rPr>
          <w:rtl/>
        </w:rPr>
        <w:lastRenderedPageBreak/>
        <w:br w:type="page"/>
      </w:r>
    </w:p>
    <w:p w:rsidR="00735F5C" w:rsidRDefault="00735F5C" w:rsidP="00FF25DF">
      <w:pPr>
        <w:pStyle w:val="Heading1"/>
        <w:rPr>
          <w:rFonts w:asciiTheme="minorBidi" w:hAnsiTheme="minorBidi" w:cstheme="minorBidi"/>
          <w:rtl/>
        </w:rPr>
      </w:pPr>
      <w:r>
        <w:rPr>
          <w:rFonts w:hint="cs"/>
          <w:rtl/>
        </w:rPr>
        <w:lastRenderedPageBreak/>
        <w:t>קלט בשפת</w:t>
      </w:r>
      <w:r w:rsidRPr="00CD51A2">
        <w:rPr>
          <w:rFonts w:asciiTheme="minorBidi" w:hAnsiTheme="minorBidi" w:cstheme="minorBidi"/>
          <w:rtl/>
        </w:rPr>
        <w:t xml:space="preserve"> </w:t>
      </w:r>
      <w:r w:rsidRPr="00CD51A2">
        <w:rPr>
          <w:rFonts w:asciiTheme="minorBidi" w:hAnsiTheme="minorBidi" w:cstheme="minorBidi"/>
        </w:rPr>
        <w:t>C</w:t>
      </w:r>
      <w:r w:rsidRPr="00CD51A2">
        <w:rPr>
          <w:rFonts w:asciiTheme="minorBidi" w:hAnsiTheme="minorBidi" w:cstheme="minorBidi"/>
          <w:rtl/>
        </w:rPr>
        <w:t>:</w:t>
      </w:r>
    </w:p>
    <w:p w:rsidR="00735F5C" w:rsidRDefault="00735F5C" w:rsidP="0050654D">
      <w:pPr>
        <w:pStyle w:val="Heading2"/>
        <w:rPr>
          <w:rtl/>
        </w:rPr>
      </w:pPr>
      <w:r>
        <w:rPr>
          <w:rFonts w:hint="cs"/>
          <w:rtl/>
        </w:rPr>
        <w:t xml:space="preserve">הפונקציה </w:t>
      </w:r>
      <w:r>
        <w:t>scanf()</w:t>
      </w:r>
    </w:p>
    <w:p w:rsidR="00735F5C" w:rsidRDefault="00735F5C" w:rsidP="00735F5C">
      <w:pPr>
        <w:pStyle w:val="ListParagraph"/>
        <w:numPr>
          <w:ilvl w:val="0"/>
          <w:numId w:val="33"/>
        </w:numPr>
        <w:jc w:val="both"/>
      </w:pPr>
      <w:r>
        <w:t>scan</w:t>
      </w:r>
      <w:r>
        <w:rPr>
          <w:rFonts w:hint="cs"/>
          <w:rtl/>
        </w:rPr>
        <w:t xml:space="preserve"> היא קיצור של </w:t>
      </w:r>
      <w:r>
        <w:rPr>
          <w:b/>
          <w:bCs/>
        </w:rPr>
        <w:t>Scan</w:t>
      </w:r>
      <w:r w:rsidRPr="00CD51A2">
        <w:rPr>
          <w:b/>
          <w:bCs/>
        </w:rPr>
        <w:t xml:space="preserve"> F</w:t>
      </w:r>
      <w:r>
        <w:t>ormatted input</w:t>
      </w:r>
      <w:r>
        <w:rPr>
          <w:rFonts w:hint="cs"/>
          <w:rtl/>
        </w:rPr>
        <w:t xml:space="preserve"> ומטרתה לפרש את הטקסט שנקלט לתוך משתנים לבחירתנו.</w:t>
      </w:r>
    </w:p>
    <w:p w:rsidR="00735F5C" w:rsidRDefault="00735F5C" w:rsidP="00735F5C">
      <w:pPr>
        <w:pStyle w:val="ListParagraph"/>
        <w:numPr>
          <w:ilvl w:val="0"/>
          <w:numId w:val="33"/>
        </w:numPr>
        <w:jc w:val="both"/>
      </w:pPr>
      <w:r>
        <w:rPr>
          <w:rFonts w:hint="cs"/>
          <w:rtl/>
        </w:rPr>
        <w:t>הפקודה נכתבת באותיות קטנות, כמו כל אחת מפקודות הספריה.</w:t>
      </w:r>
    </w:p>
    <w:p w:rsidR="00735F5C" w:rsidRDefault="00735F5C" w:rsidP="00735F5C">
      <w:pPr>
        <w:pStyle w:val="ListParagraph"/>
        <w:numPr>
          <w:ilvl w:val="0"/>
          <w:numId w:val="33"/>
        </w:numPr>
        <w:jc w:val="both"/>
      </w:pPr>
      <w:r>
        <w:rPr>
          <w:rFonts w:hint="cs"/>
          <w:rtl/>
        </w:rPr>
        <w:t>לאחר הפקודה קיימים סוגריים. הסוגריים מאפשרים למהדר לזהות שמדובר בפונקציה, כי אחרי משתנה לא יכולים להופיע סוגריים.</w:t>
      </w:r>
    </w:p>
    <w:p w:rsidR="00735F5C" w:rsidRDefault="00735F5C" w:rsidP="00735F5C">
      <w:pPr>
        <w:pStyle w:val="ListParagraph"/>
        <w:numPr>
          <w:ilvl w:val="0"/>
          <w:numId w:val="33"/>
        </w:numPr>
        <w:jc w:val="both"/>
      </w:pPr>
      <w:r>
        <w:rPr>
          <w:rFonts w:hint="cs"/>
          <w:rtl/>
        </w:rPr>
        <w:t>בתוך הסוגריים נרשום את הטקסט שמייצג את הקלט שאנו רוצים.</w:t>
      </w:r>
    </w:p>
    <w:p w:rsidR="00735F5C" w:rsidRDefault="00735F5C" w:rsidP="00735F5C">
      <w:pPr>
        <w:pStyle w:val="ListParagraph"/>
        <w:numPr>
          <w:ilvl w:val="0"/>
          <w:numId w:val="33"/>
        </w:numPr>
        <w:jc w:val="both"/>
      </w:pPr>
      <w:r>
        <w:rPr>
          <w:rFonts w:hint="cs"/>
          <w:rtl/>
        </w:rPr>
        <w:t>את הטקסט נקיף במרכאות כפולות (לא יחידות!) על מנת להגיד למהדר שמדובר בטקסט ולא הוראות\קוד תוכנית. הטקסט ייצבע באדום.</w:t>
      </w:r>
    </w:p>
    <w:p w:rsidR="00735F5C" w:rsidRDefault="00735F5C" w:rsidP="00735F5C">
      <w:pPr>
        <w:pStyle w:val="ListParagraph"/>
        <w:numPr>
          <w:ilvl w:val="0"/>
          <w:numId w:val="33"/>
        </w:numPr>
        <w:jc w:val="both"/>
      </w:pPr>
      <w:r>
        <w:rPr>
          <w:rFonts w:hint="cs"/>
          <w:rtl/>
        </w:rPr>
        <w:t>בין המרכאות יש לרשום אך ורק סימנים המתארים את הטיפוס(ים) של המשתנה(ים).</w:t>
      </w:r>
    </w:p>
    <w:p w:rsidR="00735F5C" w:rsidRDefault="00735F5C" w:rsidP="00735F5C">
      <w:pPr>
        <w:pStyle w:val="ListParagraph"/>
        <w:numPr>
          <w:ilvl w:val="0"/>
          <w:numId w:val="33"/>
        </w:numPr>
        <w:jc w:val="both"/>
      </w:pPr>
      <w:r>
        <w:rPr>
          <w:rFonts w:hint="cs"/>
          <w:rtl/>
        </w:rPr>
        <w:t>אם לא נסגור את הסוגריים הכפולות על מנת לסיים את סיום הטקסט, זה יהיה טעות. כל השורה תיצבע באדום.</w:t>
      </w:r>
    </w:p>
    <w:p w:rsidR="00735F5C" w:rsidRDefault="00735F5C" w:rsidP="00735F5C">
      <w:pPr>
        <w:pStyle w:val="ListParagraph"/>
        <w:numPr>
          <w:ilvl w:val="0"/>
          <w:numId w:val="33"/>
        </w:numPr>
        <w:jc w:val="both"/>
      </w:pPr>
      <w:r>
        <w:rPr>
          <w:rFonts w:hint="cs"/>
          <w:rtl/>
        </w:rPr>
        <w:t>לאחר המרכאות הכפולות, יש לרשום, מופרדים בפסיקים, את המשתנה(ים) שלתוכם אנו רוצים שהמידע ייקלט.</w:t>
      </w:r>
    </w:p>
    <w:p w:rsidR="00735F5C" w:rsidRDefault="00735F5C" w:rsidP="00735F5C">
      <w:pPr>
        <w:pStyle w:val="ListParagraph"/>
        <w:numPr>
          <w:ilvl w:val="0"/>
          <w:numId w:val="33"/>
        </w:numPr>
        <w:jc w:val="both"/>
      </w:pPr>
      <w:r>
        <w:rPr>
          <w:rFonts w:hint="cs"/>
          <w:rtl/>
        </w:rPr>
        <w:t>לפני כל מזהה משתנה, יש לרשום את האופרטור &amp; שמשמעותו "לתוך המשתנה". ללא אופרטור זה, תתרחש טעות לאחר קליטת הערך.</w:t>
      </w:r>
    </w:p>
    <w:p w:rsidR="00735F5C" w:rsidRDefault="00735F5C" w:rsidP="00157830">
      <w:pPr>
        <w:jc w:val="both"/>
        <w:rPr>
          <w:rtl/>
        </w:rPr>
      </w:pPr>
      <w:r>
        <w:rPr>
          <w:rFonts w:hint="cs"/>
          <w:noProof/>
        </w:rPr>
        <w:drawing>
          <wp:inline distT="0" distB="0" distL="0" distR="0">
            <wp:extent cx="5276850" cy="1695450"/>
            <wp:effectExtent l="19050" t="0" r="0"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5276850" cy="1695450"/>
                    </a:xfrm>
                    <a:prstGeom prst="rect">
                      <a:avLst/>
                    </a:prstGeom>
                    <a:noFill/>
                    <a:ln w="9525">
                      <a:noFill/>
                      <a:miter lim="800000"/>
                      <a:headEnd/>
                      <a:tailEnd/>
                    </a:ln>
                  </pic:spPr>
                </pic:pic>
              </a:graphicData>
            </a:graphic>
          </wp:inline>
        </w:drawing>
      </w:r>
    </w:p>
    <w:p w:rsidR="00735F5C" w:rsidRDefault="00735F5C" w:rsidP="00577FEC">
      <w:pPr>
        <w:pStyle w:val="Heading1"/>
        <w:rPr>
          <w:rtl/>
        </w:rPr>
      </w:pPr>
      <w:r>
        <w:rPr>
          <w:rFonts w:hint="cs"/>
          <w:rtl/>
        </w:rPr>
        <w:t>קליטה של תו יחיד</w:t>
      </w:r>
    </w:p>
    <w:p w:rsidR="00735F5C" w:rsidRDefault="00735F5C" w:rsidP="00735F5C">
      <w:pPr>
        <w:pStyle w:val="ListParagraph"/>
        <w:numPr>
          <w:ilvl w:val="0"/>
          <w:numId w:val="38"/>
        </w:numPr>
      </w:pPr>
      <w:r>
        <w:rPr>
          <w:rFonts w:hint="cs"/>
          <w:rtl/>
        </w:rPr>
        <w:t xml:space="preserve">הפונקציה </w:t>
      </w:r>
      <w:r>
        <w:t>getchar</w:t>
      </w:r>
      <w:r>
        <w:rPr>
          <w:rFonts w:hint="cs"/>
          <w:rtl/>
        </w:rPr>
        <w:t xml:space="preserve"> מאפשרת לנו לקלוט תו יחיד. שימו לב שגם אנטר הוא תו.</w:t>
      </w:r>
    </w:p>
    <w:p w:rsidR="00735F5C" w:rsidRPr="00577FEC" w:rsidRDefault="00735F5C" w:rsidP="00577FEC">
      <w:pPr>
        <w:bidi w:val="0"/>
        <w:ind w:left="360"/>
      </w:pPr>
      <w:r>
        <w:rPr>
          <w:noProof/>
        </w:rPr>
        <w:drawing>
          <wp:inline distT="0" distB="0" distL="0" distR="0">
            <wp:extent cx="1266825" cy="552450"/>
            <wp:effectExtent l="19050" t="0" r="9525" b="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1266825" cy="552450"/>
                    </a:xfrm>
                    <a:prstGeom prst="rect">
                      <a:avLst/>
                    </a:prstGeom>
                    <a:noFill/>
                    <a:ln w="9525">
                      <a:noFill/>
                      <a:miter lim="800000"/>
                      <a:headEnd/>
                      <a:tailEnd/>
                    </a:ln>
                  </pic:spPr>
                </pic:pic>
              </a:graphicData>
            </a:graphic>
          </wp:inline>
        </w:drawing>
      </w:r>
    </w:p>
    <w:p w:rsidR="00735F5C" w:rsidRDefault="00735F5C">
      <w:pPr>
        <w:bidi w:val="0"/>
        <w:rPr>
          <w:rtl/>
        </w:rPr>
      </w:pPr>
      <w:r>
        <w:rPr>
          <w:rtl/>
        </w:rPr>
        <w:br w:type="page"/>
      </w:r>
    </w:p>
    <w:p w:rsidR="00735F5C" w:rsidRDefault="00735F5C" w:rsidP="00567BD0">
      <w:pPr>
        <w:pStyle w:val="Heading1"/>
        <w:rPr>
          <w:rtl/>
        </w:rPr>
      </w:pPr>
      <w:r>
        <w:rPr>
          <w:rFonts w:hint="cs"/>
          <w:rtl/>
        </w:rPr>
        <w:lastRenderedPageBreak/>
        <w:t xml:space="preserve">פונקציות מתמטיות בשפת </w:t>
      </w:r>
      <w:r w:rsidRPr="00567BD0">
        <w:rPr>
          <w:rFonts w:asciiTheme="minorBidi" w:hAnsiTheme="minorBidi" w:cstheme="minorBidi"/>
        </w:rPr>
        <w:t>C</w:t>
      </w:r>
      <w:r>
        <w:rPr>
          <w:rFonts w:hint="cs"/>
          <w:rtl/>
        </w:rPr>
        <w:t>:</w:t>
      </w:r>
    </w:p>
    <w:p w:rsidR="00735F5C" w:rsidRDefault="00735F5C" w:rsidP="00567BD0">
      <w:pPr>
        <w:rPr>
          <w:rtl/>
        </w:rPr>
      </w:pPr>
    </w:p>
    <w:p w:rsidR="00735F5C" w:rsidRDefault="00735F5C" w:rsidP="00735F5C">
      <w:pPr>
        <w:pStyle w:val="ListParagraph"/>
        <w:numPr>
          <w:ilvl w:val="0"/>
          <w:numId w:val="36"/>
        </w:numPr>
      </w:pPr>
      <w:r>
        <w:rPr>
          <w:rFonts w:hint="cs"/>
          <w:rtl/>
        </w:rPr>
        <w:t xml:space="preserve">בפונקציות המתמטיות משתמשים כמו באופרטור </w:t>
      </w:r>
      <w:r w:rsidRPr="005F6027">
        <w:rPr>
          <w:color w:val="0000FF"/>
        </w:rPr>
        <w:t>sizeof</w:t>
      </w:r>
      <w:r w:rsidRPr="005F6027">
        <w:t>()</w:t>
      </w:r>
      <w:r>
        <w:rPr>
          <w:rFonts w:hint="cs"/>
          <w:rtl/>
        </w:rPr>
        <w:t>.</w:t>
      </w:r>
    </w:p>
    <w:p w:rsidR="00735F5C" w:rsidRDefault="00735F5C" w:rsidP="00735F5C">
      <w:pPr>
        <w:pStyle w:val="ListParagraph"/>
        <w:numPr>
          <w:ilvl w:val="0"/>
          <w:numId w:val="36"/>
        </w:numPr>
      </w:pPr>
      <w:r>
        <w:rPr>
          <w:rFonts w:hint="cs"/>
          <w:rtl/>
        </w:rPr>
        <w:t>כל אחת מהפונקציות מתנהגות כמו ביטויים (ראו יחידה 3) שערכן ממשי.</w:t>
      </w:r>
    </w:p>
    <w:p w:rsidR="00735F5C" w:rsidRDefault="00735F5C" w:rsidP="00735F5C">
      <w:pPr>
        <w:pStyle w:val="ListParagraph"/>
        <w:numPr>
          <w:ilvl w:val="0"/>
          <w:numId w:val="36"/>
        </w:numPr>
        <w:rPr>
          <w:rtl/>
        </w:rPr>
      </w:pPr>
      <w:r>
        <w:rPr>
          <w:rFonts w:hint="cs"/>
          <w:rtl/>
        </w:rPr>
        <w:t>על מנת להשתמש בפונקציות הבאות, יש לכתוב את הוראת הקדם מהדר בהתחלת הקובץ:</w:t>
      </w:r>
    </w:p>
    <w:p w:rsidR="00735F5C" w:rsidRDefault="00735F5C" w:rsidP="00567BD0">
      <w:pPr>
        <w:bidi w:val="0"/>
      </w:pPr>
      <w:r w:rsidRPr="00567BD0">
        <w:rPr>
          <w:color w:val="0000FF"/>
        </w:rPr>
        <w:t>#include</w:t>
      </w:r>
      <w:r>
        <w:t xml:space="preserve"> </w:t>
      </w:r>
      <w:r w:rsidRPr="00567BD0">
        <w:rPr>
          <w:color w:val="C00000"/>
        </w:rPr>
        <w:t>&lt;</w:t>
      </w:r>
      <w:r>
        <w:rPr>
          <w:color w:val="C00000"/>
        </w:rPr>
        <w:t>math</w:t>
      </w:r>
      <w:r w:rsidRPr="00567BD0">
        <w:rPr>
          <w:color w:val="C00000"/>
        </w:rPr>
        <w:t>.h&gt;</w:t>
      </w:r>
    </w:p>
    <w:tbl>
      <w:tblPr>
        <w:tblStyle w:val="MediumShading1-Accent1"/>
        <w:bidiVisual/>
        <w:tblW w:w="0" w:type="auto"/>
        <w:tblLook w:val="04A0"/>
      </w:tblPr>
      <w:tblGrid>
        <w:gridCol w:w="2840"/>
        <w:gridCol w:w="2841"/>
        <w:gridCol w:w="2841"/>
      </w:tblGrid>
      <w:tr w:rsidR="00735F5C" w:rsidTr="000B3D48">
        <w:trPr>
          <w:cnfStyle w:val="100000000000"/>
        </w:trPr>
        <w:tc>
          <w:tcPr>
            <w:cnfStyle w:val="001000000000"/>
            <w:tcW w:w="2840" w:type="dxa"/>
          </w:tcPr>
          <w:p w:rsidR="00735F5C" w:rsidRDefault="00735F5C" w:rsidP="00567BD0">
            <w:pPr>
              <w:jc w:val="center"/>
              <w:rPr>
                <w:rtl/>
              </w:rPr>
            </w:pPr>
            <w:r>
              <w:rPr>
                <w:rFonts w:hint="cs"/>
                <w:rtl/>
              </w:rPr>
              <w:t>הפונקציה</w:t>
            </w:r>
          </w:p>
        </w:tc>
        <w:tc>
          <w:tcPr>
            <w:tcW w:w="2841" w:type="dxa"/>
          </w:tcPr>
          <w:p w:rsidR="00735F5C" w:rsidRDefault="00735F5C" w:rsidP="00567BD0">
            <w:pPr>
              <w:jc w:val="center"/>
              <w:cnfStyle w:val="100000000000"/>
              <w:rPr>
                <w:rtl/>
              </w:rPr>
            </w:pPr>
            <w:r>
              <w:rPr>
                <w:rFonts w:hint="cs"/>
                <w:rtl/>
              </w:rPr>
              <w:t>משמעות</w:t>
            </w:r>
          </w:p>
        </w:tc>
        <w:tc>
          <w:tcPr>
            <w:tcW w:w="2841" w:type="dxa"/>
          </w:tcPr>
          <w:p w:rsidR="00735F5C" w:rsidRDefault="00735F5C" w:rsidP="00567BD0">
            <w:pPr>
              <w:jc w:val="center"/>
              <w:cnfStyle w:val="100000000000"/>
              <w:rPr>
                <w:rtl/>
              </w:rPr>
            </w:pPr>
            <w:r>
              <w:rPr>
                <w:rFonts w:hint="cs"/>
                <w:rtl/>
              </w:rPr>
              <w:t>דוגמא</w:t>
            </w:r>
          </w:p>
        </w:tc>
      </w:tr>
      <w:tr w:rsidR="00735F5C" w:rsidTr="000B3D48">
        <w:trPr>
          <w:cnfStyle w:val="000000100000"/>
        </w:trPr>
        <w:tc>
          <w:tcPr>
            <w:cnfStyle w:val="001000000000"/>
            <w:tcW w:w="2840" w:type="dxa"/>
          </w:tcPr>
          <w:p w:rsidR="00735F5C" w:rsidRDefault="00735F5C" w:rsidP="00567BD0">
            <w:pPr>
              <w:bidi w:val="0"/>
              <w:jc w:val="center"/>
            </w:pPr>
            <w:r>
              <w:t>pow(</w:t>
            </w:r>
            <w:r>
              <w:rPr>
                <w:rFonts w:hint="cs"/>
                <w:i/>
                <w:iCs/>
                <w:sz w:val="24"/>
                <w:szCs w:val="24"/>
                <w:rtl/>
              </w:rPr>
              <w:t>בסיס</w:t>
            </w:r>
            <w:r>
              <w:t xml:space="preserve">, </w:t>
            </w:r>
            <w:r w:rsidRPr="00567BD0">
              <w:rPr>
                <w:rFonts w:hint="cs"/>
                <w:i/>
                <w:iCs/>
                <w:sz w:val="24"/>
                <w:szCs w:val="24"/>
                <w:rtl/>
              </w:rPr>
              <w:t>חזקה</w:t>
            </w:r>
            <w:r>
              <w:t>)</w:t>
            </w:r>
          </w:p>
        </w:tc>
        <w:tc>
          <w:tcPr>
            <w:tcW w:w="2841" w:type="dxa"/>
          </w:tcPr>
          <w:p w:rsidR="00735F5C" w:rsidRDefault="00735F5C" w:rsidP="00567BD0">
            <w:pPr>
              <w:jc w:val="center"/>
              <w:cnfStyle w:val="000000100000"/>
              <w:rPr>
                <w:rtl/>
              </w:rPr>
            </w:pPr>
            <w:r>
              <w:rPr>
                <w:rFonts w:hint="cs"/>
                <w:rtl/>
              </w:rPr>
              <w:t>העלאה בחזקה של בסיס</w:t>
            </w:r>
          </w:p>
          <w:p w:rsidR="00735F5C" w:rsidRDefault="00735F5C" w:rsidP="00567BD0">
            <w:pPr>
              <w:jc w:val="center"/>
              <w:cnfStyle w:val="000000100000"/>
            </w:pPr>
            <w:r>
              <w:t>Power</w:t>
            </w:r>
          </w:p>
        </w:tc>
        <w:tc>
          <w:tcPr>
            <w:tcW w:w="2841" w:type="dxa"/>
          </w:tcPr>
          <w:p w:rsidR="00735F5C" w:rsidRDefault="00735F5C" w:rsidP="00567BD0">
            <w:pPr>
              <w:jc w:val="center"/>
              <w:cnfStyle w:val="000000100000"/>
              <w:rPr>
                <w:rtl/>
              </w:rPr>
            </w:pPr>
            <w:r>
              <w:rPr>
                <w:rFonts w:hint="cs"/>
                <w:rtl/>
              </w:rPr>
              <w:t>חמש בחזקת ארבע</w:t>
            </w:r>
          </w:p>
          <w:p w:rsidR="00735F5C" w:rsidRDefault="00735F5C" w:rsidP="00336837">
            <w:pPr>
              <w:jc w:val="center"/>
              <w:cnfStyle w:val="000000100000"/>
            </w:pPr>
            <w:r>
              <w:t>x=</w:t>
            </w:r>
            <w:r w:rsidR="00336837">
              <w:t>pow</w:t>
            </w:r>
            <w:r>
              <w:t>(5,4);</w:t>
            </w:r>
          </w:p>
        </w:tc>
      </w:tr>
      <w:tr w:rsidR="00735F5C" w:rsidTr="000B3D48">
        <w:trPr>
          <w:cnfStyle w:val="000000010000"/>
        </w:trPr>
        <w:tc>
          <w:tcPr>
            <w:cnfStyle w:val="001000000000"/>
            <w:tcW w:w="2840" w:type="dxa"/>
          </w:tcPr>
          <w:p w:rsidR="00735F5C" w:rsidRDefault="00735F5C" w:rsidP="00567BD0">
            <w:pPr>
              <w:bidi w:val="0"/>
              <w:jc w:val="center"/>
            </w:pPr>
            <w:r>
              <w:t>sqrt(</w:t>
            </w:r>
            <w:r w:rsidRPr="005F6027">
              <w:rPr>
                <w:rFonts w:hint="cs"/>
                <w:i/>
                <w:iCs/>
                <w:sz w:val="24"/>
                <w:szCs w:val="24"/>
                <w:rtl/>
              </w:rPr>
              <w:t>ערך</w:t>
            </w:r>
            <w:r>
              <w:t>)</w:t>
            </w:r>
          </w:p>
        </w:tc>
        <w:tc>
          <w:tcPr>
            <w:tcW w:w="2841" w:type="dxa"/>
          </w:tcPr>
          <w:p w:rsidR="00735F5C" w:rsidRDefault="00735F5C" w:rsidP="00567BD0">
            <w:pPr>
              <w:jc w:val="center"/>
              <w:cnfStyle w:val="000000010000"/>
            </w:pPr>
            <w:r>
              <w:rPr>
                <w:rFonts w:hint="cs"/>
                <w:rtl/>
              </w:rPr>
              <w:t>שורש ריבועי של ערך</w:t>
            </w:r>
          </w:p>
        </w:tc>
        <w:tc>
          <w:tcPr>
            <w:tcW w:w="2841" w:type="dxa"/>
          </w:tcPr>
          <w:p w:rsidR="00735F5C" w:rsidRDefault="00735F5C" w:rsidP="00567BD0">
            <w:pPr>
              <w:jc w:val="center"/>
              <w:cnfStyle w:val="000000010000"/>
              <w:rPr>
                <w:rtl/>
              </w:rPr>
            </w:pPr>
            <w:r>
              <w:rPr>
                <w:rFonts w:hint="cs"/>
                <w:rtl/>
              </w:rPr>
              <w:t>שורש ריבועי של 100</w:t>
            </w:r>
          </w:p>
          <w:p w:rsidR="00735F5C" w:rsidRDefault="00735F5C" w:rsidP="00567BD0">
            <w:pPr>
              <w:jc w:val="center"/>
              <w:cnfStyle w:val="000000010000"/>
            </w:pPr>
            <w:r>
              <w:t>x=sqrt(100);</w:t>
            </w:r>
          </w:p>
        </w:tc>
      </w:tr>
      <w:tr w:rsidR="00735F5C" w:rsidTr="000B3D48">
        <w:trPr>
          <w:cnfStyle w:val="000000100000"/>
        </w:trPr>
        <w:tc>
          <w:tcPr>
            <w:cnfStyle w:val="001000000000"/>
            <w:tcW w:w="2840" w:type="dxa"/>
          </w:tcPr>
          <w:p w:rsidR="00735F5C" w:rsidRDefault="00735F5C" w:rsidP="00567BD0">
            <w:pPr>
              <w:bidi w:val="0"/>
              <w:jc w:val="center"/>
            </w:pPr>
            <w:r>
              <w:t>ceil(</w:t>
            </w:r>
            <w:r w:rsidRPr="005F6027">
              <w:rPr>
                <w:rFonts w:hint="cs"/>
                <w:i/>
                <w:iCs/>
                <w:sz w:val="24"/>
                <w:szCs w:val="24"/>
                <w:rtl/>
              </w:rPr>
              <w:t>ערך</w:t>
            </w:r>
            <w:r>
              <w:t>)</w:t>
            </w:r>
          </w:p>
        </w:tc>
        <w:tc>
          <w:tcPr>
            <w:tcW w:w="2841" w:type="dxa"/>
          </w:tcPr>
          <w:p w:rsidR="00735F5C" w:rsidRDefault="00735F5C" w:rsidP="00567BD0">
            <w:pPr>
              <w:jc w:val="center"/>
              <w:cnfStyle w:val="000000100000"/>
              <w:rPr>
                <w:rtl/>
              </w:rPr>
            </w:pPr>
            <w:r>
              <w:rPr>
                <w:rFonts w:hint="cs"/>
                <w:rtl/>
              </w:rPr>
              <w:t>עיגול כלפי מעלה</w:t>
            </w:r>
          </w:p>
          <w:p w:rsidR="00735F5C" w:rsidRDefault="00735F5C" w:rsidP="00567BD0">
            <w:pPr>
              <w:jc w:val="center"/>
              <w:cnfStyle w:val="000000100000"/>
            </w:pPr>
            <w:r>
              <w:t>Ceiling</w:t>
            </w:r>
          </w:p>
        </w:tc>
        <w:tc>
          <w:tcPr>
            <w:tcW w:w="2841" w:type="dxa"/>
          </w:tcPr>
          <w:p w:rsidR="00735F5C" w:rsidRDefault="00735F5C" w:rsidP="00567BD0">
            <w:pPr>
              <w:jc w:val="center"/>
              <w:cnfStyle w:val="000000100000"/>
              <w:rPr>
                <w:rtl/>
              </w:rPr>
            </w:pPr>
            <w:r>
              <w:rPr>
                <w:rFonts w:hint="cs"/>
                <w:rtl/>
              </w:rPr>
              <w:t>עיגול כלפי מעלה של 5.7</w:t>
            </w:r>
          </w:p>
          <w:p w:rsidR="00735F5C" w:rsidRDefault="00735F5C" w:rsidP="00567BD0">
            <w:pPr>
              <w:jc w:val="center"/>
              <w:cnfStyle w:val="000000100000"/>
            </w:pPr>
            <w:r>
              <w:t>x=ceil(5.7);</w:t>
            </w:r>
          </w:p>
        </w:tc>
      </w:tr>
      <w:tr w:rsidR="00735F5C" w:rsidTr="000B3D48">
        <w:trPr>
          <w:cnfStyle w:val="000000010000"/>
        </w:trPr>
        <w:tc>
          <w:tcPr>
            <w:cnfStyle w:val="001000000000"/>
            <w:tcW w:w="2840" w:type="dxa"/>
          </w:tcPr>
          <w:p w:rsidR="00735F5C" w:rsidRDefault="00735F5C" w:rsidP="00F91BB7">
            <w:pPr>
              <w:bidi w:val="0"/>
              <w:jc w:val="center"/>
            </w:pPr>
            <w:r>
              <w:t>floor(</w:t>
            </w:r>
            <w:r w:rsidRPr="005F6027">
              <w:rPr>
                <w:rFonts w:hint="cs"/>
                <w:i/>
                <w:iCs/>
                <w:sz w:val="24"/>
                <w:szCs w:val="24"/>
                <w:rtl/>
              </w:rPr>
              <w:t>ערך</w:t>
            </w:r>
            <w:r>
              <w:t>)</w:t>
            </w:r>
          </w:p>
        </w:tc>
        <w:tc>
          <w:tcPr>
            <w:tcW w:w="2841" w:type="dxa"/>
          </w:tcPr>
          <w:p w:rsidR="00735F5C" w:rsidRDefault="00735F5C" w:rsidP="00336837">
            <w:pPr>
              <w:jc w:val="center"/>
              <w:cnfStyle w:val="000000010000"/>
              <w:rPr>
                <w:rtl/>
              </w:rPr>
            </w:pPr>
            <w:r>
              <w:rPr>
                <w:rFonts w:hint="cs"/>
                <w:rtl/>
              </w:rPr>
              <w:t xml:space="preserve">עיגול כלפי </w:t>
            </w:r>
            <w:r w:rsidR="00336837">
              <w:rPr>
                <w:rFonts w:hint="cs"/>
                <w:rtl/>
              </w:rPr>
              <w:t>מטה</w:t>
            </w:r>
          </w:p>
          <w:p w:rsidR="00735F5C" w:rsidRDefault="00336837" w:rsidP="00F91BB7">
            <w:pPr>
              <w:jc w:val="center"/>
              <w:cnfStyle w:val="000000010000"/>
            </w:pPr>
            <w:r>
              <w:t>floor</w:t>
            </w:r>
          </w:p>
        </w:tc>
        <w:tc>
          <w:tcPr>
            <w:tcW w:w="2841" w:type="dxa"/>
          </w:tcPr>
          <w:p w:rsidR="00735F5C" w:rsidRDefault="00735F5C" w:rsidP="00336837">
            <w:pPr>
              <w:jc w:val="center"/>
              <w:cnfStyle w:val="000000010000"/>
              <w:rPr>
                <w:rtl/>
              </w:rPr>
            </w:pPr>
            <w:r>
              <w:rPr>
                <w:rFonts w:hint="cs"/>
                <w:rtl/>
              </w:rPr>
              <w:t xml:space="preserve">עיגול כלפי </w:t>
            </w:r>
            <w:r w:rsidR="00336837">
              <w:rPr>
                <w:rFonts w:hint="cs"/>
                <w:rtl/>
              </w:rPr>
              <w:t>מטה</w:t>
            </w:r>
            <w:r>
              <w:rPr>
                <w:rFonts w:hint="cs"/>
                <w:rtl/>
              </w:rPr>
              <w:t xml:space="preserve"> של 5.7</w:t>
            </w:r>
          </w:p>
          <w:p w:rsidR="00735F5C" w:rsidRDefault="00735F5C" w:rsidP="00336837">
            <w:pPr>
              <w:jc w:val="center"/>
              <w:cnfStyle w:val="000000010000"/>
            </w:pPr>
            <w:r>
              <w:t>x=</w:t>
            </w:r>
            <w:r w:rsidR="00336837">
              <w:t>floor</w:t>
            </w:r>
            <w:r>
              <w:t>(5.7);</w:t>
            </w:r>
          </w:p>
        </w:tc>
      </w:tr>
      <w:tr w:rsidR="00735F5C" w:rsidTr="000B3D48">
        <w:trPr>
          <w:cnfStyle w:val="000000100000"/>
        </w:trPr>
        <w:tc>
          <w:tcPr>
            <w:cnfStyle w:val="001000000000"/>
            <w:tcW w:w="2840" w:type="dxa"/>
          </w:tcPr>
          <w:p w:rsidR="00735F5C" w:rsidRDefault="00735F5C" w:rsidP="00F91BB7">
            <w:pPr>
              <w:bidi w:val="0"/>
              <w:jc w:val="center"/>
            </w:pPr>
            <w:r>
              <w:t>fabs(</w:t>
            </w:r>
            <w:r w:rsidRPr="005F6027">
              <w:rPr>
                <w:rFonts w:hint="cs"/>
                <w:i/>
                <w:iCs/>
                <w:sz w:val="24"/>
                <w:szCs w:val="24"/>
                <w:rtl/>
              </w:rPr>
              <w:t>ערך</w:t>
            </w:r>
            <w:r>
              <w:t>)</w:t>
            </w:r>
          </w:p>
        </w:tc>
        <w:tc>
          <w:tcPr>
            <w:tcW w:w="2841" w:type="dxa"/>
          </w:tcPr>
          <w:p w:rsidR="00735F5C" w:rsidRDefault="00735F5C" w:rsidP="00F91BB7">
            <w:pPr>
              <w:jc w:val="center"/>
              <w:cnfStyle w:val="000000100000"/>
              <w:rPr>
                <w:rtl/>
              </w:rPr>
            </w:pPr>
            <w:r>
              <w:rPr>
                <w:rFonts w:hint="cs"/>
                <w:rtl/>
              </w:rPr>
              <w:t>ערך מוחלט של מספר ממשי</w:t>
            </w:r>
          </w:p>
          <w:p w:rsidR="00735F5C" w:rsidRDefault="00735F5C" w:rsidP="00F91BB7">
            <w:pPr>
              <w:jc w:val="center"/>
              <w:cnfStyle w:val="000000100000"/>
            </w:pPr>
            <w:r>
              <w:t>float absolute</w:t>
            </w:r>
          </w:p>
        </w:tc>
        <w:tc>
          <w:tcPr>
            <w:tcW w:w="2841" w:type="dxa"/>
          </w:tcPr>
          <w:p w:rsidR="00735F5C" w:rsidRDefault="00735F5C" w:rsidP="00F91BB7">
            <w:pPr>
              <w:jc w:val="center"/>
              <w:cnfStyle w:val="000000100000"/>
              <w:rPr>
                <w:rtl/>
              </w:rPr>
            </w:pPr>
            <w:r>
              <w:rPr>
                <w:rFonts w:hint="cs"/>
                <w:rtl/>
              </w:rPr>
              <w:t>ערך מוחלט של 9.3-</w:t>
            </w:r>
          </w:p>
          <w:p w:rsidR="00735F5C" w:rsidRPr="001A26AB" w:rsidRDefault="00735F5C" w:rsidP="00F91BB7">
            <w:pPr>
              <w:jc w:val="center"/>
              <w:cnfStyle w:val="000000100000"/>
            </w:pPr>
            <w:r>
              <w:t>x=fabs(-9.3);</w:t>
            </w:r>
          </w:p>
        </w:tc>
      </w:tr>
      <w:tr w:rsidR="00735F5C" w:rsidTr="000B3D48">
        <w:trPr>
          <w:cnfStyle w:val="000000010000"/>
        </w:trPr>
        <w:tc>
          <w:tcPr>
            <w:cnfStyle w:val="001000000000"/>
            <w:tcW w:w="8522" w:type="dxa"/>
            <w:gridSpan w:val="3"/>
          </w:tcPr>
          <w:p w:rsidR="00735F5C" w:rsidRDefault="00735F5C" w:rsidP="00567BD0">
            <w:pPr>
              <w:jc w:val="center"/>
              <w:rPr>
                <w:rtl/>
              </w:rPr>
            </w:pPr>
            <w:r>
              <w:rPr>
                <w:rFonts w:hint="cs"/>
                <w:rtl/>
              </w:rPr>
              <w:t>פונקציות טריגונומטריות</w:t>
            </w:r>
          </w:p>
        </w:tc>
      </w:tr>
      <w:tr w:rsidR="00735F5C" w:rsidTr="000B3D48">
        <w:trPr>
          <w:cnfStyle w:val="000000100000"/>
        </w:trPr>
        <w:tc>
          <w:tcPr>
            <w:cnfStyle w:val="001000000000"/>
            <w:tcW w:w="2840" w:type="dxa"/>
          </w:tcPr>
          <w:p w:rsidR="00735F5C" w:rsidRDefault="00735F5C" w:rsidP="00567BD0">
            <w:pPr>
              <w:bidi w:val="0"/>
              <w:jc w:val="center"/>
            </w:pPr>
            <w:r>
              <w:t>cos(</w:t>
            </w:r>
            <w:r w:rsidRPr="00567BD0">
              <w:rPr>
                <w:rFonts w:hint="cs"/>
                <w:i/>
                <w:iCs/>
                <w:sz w:val="24"/>
                <w:szCs w:val="24"/>
                <w:rtl/>
              </w:rPr>
              <w:t>ערך ברדיאנים</w:t>
            </w:r>
            <w:r>
              <w:t>)</w:t>
            </w:r>
          </w:p>
        </w:tc>
        <w:tc>
          <w:tcPr>
            <w:tcW w:w="2841" w:type="dxa"/>
          </w:tcPr>
          <w:p w:rsidR="00735F5C" w:rsidRDefault="00735F5C" w:rsidP="00567BD0">
            <w:pPr>
              <w:jc w:val="center"/>
              <w:cnfStyle w:val="000000100000"/>
              <w:rPr>
                <w:rtl/>
              </w:rPr>
            </w:pPr>
            <w:r>
              <w:rPr>
                <w:rFonts w:hint="cs"/>
                <w:rtl/>
              </w:rPr>
              <w:t>קוסינוס</w:t>
            </w:r>
          </w:p>
          <w:p w:rsidR="00735F5C" w:rsidRDefault="00735F5C" w:rsidP="00567BD0">
            <w:pPr>
              <w:jc w:val="center"/>
              <w:cnfStyle w:val="000000100000"/>
            </w:pPr>
            <w:r>
              <w:t>Cosine</w:t>
            </w:r>
          </w:p>
        </w:tc>
        <w:tc>
          <w:tcPr>
            <w:tcW w:w="2841" w:type="dxa"/>
          </w:tcPr>
          <w:p w:rsidR="00735F5C" w:rsidRDefault="00735F5C" w:rsidP="00567BD0">
            <w:pPr>
              <w:jc w:val="center"/>
              <w:cnfStyle w:val="000000100000"/>
              <w:rPr>
                <w:rtl/>
              </w:rPr>
            </w:pPr>
            <w:r>
              <w:rPr>
                <w:rFonts w:hint="cs"/>
                <w:rtl/>
              </w:rPr>
              <w:t>קוסינוס של 60 מעלות</w:t>
            </w:r>
          </w:p>
          <w:p w:rsidR="00735F5C" w:rsidRDefault="00735F5C" w:rsidP="00567BD0">
            <w:pPr>
              <w:jc w:val="center"/>
              <w:cnfStyle w:val="000000100000"/>
            </w:pPr>
            <w:r>
              <w:t>x=cos(60*3.14/180);</w:t>
            </w:r>
          </w:p>
        </w:tc>
      </w:tr>
      <w:tr w:rsidR="00735F5C" w:rsidTr="000B3D48">
        <w:trPr>
          <w:cnfStyle w:val="000000010000"/>
        </w:trPr>
        <w:tc>
          <w:tcPr>
            <w:cnfStyle w:val="001000000000"/>
            <w:tcW w:w="2840" w:type="dxa"/>
          </w:tcPr>
          <w:p w:rsidR="00735F5C" w:rsidRDefault="00735F5C" w:rsidP="00567BD0">
            <w:pPr>
              <w:bidi w:val="0"/>
              <w:jc w:val="center"/>
            </w:pPr>
            <w:r>
              <w:t>sin(</w:t>
            </w:r>
            <w:r w:rsidRPr="00567BD0">
              <w:rPr>
                <w:rFonts w:hint="cs"/>
                <w:i/>
                <w:iCs/>
                <w:sz w:val="24"/>
                <w:szCs w:val="24"/>
                <w:rtl/>
              </w:rPr>
              <w:t>ערך ברדיאנים</w:t>
            </w:r>
            <w:r>
              <w:t>)</w:t>
            </w:r>
          </w:p>
        </w:tc>
        <w:tc>
          <w:tcPr>
            <w:tcW w:w="2841" w:type="dxa"/>
          </w:tcPr>
          <w:p w:rsidR="00735F5C" w:rsidRDefault="00735F5C" w:rsidP="00567BD0">
            <w:pPr>
              <w:jc w:val="center"/>
              <w:cnfStyle w:val="000000010000"/>
              <w:rPr>
                <w:rtl/>
              </w:rPr>
            </w:pPr>
            <w:r>
              <w:rPr>
                <w:rFonts w:hint="cs"/>
                <w:rtl/>
              </w:rPr>
              <w:t>סינוס</w:t>
            </w:r>
          </w:p>
          <w:p w:rsidR="00735F5C" w:rsidRDefault="00735F5C" w:rsidP="00567BD0">
            <w:pPr>
              <w:jc w:val="center"/>
              <w:cnfStyle w:val="000000010000"/>
            </w:pPr>
            <w:r>
              <w:t>Sine</w:t>
            </w:r>
          </w:p>
        </w:tc>
        <w:tc>
          <w:tcPr>
            <w:tcW w:w="2841" w:type="dxa"/>
          </w:tcPr>
          <w:p w:rsidR="00735F5C" w:rsidRDefault="00735F5C" w:rsidP="00567BD0">
            <w:pPr>
              <w:jc w:val="center"/>
              <w:cnfStyle w:val="000000010000"/>
              <w:rPr>
                <w:rtl/>
              </w:rPr>
            </w:pPr>
            <w:r>
              <w:rPr>
                <w:rFonts w:hint="cs"/>
                <w:rtl/>
              </w:rPr>
              <w:t>סינוס של 90 מעלות</w:t>
            </w:r>
          </w:p>
          <w:p w:rsidR="00735F5C" w:rsidRDefault="00735F5C" w:rsidP="00567BD0">
            <w:pPr>
              <w:jc w:val="center"/>
              <w:cnfStyle w:val="000000010000"/>
              <w:rPr>
                <w:rtl/>
              </w:rPr>
            </w:pPr>
            <w:r>
              <w:t>x=sin(90*3.14/180);</w:t>
            </w:r>
          </w:p>
        </w:tc>
      </w:tr>
      <w:tr w:rsidR="00735F5C" w:rsidTr="000B3D48">
        <w:trPr>
          <w:cnfStyle w:val="000000100000"/>
        </w:trPr>
        <w:tc>
          <w:tcPr>
            <w:cnfStyle w:val="001000000000"/>
            <w:tcW w:w="2840" w:type="dxa"/>
          </w:tcPr>
          <w:p w:rsidR="00735F5C" w:rsidRDefault="00735F5C" w:rsidP="00567BD0">
            <w:pPr>
              <w:bidi w:val="0"/>
              <w:jc w:val="center"/>
            </w:pPr>
            <w:r>
              <w:t>tan(</w:t>
            </w:r>
            <w:r w:rsidRPr="00567BD0">
              <w:rPr>
                <w:rFonts w:hint="cs"/>
                <w:i/>
                <w:iCs/>
                <w:sz w:val="24"/>
                <w:szCs w:val="24"/>
                <w:rtl/>
              </w:rPr>
              <w:t>ערך ברדיאנים</w:t>
            </w:r>
            <w:r>
              <w:t>)</w:t>
            </w:r>
          </w:p>
        </w:tc>
        <w:tc>
          <w:tcPr>
            <w:tcW w:w="2841" w:type="dxa"/>
          </w:tcPr>
          <w:p w:rsidR="00735F5C" w:rsidRDefault="00735F5C" w:rsidP="00567BD0">
            <w:pPr>
              <w:jc w:val="center"/>
              <w:cnfStyle w:val="000000100000"/>
              <w:rPr>
                <w:rtl/>
              </w:rPr>
            </w:pPr>
            <w:r>
              <w:rPr>
                <w:rFonts w:hint="cs"/>
                <w:rtl/>
              </w:rPr>
              <w:t>טנגנס</w:t>
            </w:r>
          </w:p>
          <w:p w:rsidR="00735F5C" w:rsidRDefault="00735F5C" w:rsidP="00567BD0">
            <w:pPr>
              <w:jc w:val="center"/>
              <w:cnfStyle w:val="000000100000"/>
            </w:pPr>
            <w:r>
              <w:t>Tangent</w:t>
            </w:r>
          </w:p>
        </w:tc>
        <w:tc>
          <w:tcPr>
            <w:tcW w:w="2841" w:type="dxa"/>
          </w:tcPr>
          <w:p w:rsidR="00735F5C" w:rsidRDefault="00735F5C" w:rsidP="00567BD0">
            <w:pPr>
              <w:jc w:val="center"/>
              <w:cnfStyle w:val="000000100000"/>
              <w:rPr>
                <w:rtl/>
              </w:rPr>
            </w:pPr>
            <w:r>
              <w:rPr>
                <w:rFonts w:hint="cs"/>
                <w:rtl/>
              </w:rPr>
              <w:t>טנגנס של 45 מעלות</w:t>
            </w:r>
          </w:p>
          <w:p w:rsidR="00735F5C" w:rsidRDefault="00735F5C" w:rsidP="00567BD0">
            <w:pPr>
              <w:jc w:val="center"/>
              <w:cnfStyle w:val="000000100000"/>
            </w:pPr>
            <w:r>
              <w:t>x=tan(45*3.14/180);</w:t>
            </w:r>
          </w:p>
        </w:tc>
      </w:tr>
      <w:tr w:rsidR="00735F5C" w:rsidTr="000B3D48">
        <w:trPr>
          <w:cnfStyle w:val="000000010000"/>
        </w:trPr>
        <w:tc>
          <w:tcPr>
            <w:cnfStyle w:val="001000000000"/>
            <w:tcW w:w="2840" w:type="dxa"/>
          </w:tcPr>
          <w:p w:rsidR="00735F5C" w:rsidRDefault="00735F5C" w:rsidP="00F91BB7">
            <w:pPr>
              <w:bidi w:val="0"/>
              <w:jc w:val="center"/>
            </w:pPr>
            <w:r>
              <w:t>acos(</w:t>
            </w:r>
            <w:r w:rsidRPr="00567BD0">
              <w:rPr>
                <w:rFonts w:hint="cs"/>
                <w:i/>
                <w:iCs/>
                <w:sz w:val="24"/>
                <w:szCs w:val="24"/>
                <w:rtl/>
              </w:rPr>
              <w:t>ערך ברדיאנים</w:t>
            </w:r>
            <w:r>
              <w:t>)</w:t>
            </w:r>
          </w:p>
        </w:tc>
        <w:tc>
          <w:tcPr>
            <w:tcW w:w="2841" w:type="dxa"/>
          </w:tcPr>
          <w:p w:rsidR="00735F5C" w:rsidRDefault="00735F5C" w:rsidP="00567BD0">
            <w:pPr>
              <w:jc w:val="center"/>
              <w:cnfStyle w:val="000000010000"/>
            </w:pPr>
            <w:r>
              <w:t>Arc-Cosine</w:t>
            </w:r>
          </w:p>
        </w:tc>
        <w:tc>
          <w:tcPr>
            <w:tcW w:w="2841" w:type="dxa"/>
          </w:tcPr>
          <w:p w:rsidR="00735F5C" w:rsidRDefault="00735F5C" w:rsidP="00567BD0">
            <w:pPr>
              <w:jc w:val="center"/>
              <w:cnfStyle w:val="000000010000"/>
              <w:rPr>
                <w:rtl/>
              </w:rPr>
            </w:pPr>
          </w:p>
        </w:tc>
      </w:tr>
      <w:tr w:rsidR="00735F5C" w:rsidTr="000B3D48">
        <w:trPr>
          <w:cnfStyle w:val="000000100000"/>
        </w:trPr>
        <w:tc>
          <w:tcPr>
            <w:cnfStyle w:val="001000000000"/>
            <w:tcW w:w="2840" w:type="dxa"/>
          </w:tcPr>
          <w:p w:rsidR="00735F5C" w:rsidRDefault="00735F5C" w:rsidP="00F91BB7">
            <w:pPr>
              <w:bidi w:val="0"/>
              <w:jc w:val="center"/>
            </w:pPr>
            <w:r>
              <w:t>asin(</w:t>
            </w:r>
            <w:r w:rsidRPr="00567BD0">
              <w:rPr>
                <w:rFonts w:hint="cs"/>
                <w:i/>
                <w:iCs/>
                <w:sz w:val="24"/>
                <w:szCs w:val="24"/>
                <w:rtl/>
              </w:rPr>
              <w:t>ערך ברדיאנים</w:t>
            </w:r>
            <w:r>
              <w:t>)</w:t>
            </w:r>
          </w:p>
        </w:tc>
        <w:tc>
          <w:tcPr>
            <w:tcW w:w="2841" w:type="dxa"/>
          </w:tcPr>
          <w:p w:rsidR="00735F5C" w:rsidRDefault="00735F5C" w:rsidP="00567BD0">
            <w:pPr>
              <w:jc w:val="center"/>
              <w:cnfStyle w:val="000000100000"/>
            </w:pPr>
            <w:r>
              <w:t>Arc-Sine</w:t>
            </w:r>
          </w:p>
        </w:tc>
        <w:tc>
          <w:tcPr>
            <w:tcW w:w="2841" w:type="dxa"/>
          </w:tcPr>
          <w:p w:rsidR="00735F5C" w:rsidRDefault="00735F5C" w:rsidP="00567BD0">
            <w:pPr>
              <w:jc w:val="center"/>
              <w:cnfStyle w:val="000000100000"/>
              <w:rPr>
                <w:rtl/>
              </w:rPr>
            </w:pPr>
          </w:p>
        </w:tc>
      </w:tr>
      <w:tr w:rsidR="00735F5C" w:rsidTr="000B3D48">
        <w:trPr>
          <w:cnfStyle w:val="000000010000"/>
        </w:trPr>
        <w:tc>
          <w:tcPr>
            <w:cnfStyle w:val="001000000000"/>
            <w:tcW w:w="2840" w:type="dxa"/>
          </w:tcPr>
          <w:p w:rsidR="00735F5C" w:rsidRDefault="00735F5C" w:rsidP="00F91BB7">
            <w:pPr>
              <w:bidi w:val="0"/>
              <w:jc w:val="center"/>
            </w:pPr>
            <w:r>
              <w:t>atan(</w:t>
            </w:r>
            <w:r w:rsidRPr="00567BD0">
              <w:rPr>
                <w:rFonts w:hint="cs"/>
                <w:i/>
                <w:iCs/>
                <w:sz w:val="24"/>
                <w:szCs w:val="24"/>
                <w:rtl/>
              </w:rPr>
              <w:t>ערך ברדיאנים</w:t>
            </w:r>
            <w:r>
              <w:t>)</w:t>
            </w:r>
          </w:p>
        </w:tc>
        <w:tc>
          <w:tcPr>
            <w:tcW w:w="2841" w:type="dxa"/>
          </w:tcPr>
          <w:p w:rsidR="00735F5C" w:rsidRDefault="00735F5C" w:rsidP="00F91BB7">
            <w:pPr>
              <w:jc w:val="center"/>
              <w:cnfStyle w:val="000000010000"/>
            </w:pPr>
            <w:r>
              <w:t>Arc-Tangent</w:t>
            </w:r>
          </w:p>
        </w:tc>
        <w:tc>
          <w:tcPr>
            <w:tcW w:w="2841" w:type="dxa"/>
          </w:tcPr>
          <w:p w:rsidR="00735F5C" w:rsidRDefault="00735F5C" w:rsidP="00567BD0">
            <w:pPr>
              <w:jc w:val="center"/>
              <w:cnfStyle w:val="000000010000"/>
              <w:rPr>
                <w:rtl/>
              </w:rPr>
            </w:pPr>
          </w:p>
        </w:tc>
      </w:tr>
    </w:tbl>
    <w:p w:rsidR="00735F5C" w:rsidRDefault="00735F5C" w:rsidP="00567BD0">
      <w:pPr>
        <w:rPr>
          <w:rtl/>
        </w:rPr>
      </w:pPr>
    </w:p>
    <w:p w:rsidR="00735F5C" w:rsidRDefault="00735F5C" w:rsidP="00735F5C">
      <w:pPr>
        <w:pStyle w:val="ListParagraph"/>
        <w:numPr>
          <w:ilvl w:val="0"/>
          <w:numId w:val="37"/>
        </w:numPr>
        <w:rPr>
          <w:rtl/>
        </w:rPr>
        <w:sectPr w:rsidR="00735F5C" w:rsidSect="00955120">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rtl/>
        </w:rPr>
        <w:t xml:space="preserve">הפונקציה המתמטית </w:t>
      </w:r>
      <w:r>
        <w:t>abs()</w:t>
      </w:r>
      <w:r>
        <w:rPr>
          <w:rFonts w:hint="cs"/>
          <w:rtl/>
        </w:rPr>
        <w:t xml:space="preserve"> שמחשבת ערך מוחלט של ערך </w:t>
      </w:r>
      <w:r w:rsidRPr="00F201F1">
        <w:rPr>
          <w:rFonts w:hint="cs"/>
          <w:b/>
          <w:bCs/>
          <w:rtl/>
        </w:rPr>
        <w:t>שלם</w:t>
      </w:r>
      <w:r>
        <w:rPr>
          <w:rFonts w:hint="cs"/>
          <w:rtl/>
        </w:rPr>
        <w:t xml:space="preserve"> נמצאת דווקא בספריית הפונקציות </w:t>
      </w:r>
      <w:r>
        <w:t>stdlib.h</w:t>
      </w:r>
      <w:r>
        <w:rPr>
          <w:rFonts w:hint="cs"/>
          <w:rtl/>
        </w:rPr>
        <w:t xml:space="preserve"> .</w:t>
      </w:r>
    </w:p>
    <w:p w:rsidR="00F201F1" w:rsidRPr="00567BD0" w:rsidRDefault="00F201F1" w:rsidP="00F201F1">
      <w:pPr>
        <w:pStyle w:val="ListParagraph"/>
        <w:numPr>
          <w:ilvl w:val="0"/>
          <w:numId w:val="37"/>
        </w:numPr>
        <w:rPr>
          <w:rtl/>
        </w:rPr>
      </w:pPr>
    </w:p>
    <w:sectPr w:rsidR="00F201F1" w:rsidRPr="00567BD0" w:rsidSect="00C252E6">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65F5" w:rsidRDefault="00C665F5" w:rsidP="001848A1">
      <w:pPr>
        <w:spacing w:after="0" w:line="240" w:lineRule="auto"/>
      </w:pPr>
      <w:r>
        <w:separator/>
      </w:r>
    </w:p>
  </w:endnote>
  <w:endnote w:type="continuationSeparator" w:id="1">
    <w:p w:rsidR="00C665F5" w:rsidRDefault="00C665F5" w:rsidP="001848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F5C" w:rsidRDefault="00735F5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54205631"/>
      <w:docPartObj>
        <w:docPartGallery w:val="Page Numbers (Bottom of Page)"/>
        <w:docPartUnique/>
      </w:docPartObj>
    </w:sdtPr>
    <w:sdtContent>
      <w:p w:rsidR="00735F5C" w:rsidRDefault="00FF5C0B" w:rsidP="00C04EF4">
        <w:pPr>
          <w:pStyle w:val="Footer"/>
        </w:pPr>
        <w:fldSimple w:instr=" PAGE   \* MERGEFORMAT ">
          <w:r w:rsidR="00336837">
            <w:rPr>
              <w:noProof/>
              <w:rtl/>
            </w:rPr>
            <w:t>8</w:t>
          </w:r>
        </w:fldSimple>
      </w:p>
    </w:sdtContent>
  </w:sdt>
  <w:p w:rsidR="00735F5C" w:rsidRDefault="00735F5C" w:rsidP="00C04EF4">
    <w:pPr>
      <w:pStyle w:val="Footer"/>
    </w:pPr>
    <w:r>
      <w:rPr>
        <w:rFonts w:hint="cs"/>
        <w:rtl/>
      </w:rPr>
      <w:t xml:space="preserve">שפת </w:t>
    </w:r>
    <w:r>
      <w:rPr>
        <w:rFonts w:hint="cs"/>
      </w:rPr>
      <w:t>C</w:t>
    </w:r>
    <w:r>
      <w:rPr>
        <w:rFonts w:hint="cs"/>
        <w:rtl/>
      </w:rPr>
      <w:t>, ספר הקורס, מרצה: גיל זוסמן</w:t>
    </w:r>
  </w:p>
  <w:p w:rsidR="00735F5C" w:rsidRPr="00C04EF4" w:rsidRDefault="00735F5C" w:rsidP="00C04EF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F5C" w:rsidRDefault="00735F5C">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65F5" w:rsidRDefault="00C665F5" w:rsidP="001848A1">
      <w:pPr>
        <w:spacing w:after="0" w:line="240" w:lineRule="auto"/>
      </w:pPr>
      <w:r>
        <w:separator/>
      </w:r>
    </w:p>
  </w:footnote>
  <w:footnote w:type="continuationSeparator" w:id="1">
    <w:p w:rsidR="00C665F5" w:rsidRDefault="00C665F5" w:rsidP="001848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F5C" w:rsidRDefault="00735F5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F5C" w:rsidRDefault="00735F5C" w:rsidP="00F41599">
    <w:pPr>
      <w:pStyle w:val="Header"/>
      <w:jc w:val="center"/>
      <w:rPr>
        <w:rtl/>
      </w:rPr>
    </w:pPr>
    <w:r>
      <w:rPr>
        <w:rFonts w:hint="cs"/>
        <w:rtl/>
      </w:rPr>
      <w:t xml:space="preserve">שפת </w:t>
    </w:r>
    <w:r>
      <w:t>C</w:t>
    </w:r>
    <w:r>
      <w:rPr>
        <w:rFonts w:hint="cs"/>
        <w:rtl/>
      </w:rPr>
      <w:t xml:space="preserve"> </w:t>
    </w:r>
  </w:p>
  <w:p w:rsidR="00735F5C" w:rsidRDefault="00735F5C" w:rsidP="003D5F4E">
    <w:pPr>
      <w:pStyle w:val="Header"/>
      <w:jc w:val="center"/>
      <w:rPr>
        <w:rtl/>
      </w:rPr>
    </w:pPr>
    <w:r>
      <w:rPr>
        <w:rFonts w:hint="cs"/>
        <w:rtl/>
      </w:rPr>
      <w:t>יחידה 5: קלט\פלט ופונקציות הספריה</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F5C" w:rsidRDefault="00735F5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rsidP="00F41599">
    <w:pPr>
      <w:pStyle w:val="Header"/>
      <w:jc w:val="center"/>
      <w:rPr>
        <w:rtl/>
      </w:rPr>
    </w:pPr>
    <w:r>
      <w:rPr>
        <w:rFonts w:hint="cs"/>
        <w:rtl/>
      </w:rPr>
      <w:t xml:space="preserve">שפת </w:t>
    </w:r>
    <w:r>
      <w:t>C</w:t>
    </w:r>
    <w:r>
      <w:rPr>
        <w:rFonts w:hint="cs"/>
        <w:rtl/>
      </w:rPr>
      <w:t xml:space="preserve"> </w:t>
    </w:r>
  </w:p>
  <w:p w:rsidR="00F91BB7" w:rsidRDefault="00F91BB7" w:rsidP="003D5F4E">
    <w:pPr>
      <w:pStyle w:val="Header"/>
      <w:jc w:val="center"/>
      <w:rPr>
        <w:rtl/>
      </w:rPr>
    </w:pPr>
    <w:r>
      <w:rPr>
        <w:rFonts w:hint="cs"/>
        <w:rtl/>
      </w:rPr>
      <w:t>יחידה 5: קלט\פלט ופונקציות הספריה</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BB7" w:rsidRDefault="00F91BB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6BCE"/>
    <w:multiLevelType w:val="hybridMultilevel"/>
    <w:tmpl w:val="0C2E9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B10AA2"/>
    <w:multiLevelType w:val="hybridMultilevel"/>
    <w:tmpl w:val="4EFE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9177C0"/>
    <w:multiLevelType w:val="hybridMultilevel"/>
    <w:tmpl w:val="A26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D003A5"/>
    <w:multiLevelType w:val="hybridMultilevel"/>
    <w:tmpl w:val="ECA0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7C5942"/>
    <w:multiLevelType w:val="hybridMultilevel"/>
    <w:tmpl w:val="09D6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A3281F"/>
    <w:multiLevelType w:val="hybridMultilevel"/>
    <w:tmpl w:val="30E89C1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E120099"/>
    <w:multiLevelType w:val="hybridMultilevel"/>
    <w:tmpl w:val="5226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352910"/>
    <w:multiLevelType w:val="hybridMultilevel"/>
    <w:tmpl w:val="208A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4F3F2E"/>
    <w:multiLevelType w:val="multilevel"/>
    <w:tmpl w:val="9D207E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nsid w:val="159B0486"/>
    <w:multiLevelType w:val="hybridMultilevel"/>
    <w:tmpl w:val="8254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446440"/>
    <w:multiLevelType w:val="hybridMultilevel"/>
    <w:tmpl w:val="5E3C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A104DD"/>
    <w:multiLevelType w:val="hybridMultilevel"/>
    <w:tmpl w:val="AD4A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6B104B"/>
    <w:multiLevelType w:val="hybridMultilevel"/>
    <w:tmpl w:val="321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52056B"/>
    <w:multiLevelType w:val="hybridMultilevel"/>
    <w:tmpl w:val="302A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49389A"/>
    <w:multiLevelType w:val="hybridMultilevel"/>
    <w:tmpl w:val="313A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8221B7"/>
    <w:multiLevelType w:val="hybridMultilevel"/>
    <w:tmpl w:val="31D89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E73006"/>
    <w:multiLevelType w:val="hybridMultilevel"/>
    <w:tmpl w:val="3CB41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E95B43"/>
    <w:multiLevelType w:val="hybridMultilevel"/>
    <w:tmpl w:val="04C6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F70634"/>
    <w:multiLevelType w:val="hybridMultilevel"/>
    <w:tmpl w:val="44C8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B734F1"/>
    <w:multiLevelType w:val="hybridMultilevel"/>
    <w:tmpl w:val="3E9C3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126298"/>
    <w:multiLevelType w:val="hybridMultilevel"/>
    <w:tmpl w:val="5A20ED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B5F672D"/>
    <w:multiLevelType w:val="hybridMultilevel"/>
    <w:tmpl w:val="3DDC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B82F0B"/>
    <w:multiLevelType w:val="hybridMultilevel"/>
    <w:tmpl w:val="70EA5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B63538"/>
    <w:multiLevelType w:val="hybridMultilevel"/>
    <w:tmpl w:val="DBA6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FF0A73"/>
    <w:multiLevelType w:val="hybridMultilevel"/>
    <w:tmpl w:val="818EB3FE"/>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37711F"/>
    <w:multiLevelType w:val="hybridMultilevel"/>
    <w:tmpl w:val="5A20ED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A817545"/>
    <w:multiLevelType w:val="hybridMultilevel"/>
    <w:tmpl w:val="45728B7E"/>
    <w:lvl w:ilvl="0" w:tplc="6A18A440">
      <w:start w:val="3"/>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58332F"/>
    <w:multiLevelType w:val="hybridMultilevel"/>
    <w:tmpl w:val="C4C8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441BCB"/>
    <w:multiLevelType w:val="hybridMultilevel"/>
    <w:tmpl w:val="FC60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F04800"/>
    <w:multiLevelType w:val="hybridMultilevel"/>
    <w:tmpl w:val="818EB3FE"/>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021744"/>
    <w:multiLevelType w:val="hybridMultilevel"/>
    <w:tmpl w:val="7A4C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8B73CBB"/>
    <w:multiLevelType w:val="hybridMultilevel"/>
    <w:tmpl w:val="09F44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CB1942"/>
    <w:multiLevelType w:val="hybridMultilevel"/>
    <w:tmpl w:val="1B90B636"/>
    <w:lvl w:ilvl="0" w:tplc="245E6E6C">
      <w:start w:val="1"/>
      <w:numFmt w:val="decimal"/>
      <w:lvlText w:val="%1."/>
      <w:lvlJc w:val="left"/>
      <w:pPr>
        <w:ind w:left="720" w:hanging="360"/>
      </w:pPr>
      <w:rPr>
        <w:rFonts w:asciiTheme="minorBidi" w:hAnsiTheme="minorBidi" w:cstheme="min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65687A"/>
    <w:multiLevelType w:val="hybridMultilevel"/>
    <w:tmpl w:val="DBBA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F711B5"/>
    <w:multiLevelType w:val="hybridMultilevel"/>
    <w:tmpl w:val="C7C215F8"/>
    <w:lvl w:ilvl="0" w:tplc="2A067194">
      <w:start w:val="1"/>
      <w:numFmt w:val="decimal"/>
      <w:lvlText w:val="%1."/>
      <w:lvlJc w:val="left"/>
      <w:pPr>
        <w:ind w:left="720" w:hanging="360"/>
      </w:pPr>
      <w:rPr>
        <w:rFonts w:asciiTheme="majorHAnsi" w:hAnsiTheme="maj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99370E"/>
    <w:multiLevelType w:val="hybridMultilevel"/>
    <w:tmpl w:val="C874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20656A"/>
    <w:multiLevelType w:val="hybridMultilevel"/>
    <w:tmpl w:val="B6AA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B664977"/>
    <w:multiLevelType w:val="hybridMultilevel"/>
    <w:tmpl w:val="B95E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15"/>
  </w:num>
  <w:num w:numId="3">
    <w:abstractNumId w:val="10"/>
  </w:num>
  <w:num w:numId="4">
    <w:abstractNumId w:val="17"/>
  </w:num>
  <w:num w:numId="5">
    <w:abstractNumId w:val="8"/>
  </w:num>
  <w:num w:numId="6">
    <w:abstractNumId w:val="24"/>
  </w:num>
  <w:num w:numId="7">
    <w:abstractNumId w:val="32"/>
  </w:num>
  <w:num w:numId="8">
    <w:abstractNumId w:val="29"/>
  </w:num>
  <w:num w:numId="9">
    <w:abstractNumId w:val="26"/>
  </w:num>
  <w:num w:numId="10">
    <w:abstractNumId w:val="20"/>
  </w:num>
  <w:num w:numId="11">
    <w:abstractNumId w:val="16"/>
  </w:num>
  <w:num w:numId="12">
    <w:abstractNumId w:val="23"/>
  </w:num>
  <w:num w:numId="13">
    <w:abstractNumId w:val="5"/>
  </w:num>
  <w:num w:numId="14">
    <w:abstractNumId w:val="3"/>
  </w:num>
  <w:num w:numId="15">
    <w:abstractNumId w:val="11"/>
  </w:num>
  <w:num w:numId="16">
    <w:abstractNumId w:val="25"/>
  </w:num>
  <w:num w:numId="17">
    <w:abstractNumId w:val="28"/>
  </w:num>
  <w:num w:numId="18">
    <w:abstractNumId w:val="2"/>
  </w:num>
  <w:num w:numId="19">
    <w:abstractNumId w:val="12"/>
  </w:num>
  <w:num w:numId="20">
    <w:abstractNumId w:val="22"/>
  </w:num>
  <w:num w:numId="21">
    <w:abstractNumId w:val="9"/>
  </w:num>
  <w:num w:numId="22">
    <w:abstractNumId w:val="0"/>
  </w:num>
  <w:num w:numId="23">
    <w:abstractNumId w:val="7"/>
  </w:num>
  <w:num w:numId="24">
    <w:abstractNumId w:val="21"/>
  </w:num>
  <w:num w:numId="25">
    <w:abstractNumId w:val="36"/>
  </w:num>
  <w:num w:numId="26">
    <w:abstractNumId w:val="30"/>
  </w:num>
  <w:num w:numId="27">
    <w:abstractNumId w:val="6"/>
  </w:num>
  <w:num w:numId="28">
    <w:abstractNumId w:val="4"/>
  </w:num>
  <w:num w:numId="29">
    <w:abstractNumId w:val="34"/>
  </w:num>
  <w:num w:numId="30">
    <w:abstractNumId w:val="14"/>
  </w:num>
  <w:num w:numId="31">
    <w:abstractNumId w:val="33"/>
  </w:num>
  <w:num w:numId="32">
    <w:abstractNumId w:val="19"/>
  </w:num>
  <w:num w:numId="33">
    <w:abstractNumId w:val="31"/>
  </w:num>
  <w:num w:numId="34">
    <w:abstractNumId w:val="13"/>
  </w:num>
  <w:num w:numId="35">
    <w:abstractNumId w:val="37"/>
  </w:num>
  <w:num w:numId="36">
    <w:abstractNumId w:val="1"/>
  </w:num>
  <w:num w:numId="37">
    <w:abstractNumId w:val="18"/>
  </w:num>
  <w:num w:numId="3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1848A1"/>
    <w:rsid w:val="00015723"/>
    <w:rsid w:val="00041AED"/>
    <w:rsid w:val="000545FE"/>
    <w:rsid w:val="0006014E"/>
    <w:rsid w:val="00066C33"/>
    <w:rsid w:val="00080873"/>
    <w:rsid w:val="0008752E"/>
    <w:rsid w:val="0009657A"/>
    <w:rsid w:val="000A0264"/>
    <w:rsid w:val="000A1933"/>
    <w:rsid w:val="000B3D48"/>
    <w:rsid w:val="000E3303"/>
    <w:rsid w:val="00105C04"/>
    <w:rsid w:val="001126F4"/>
    <w:rsid w:val="00116DDF"/>
    <w:rsid w:val="00123BFD"/>
    <w:rsid w:val="001517E7"/>
    <w:rsid w:val="00157830"/>
    <w:rsid w:val="001612A2"/>
    <w:rsid w:val="001709FE"/>
    <w:rsid w:val="001848A1"/>
    <w:rsid w:val="00186663"/>
    <w:rsid w:val="001A26AB"/>
    <w:rsid w:val="001B545C"/>
    <w:rsid w:val="001C4639"/>
    <w:rsid w:val="001D2FE5"/>
    <w:rsid w:val="00203A44"/>
    <w:rsid w:val="0021363D"/>
    <w:rsid w:val="00231139"/>
    <w:rsid w:val="002419A9"/>
    <w:rsid w:val="002556D9"/>
    <w:rsid w:val="00273500"/>
    <w:rsid w:val="00293E07"/>
    <w:rsid w:val="0029725D"/>
    <w:rsid w:val="002A2194"/>
    <w:rsid w:val="002A401F"/>
    <w:rsid w:val="002D1A5F"/>
    <w:rsid w:val="002D70A8"/>
    <w:rsid w:val="002D7CAF"/>
    <w:rsid w:val="002E498A"/>
    <w:rsid w:val="003132CC"/>
    <w:rsid w:val="00323C9A"/>
    <w:rsid w:val="00336837"/>
    <w:rsid w:val="00342272"/>
    <w:rsid w:val="0034538B"/>
    <w:rsid w:val="00365284"/>
    <w:rsid w:val="003754A9"/>
    <w:rsid w:val="0038371D"/>
    <w:rsid w:val="00390041"/>
    <w:rsid w:val="003A2151"/>
    <w:rsid w:val="003A68C5"/>
    <w:rsid w:val="003A6B1C"/>
    <w:rsid w:val="003C07E1"/>
    <w:rsid w:val="003D5F4E"/>
    <w:rsid w:val="004106B7"/>
    <w:rsid w:val="0041478D"/>
    <w:rsid w:val="004340CF"/>
    <w:rsid w:val="0044392E"/>
    <w:rsid w:val="004552C2"/>
    <w:rsid w:val="0046095C"/>
    <w:rsid w:val="004775B2"/>
    <w:rsid w:val="00483A99"/>
    <w:rsid w:val="004C0AFF"/>
    <w:rsid w:val="004D2D71"/>
    <w:rsid w:val="004D5033"/>
    <w:rsid w:val="004E3274"/>
    <w:rsid w:val="004F73E2"/>
    <w:rsid w:val="0050654D"/>
    <w:rsid w:val="00507901"/>
    <w:rsid w:val="005249C6"/>
    <w:rsid w:val="0053279B"/>
    <w:rsid w:val="005351EA"/>
    <w:rsid w:val="0053709B"/>
    <w:rsid w:val="005651BD"/>
    <w:rsid w:val="0056717E"/>
    <w:rsid w:val="00567BD0"/>
    <w:rsid w:val="00575805"/>
    <w:rsid w:val="00577FEC"/>
    <w:rsid w:val="00582D85"/>
    <w:rsid w:val="005B6EBB"/>
    <w:rsid w:val="005C658C"/>
    <w:rsid w:val="005F6027"/>
    <w:rsid w:val="005F792B"/>
    <w:rsid w:val="006123D0"/>
    <w:rsid w:val="00622061"/>
    <w:rsid w:val="006240D4"/>
    <w:rsid w:val="00644AF8"/>
    <w:rsid w:val="00646023"/>
    <w:rsid w:val="0065436E"/>
    <w:rsid w:val="0066464B"/>
    <w:rsid w:val="00673A16"/>
    <w:rsid w:val="00680FA6"/>
    <w:rsid w:val="006A68CF"/>
    <w:rsid w:val="006B1DF6"/>
    <w:rsid w:val="006B5D81"/>
    <w:rsid w:val="006D432B"/>
    <w:rsid w:val="006D63D5"/>
    <w:rsid w:val="006E3064"/>
    <w:rsid w:val="006E6533"/>
    <w:rsid w:val="006F2FB9"/>
    <w:rsid w:val="006F6118"/>
    <w:rsid w:val="00700F6A"/>
    <w:rsid w:val="00707851"/>
    <w:rsid w:val="00731EFA"/>
    <w:rsid w:val="00735F5C"/>
    <w:rsid w:val="00745000"/>
    <w:rsid w:val="007764B7"/>
    <w:rsid w:val="00780A9A"/>
    <w:rsid w:val="00781754"/>
    <w:rsid w:val="007915CD"/>
    <w:rsid w:val="00792688"/>
    <w:rsid w:val="007F142E"/>
    <w:rsid w:val="00801CA0"/>
    <w:rsid w:val="0082562B"/>
    <w:rsid w:val="0082628F"/>
    <w:rsid w:val="00882907"/>
    <w:rsid w:val="008864C4"/>
    <w:rsid w:val="008A4462"/>
    <w:rsid w:val="008D6B50"/>
    <w:rsid w:val="008F78E2"/>
    <w:rsid w:val="00900ACB"/>
    <w:rsid w:val="00912A14"/>
    <w:rsid w:val="00937F7D"/>
    <w:rsid w:val="00943D43"/>
    <w:rsid w:val="00944E62"/>
    <w:rsid w:val="00954B4E"/>
    <w:rsid w:val="00956047"/>
    <w:rsid w:val="00956F4F"/>
    <w:rsid w:val="00957E7C"/>
    <w:rsid w:val="009B66DA"/>
    <w:rsid w:val="009D190B"/>
    <w:rsid w:val="009D7EC5"/>
    <w:rsid w:val="009E39CB"/>
    <w:rsid w:val="00A41103"/>
    <w:rsid w:val="00A42402"/>
    <w:rsid w:val="00A6207B"/>
    <w:rsid w:val="00A6451D"/>
    <w:rsid w:val="00A8430A"/>
    <w:rsid w:val="00AA2021"/>
    <w:rsid w:val="00AA49E5"/>
    <w:rsid w:val="00AB087E"/>
    <w:rsid w:val="00AC31A7"/>
    <w:rsid w:val="00AD5269"/>
    <w:rsid w:val="00AE1A85"/>
    <w:rsid w:val="00AF0A7C"/>
    <w:rsid w:val="00AF6FDD"/>
    <w:rsid w:val="00B12C64"/>
    <w:rsid w:val="00B147AE"/>
    <w:rsid w:val="00B14EEB"/>
    <w:rsid w:val="00B25D35"/>
    <w:rsid w:val="00B274D4"/>
    <w:rsid w:val="00B32992"/>
    <w:rsid w:val="00B418E3"/>
    <w:rsid w:val="00B459AA"/>
    <w:rsid w:val="00B476A9"/>
    <w:rsid w:val="00B556FA"/>
    <w:rsid w:val="00B57BCB"/>
    <w:rsid w:val="00B60119"/>
    <w:rsid w:val="00B62834"/>
    <w:rsid w:val="00BC4F1D"/>
    <w:rsid w:val="00BD0020"/>
    <w:rsid w:val="00BD08D6"/>
    <w:rsid w:val="00C05C32"/>
    <w:rsid w:val="00C16AAF"/>
    <w:rsid w:val="00C179F5"/>
    <w:rsid w:val="00C252E6"/>
    <w:rsid w:val="00C322AA"/>
    <w:rsid w:val="00C32753"/>
    <w:rsid w:val="00C32A54"/>
    <w:rsid w:val="00C35F7C"/>
    <w:rsid w:val="00C518FC"/>
    <w:rsid w:val="00C54286"/>
    <w:rsid w:val="00C665F5"/>
    <w:rsid w:val="00C8641A"/>
    <w:rsid w:val="00C91887"/>
    <w:rsid w:val="00C96BAC"/>
    <w:rsid w:val="00C97D28"/>
    <w:rsid w:val="00CB68A9"/>
    <w:rsid w:val="00CB69A2"/>
    <w:rsid w:val="00CD51A2"/>
    <w:rsid w:val="00CE278D"/>
    <w:rsid w:val="00D01BCF"/>
    <w:rsid w:val="00D051CB"/>
    <w:rsid w:val="00D17753"/>
    <w:rsid w:val="00D20428"/>
    <w:rsid w:val="00D23D08"/>
    <w:rsid w:val="00D23E10"/>
    <w:rsid w:val="00D3541F"/>
    <w:rsid w:val="00D4082E"/>
    <w:rsid w:val="00D579F8"/>
    <w:rsid w:val="00D6406E"/>
    <w:rsid w:val="00D77906"/>
    <w:rsid w:val="00DE23E5"/>
    <w:rsid w:val="00E04D68"/>
    <w:rsid w:val="00E13495"/>
    <w:rsid w:val="00E26108"/>
    <w:rsid w:val="00E334C5"/>
    <w:rsid w:val="00E41AAE"/>
    <w:rsid w:val="00E46CA5"/>
    <w:rsid w:val="00E5717E"/>
    <w:rsid w:val="00E74B5D"/>
    <w:rsid w:val="00E94225"/>
    <w:rsid w:val="00EA3C3C"/>
    <w:rsid w:val="00EB1427"/>
    <w:rsid w:val="00EC0FD3"/>
    <w:rsid w:val="00F201F1"/>
    <w:rsid w:val="00F36CEC"/>
    <w:rsid w:val="00F41599"/>
    <w:rsid w:val="00F42442"/>
    <w:rsid w:val="00F7420C"/>
    <w:rsid w:val="00F81E31"/>
    <w:rsid w:val="00F91BB7"/>
    <w:rsid w:val="00FA145C"/>
    <w:rsid w:val="00FD663F"/>
    <w:rsid w:val="00FD73B2"/>
    <w:rsid w:val="00FE00D2"/>
    <w:rsid w:val="00FE668E"/>
    <w:rsid w:val="00FF25DF"/>
    <w:rsid w:val="00FF2A0A"/>
    <w:rsid w:val="00FF5C0B"/>
    <w:rsid w:val="00FF66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8A1"/>
    <w:pPr>
      <w:bidi/>
    </w:pPr>
    <w:rPr>
      <w:sz w:val="28"/>
      <w:szCs w:val="28"/>
    </w:rPr>
  </w:style>
  <w:style w:type="paragraph" w:styleId="Heading1">
    <w:name w:val="heading 1"/>
    <w:basedOn w:val="Normal"/>
    <w:next w:val="Normal"/>
    <w:link w:val="Heading1Char"/>
    <w:uiPriority w:val="9"/>
    <w:qFormat/>
    <w:rsid w:val="00937F7D"/>
    <w:pPr>
      <w:keepNext/>
      <w:keepLines/>
      <w:spacing w:before="480" w:after="0"/>
      <w:outlineLvl w:val="0"/>
    </w:pPr>
    <w:rPr>
      <w:rFonts w:asciiTheme="majorHAnsi" w:eastAsiaTheme="majorEastAsia" w:hAnsiTheme="majorHAnsi" w:cs="Arial"/>
      <w:b/>
      <w:bCs/>
      <w:szCs w:val="36"/>
      <w:u w:val="single"/>
    </w:rPr>
  </w:style>
  <w:style w:type="paragraph" w:styleId="Heading2">
    <w:name w:val="heading 2"/>
    <w:basedOn w:val="Normal"/>
    <w:next w:val="Normal"/>
    <w:link w:val="Heading2Char"/>
    <w:uiPriority w:val="9"/>
    <w:unhideWhenUsed/>
    <w:qFormat/>
    <w:rsid w:val="00F7420C"/>
    <w:pPr>
      <w:keepNext/>
      <w:keepLines/>
      <w:spacing w:before="200" w:after="0"/>
      <w:outlineLvl w:val="1"/>
    </w:pPr>
    <w:rPr>
      <w:rFonts w:ascii="Arial" w:eastAsiaTheme="majorEastAsia" w:hAnsi="Arial" w:cs="Arial"/>
      <w:b/>
      <w:bCs/>
      <w:sz w:val="26"/>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848A1"/>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1848A1"/>
    <w:rPr>
      <w:szCs w:val="28"/>
    </w:rPr>
  </w:style>
  <w:style w:type="paragraph" w:styleId="Footer">
    <w:name w:val="footer"/>
    <w:basedOn w:val="Normal"/>
    <w:link w:val="FooterChar"/>
    <w:uiPriority w:val="99"/>
    <w:unhideWhenUsed/>
    <w:rsid w:val="001848A1"/>
    <w:pPr>
      <w:tabs>
        <w:tab w:val="center" w:pos="4153"/>
        <w:tab w:val="right" w:pos="8306"/>
      </w:tabs>
      <w:spacing w:after="0" w:line="240" w:lineRule="auto"/>
    </w:pPr>
  </w:style>
  <w:style w:type="character" w:customStyle="1" w:styleId="FooterChar">
    <w:name w:val="Footer Char"/>
    <w:basedOn w:val="DefaultParagraphFont"/>
    <w:link w:val="Footer"/>
    <w:uiPriority w:val="99"/>
    <w:rsid w:val="001848A1"/>
    <w:rPr>
      <w:szCs w:val="28"/>
    </w:rPr>
  </w:style>
  <w:style w:type="table" w:styleId="TableGrid">
    <w:name w:val="Table Grid"/>
    <w:basedOn w:val="TableNormal"/>
    <w:uiPriority w:val="59"/>
    <w:rsid w:val="00313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6DA"/>
    <w:rPr>
      <w:rFonts w:ascii="Tahoma" w:hAnsi="Tahoma" w:cs="Tahoma"/>
      <w:sz w:val="16"/>
      <w:szCs w:val="16"/>
    </w:rPr>
  </w:style>
  <w:style w:type="paragraph" w:styleId="ListParagraph">
    <w:name w:val="List Paragraph"/>
    <w:basedOn w:val="Normal"/>
    <w:uiPriority w:val="34"/>
    <w:qFormat/>
    <w:rsid w:val="00D3541F"/>
    <w:pPr>
      <w:ind w:left="720"/>
      <w:contextualSpacing/>
    </w:pPr>
  </w:style>
  <w:style w:type="character" w:customStyle="1" w:styleId="Heading2Char">
    <w:name w:val="Heading 2 Char"/>
    <w:basedOn w:val="DefaultParagraphFont"/>
    <w:link w:val="Heading2"/>
    <w:uiPriority w:val="9"/>
    <w:rsid w:val="00F7420C"/>
    <w:rPr>
      <w:rFonts w:ascii="Arial" w:eastAsiaTheme="majorEastAsia" w:hAnsi="Arial" w:cs="Arial"/>
      <w:b/>
      <w:bCs/>
      <w:sz w:val="26"/>
      <w:szCs w:val="32"/>
      <w:u w:val="single"/>
    </w:rPr>
  </w:style>
  <w:style w:type="character" w:customStyle="1" w:styleId="Heading1Char">
    <w:name w:val="Heading 1 Char"/>
    <w:basedOn w:val="DefaultParagraphFont"/>
    <w:link w:val="Heading1"/>
    <w:uiPriority w:val="9"/>
    <w:rsid w:val="00937F7D"/>
    <w:rPr>
      <w:rFonts w:asciiTheme="majorHAnsi" w:eastAsiaTheme="majorEastAsia" w:hAnsiTheme="majorHAnsi" w:cs="Arial"/>
      <w:b/>
      <w:bCs/>
      <w:sz w:val="28"/>
      <w:szCs w:val="36"/>
      <w:u w:val="single"/>
    </w:rPr>
  </w:style>
  <w:style w:type="table" w:styleId="MediumShading1-Accent1">
    <w:name w:val="Medium Shading 1 Accent 1"/>
    <w:basedOn w:val="TableNormal"/>
    <w:uiPriority w:val="63"/>
    <w:rsid w:val="000B3D48"/>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71F62-64FB-4D32-94B2-742F4D4CB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913</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11</cp:revision>
  <dcterms:created xsi:type="dcterms:W3CDTF">2011-10-02T07:39:00Z</dcterms:created>
  <dcterms:modified xsi:type="dcterms:W3CDTF">2011-11-19T01:21:00Z</dcterms:modified>
</cp:coreProperties>
</file>