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E7" w:rsidRDefault="008C14E7" w:rsidP="008C14E7">
      <w:pPr>
        <w:jc w:val="center"/>
        <w:rPr>
          <w:rFonts w:ascii="Times New Roman" w:hAnsi="Times New Roman" w:cs="Times New Roman"/>
          <w:sz w:val="44"/>
          <w:szCs w:val="44"/>
        </w:rPr>
      </w:pPr>
      <w:r w:rsidRPr="003D2896">
        <w:rPr>
          <w:rFonts w:ascii="Times New Roman" w:hAnsi="Times New Roman" w:cs="Times New Roman"/>
          <w:sz w:val="44"/>
          <w:szCs w:val="44"/>
        </w:rPr>
        <w:t>Title  Page</w:t>
      </w:r>
    </w:p>
    <w:p w:rsidR="008C14E7" w:rsidRPr="006B0219" w:rsidRDefault="008C14E7" w:rsidP="008C14E7">
      <w:pPr>
        <w:jc w:val="center"/>
        <w:rPr>
          <w:rFonts w:ascii="Times New Roman" w:hAnsi="Times New Roman" w:cs="Times New Roman"/>
          <w:sz w:val="32"/>
          <w:szCs w:val="32"/>
        </w:rPr>
      </w:pPr>
      <w:r w:rsidRPr="006B0219">
        <w:rPr>
          <w:rFonts w:ascii="Times New Roman" w:hAnsi="Times New Roman" w:cs="Times New Roman"/>
          <w:sz w:val="32"/>
          <w:szCs w:val="32"/>
        </w:rPr>
        <w:t>A Critical Role of Vimentin in Rat Astrocytes After Chronic Constriction Injury</w:t>
      </w:r>
    </w:p>
    <w:p w:rsidR="008C14E7" w:rsidRDefault="008C14E7" w:rsidP="008C14E7">
      <w:pPr>
        <w:jc w:val="left"/>
        <w:rPr>
          <w:rFonts w:ascii="Times New Roman" w:hAnsi="Times New Roman" w:cs="Times New Roman"/>
          <w:sz w:val="28"/>
          <w:szCs w:val="28"/>
          <w:vertAlign w:val="superscript"/>
        </w:rPr>
      </w:pPr>
      <w:r w:rsidRPr="003D2896">
        <w:rPr>
          <w:rFonts w:ascii="Times New Roman" w:hAnsi="Times New Roman" w:cs="Times New Roman" w:hint="eastAsia"/>
          <w:sz w:val="28"/>
          <w:szCs w:val="28"/>
        </w:rPr>
        <w:t>P</w:t>
      </w:r>
      <w:r>
        <w:rPr>
          <w:rFonts w:ascii="Times New Roman" w:hAnsi="Times New Roman" w:cs="Times New Roman" w:hint="eastAsia"/>
          <w:sz w:val="28"/>
          <w:szCs w:val="28"/>
        </w:rPr>
        <w:t>engfei Xue</w:t>
      </w:r>
      <w:r w:rsidR="00AC2E86">
        <w:rPr>
          <w:rFonts w:ascii="Times New Roman" w:hAnsi="Times New Roman" w:cs="Times New Roman" w:hint="eastAsia"/>
          <w:sz w:val="28"/>
          <w:szCs w:val="28"/>
          <w:vertAlign w:val="superscript"/>
        </w:rPr>
        <w:t>a</w:t>
      </w:r>
      <w:r>
        <w:rPr>
          <w:rFonts w:ascii="Times New Roman" w:hAnsi="Times New Roman" w:cs="Times New Roman" w:hint="eastAsia"/>
          <w:sz w:val="28"/>
          <w:szCs w:val="28"/>
        </w:rPr>
        <w:t>; Liming Chen</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Xiongsong Lu</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Jinlong Zhang</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Guofeng Bao</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Guanhua Xu</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Yuyu Sun</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Xiaofeng Guo</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Jiawei Jiang</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 xml:space="preserve"> </w:t>
      </w:r>
      <w:r>
        <w:rPr>
          <w:rFonts w:ascii="Times New Roman" w:hAnsi="Times New Roman" w:cs="Times New Roman" w:hint="eastAsia"/>
          <w:sz w:val="28"/>
          <w:szCs w:val="28"/>
        </w:rPr>
        <w:t>Haiyan Gu</w:t>
      </w:r>
      <w:r w:rsidRPr="003D2896">
        <w:rPr>
          <w:rFonts w:ascii="Times New Roman" w:hAnsi="Times New Roman" w:cs="Times New Roman" w:hint="eastAsia"/>
          <w:sz w:val="28"/>
          <w:szCs w:val="28"/>
          <w:vertAlign w:val="superscript"/>
        </w:rPr>
        <w:t>a</w:t>
      </w:r>
      <w:r w:rsidRPr="003D289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3D2896">
        <w:rPr>
          <w:rFonts w:ascii="Times New Roman" w:hAnsi="Times New Roman" w:cs="Times New Roman" w:hint="eastAsia"/>
          <w:sz w:val="28"/>
          <w:szCs w:val="28"/>
        </w:rPr>
        <w:t>Zhiming Cui*</w:t>
      </w:r>
      <w:r w:rsidRPr="003D2896">
        <w:rPr>
          <w:rFonts w:ascii="Times New Roman" w:hAnsi="Times New Roman" w:cs="Times New Roman" w:hint="eastAsia"/>
          <w:sz w:val="28"/>
          <w:szCs w:val="28"/>
          <w:vertAlign w:val="superscript"/>
        </w:rPr>
        <w:t>a</w:t>
      </w:r>
    </w:p>
    <w:p w:rsidR="008C14E7" w:rsidRDefault="008C14E7" w:rsidP="008C14E7">
      <w:pPr>
        <w:jc w:val="left"/>
        <w:rPr>
          <w:rFonts w:ascii="Times New Roman" w:hAnsi="Times New Roman" w:cs="Times New Roman"/>
          <w:color w:val="000000"/>
          <w:sz w:val="24"/>
          <w:szCs w:val="24"/>
        </w:rPr>
      </w:pPr>
      <w:r w:rsidRPr="003D2896">
        <w:rPr>
          <w:rFonts w:ascii="Times New Roman" w:hAnsi="Times New Roman" w:cs="Times New Roman"/>
          <w:sz w:val="24"/>
          <w:szCs w:val="24"/>
        </w:rPr>
        <w:t xml:space="preserve">a </w:t>
      </w:r>
      <w:r w:rsidRPr="003D2896">
        <w:rPr>
          <w:rStyle w:val="fontstyle01"/>
          <w:rFonts w:ascii="Times New Roman" w:hAnsi="Times New Roman" w:cs="Times New Roman"/>
          <w:sz w:val="24"/>
          <w:szCs w:val="24"/>
        </w:rPr>
        <w:t>Department of Spine Surgery, The Second Affiliated Hospital of Nanton</w:t>
      </w:r>
      <w:r w:rsidR="000A44FC">
        <w:rPr>
          <w:rStyle w:val="fontstyle01"/>
          <w:rFonts w:ascii="Times New Roman" w:hAnsi="Times New Roman" w:cs="Times New Roman"/>
          <w:sz w:val="24"/>
          <w:szCs w:val="24"/>
        </w:rPr>
        <w:t>g University</w:t>
      </w:r>
      <w:r w:rsidRPr="003D2896">
        <w:rPr>
          <w:rStyle w:val="fontstyle01"/>
          <w:rFonts w:ascii="Times New Roman" w:hAnsi="Times New Roman" w:cs="Times New Roman"/>
          <w:sz w:val="24"/>
          <w:szCs w:val="24"/>
        </w:rPr>
        <w:t>, Haier Lane North Road No. 6, Nantong, 226001,Jiangsu, people’s Republic of China</w:t>
      </w:r>
    </w:p>
    <w:p w:rsidR="00AC2E86" w:rsidRDefault="00AC2E86" w:rsidP="008C14E7">
      <w:pPr>
        <w:jc w:val="left"/>
        <w:rPr>
          <w:rStyle w:val="fontstyle01"/>
          <w:rFonts w:ascii="Times New Roman" w:hAnsi="Times New Roman" w:cs="Times New Roman"/>
          <w:sz w:val="24"/>
          <w:szCs w:val="24"/>
        </w:rPr>
      </w:pPr>
    </w:p>
    <w:p w:rsidR="008C14E7" w:rsidRPr="008C14E7" w:rsidRDefault="008C14E7" w:rsidP="008C14E7">
      <w:pPr>
        <w:jc w:val="left"/>
        <w:rPr>
          <w:rStyle w:val="fontstyle01"/>
          <w:rFonts w:ascii="Times New Roman" w:hAnsi="Times New Roman" w:cs="Times New Roman"/>
          <w:sz w:val="24"/>
          <w:szCs w:val="24"/>
        </w:rPr>
      </w:pPr>
      <w:r w:rsidRPr="008C14E7">
        <w:rPr>
          <w:rFonts w:ascii="Times New Roman" w:hAnsi="Times New Roman" w:cs="Times New Roman"/>
          <w:sz w:val="24"/>
          <w:szCs w:val="24"/>
        </w:rPr>
        <w:t>Pengfei Xue</w:t>
      </w:r>
      <w:r>
        <w:rPr>
          <w:rFonts w:ascii="Times New Roman" w:hAnsi="Times New Roman" w:cs="Times New Roman" w:hint="eastAsia"/>
          <w:sz w:val="24"/>
          <w:szCs w:val="24"/>
        </w:rPr>
        <w:t xml:space="preserve"> </w:t>
      </w:r>
      <w:r w:rsidRPr="008C14E7">
        <w:rPr>
          <w:rFonts w:ascii="Times New Roman" w:eastAsia="GrcnfnAdvTT3713a231" w:hAnsi="Times New Roman" w:cs="Times New Roman"/>
          <w:color w:val="131413"/>
          <w:sz w:val="24"/>
          <w:szCs w:val="24"/>
        </w:rPr>
        <w:t xml:space="preserve">and </w:t>
      </w:r>
      <w:r w:rsidRPr="008C14E7">
        <w:rPr>
          <w:rFonts w:ascii="Times New Roman" w:hAnsi="Times New Roman" w:cs="Times New Roman"/>
          <w:sz w:val="24"/>
          <w:szCs w:val="24"/>
        </w:rPr>
        <w:t>Liming Chen</w:t>
      </w:r>
      <w:r w:rsidRPr="008C14E7">
        <w:rPr>
          <w:rFonts w:ascii="Times New Roman" w:eastAsia="GrcnfnAdvTT3713a231" w:hAnsi="Times New Roman" w:cs="Times New Roman"/>
          <w:color w:val="131413"/>
          <w:sz w:val="24"/>
          <w:szCs w:val="24"/>
        </w:rPr>
        <w:t xml:space="preserve"> contributed equally to this work.</w:t>
      </w:r>
    </w:p>
    <w:p w:rsidR="008C14E7" w:rsidRPr="003D2896" w:rsidRDefault="008C14E7" w:rsidP="008C14E7">
      <w:pPr>
        <w:jc w:val="left"/>
        <w:rPr>
          <w:rStyle w:val="fontstyle01"/>
          <w:rFonts w:ascii="Times New Roman" w:hAnsi="Times New Roman" w:cs="Times New Roman"/>
          <w:sz w:val="24"/>
          <w:szCs w:val="24"/>
        </w:rPr>
      </w:pPr>
    </w:p>
    <w:p w:rsidR="008C14E7" w:rsidRPr="003D2896" w:rsidRDefault="008C14E7" w:rsidP="008C14E7">
      <w:pPr>
        <w:rPr>
          <w:rStyle w:val="fontstyle01"/>
          <w:rFonts w:ascii="Times New Roman" w:hAnsi="Times New Roman" w:cs="Times New Roman"/>
          <w:sz w:val="24"/>
          <w:szCs w:val="24"/>
        </w:rPr>
      </w:pPr>
      <w:r w:rsidRPr="00B56B99">
        <w:rPr>
          <w:rFonts w:ascii="Times New Roman" w:hAnsi="Times New Roman" w:cs="Times New Roman"/>
          <w:b/>
          <w:sz w:val="36"/>
          <w:szCs w:val="36"/>
          <w:shd w:val="clear" w:color="auto" w:fill="FFFFFF"/>
        </w:rPr>
        <w:t>Correspondence information:</w:t>
      </w:r>
      <w:r w:rsidRPr="003D2896">
        <w:rPr>
          <w:rFonts w:ascii="Times New Roman" w:hAnsi="Times New Roman" w:cs="Times New Roman"/>
          <w:sz w:val="30"/>
          <w:szCs w:val="30"/>
        </w:rPr>
        <w:t xml:space="preserve"> </w:t>
      </w:r>
      <w:r w:rsidRPr="003D2896">
        <w:rPr>
          <w:rFonts w:ascii="Times New Roman" w:hAnsi="Times New Roman" w:cs="Times New Roman"/>
          <w:sz w:val="24"/>
          <w:szCs w:val="24"/>
        </w:rPr>
        <w:t xml:space="preserve">Zhiming Cui, </w:t>
      </w:r>
      <w:r w:rsidRPr="003D2896">
        <w:rPr>
          <w:rStyle w:val="fontstyle01"/>
          <w:rFonts w:ascii="Times New Roman" w:hAnsi="Times New Roman" w:cs="Times New Roman"/>
          <w:sz w:val="24"/>
          <w:szCs w:val="24"/>
        </w:rPr>
        <w:t xml:space="preserve">Department of Spine Surgery, The Second Affiliated Hospital of Nantong University, Haier </w:t>
      </w:r>
      <w:r w:rsidR="00BD3B4C">
        <w:rPr>
          <w:rStyle w:val="fontstyle01"/>
          <w:rFonts w:ascii="Times New Roman" w:hAnsi="Times New Roman" w:cs="Times New Roman"/>
          <w:sz w:val="24"/>
          <w:szCs w:val="24"/>
        </w:rPr>
        <w:t>Lane North Road No. 6, Nantong,</w:t>
      </w:r>
      <w:r w:rsidR="00BD3B4C">
        <w:rPr>
          <w:rStyle w:val="fontstyle01"/>
          <w:rFonts w:ascii="Times New Roman" w:hAnsi="Times New Roman" w:cs="Times New Roman" w:hint="eastAsia"/>
          <w:sz w:val="24"/>
          <w:szCs w:val="24"/>
        </w:rPr>
        <w:t xml:space="preserve"> </w:t>
      </w:r>
      <w:r w:rsidR="00BD3B4C" w:rsidRPr="00BD3B4C">
        <w:rPr>
          <w:rStyle w:val="Char1"/>
        </w:rPr>
        <w:t>226001, Jiangsu,</w:t>
      </w:r>
      <w:r w:rsidR="00BD3B4C">
        <w:rPr>
          <w:rStyle w:val="Char1"/>
          <w:rFonts w:hint="eastAsia"/>
        </w:rPr>
        <w:t xml:space="preserve"> </w:t>
      </w:r>
      <w:r w:rsidRPr="003D2896">
        <w:rPr>
          <w:rStyle w:val="fontstyle01"/>
          <w:rFonts w:ascii="Times New Roman" w:hAnsi="Times New Roman" w:cs="Times New Roman"/>
          <w:sz w:val="24"/>
          <w:szCs w:val="24"/>
        </w:rPr>
        <w:t>people’s Republic of China.</w:t>
      </w:r>
      <w:r w:rsidRPr="003D2896">
        <w:rPr>
          <w:rFonts w:ascii="Times New Roman" w:hAnsi="Times New Roman" w:cs="Times New Roman"/>
          <w:sz w:val="24"/>
          <w:szCs w:val="24"/>
        </w:rPr>
        <w:t xml:space="preserve"> </w:t>
      </w:r>
      <w:r w:rsidRPr="003D2896">
        <w:rPr>
          <w:rStyle w:val="fontstyle01"/>
          <w:rFonts w:ascii="Times New Roman" w:hAnsi="Times New Roman" w:cs="Times New Roman"/>
          <w:sz w:val="24"/>
          <w:szCs w:val="24"/>
        </w:rPr>
        <w:t>E-mail address:</w:t>
      </w:r>
      <w:r>
        <w:rPr>
          <w:rStyle w:val="fontstyle01"/>
          <w:rFonts w:ascii="Times New Roman" w:hAnsi="Times New Roman" w:cs="Times New Roman" w:hint="eastAsia"/>
          <w:sz w:val="24"/>
          <w:szCs w:val="24"/>
        </w:rPr>
        <w:t>zhimingcui@126.com.</w:t>
      </w:r>
      <w:r w:rsidR="00AC2E86">
        <w:rPr>
          <w:rStyle w:val="fontstyle01"/>
          <w:rFonts w:ascii="Times New Roman" w:hAnsi="Times New Roman" w:cs="Times New Roman" w:hint="eastAsia"/>
          <w:sz w:val="24"/>
          <w:szCs w:val="24"/>
        </w:rPr>
        <w:t xml:space="preserve"> </w:t>
      </w:r>
      <w:r>
        <w:rPr>
          <w:rStyle w:val="fontstyle01"/>
          <w:rFonts w:ascii="Times New Roman" w:hAnsi="Times New Roman" w:cs="Times New Roman" w:hint="eastAsia"/>
          <w:sz w:val="24"/>
          <w:szCs w:val="24"/>
        </w:rPr>
        <w:t>Telephone number:+86-18934544893</w:t>
      </w:r>
    </w:p>
    <w:p w:rsidR="008C14E7" w:rsidRPr="00B56B99" w:rsidRDefault="008C14E7" w:rsidP="008C14E7">
      <w:pPr>
        <w:pStyle w:val="a6"/>
        <w:rPr>
          <w:rFonts w:ascii="Times New Roman" w:eastAsia="DddsgpAdvPTimesB" w:hAnsi="Times New Roman" w:cs="Times New Roman"/>
          <w:b/>
          <w:kern w:val="0"/>
          <w:sz w:val="36"/>
          <w:szCs w:val="36"/>
        </w:rPr>
      </w:pPr>
      <w:r w:rsidRPr="003D2896">
        <w:rPr>
          <w:rFonts w:ascii="Times New Roman" w:hAnsi="Times New Roman" w:cs="Times New Roman"/>
          <w:color w:val="000000"/>
          <w:sz w:val="28"/>
          <w:szCs w:val="28"/>
        </w:rPr>
        <w:br/>
      </w:r>
      <w:r w:rsidRPr="00B56B99">
        <w:rPr>
          <w:rFonts w:ascii="Times New Roman" w:eastAsia="DddsgpAdvPTimesB" w:hAnsi="Times New Roman" w:cs="Times New Roman"/>
          <w:b/>
          <w:kern w:val="0"/>
          <w:sz w:val="36"/>
          <w:szCs w:val="36"/>
        </w:rPr>
        <w:t>Acknowledgments</w:t>
      </w:r>
    </w:p>
    <w:p w:rsidR="008C14E7" w:rsidRPr="00B72194" w:rsidRDefault="008C14E7" w:rsidP="008C14E7">
      <w:pPr>
        <w:pStyle w:val="a6"/>
      </w:pPr>
      <w:r w:rsidRPr="00B72194">
        <w:rPr>
          <w:rFonts w:ascii="Times New Roman" w:eastAsia="DddsgpAdvPTimesB" w:hAnsi="Times New Roman" w:cs="Times New Roman"/>
          <w:kern w:val="0"/>
          <w:sz w:val="24"/>
          <w:szCs w:val="24"/>
        </w:rPr>
        <w:t xml:space="preserve"> This work was supported by the National Natural Science Foundation of China (No.81501076), Jiangsu Province Young Medical Key Talents Project of China QNRC2016407), and Nantong Health Bureau Youth Foundation of China (WQ2015016).</w:t>
      </w:r>
    </w:p>
    <w:p w:rsidR="00CB154F" w:rsidRPr="008C14E7" w:rsidRDefault="00CB154F" w:rsidP="00BF38B8">
      <w:pPr>
        <w:jc w:val="center"/>
        <w:rPr>
          <w:rFonts w:ascii="Times New Roman" w:hAnsi="Times New Roman" w:cs="Times New Roman"/>
          <w:sz w:val="32"/>
          <w:szCs w:val="32"/>
        </w:rPr>
      </w:pPr>
    </w:p>
    <w:p w:rsidR="00CB154F" w:rsidRDefault="00CB154F" w:rsidP="00BF38B8">
      <w:pPr>
        <w:jc w:val="center"/>
        <w:rPr>
          <w:rFonts w:ascii="Times New Roman" w:hAnsi="Times New Roman" w:cs="Times New Roman"/>
          <w:sz w:val="32"/>
          <w:szCs w:val="32"/>
        </w:rPr>
      </w:pPr>
    </w:p>
    <w:p w:rsidR="00CB154F" w:rsidRDefault="00CB154F" w:rsidP="00BF38B8">
      <w:pPr>
        <w:jc w:val="center"/>
        <w:rPr>
          <w:rFonts w:ascii="Times New Roman" w:hAnsi="Times New Roman" w:cs="Times New Roman"/>
          <w:sz w:val="32"/>
          <w:szCs w:val="32"/>
        </w:rPr>
      </w:pPr>
    </w:p>
    <w:p w:rsidR="00CB154F" w:rsidRDefault="00CB154F" w:rsidP="00BF38B8">
      <w:pPr>
        <w:jc w:val="center"/>
        <w:rPr>
          <w:rFonts w:ascii="Times New Roman" w:hAnsi="Times New Roman" w:cs="Times New Roman"/>
          <w:sz w:val="32"/>
          <w:szCs w:val="32"/>
        </w:rPr>
      </w:pPr>
    </w:p>
    <w:p w:rsidR="00CB154F" w:rsidRDefault="00CB154F" w:rsidP="00BF38B8">
      <w:pPr>
        <w:jc w:val="center"/>
        <w:rPr>
          <w:rFonts w:ascii="Times New Roman" w:hAnsi="Times New Roman" w:cs="Times New Roman"/>
          <w:sz w:val="32"/>
          <w:szCs w:val="32"/>
        </w:rPr>
      </w:pPr>
    </w:p>
    <w:p w:rsidR="00CB154F" w:rsidRDefault="00CB154F" w:rsidP="00BF38B8">
      <w:pPr>
        <w:jc w:val="center"/>
        <w:rPr>
          <w:rFonts w:ascii="Times New Roman" w:hAnsi="Times New Roman" w:cs="Times New Roman"/>
          <w:sz w:val="32"/>
          <w:szCs w:val="32"/>
        </w:rPr>
      </w:pPr>
    </w:p>
    <w:p w:rsidR="00AC2E86" w:rsidRDefault="00AC2E86" w:rsidP="00BF38B8">
      <w:pPr>
        <w:jc w:val="left"/>
        <w:rPr>
          <w:rFonts w:ascii="Times New Roman" w:hAnsi="Times New Roman" w:cs="Times New Roman"/>
          <w:b/>
          <w:sz w:val="40"/>
          <w:szCs w:val="40"/>
        </w:rPr>
      </w:pPr>
    </w:p>
    <w:p w:rsidR="00AE0474" w:rsidRPr="008C14E7" w:rsidRDefault="00BF38B8" w:rsidP="00BF38B8">
      <w:pPr>
        <w:jc w:val="left"/>
        <w:rPr>
          <w:rFonts w:ascii="Times New Roman" w:hAnsi="Times New Roman" w:cs="Times New Roman"/>
          <w:b/>
          <w:sz w:val="40"/>
          <w:szCs w:val="40"/>
        </w:rPr>
      </w:pPr>
      <w:r w:rsidRPr="008C14E7">
        <w:rPr>
          <w:rFonts w:ascii="Times New Roman" w:hAnsi="Times New Roman" w:cs="Times New Roman"/>
          <w:b/>
          <w:sz w:val="40"/>
          <w:szCs w:val="40"/>
        </w:rPr>
        <w:lastRenderedPageBreak/>
        <w:t>Abstract</w:t>
      </w:r>
    </w:p>
    <w:p w:rsidR="00AE0474" w:rsidRPr="00FA5379" w:rsidRDefault="00AE0474" w:rsidP="00F77C78">
      <w:pPr>
        <w:rPr>
          <w:rFonts w:ascii="Times New Roman" w:hAnsi="Times New Roman" w:cs="Times New Roman"/>
          <w:sz w:val="20"/>
          <w:szCs w:val="20"/>
        </w:rPr>
      </w:pPr>
      <w:r w:rsidRPr="00FA5379">
        <w:rPr>
          <w:rFonts w:ascii="Times New Roman" w:hAnsi="Times New Roman" w:cs="Times New Roman"/>
          <w:sz w:val="20"/>
          <w:szCs w:val="20"/>
        </w:rPr>
        <w:t>Vimentin,</w:t>
      </w:r>
      <w:r w:rsidRPr="00FA5379">
        <w:rPr>
          <w:rStyle w:val="apple-converted-space"/>
          <w:rFonts w:ascii="Times New Roman" w:hAnsi="Times New Roman" w:cs="Times New Roman"/>
          <w:color w:val="333333"/>
          <w:sz w:val="20"/>
          <w:szCs w:val="20"/>
          <w:shd w:val="clear" w:color="auto" w:fill="FFFFFF"/>
        </w:rPr>
        <w:t> </w:t>
      </w:r>
      <w:r w:rsidR="00644C47">
        <w:rPr>
          <w:rFonts w:ascii="Times New Roman" w:hAnsi="Times New Roman" w:cs="Times New Roman"/>
          <w:sz w:val="20"/>
          <w:szCs w:val="20"/>
          <w:shd w:val="clear" w:color="auto" w:fill="FFFFFF"/>
        </w:rPr>
        <w:t>among the family of</w:t>
      </w:r>
      <w:r w:rsidR="00644C47">
        <w:rPr>
          <w:rFonts w:ascii="Times New Roman" w:hAnsi="Times New Roman" w:cs="Times New Roman" w:hint="eastAsia"/>
          <w:sz w:val="20"/>
          <w:szCs w:val="20"/>
          <w:shd w:val="clear" w:color="auto" w:fill="FFFFFF"/>
        </w:rPr>
        <w:t xml:space="preserve"> </w:t>
      </w:r>
      <w:r w:rsidR="00644C47">
        <w:rPr>
          <w:rFonts w:ascii="Times New Roman" w:hAnsi="Times New Roman" w:cs="Times New Roman"/>
          <w:sz w:val="20"/>
          <w:szCs w:val="20"/>
          <w:shd w:val="clear" w:color="auto" w:fill="FFFFFF"/>
        </w:rPr>
        <w:t>the intermediate filament</w:t>
      </w:r>
      <w:r w:rsidRPr="00FA5379">
        <w:rPr>
          <w:rFonts w:ascii="Times New Roman" w:hAnsi="Times New Roman" w:cs="Times New Roman"/>
          <w:sz w:val="20"/>
          <w:szCs w:val="20"/>
          <w:shd w:val="clear" w:color="auto" w:fill="FFFFFF"/>
        </w:rPr>
        <w:t>,</w:t>
      </w:r>
      <w:r w:rsidRPr="00FA5379">
        <w:rPr>
          <w:rFonts w:ascii="Times New Roman" w:hAnsi="Times New Roman" w:cs="Times New Roman"/>
          <w:sz w:val="20"/>
          <w:szCs w:val="20"/>
        </w:rPr>
        <w:t xml:space="preserve"> it </w:t>
      </w:r>
      <w:r w:rsidR="00C11EAD">
        <w:rPr>
          <w:rStyle w:val="fontstyle01"/>
          <w:rFonts w:ascii="Times New Roman" w:hAnsi="Times New Roman" w:cs="Times New Roman" w:hint="eastAsia"/>
          <w:sz w:val="20"/>
          <w:szCs w:val="20"/>
        </w:rPr>
        <w:t>plays</w:t>
      </w:r>
      <w:r w:rsidR="00BD3B4C">
        <w:rPr>
          <w:rStyle w:val="fontstyle01"/>
          <w:rFonts w:ascii="Times New Roman" w:hAnsi="Times New Roman" w:cs="Times New Roman"/>
          <w:sz w:val="20"/>
          <w:szCs w:val="20"/>
        </w:rPr>
        <w:t xml:space="preserve"> as the organiser of </w:t>
      </w:r>
      <w:r w:rsidR="00BD3B4C">
        <w:rPr>
          <w:rStyle w:val="fontstyle01"/>
          <w:rFonts w:ascii="Times New Roman" w:hAnsi="Times New Roman" w:cs="Times New Roman" w:hint="eastAsia"/>
          <w:sz w:val="20"/>
          <w:szCs w:val="20"/>
        </w:rPr>
        <w:t>some</w:t>
      </w:r>
      <w:r w:rsidRPr="00FA5379">
        <w:rPr>
          <w:rStyle w:val="fontstyle01"/>
          <w:rFonts w:ascii="Times New Roman" w:hAnsi="Times New Roman" w:cs="Times New Roman"/>
          <w:sz w:val="20"/>
          <w:szCs w:val="20"/>
        </w:rPr>
        <w:t xml:space="preserve"> critical proteins involved in </w:t>
      </w:r>
      <w:r w:rsidR="00BD5C1C" w:rsidRPr="00FA5379">
        <w:rPr>
          <w:rStyle w:val="fontstyle01"/>
          <w:rFonts w:ascii="Times New Roman" w:hAnsi="Times New Roman" w:cs="Times New Roman"/>
          <w:sz w:val="20"/>
          <w:szCs w:val="20"/>
        </w:rPr>
        <w:t>migration</w:t>
      </w:r>
      <w:r w:rsidRPr="00FA5379">
        <w:rPr>
          <w:rStyle w:val="fontstyle01"/>
          <w:rFonts w:ascii="Times New Roman" w:hAnsi="Times New Roman" w:cs="Times New Roman"/>
          <w:sz w:val="20"/>
          <w:szCs w:val="20"/>
        </w:rPr>
        <w:t>,</w:t>
      </w:r>
      <w:r w:rsidR="00BD5C1C" w:rsidRPr="00BD5C1C">
        <w:rPr>
          <w:rFonts w:ascii="Times New Roman" w:hAnsi="Times New Roman" w:cs="Times New Roman"/>
          <w:sz w:val="20"/>
          <w:szCs w:val="20"/>
        </w:rPr>
        <w:t xml:space="preserve"> </w:t>
      </w:r>
      <w:r w:rsidR="00BD5C1C" w:rsidRPr="00FA5379">
        <w:rPr>
          <w:rStyle w:val="fontstyle01"/>
          <w:rFonts w:ascii="Times New Roman" w:hAnsi="Times New Roman" w:cs="Times New Roman"/>
          <w:sz w:val="20"/>
          <w:szCs w:val="20"/>
        </w:rPr>
        <w:t>attachment</w:t>
      </w:r>
      <w:r w:rsidRPr="00FA5379">
        <w:rPr>
          <w:rStyle w:val="fontstyle01"/>
          <w:rFonts w:ascii="Times New Roman" w:hAnsi="Times New Roman" w:cs="Times New Roman"/>
          <w:sz w:val="20"/>
          <w:szCs w:val="20"/>
        </w:rPr>
        <w:t xml:space="preserve"> and cell-signaling.</w:t>
      </w:r>
      <w:r w:rsidR="00FD41FF" w:rsidRPr="00FA5379">
        <w:rPr>
          <w:rFonts w:ascii="Times New Roman" w:hAnsi="Times New Roman" w:cs="Times New Roman"/>
          <w:sz w:val="20"/>
          <w:szCs w:val="20"/>
        </w:rPr>
        <w:t xml:space="preserve"> In th</w:t>
      </w:r>
      <w:r w:rsidR="00C11EAD">
        <w:rPr>
          <w:rFonts w:ascii="Times New Roman" w:hAnsi="Times New Roman" w:cs="Times New Roman"/>
          <w:sz w:val="20"/>
          <w:szCs w:val="20"/>
        </w:rPr>
        <w:t xml:space="preserve">is study, the </w:t>
      </w:r>
      <w:r w:rsidR="00C11EAD">
        <w:rPr>
          <w:rFonts w:ascii="Times New Roman" w:hAnsi="Times New Roman" w:cs="Times New Roman" w:hint="eastAsia"/>
          <w:sz w:val="20"/>
          <w:szCs w:val="20"/>
        </w:rPr>
        <w:t xml:space="preserve">role </w:t>
      </w:r>
      <w:r w:rsidR="00FD41FF" w:rsidRPr="00FA5379">
        <w:rPr>
          <w:rFonts w:ascii="Times New Roman" w:hAnsi="Times New Roman" w:cs="Times New Roman"/>
          <w:sz w:val="20"/>
          <w:szCs w:val="20"/>
        </w:rPr>
        <w:t>of vimentin</w:t>
      </w:r>
      <w:r w:rsidR="00C11EAD">
        <w:rPr>
          <w:rFonts w:ascii="Times New Roman" w:hAnsi="Times New Roman" w:cs="Times New Roman" w:hint="eastAsia"/>
          <w:sz w:val="20"/>
          <w:szCs w:val="20"/>
        </w:rPr>
        <w:t xml:space="preserve"> in </w:t>
      </w:r>
      <w:r w:rsidR="00C11EAD" w:rsidRPr="00FA5379">
        <w:rPr>
          <w:rFonts w:ascii="Times New Roman" w:hAnsi="Times New Roman" w:cs="Times New Roman"/>
          <w:sz w:val="20"/>
          <w:szCs w:val="20"/>
        </w:rPr>
        <w:t>CCI (chronic constriction injury)</w:t>
      </w:r>
      <w:r w:rsidR="00C11EAD">
        <w:rPr>
          <w:rFonts w:ascii="Times New Roman" w:hAnsi="Times New Roman" w:cs="Times New Roman" w:hint="eastAsia"/>
          <w:sz w:val="20"/>
          <w:szCs w:val="20"/>
        </w:rPr>
        <w:t xml:space="preserve"> was investigated,</w:t>
      </w:r>
      <w:r w:rsidR="00FA0695">
        <w:rPr>
          <w:rFonts w:ascii="Times New Roman" w:hAnsi="Times New Roman" w:cs="Times New Roman" w:hint="eastAsia"/>
          <w:sz w:val="20"/>
          <w:szCs w:val="20"/>
        </w:rPr>
        <w:t xml:space="preserve"> </w:t>
      </w:r>
      <w:r w:rsidR="00C11EAD">
        <w:rPr>
          <w:rFonts w:ascii="Times New Roman" w:hAnsi="Times New Roman" w:cs="Times New Roman" w:hint="eastAsia"/>
          <w:sz w:val="20"/>
          <w:szCs w:val="20"/>
        </w:rPr>
        <w:t>including the protein expression and so on</w:t>
      </w:r>
      <w:r w:rsidR="00FD41FF" w:rsidRPr="00FA5379">
        <w:rPr>
          <w:rFonts w:ascii="Times New Roman" w:hAnsi="Times New Roman" w:cs="Times New Roman"/>
          <w:sz w:val="20"/>
          <w:szCs w:val="20"/>
        </w:rPr>
        <w:t>. Western blot analysis revealed that vimentin</w:t>
      </w:r>
      <w:r w:rsidR="00C11EAD" w:rsidRPr="00C11EAD">
        <w:t xml:space="preserve"> </w:t>
      </w:r>
      <w:r w:rsidR="00C11EAD" w:rsidRPr="00C11EAD">
        <w:rPr>
          <w:rFonts w:ascii="Times New Roman" w:hAnsi="Times New Roman" w:cs="Times New Roman"/>
          <w:sz w:val="20"/>
          <w:szCs w:val="20"/>
        </w:rPr>
        <w:t>show</w:t>
      </w:r>
      <w:r w:rsidR="00FA0695">
        <w:rPr>
          <w:rFonts w:ascii="Times New Roman" w:hAnsi="Times New Roman" w:cs="Times New Roman" w:hint="eastAsia"/>
          <w:sz w:val="20"/>
          <w:szCs w:val="20"/>
        </w:rPr>
        <w:t>s</w:t>
      </w:r>
      <w:r w:rsidR="00C11EAD" w:rsidRPr="00C11EAD">
        <w:rPr>
          <w:rFonts w:ascii="Times New Roman" w:hAnsi="Times New Roman" w:cs="Times New Roman"/>
          <w:sz w:val="20"/>
          <w:szCs w:val="20"/>
        </w:rPr>
        <w:t xml:space="preserve"> a significant difference between the injury group and the control group</w:t>
      </w:r>
      <w:r w:rsidR="00FD41FF" w:rsidRPr="00FA5379">
        <w:rPr>
          <w:rFonts w:ascii="Times New Roman" w:hAnsi="Times New Roman" w:cs="Times New Roman"/>
          <w:sz w:val="20"/>
          <w:szCs w:val="20"/>
        </w:rPr>
        <w:t>.</w:t>
      </w:r>
      <w:r w:rsidR="00C11EAD" w:rsidRPr="00C11EAD">
        <w:t xml:space="preserve"> </w:t>
      </w:r>
      <w:r w:rsidR="00C11EAD" w:rsidRPr="00C11EAD">
        <w:rPr>
          <w:rFonts w:ascii="Times New Roman" w:hAnsi="Times New Roman" w:cs="Times New Roman"/>
          <w:sz w:val="20"/>
          <w:szCs w:val="20"/>
        </w:rPr>
        <w:t>This difference is p</w:t>
      </w:r>
      <w:r w:rsidR="00C11EAD">
        <w:rPr>
          <w:rFonts w:ascii="Times New Roman" w:hAnsi="Times New Roman" w:cs="Times New Roman"/>
          <w:sz w:val="20"/>
          <w:szCs w:val="20"/>
        </w:rPr>
        <w:t>articularly prominent in</w:t>
      </w:r>
      <w:r w:rsidR="00C11EAD">
        <w:rPr>
          <w:rFonts w:ascii="Times New Roman" w:hAnsi="Times New Roman" w:cs="Times New Roman" w:hint="eastAsia"/>
          <w:sz w:val="20"/>
          <w:szCs w:val="20"/>
        </w:rPr>
        <w:t xml:space="preserve"> 7</w:t>
      </w:r>
      <w:r w:rsidR="00C11EAD" w:rsidRPr="00C11EAD">
        <w:rPr>
          <w:rFonts w:ascii="Times New Roman" w:hAnsi="Times New Roman" w:cs="Times New Roman"/>
          <w:sz w:val="20"/>
          <w:szCs w:val="20"/>
        </w:rPr>
        <w:t>days</w:t>
      </w:r>
      <w:r w:rsidR="00C11EAD">
        <w:rPr>
          <w:rFonts w:ascii="Times New Roman" w:hAnsi="Times New Roman" w:cs="Times New Roman" w:hint="eastAsia"/>
          <w:sz w:val="20"/>
          <w:szCs w:val="20"/>
        </w:rPr>
        <w:t xml:space="preserve"> after surgery</w:t>
      </w:r>
      <w:r w:rsidR="00FD41FF" w:rsidRPr="00FA5379">
        <w:rPr>
          <w:rFonts w:ascii="Times New Roman" w:hAnsi="Times New Roman" w:cs="Times New Roman"/>
          <w:sz w:val="20"/>
          <w:szCs w:val="20"/>
        </w:rPr>
        <w:t>. Double immuno</w:t>
      </w:r>
      <w:r w:rsidR="00FD41FF" w:rsidRPr="00FA5379">
        <w:rPr>
          <w:rFonts w:ascii="Times New Roman" w:eastAsia="MS Mincho" w:hAnsi="Times New Roman" w:cs="Times New Roman"/>
          <w:sz w:val="20"/>
          <w:szCs w:val="20"/>
        </w:rPr>
        <w:t>ﬂ</w:t>
      </w:r>
      <w:r w:rsidR="00FD41FF" w:rsidRPr="00FA5379">
        <w:rPr>
          <w:rFonts w:ascii="Times New Roman" w:eastAsia="宋体" w:hAnsi="Times New Roman" w:cs="Times New Roman"/>
          <w:sz w:val="20"/>
          <w:szCs w:val="20"/>
        </w:rPr>
        <w:t>uo</w:t>
      </w:r>
      <w:r w:rsidR="00FD41FF" w:rsidRPr="00FA5379">
        <w:rPr>
          <w:rFonts w:ascii="Times New Roman" w:hAnsi="Times New Roman" w:cs="Times New Roman"/>
          <w:sz w:val="20"/>
          <w:szCs w:val="20"/>
        </w:rPr>
        <w:t xml:space="preserve">rescence staining showed vimentin </w:t>
      </w:r>
      <w:r w:rsidR="00FD41FF" w:rsidRPr="00FA5379">
        <w:rPr>
          <w:rFonts w:ascii="Times New Roman" w:eastAsia="宋体" w:hAnsi="Times New Roman" w:cs="Times New Roman"/>
          <w:sz w:val="20"/>
          <w:szCs w:val="20"/>
        </w:rPr>
        <w:t xml:space="preserve">immunoreactivity was </w:t>
      </w:r>
      <w:r w:rsidR="00FD41FF" w:rsidRPr="00FA5379">
        <w:rPr>
          <w:rFonts w:ascii="Times New Roman" w:hAnsi="Times New Roman" w:cs="Times New Roman"/>
          <w:sz w:val="20"/>
          <w:szCs w:val="20"/>
        </w:rPr>
        <w:t xml:space="preserve">mostly co-localized with </w:t>
      </w:r>
      <w:r w:rsidR="00FD41FF" w:rsidRPr="00FA5379">
        <w:rPr>
          <w:rFonts w:ascii="Times New Roman" w:eastAsia="宋体" w:hAnsi="Times New Roman" w:cs="Times New Roman"/>
          <w:sz w:val="20"/>
          <w:szCs w:val="20"/>
        </w:rPr>
        <w:t>astrocytes,</w:t>
      </w:r>
      <w:r w:rsidR="006B0219" w:rsidRPr="00FA5379">
        <w:rPr>
          <w:rFonts w:ascii="Times New Roman" w:eastAsia="宋体" w:hAnsi="Times New Roman" w:cs="Times New Roman"/>
          <w:sz w:val="20"/>
          <w:szCs w:val="20"/>
        </w:rPr>
        <w:t xml:space="preserve"> </w:t>
      </w:r>
      <w:r w:rsidR="00FD41FF" w:rsidRPr="00FA5379">
        <w:rPr>
          <w:rFonts w:ascii="Times New Roman" w:hAnsi="Times New Roman" w:cs="Times New Roman"/>
          <w:sz w:val="20"/>
          <w:szCs w:val="20"/>
        </w:rPr>
        <w:t xml:space="preserve">not with neurons and </w:t>
      </w:r>
      <w:r w:rsidR="00FD41FF" w:rsidRPr="00FA5379">
        <w:rPr>
          <w:rFonts w:ascii="Times New Roman" w:eastAsia="宋体" w:hAnsi="Times New Roman" w:cs="Times New Roman"/>
          <w:sz w:val="20"/>
          <w:szCs w:val="20"/>
        </w:rPr>
        <w:t>microglia. In cell culture,</w:t>
      </w:r>
      <w:r w:rsidR="00F77C78" w:rsidRPr="00F77C78">
        <w:rPr>
          <w:rFonts w:ascii="Times New Roman" w:eastAsia="宋体" w:hAnsi="Times New Roman" w:cs="Times New Roman"/>
          <w:sz w:val="20"/>
          <w:szCs w:val="20"/>
        </w:rPr>
        <w:t xml:space="preserve"> </w:t>
      </w:r>
      <w:r w:rsidR="00F77C78" w:rsidRPr="00FA5379">
        <w:rPr>
          <w:rFonts w:ascii="Times New Roman" w:eastAsia="宋体" w:hAnsi="Times New Roman" w:cs="Times New Roman"/>
          <w:sz w:val="20"/>
          <w:szCs w:val="20"/>
        </w:rPr>
        <w:t>s</w:t>
      </w:r>
      <w:r w:rsidR="00F77C78" w:rsidRPr="00FA5379">
        <w:rPr>
          <w:rFonts w:ascii="Times New Roman" w:hAnsi="Times New Roman" w:cs="Times New Roman"/>
          <w:sz w:val="20"/>
          <w:szCs w:val="20"/>
        </w:rPr>
        <w:t>ensory neurons</w:t>
      </w:r>
      <w:r w:rsidR="00F77C78">
        <w:rPr>
          <w:rFonts w:ascii="Times New Roman" w:hAnsi="Times New Roman" w:cs="Times New Roman" w:hint="eastAsia"/>
          <w:sz w:val="20"/>
          <w:szCs w:val="20"/>
        </w:rPr>
        <w:t xml:space="preserve"> </w:t>
      </w:r>
      <w:r w:rsidR="00FA0695">
        <w:rPr>
          <w:rFonts w:ascii="Times New Roman" w:hAnsi="Times New Roman" w:cs="Times New Roman" w:hint="eastAsia"/>
          <w:sz w:val="20"/>
          <w:szCs w:val="20"/>
        </w:rPr>
        <w:t xml:space="preserve">injury </w:t>
      </w:r>
      <w:r w:rsidR="00F77C78">
        <w:rPr>
          <w:rFonts w:ascii="Times New Roman" w:hAnsi="Times New Roman" w:cs="Times New Roman" w:hint="eastAsia"/>
          <w:sz w:val="20"/>
          <w:szCs w:val="20"/>
        </w:rPr>
        <w:t>stimulated the cultured astrocyte, which leads to the up-regulation of</w:t>
      </w:r>
      <w:r w:rsidR="00F77C78" w:rsidRPr="0042144F">
        <w:rPr>
          <w:rFonts w:ascii="Times New Roman" w:eastAsia="宋体" w:hAnsi="Times New Roman" w:cs="Times New Roman"/>
          <w:sz w:val="20"/>
          <w:szCs w:val="20"/>
        </w:rPr>
        <w:t xml:space="preserve"> </w:t>
      </w:r>
      <w:r w:rsidR="00F77C78" w:rsidRPr="00FA5379">
        <w:rPr>
          <w:rFonts w:ascii="Times New Roman" w:eastAsia="宋体" w:hAnsi="Times New Roman" w:cs="Times New Roman"/>
          <w:sz w:val="20"/>
          <w:szCs w:val="20"/>
        </w:rPr>
        <w:t>pro-in</w:t>
      </w:r>
      <w:r w:rsidR="00F77C78" w:rsidRPr="00FA5379">
        <w:rPr>
          <w:rFonts w:ascii="Times New Roman" w:eastAsia="MS Mincho" w:hAnsi="Times New Roman" w:cs="Times New Roman"/>
          <w:sz w:val="20"/>
          <w:szCs w:val="20"/>
        </w:rPr>
        <w:t>ﬂ</w:t>
      </w:r>
      <w:r w:rsidR="00F77C78" w:rsidRPr="00FA5379">
        <w:rPr>
          <w:rFonts w:ascii="Times New Roman" w:eastAsia="宋体" w:hAnsi="Times New Roman" w:cs="Times New Roman"/>
          <w:sz w:val="20"/>
          <w:szCs w:val="20"/>
        </w:rPr>
        <w:t xml:space="preserve">ammation cytokines, p-ERK </w:t>
      </w:r>
      <w:r w:rsidR="00F77C78" w:rsidRPr="00FA5379">
        <w:rPr>
          <w:rFonts w:ascii="Times New Roman" w:hAnsi="Times New Roman" w:cs="Times New Roman"/>
          <w:sz w:val="20"/>
          <w:szCs w:val="20"/>
        </w:rPr>
        <w:t>(</w:t>
      </w:r>
      <w:r w:rsidR="00F77C78" w:rsidRPr="00FA5379">
        <w:rPr>
          <w:rFonts w:ascii="Times New Roman" w:eastAsia="宋体" w:hAnsi="Times New Roman" w:cs="Times New Roman"/>
          <w:sz w:val="20"/>
          <w:szCs w:val="20"/>
        </w:rPr>
        <w:t>Phosphorylated-</w:t>
      </w:r>
      <w:r w:rsidR="00F77C78" w:rsidRPr="00FA5379">
        <w:rPr>
          <w:rFonts w:ascii="Times New Roman" w:hAnsi="Times New Roman" w:cs="Times New Roman"/>
          <w:sz w:val="20"/>
          <w:szCs w:val="20"/>
        </w:rPr>
        <w:t>extracellular signal-regulated protein kinase</w:t>
      </w:r>
      <w:r w:rsidR="00F77C78" w:rsidRPr="00FA5379">
        <w:rPr>
          <w:rFonts w:ascii="Times New Roman" w:eastAsia="宋体" w:hAnsi="Times New Roman" w:cs="Times New Roman"/>
          <w:sz w:val="20"/>
          <w:szCs w:val="20"/>
        </w:rPr>
        <w:t>), and</w:t>
      </w:r>
      <w:r w:rsidR="00F77C78" w:rsidRPr="00FA5379">
        <w:rPr>
          <w:rFonts w:ascii="Times New Roman" w:hAnsi="Times New Roman" w:cs="Times New Roman"/>
          <w:sz w:val="20"/>
          <w:szCs w:val="20"/>
        </w:rPr>
        <w:t xml:space="preserve"> vimentin</w:t>
      </w:r>
      <w:r w:rsidR="00F77C78">
        <w:rPr>
          <w:rFonts w:ascii="Times New Roman" w:hAnsi="Times New Roman" w:cs="Times New Roman" w:hint="eastAsia"/>
          <w:sz w:val="20"/>
          <w:szCs w:val="20"/>
        </w:rPr>
        <w:t>.</w:t>
      </w:r>
      <w:r w:rsidR="00FD41FF" w:rsidRPr="00FA5379">
        <w:rPr>
          <w:rFonts w:ascii="Times New Roman" w:hAnsi="Times New Roman" w:cs="Times New Roman"/>
          <w:sz w:val="20"/>
          <w:szCs w:val="20"/>
        </w:rPr>
        <w:t xml:space="preserve"> However,</w:t>
      </w:r>
      <w:r w:rsidR="006B0219" w:rsidRPr="00FA5379">
        <w:rPr>
          <w:rFonts w:ascii="Times New Roman" w:hAnsi="Times New Roman" w:cs="Times New Roman"/>
          <w:sz w:val="20"/>
          <w:szCs w:val="20"/>
        </w:rPr>
        <w:t xml:space="preserve"> </w:t>
      </w:r>
      <w:r w:rsidR="00FD41FF" w:rsidRPr="00FA5379">
        <w:rPr>
          <w:rFonts w:ascii="Times New Roman" w:hAnsi="Times New Roman" w:cs="Times New Roman"/>
          <w:sz w:val="20"/>
          <w:szCs w:val="20"/>
        </w:rPr>
        <w:t>vimentin gene silencing by</w:t>
      </w:r>
      <w:r w:rsidR="00D10DBC" w:rsidRPr="00FA5379">
        <w:rPr>
          <w:rFonts w:ascii="Times New Roman" w:hAnsi="Times New Roman" w:cs="Times New Roman"/>
          <w:sz w:val="20"/>
          <w:szCs w:val="20"/>
        </w:rPr>
        <w:t xml:space="preserve"> siRNA (Small interfering RNA)</w:t>
      </w:r>
      <w:r w:rsidR="00FD41FF" w:rsidRPr="00FA5379">
        <w:rPr>
          <w:rFonts w:ascii="Times New Roman" w:hAnsi="Times New Roman" w:cs="Times New Roman"/>
          <w:sz w:val="20"/>
          <w:szCs w:val="20"/>
        </w:rPr>
        <w:t xml:space="preserve"> </w:t>
      </w:r>
      <w:r w:rsidR="00F77C78">
        <w:rPr>
          <w:rFonts w:ascii="Times New Roman" w:hAnsi="Times New Roman" w:cs="Times New Roman" w:hint="eastAsia"/>
          <w:sz w:val="20"/>
          <w:szCs w:val="20"/>
        </w:rPr>
        <w:t>can r</w:t>
      </w:r>
      <w:r w:rsidR="00F77C78" w:rsidRPr="00F77C78">
        <w:rPr>
          <w:rFonts w:ascii="Times New Roman" w:hAnsi="Times New Roman" w:cs="Times New Roman"/>
          <w:sz w:val="20"/>
          <w:szCs w:val="20"/>
        </w:rPr>
        <w:t>everse this up</w:t>
      </w:r>
      <w:r w:rsidR="00F77C78">
        <w:rPr>
          <w:rFonts w:ascii="Times New Roman" w:hAnsi="Times New Roman" w:cs="Times New Roman" w:hint="eastAsia"/>
          <w:sz w:val="20"/>
          <w:szCs w:val="20"/>
        </w:rPr>
        <w:t>-</w:t>
      </w:r>
      <w:r w:rsidR="00F77C78" w:rsidRPr="00F77C78">
        <w:rPr>
          <w:rFonts w:ascii="Times New Roman" w:hAnsi="Times New Roman" w:cs="Times New Roman"/>
          <w:sz w:val="20"/>
          <w:szCs w:val="20"/>
        </w:rPr>
        <w:t>regulation and reduce the release of inflammatory cytokines</w:t>
      </w:r>
      <w:r w:rsidR="00FD41FF" w:rsidRPr="00FA5379">
        <w:rPr>
          <w:rFonts w:ascii="Times New Roman" w:eastAsia="宋体" w:hAnsi="Times New Roman" w:cs="Times New Roman"/>
          <w:sz w:val="20"/>
          <w:szCs w:val="20"/>
        </w:rPr>
        <w:t>.</w:t>
      </w:r>
      <w:r w:rsidR="006B0219" w:rsidRPr="00FA5379">
        <w:rPr>
          <w:rFonts w:ascii="Times New Roman" w:eastAsia="宋体" w:hAnsi="Times New Roman" w:cs="Times New Roman"/>
          <w:sz w:val="20"/>
          <w:szCs w:val="20"/>
        </w:rPr>
        <w:t xml:space="preserve"> </w:t>
      </w:r>
      <w:r w:rsidR="00FD41FF" w:rsidRPr="00FA5379">
        <w:rPr>
          <w:rFonts w:ascii="Times New Roman" w:hAnsi="Times New Roman" w:cs="Times New Roman"/>
          <w:sz w:val="20"/>
          <w:szCs w:val="20"/>
        </w:rPr>
        <w:t>Overall</w:t>
      </w:r>
      <w:r w:rsidR="00FD41FF" w:rsidRPr="00FA5379">
        <w:rPr>
          <w:rFonts w:ascii="Times New Roman" w:eastAsia="宋体" w:hAnsi="Times New Roman" w:cs="Times New Roman"/>
          <w:sz w:val="20"/>
          <w:szCs w:val="20"/>
        </w:rPr>
        <w:t xml:space="preserve">, </w:t>
      </w:r>
      <w:r w:rsidR="00F77C78">
        <w:rPr>
          <w:rFonts w:ascii="Times New Roman" w:eastAsia="宋体" w:hAnsi="Times New Roman" w:cs="Times New Roman" w:hint="eastAsia"/>
          <w:sz w:val="20"/>
          <w:szCs w:val="20"/>
        </w:rPr>
        <w:t xml:space="preserve">stimulated </w:t>
      </w:r>
      <w:r w:rsidR="00F77C78" w:rsidRPr="00FA5379">
        <w:rPr>
          <w:rFonts w:ascii="Times New Roman" w:eastAsia="宋体" w:hAnsi="Times New Roman" w:cs="Times New Roman"/>
          <w:sz w:val="20"/>
          <w:szCs w:val="20"/>
        </w:rPr>
        <w:t>astrocy</w:t>
      </w:r>
      <w:r w:rsidR="00F77C78" w:rsidRPr="00FA5379">
        <w:rPr>
          <w:rFonts w:ascii="Times New Roman" w:hAnsi="Times New Roman" w:cs="Times New Roman"/>
          <w:sz w:val="20"/>
          <w:szCs w:val="20"/>
        </w:rPr>
        <w:t xml:space="preserve">tes released cytokines </w:t>
      </w:r>
      <w:r w:rsidR="00F77C78">
        <w:rPr>
          <w:rFonts w:ascii="Times New Roman" w:eastAsia="宋体" w:hAnsi="Times New Roman" w:cs="Times New Roman" w:hint="eastAsia"/>
          <w:sz w:val="20"/>
          <w:szCs w:val="20"/>
        </w:rPr>
        <w:t>to</w:t>
      </w:r>
      <w:r w:rsidR="00F77C78" w:rsidRPr="0042144F">
        <w:t xml:space="preserve"> </w:t>
      </w:r>
      <w:r w:rsidR="00F77C78">
        <w:rPr>
          <w:rFonts w:ascii="Times New Roman" w:eastAsia="宋体" w:hAnsi="Times New Roman" w:cs="Times New Roman" w:hint="eastAsia"/>
          <w:sz w:val="20"/>
          <w:szCs w:val="20"/>
        </w:rPr>
        <w:t>p</w:t>
      </w:r>
      <w:r w:rsidR="00F77C78" w:rsidRPr="0042144F">
        <w:rPr>
          <w:rFonts w:ascii="Times New Roman" w:eastAsia="宋体" w:hAnsi="Times New Roman" w:cs="Times New Roman"/>
          <w:sz w:val="20"/>
          <w:szCs w:val="20"/>
        </w:rPr>
        <w:t>romote the development of neuropathic pain</w:t>
      </w:r>
      <w:r w:rsidR="00FD41FF" w:rsidRPr="00FA5379">
        <w:rPr>
          <w:rFonts w:ascii="Times New Roman" w:eastAsia="宋体" w:hAnsi="Times New Roman" w:cs="Times New Roman"/>
          <w:sz w:val="20"/>
          <w:szCs w:val="20"/>
        </w:rPr>
        <w:t xml:space="preserve"> via</w:t>
      </w:r>
      <w:r w:rsidR="006B0219" w:rsidRPr="00FA5379">
        <w:rPr>
          <w:rFonts w:ascii="Times New Roman" w:eastAsia="宋体" w:hAnsi="Times New Roman" w:cs="Times New Roman"/>
          <w:sz w:val="20"/>
          <w:szCs w:val="20"/>
        </w:rPr>
        <w:t xml:space="preserve"> </w:t>
      </w:r>
      <w:r w:rsidR="00FD41FF" w:rsidRPr="00FA5379">
        <w:rPr>
          <w:rFonts w:ascii="Times New Roman" w:hAnsi="Times New Roman" w:cs="Times New Roman"/>
          <w:sz w:val="20"/>
          <w:szCs w:val="20"/>
        </w:rPr>
        <w:t>vimentin</w:t>
      </w:r>
      <w:r w:rsidR="00FD41FF" w:rsidRPr="00FA5379">
        <w:rPr>
          <w:rFonts w:ascii="Times New Roman" w:eastAsia="宋体" w:hAnsi="Times New Roman" w:cs="Times New Roman"/>
          <w:sz w:val="20"/>
          <w:szCs w:val="20"/>
        </w:rPr>
        <w:t xml:space="preserve">–ERK signaling. </w:t>
      </w:r>
      <w:r w:rsidR="00FD41FF" w:rsidRPr="00FA5379">
        <w:rPr>
          <w:rFonts w:ascii="Times New Roman" w:hAnsi="Times New Roman" w:cs="Times New Roman"/>
          <w:sz w:val="20"/>
          <w:szCs w:val="20"/>
        </w:rPr>
        <w:t xml:space="preserve">Vimentin </w:t>
      </w:r>
      <w:r w:rsidR="00F77C78">
        <w:rPr>
          <w:rFonts w:ascii="Times New Roman" w:eastAsia="宋体" w:hAnsi="Times New Roman" w:cs="Times New Roman"/>
          <w:sz w:val="20"/>
          <w:szCs w:val="20"/>
        </w:rPr>
        <w:t>might be</w:t>
      </w:r>
      <w:r w:rsidR="00F77C78">
        <w:rPr>
          <w:rFonts w:ascii="Times New Roman" w:eastAsia="宋体" w:hAnsi="Times New Roman" w:cs="Times New Roman" w:hint="eastAsia"/>
          <w:sz w:val="20"/>
          <w:szCs w:val="20"/>
        </w:rPr>
        <w:t xml:space="preserve"> important</w:t>
      </w:r>
      <w:r w:rsidR="00FD41FF" w:rsidRPr="00FA5379">
        <w:rPr>
          <w:rFonts w:ascii="Times New Roman" w:eastAsia="宋体" w:hAnsi="Times New Roman" w:cs="Times New Roman"/>
          <w:sz w:val="20"/>
          <w:szCs w:val="20"/>
        </w:rPr>
        <w:t xml:space="preserve"> for the activation of astrocytes in the</w:t>
      </w:r>
      <w:r w:rsidR="00FD41FF" w:rsidRPr="00FA5379">
        <w:rPr>
          <w:rFonts w:ascii="Times New Roman" w:hAnsi="Times New Roman" w:cs="Times New Roman"/>
          <w:sz w:val="20"/>
          <w:szCs w:val="20"/>
        </w:rPr>
        <w:t xml:space="preserve"> </w:t>
      </w:r>
      <w:r w:rsidR="00FD41FF" w:rsidRPr="00FA5379">
        <w:rPr>
          <w:rFonts w:ascii="Times New Roman" w:eastAsia="宋体" w:hAnsi="Times New Roman" w:cs="Times New Roman"/>
          <w:sz w:val="20"/>
          <w:szCs w:val="20"/>
        </w:rPr>
        <w:t>neuropathic</w:t>
      </w:r>
      <w:r w:rsidR="00FD41FF" w:rsidRPr="00FA5379">
        <w:rPr>
          <w:rFonts w:ascii="Times New Roman" w:hAnsi="Times New Roman" w:cs="Times New Roman"/>
          <w:sz w:val="20"/>
          <w:szCs w:val="20"/>
        </w:rPr>
        <w:t xml:space="preserve"> pa</w:t>
      </w:r>
      <w:r w:rsidR="006B0219" w:rsidRPr="00FA5379">
        <w:rPr>
          <w:rFonts w:ascii="Times New Roman" w:hAnsi="Times New Roman" w:cs="Times New Roman"/>
          <w:sz w:val="20"/>
          <w:szCs w:val="20"/>
        </w:rPr>
        <w:t>in.</w:t>
      </w:r>
    </w:p>
    <w:p w:rsidR="006B0219" w:rsidRPr="008C14E7" w:rsidRDefault="00BF38B8" w:rsidP="00BF38B8">
      <w:pPr>
        <w:jc w:val="left"/>
        <w:rPr>
          <w:rFonts w:ascii="Times New Roman" w:hAnsi="Times New Roman" w:cs="Times New Roman"/>
          <w:b/>
          <w:sz w:val="40"/>
          <w:szCs w:val="40"/>
        </w:rPr>
      </w:pPr>
      <w:r w:rsidRPr="008C14E7">
        <w:rPr>
          <w:rFonts w:ascii="Times New Roman" w:hAnsi="Times New Roman" w:cs="Times New Roman"/>
          <w:b/>
          <w:sz w:val="40"/>
          <w:szCs w:val="40"/>
        </w:rPr>
        <w:t>Keywords</w:t>
      </w:r>
    </w:p>
    <w:p w:rsidR="00BF38B8" w:rsidRPr="00FA5379" w:rsidRDefault="00AE0474" w:rsidP="00BF38B8">
      <w:pPr>
        <w:jc w:val="left"/>
        <w:rPr>
          <w:rFonts w:ascii="Times New Roman" w:hAnsi="Times New Roman" w:cs="Times New Roman"/>
          <w:sz w:val="20"/>
          <w:szCs w:val="20"/>
        </w:rPr>
      </w:pPr>
      <w:r w:rsidRPr="00FA5379">
        <w:rPr>
          <w:rFonts w:ascii="Times New Roman" w:hAnsi="Times New Roman" w:cs="Times New Roman"/>
          <w:sz w:val="20"/>
          <w:szCs w:val="20"/>
        </w:rPr>
        <w:t>Vimentin; Chronic p</w:t>
      </w:r>
      <w:r w:rsidR="00AB5400" w:rsidRPr="00FA5379">
        <w:rPr>
          <w:rFonts w:ascii="Times New Roman" w:hAnsi="Times New Roman" w:cs="Times New Roman"/>
          <w:sz w:val="20"/>
          <w:szCs w:val="20"/>
        </w:rPr>
        <w:t>ain; CCI; Astrocyte; p-ERK</w:t>
      </w:r>
    </w:p>
    <w:p w:rsidR="00BF38B8" w:rsidRPr="00FA5379" w:rsidRDefault="00BF38B8" w:rsidP="00BF38B8">
      <w:pPr>
        <w:jc w:val="left"/>
        <w:rPr>
          <w:rFonts w:ascii="Times New Roman" w:hAnsi="Times New Roman" w:cs="Times New Roman"/>
          <w:b/>
          <w:sz w:val="40"/>
          <w:szCs w:val="40"/>
        </w:rPr>
      </w:pPr>
      <w:r w:rsidRPr="00FA5379">
        <w:rPr>
          <w:rFonts w:ascii="Times New Roman" w:hAnsi="Times New Roman" w:cs="Times New Roman"/>
          <w:b/>
          <w:sz w:val="40"/>
          <w:szCs w:val="40"/>
        </w:rPr>
        <w:t>Introduction</w:t>
      </w:r>
    </w:p>
    <w:p w:rsidR="00BF38B8" w:rsidRPr="00FA5379" w:rsidRDefault="00BF38B8" w:rsidP="00F74994">
      <w:pPr>
        <w:rPr>
          <w:rFonts w:ascii="Times New Roman" w:hAnsi="Times New Roman" w:cs="Times New Roman"/>
          <w:sz w:val="20"/>
          <w:szCs w:val="20"/>
        </w:rPr>
      </w:pPr>
      <w:r w:rsidRPr="00FA5379">
        <w:rPr>
          <w:rFonts w:ascii="Times New Roman" w:hAnsi="Times New Roman" w:cs="Times New Roman"/>
          <w:sz w:val="20"/>
          <w:szCs w:val="20"/>
        </w:rPr>
        <w:t xml:space="preserve">Neuropathic pain, </w:t>
      </w:r>
      <w:r w:rsidR="00E00B84">
        <w:rPr>
          <w:rFonts w:ascii="Times New Roman" w:hAnsi="Times New Roman" w:cs="Times New Roman"/>
          <w:sz w:val="20"/>
          <w:szCs w:val="20"/>
        </w:rPr>
        <w:t>induced by a</w:t>
      </w:r>
      <w:r w:rsidR="00D750E6">
        <w:rPr>
          <w:rFonts w:ascii="Times New Roman" w:hAnsi="Times New Roman" w:cs="Times New Roman" w:hint="eastAsia"/>
          <w:sz w:val="20"/>
          <w:szCs w:val="20"/>
        </w:rPr>
        <w:t>n</w:t>
      </w:r>
      <w:r w:rsidR="00E00B84">
        <w:rPr>
          <w:rFonts w:ascii="Times New Roman" w:hAnsi="Times New Roman" w:cs="Times New Roman"/>
          <w:sz w:val="20"/>
          <w:szCs w:val="20"/>
        </w:rPr>
        <w:t xml:space="preserve"> </w:t>
      </w:r>
      <w:r w:rsidR="00E00B84">
        <w:rPr>
          <w:rFonts w:ascii="Times New Roman" w:hAnsi="Times New Roman" w:cs="Times New Roman" w:hint="eastAsia"/>
          <w:sz w:val="20"/>
          <w:szCs w:val="20"/>
        </w:rPr>
        <w:t>injury</w:t>
      </w:r>
      <w:r w:rsidR="00E00B84">
        <w:rPr>
          <w:rFonts w:ascii="Times New Roman" w:hAnsi="Times New Roman" w:cs="Times New Roman"/>
          <w:sz w:val="20"/>
          <w:szCs w:val="20"/>
        </w:rPr>
        <w:t xml:space="preserve"> or </w:t>
      </w:r>
      <w:r w:rsidR="00E00B84">
        <w:rPr>
          <w:rFonts w:ascii="Times New Roman" w:hAnsi="Times New Roman" w:cs="Times New Roman" w:hint="eastAsia"/>
          <w:sz w:val="20"/>
          <w:szCs w:val="20"/>
        </w:rPr>
        <w:t>inflammation</w:t>
      </w:r>
      <w:r w:rsidRPr="00FA5379">
        <w:rPr>
          <w:rFonts w:ascii="Times New Roman" w:hAnsi="Times New Roman" w:cs="Times New Roman"/>
          <w:sz w:val="20"/>
          <w:szCs w:val="20"/>
        </w:rPr>
        <w:t xml:space="preserve"> of the somato sensory nervous system, is a kind of peripheral or central nervous system disease and </w:t>
      </w:r>
      <w:r w:rsidR="00E00B84">
        <w:rPr>
          <w:rFonts w:ascii="Times New Roman" w:hAnsi="Times New Roman" w:cs="Times New Roman" w:hint="eastAsia"/>
          <w:sz w:val="20"/>
          <w:szCs w:val="20"/>
        </w:rPr>
        <w:t xml:space="preserve">imbalance </w:t>
      </w:r>
      <w:r w:rsidRPr="00FA5379">
        <w:rPr>
          <w:rFonts w:ascii="Times New Roman" w:hAnsi="Times New Roman" w:cs="Times New Roman"/>
          <w:sz w:val="20"/>
          <w:szCs w:val="20"/>
        </w:rPr>
        <w:t>of chronic condition</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&lt;EndNote&gt;&lt;Cite&gt;&lt;Author&gt;Zimmermann&lt;/Author&gt;&lt;Year&gt;2001&lt;/Year&gt;&lt;RecNum&gt;1&lt;/RecNum&gt;&lt;DisplayText&gt;[42]&lt;/DisplayText&gt;&lt;record&gt;&lt;rec-number&gt;1&lt;/rec-number&gt;&lt;foreign-keys&gt;&lt;key app="EN" db-id="9ex9d9a9uef2d4eppfxvspsbrxv2r9tzsz9d"&gt;1&lt;/key&gt;&lt;/foreign-keys&gt;&lt;ref-type name="Journal Article"&gt;17&lt;/ref-type&gt;&lt;contributors&gt;&lt;authors&gt;&lt;author&gt;Zimmermann, M&lt;/author&gt;&lt;/authors&gt;&lt;/contributors&gt;&lt;titles&gt;&lt;title&gt;Pathobiology of neuropathic pain&lt;/title&gt;&lt;secondary-title&gt;European Journal of Pharmacology&lt;/secondary-title&gt;&lt;/titles&gt;&lt;periodical&gt;&lt;full-title&gt;European Journal of Pharmacology&lt;/full-title&gt;&lt;/periodical&gt;&lt;pages&gt;23-37&lt;/pages&gt;&lt;volume&gt;429&lt;/volume&gt;&lt;number&gt;1-3&lt;/number&gt;&lt;dates&gt;&lt;year&gt;2001&lt;/year&gt;&lt;/dates&gt;&lt;urls&gt;&lt;/urls&gt;&lt;/record&gt;&lt;/Cite&gt;&lt;/EndNote&gt;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42" w:tooltip="Zimmermann, 2001 #1" w:history="1">
        <w:r w:rsidR="00AA5190" w:rsidRPr="00FA5379">
          <w:rPr>
            <w:rFonts w:ascii="Times New Roman" w:hAnsi="Times New Roman" w:cs="Times New Roman"/>
            <w:noProof/>
            <w:sz w:val="20"/>
            <w:szCs w:val="20"/>
          </w:rPr>
          <w:t>42</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E00B84">
        <w:rPr>
          <w:rFonts w:ascii="Times New Roman" w:hAnsi="Times New Roman" w:cs="Times New Roman"/>
          <w:sz w:val="20"/>
          <w:szCs w:val="20"/>
        </w:rPr>
        <w:t>. Hyperalgesia</w:t>
      </w:r>
      <w:r w:rsidR="00E00B84">
        <w:rPr>
          <w:rFonts w:ascii="Times New Roman" w:hAnsi="Times New Roman" w:cs="Times New Roman" w:hint="eastAsia"/>
          <w:sz w:val="20"/>
          <w:szCs w:val="20"/>
        </w:rPr>
        <w:t xml:space="preserve"> </w:t>
      </w:r>
      <w:r w:rsidRPr="00FA5379">
        <w:rPr>
          <w:rFonts w:ascii="Times New Roman" w:hAnsi="Times New Roman" w:cs="Times New Roman"/>
          <w:sz w:val="20"/>
          <w:szCs w:val="20"/>
        </w:rPr>
        <w:t>and allodynia,</w:t>
      </w:r>
      <w:r w:rsidR="00E00B84">
        <w:rPr>
          <w:rFonts w:ascii="Times New Roman" w:hAnsi="Times New Roman" w:cs="Times New Roman"/>
          <w:sz w:val="20"/>
          <w:szCs w:val="20"/>
        </w:rPr>
        <w:t xml:space="preserve"> as the</w:t>
      </w:r>
      <w:r w:rsidR="00E00B84">
        <w:rPr>
          <w:rFonts w:ascii="Times New Roman" w:hAnsi="Times New Roman" w:cs="Times New Roman" w:hint="eastAsia"/>
          <w:sz w:val="20"/>
          <w:szCs w:val="20"/>
        </w:rPr>
        <w:t xml:space="preserve"> most significant</w:t>
      </w:r>
      <w:r w:rsidRPr="00FA5379">
        <w:rPr>
          <w:rFonts w:ascii="Times New Roman" w:hAnsi="Times New Roman" w:cs="Times New Roman"/>
          <w:sz w:val="20"/>
          <w:szCs w:val="20"/>
        </w:rPr>
        <w:t xml:space="preserve"> feature</w:t>
      </w:r>
      <w:r w:rsidR="00803EDE" w:rsidRPr="00FA5379">
        <w:rPr>
          <w:rFonts w:ascii="Times New Roman" w:hAnsi="Times New Roman" w:cs="Times New Roman"/>
          <w:sz w:val="20"/>
          <w:szCs w:val="20"/>
        </w:rPr>
        <w:t>s</w:t>
      </w:r>
      <w:r w:rsidR="00D750E6">
        <w:rPr>
          <w:rFonts w:ascii="Times New Roman" w:hAnsi="Times New Roman" w:cs="Times New Roman"/>
          <w:sz w:val="20"/>
          <w:szCs w:val="20"/>
        </w:rPr>
        <w:t xml:space="preserve"> of neuropathic pain</w:t>
      </w:r>
      <w:r w:rsidRPr="00FA5379">
        <w:rPr>
          <w:rFonts w:ascii="Times New Roman" w:hAnsi="Times New Roman" w:cs="Times New Roman"/>
          <w:sz w:val="20"/>
          <w:szCs w:val="20"/>
        </w:rPr>
        <w:t xml:space="preserve">, are </w:t>
      </w:r>
      <w:r w:rsidR="00F74994" w:rsidRPr="00FA5379">
        <w:rPr>
          <w:rFonts w:ascii="Times New Roman" w:hAnsi="Times New Roman" w:cs="Times New Roman"/>
          <w:sz w:val="20"/>
          <w:szCs w:val="20"/>
        </w:rPr>
        <w:t>t</w:t>
      </w:r>
      <w:r w:rsidRPr="00FA5379">
        <w:rPr>
          <w:rFonts w:ascii="Times New Roman" w:hAnsi="Times New Roman" w:cs="Times New Roman"/>
          <w:sz w:val="20"/>
          <w:szCs w:val="20"/>
        </w:rPr>
        <w:t>he two most common symptoms</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&lt;EndNote&gt;&lt;Cite&gt;&lt;Author&gt;Woolf&lt;/Author&gt;&lt;Year&gt;1999&lt;/Year&gt;&lt;RecNum&gt;2&lt;/RecNum&gt;&lt;DisplayText&gt;[40]&lt;/DisplayText&gt;&lt;record&gt;&lt;rec-number&gt;2&lt;/rec-number&gt;&lt;foreign-keys&gt;&lt;key app="EN" db-id="9ex9d9a9uef2d4eppfxvspsbrxv2r9tzsz9d"&gt;2&lt;/key&gt;&lt;/foreign-keys&gt;&lt;ref-type name="Journal Article"&gt;17&lt;/ref-type&gt;&lt;contributors&gt;&lt;authors&gt;&lt;author&gt;Woolf, C. J.&lt;/author&gt;&lt;author&gt;Mannion, R. J.&lt;/author&gt;&lt;/authors&gt;&lt;/contributors&gt;&lt;titles&gt;&lt;title&gt;Neuropathic pain: aetiology, symptoms, mechanisms, and management&lt;/title&gt;&lt;secondary-title&gt;Lancet&lt;/secondary-title&gt;&lt;/titles&gt;&lt;periodical&gt;&lt;full-title&gt;Lancet&lt;/full-title&gt;&lt;/periodical&gt;&lt;pages&gt;1959-1964&lt;/pages&gt;&lt;volume&gt;353&lt;/volume&gt;&lt;number&gt;353&lt;/number&gt;&lt;dates&gt;&lt;year&gt;1999&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40" w:tooltip="Woolf, 1999 #2" w:history="1">
        <w:r w:rsidR="00AA5190" w:rsidRPr="00FA5379">
          <w:rPr>
            <w:rFonts w:ascii="Times New Roman" w:hAnsi="Times New Roman" w:cs="Times New Roman"/>
            <w:noProof/>
            <w:sz w:val="20"/>
            <w:szCs w:val="20"/>
          </w:rPr>
          <w:t>40</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FA5379">
        <w:rPr>
          <w:rFonts w:ascii="Times New Roman" w:hAnsi="Times New Roman" w:cs="Times New Roman"/>
          <w:sz w:val="20"/>
          <w:szCs w:val="20"/>
        </w:rPr>
        <w:t>.</w:t>
      </w:r>
      <w:r w:rsidR="00FA5379">
        <w:rPr>
          <w:rFonts w:ascii="Times New Roman" w:hAnsi="Times New Roman" w:cs="Times New Roman" w:hint="eastAsia"/>
          <w:sz w:val="20"/>
          <w:szCs w:val="20"/>
        </w:rPr>
        <w:t xml:space="preserve"> </w:t>
      </w:r>
      <w:r w:rsidRPr="00FA5379">
        <w:rPr>
          <w:rFonts w:ascii="Times New Roman" w:hAnsi="Times New Roman" w:cs="Times New Roman"/>
          <w:sz w:val="20"/>
          <w:szCs w:val="20"/>
        </w:rPr>
        <w:t>To date, despite considerable progress</w:t>
      </w:r>
      <w:r w:rsidR="00803EDE" w:rsidRPr="00FA5379">
        <w:rPr>
          <w:rFonts w:ascii="Times New Roman" w:hAnsi="Times New Roman" w:cs="Times New Roman"/>
          <w:sz w:val="20"/>
          <w:szCs w:val="20"/>
        </w:rPr>
        <w:t>es</w:t>
      </w:r>
      <w:r w:rsidRPr="00FA5379">
        <w:rPr>
          <w:rFonts w:ascii="Times New Roman" w:hAnsi="Times New Roman" w:cs="Times New Roman"/>
          <w:sz w:val="20"/>
          <w:szCs w:val="20"/>
        </w:rPr>
        <w:t xml:space="preserve"> have been made, the me</w:t>
      </w:r>
      <w:r w:rsidR="00E00B84">
        <w:rPr>
          <w:rFonts w:ascii="Times New Roman" w:hAnsi="Times New Roman" w:cs="Times New Roman"/>
          <w:sz w:val="20"/>
          <w:szCs w:val="20"/>
        </w:rPr>
        <w:t xml:space="preserve">chanisms of neuropathic pain </w:t>
      </w:r>
      <w:r w:rsidR="00E00B84">
        <w:rPr>
          <w:rFonts w:ascii="Times New Roman" w:hAnsi="Times New Roman" w:cs="Times New Roman" w:hint="eastAsia"/>
          <w:sz w:val="20"/>
          <w:szCs w:val="20"/>
        </w:rPr>
        <w:t>have</w:t>
      </w:r>
      <w:r w:rsidRPr="00FA5379">
        <w:rPr>
          <w:rFonts w:ascii="Times New Roman" w:hAnsi="Times New Roman" w:cs="Times New Roman"/>
          <w:sz w:val="20"/>
          <w:szCs w:val="20"/>
        </w:rPr>
        <w:t xml:space="preserve"> not </w:t>
      </w:r>
      <w:r w:rsidR="00E00B84">
        <w:rPr>
          <w:rFonts w:ascii="Times New Roman" w:hAnsi="Times New Roman" w:cs="Times New Roman" w:hint="eastAsia"/>
          <w:sz w:val="20"/>
          <w:szCs w:val="20"/>
        </w:rPr>
        <w:t xml:space="preserve">been </w:t>
      </w:r>
      <w:r w:rsidR="00E00B84">
        <w:rPr>
          <w:rFonts w:ascii="Times New Roman" w:hAnsi="Times New Roman" w:cs="Times New Roman"/>
          <w:sz w:val="20"/>
          <w:szCs w:val="20"/>
        </w:rPr>
        <w:t xml:space="preserve">fully </w:t>
      </w:r>
      <w:r w:rsidR="00E00B84">
        <w:rPr>
          <w:rFonts w:ascii="Times New Roman" w:hAnsi="Times New Roman" w:cs="Times New Roman" w:hint="eastAsia"/>
          <w:sz w:val="20"/>
          <w:szCs w:val="20"/>
        </w:rPr>
        <w:t>investigated</w:t>
      </w:r>
      <w:r w:rsidRPr="00FA5379">
        <w:rPr>
          <w:rFonts w:ascii="Times New Roman" w:hAnsi="Times New Roman" w:cs="Times New Roman"/>
          <w:sz w:val="20"/>
          <w:szCs w:val="20"/>
        </w:rPr>
        <w:t>, and thus, the treatment of it remains a challenge</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&lt;EndNote&gt;&lt;Cite&gt;&lt;Author&gt;Lees&lt;/Author&gt;&lt;Year&gt;2017&lt;/Year&gt;&lt;RecNum&gt;3&lt;/RecNum&gt;&lt;DisplayText&gt;[23]&lt;/DisplayText&gt;&lt;record&gt;&lt;rec-number&gt;3&lt;/rec-number&gt;&lt;foreign-keys&gt;&lt;key app="EN" db-id="9ex9d9a9uef2d4eppfxvspsbrxv2r9tzsz9d"&gt;3&lt;/key&gt;&lt;/foreign-keys&gt;&lt;ref-type name="Journal Article"&gt;17&lt;/ref-type&gt;&lt;contributors&gt;&lt;authors&gt;&lt;author&gt;Lees, J. G.&lt;/author&gt;&lt;author&gt;Makker, P. G.&lt;/author&gt;&lt;author&gt;Tonkin, R. S.&lt;/author&gt;&lt;author&gt;Abdulla, M.&lt;/author&gt;&lt;author&gt;Park, S. B.&lt;/author&gt;&lt;author&gt;Goldstein, D.&lt;/author&gt;&lt;author&gt;Moalem-Taylor, G.&lt;/author&gt;&lt;/authors&gt;&lt;/contributors&gt;&lt;auth-address&gt;School of Medical Sciences, The University of New South Wales, Sydney, NSW, 2052, Australia. Electronic address: justin.lees@unsw.edu.au.&amp;#xD;School of Medical Sciences, The University of New South Wales, Sydney, NSW, 2052, Australia.&amp;#xD;Brain and Mind Centre, University of Sydney, NSW, 2050, Australia; Prince of Wales Clinical School, University of New South Wales, Sydney, NSW, 2052, Australia.&amp;#xD;Prince of Wales Clinical School, University of New South Wales, Sydney, NSW, 2052, Australia; Department of Medical Oncology, Prince of Wales Hospital, Sydney, 2031, Australia.&lt;/auth-address&gt;&lt;titles&gt;&lt;title&gt;Immune-mediated processes implicated in chemotherapy-induced peripheral neuropathy&lt;/title&gt;&lt;secondary-title&gt;Eur J Cancer&lt;/secondary-title&gt;&lt;alt-title&gt;European journal of cancer&lt;/alt-title&gt;&lt;/titles&gt;&lt;periodical&gt;&lt;full-title&gt;Eur J Cancer&lt;/full-title&gt;&lt;abbr-1&gt;European journal of cancer&lt;/abbr-1&gt;&lt;/periodical&gt;&lt;alt-periodical&gt;&lt;full-title&gt;Eur J Cancer&lt;/full-title&gt;&lt;abbr-1&gt;European journal of cancer&lt;/abbr-1&gt;&lt;/alt-periodical&gt;&lt;pages&gt;22-29&lt;/pages&gt;&lt;volume&gt;73&lt;/volume&gt;&lt;dates&gt;&lt;year&gt;2017&lt;/year&gt;&lt;pub-dates&gt;&lt;date&gt;Jan 16&lt;/date&gt;&lt;/pub-dates&gt;&lt;/dates&gt;&lt;isbn&gt;1879-0852 (Electronic)&amp;#xD;0959-8049 (Linking)&lt;/isbn&gt;&lt;accession-num&gt;28104535&lt;/accession-num&gt;&lt;urls&gt;&lt;related-urls&gt;&lt;url&gt;http://www.ncbi.nlm.nih.gov/pubmed/28104535&lt;/url&gt;&lt;/related-urls&gt;&lt;/urls&gt;&lt;electronic-resource-num&gt;10.1016/j.ejca.2016.12.006&lt;/electronic-resource-num&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23" w:tooltip="Lees, 2017 #3" w:history="1">
        <w:r w:rsidR="00AA5190" w:rsidRPr="00FA5379">
          <w:rPr>
            <w:rFonts w:ascii="Times New Roman" w:hAnsi="Times New Roman" w:cs="Times New Roman"/>
            <w:noProof/>
            <w:sz w:val="20"/>
            <w:szCs w:val="20"/>
          </w:rPr>
          <w:t>23</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Pr="00FA5379">
        <w:rPr>
          <w:rFonts w:ascii="Times New Roman" w:hAnsi="Times New Roman" w:cs="Times New Roman"/>
          <w:sz w:val="20"/>
          <w:szCs w:val="20"/>
        </w:rPr>
        <w:t>.</w:t>
      </w:r>
    </w:p>
    <w:p w:rsidR="00655B3E" w:rsidRPr="00FA5379" w:rsidRDefault="00655B3E" w:rsidP="00E00B84">
      <w:pPr>
        <w:rPr>
          <w:rFonts w:ascii="Times New Roman" w:hAnsi="Times New Roman" w:cs="Times New Roman"/>
          <w:sz w:val="20"/>
          <w:szCs w:val="20"/>
        </w:rPr>
      </w:pPr>
      <w:r w:rsidRPr="00FA5379">
        <w:rPr>
          <w:rFonts w:ascii="Times New Roman" w:hAnsi="Times New Roman" w:cs="Times New Roman"/>
          <w:sz w:val="20"/>
          <w:szCs w:val="20"/>
        </w:rPr>
        <w:t>Vimentin,</w:t>
      </w:r>
      <w:r w:rsidR="00E00B84" w:rsidRPr="00E00B84">
        <w:rPr>
          <w:rFonts w:ascii="Times New Roman" w:hAnsi="Times New Roman" w:cs="Times New Roman"/>
          <w:sz w:val="20"/>
          <w:szCs w:val="20"/>
          <w:shd w:val="clear" w:color="auto" w:fill="FFFFFF"/>
        </w:rPr>
        <w:t xml:space="preserve"> </w:t>
      </w:r>
      <w:r w:rsidR="00E00B84">
        <w:rPr>
          <w:rFonts w:ascii="Times New Roman" w:hAnsi="Times New Roman" w:cs="Times New Roman"/>
          <w:sz w:val="20"/>
          <w:szCs w:val="20"/>
          <w:shd w:val="clear" w:color="auto" w:fill="FFFFFF"/>
        </w:rPr>
        <w:t>among the family of</w:t>
      </w:r>
      <w:r w:rsidR="00E00B84">
        <w:rPr>
          <w:rFonts w:ascii="Times New Roman" w:hAnsi="Times New Roman" w:cs="Times New Roman" w:hint="eastAsia"/>
          <w:sz w:val="20"/>
          <w:szCs w:val="20"/>
          <w:shd w:val="clear" w:color="auto" w:fill="FFFFFF"/>
        </w:rPr>
        <w:t xml:space="preserve"> </w:t>
      </w:r>
      <w:r w:rsidR="00E00B84">
        <w:rPr>
          <w:rFonts w:ascii="Times New Roman" w:hAnsi="Times New Roman" w:cs="Times New Roman"/>
          <w:sz w:val="20"/>
          <w:szCs w:val="20"/>
          <w:shd w:val="clear" w:color="auto" w:fill="FFFFFF"/>
        </w:rPr>
        <w:t>the intermediate filament</w:t>
      </w:r>
      <w:r w:rsidR="00E00B84" w:rsidRPr="00FA5379">
        <w:rPr>
          <w:rFonts w:ascii="Times New Roman" w:hAnsi="Times New Roman" w:cs="Times New Roman"/>
          <w:sz w:val="20"/>
          <w:szCs w:val="20"/>
          <w:shd w:val="clear" w:color="auto" w:fill="FFFFFF"/>
        </w:rPr>
        <w:t>,</w:t>
      </w:r>
      <w:r w:rsidR="00BD5C1C" w:rsidRPr="00BD5C1C">
        <w:rPr>
          <w:rFonts w:ascii="Times New Roman" w:hAnsi="Times New Roman" w:cs="Times New Roman"/>
          <w:sz w:val="20"/>
          <w:szCs w:val="20"/>
        </w:rPr>
        <w:t xml:space="preserve"> </w:t>
      </w:r>
      <w:r w:rsidR="00BD5C1C" w:rsidRPr="00FA5379">
        <w:rPr>
          <w:rFonts w:ascii="Times New Roman" w:hAnsi="Times New Roman" w:cs="Times New Roman"/>
          <w:sz w:val="20"/>
          <w:szCs w:val="20"/>
        </w:rPr>
        <w:t xml:space="preserve">it </w:t>
      </w:r>
      <w:r w:rsidR="00BD5C1C">
        <w:rPr>
          <w:rStyle w:val="fontstyle01"/>
          <w:rFonts w:ascii="Times New Roman" w:hAnsi="Times New Roman" w:cs="Times New Roman" w:hint="eastAsia"/>
          <w:sz w:val="20"/>
          <w:szCs w:val="20"/>
        </w:rPr>
        <w:t>plays</w:t>
      </w:r>
      <w:r w:rsidR="00BD5C1C">
        <w:rPr>
          <w:rStyle w:val="fontstyle01"/>
          <w:rFonts w:ascii="Times New Roman" w:hAnsi="Times New Roman" w:cs="Times New Roman"/>
          <w:sz w:val="20"/>
          <w:szCs w:val="20"/>
        </w:rPr>
        <w:t xml:space="preserve"> as the organiser of </w:t>
      </w:r>
      <w:r w:rsidR="00BD5C1C">
        <w:rPr>
          <w:rStyle w:val="fontstyle01"/>
          <w:rFonts w:ascii="Times New Roman" w:hAnsi="Times New Roman" w:cs="Times New Roman" w:hint="eastAsia"/>
          <w:sz w:val="20"/>
          <w:szCs w:val="20"/>
        </w:rPr>
        <w:t>some</w:t>
      </w:r>
      <w:r w:rsidR="00BD5C1C" w:rsidRPr="00FA5379">
        <w:rPr>
          <w:rStyle w:val="fontstyle01"/>
          <w:rFonts w:ascii="Times New Roman" w:hAnsi="Times New Roman" w:cs="Times New Roman"/>
          <w:sz w:val="20"/>
          <w:szCs w:val="20"/>
        </w:rPr>
        <w:t xml:space="preserve"> critical proteins involved in migration,</w:t>
      </w:r>
      <w:r w:rsidR="00BD5C1C" w:rsidRPr="00BD5C1C">
        <w:rPr>
          <w:rFonts w:ascii="Times New Roman" w:hAnsi="Times New Roman" w:cs="Times New Roman"/>
          <w:sz w:val="20"/>
          <w:szCs w:val="20"/>
        </w:rPr>
        <w:t xml:space="preserve"> </w:t>
      </w:r>
      <w:r w:rsidR="00BD5C1C" w:rsidRPr="00FA5379">
        <w:rPr>
          <w:rStyle w:val="fontstyle01"/>
          <w:rFonts w:ascii="Times New Roman" w:hAnsi="Times New Roman" w:cs="Times New Roman"/>
          <w:sz w:val="20"/>
          <w:szCs w:val="20"/>
        </w:rPr>
        <w:t>attachment and cell-signaling</w:t>
      </w:r>
      <w:r w:rsidR="006E0155" w:rsidRPr="00FA5379">
        <w:rPr>
          <w:rStyle w:val="fontstyle01"/>
          <w:rFonts w:ascii="Times New Roman" w:hAnsi="Times New Roman" w:cs="Times New Roman"/>
          <w:sz w:val="20"/>
          <w:szCs w:val="20"/>
        </w:rPr>
        <w:fldChar w:fldCharType="begin"/>
      </w:r>
      <w:r w:rsidR="00944335" w:rsidRPr="00FA5379">
        <w:rPr>
          <w:rStyle w:val="fontstyle01"/>
          <w:rFonts w:ascii="Times New Roman" w:hAnsi="Times New Roman" w:cs="Times New Roman"/>
          <w:sz w:val="20"/>
          <w:szCs w:val="20"/>
        </w:rPr>
        <w:instrText xml:space="preserve"> ADDIN EN.CITE &lt;EndNote&gt;&lt;Cite&gt;&lt;Author&gt;Lowery&lt;/Author&gt;&lt;Year&gt;2015&lt;/Year&gt;&lt;RecNum&gt;19&lt;/RecNum&gt;&lt;DisplayText&gt;[24]&lt;/DisplayText&gt;&lt;record&gt;&lt;rec-number&gt;19&lt;/rec-number&gt;&lt;foreign-keys&gt;&lt;key app="EN" db-id="9ex9d9a9uef2d4eppfxvspsbrxv2r9tzsz9d"&gt;19&lt;/key&gt;&lt;/foreign-keys&gt;&lt;ref-type name="Journal Article"&gt;17&lt;/ref-type&gt;&lt;contributors&gt;&lt;authors&gt;&lt;author&gt;Lowery, Jason&lt;/author&gt;&lt;author&gt;Jain, Nikhil&lt;/author&gt;&lt;author&gt;Kuczmarski, Edward R.&lt;/author&gt;&lt;author&gt;Mahammad, Saleemulla&lt;/author&gt;&lt;author&gt;Goldman, Anne&lt;/author&gt;&lt;author&gt;Gelfand, Vladimir I.&lt;/author&gt;&lt;author&gt;Opal, Puneet&lt;/author&gt;&lt;author&gt;Goldman, Robert D.&lt;/author&gt;&lt;/authors&gt;&lt;/contributors&gt;&lt;titles&gt;&lt;title&gt;Abnormal intermediate filament organization alters mitochondrial motility in giant axonal neuropathy fibroblasts&lt;/title&gt;&lt;secondary-title&gt;Molecular Biology of the Cell&lt;/secondary-title&gt;&lt;/titles&gt;&lt;periodical&gt;&lt;full-title&gt;Molecular Biology of the Cell&lt;/full-title&gt;&lt;/periodical&gt;&lt;pages&gt;608-616&lt;/pages&gt;&lt;volume&gt;27&lt;/volume&gt;&lt;number&gt;4&lt;/number&gt;&lt;dates&gt;&lt;year&gt;2015&lt;/year&gt;&lt;/dates&gt;&lt;urls&gt;&lt;/urls&gt;&lt;/record&gt;&lt;/Cite&gt;&lt;/EndNote&gt;</w:instrText>
      </w:r>
      <w:r w:rsidR="006E0155" w:rsidRPr="00FA5379">
        <w:rPr>
          <w:rStyle w:val="fontstyle01"/>
          <w:rFonts w:ascii="Times New Roman" w:hAnsi="Times New Roman" w:cs="Times New Roman"/>
          <w:sz w:val="20"/>
          <w:szCs w:val="20"/>
        </w:rPr>
        <w:fldChar w:fldCharType="separate"/>
      </w:r>
      <w:r w:rsidR="00944335" w:rsidRPr="00FA5379">
        <w:rPr>
          <w:rStyle w:val="fontstyle01"/>
          <w:rFonts w:ascii="Times New Roman" w:hAnsi="Times New Roman" w:cs="Times New Roman"/>
          <w:noProof/>
          <w:sz w:val="20"/>
          <w:szCs w:val="20"/>
        </w:rPr>
        <w:t>[</w:t>
      </w:r>
      <w:hyperlink w:anchor="_ENREF_24" w:tooltip="Lowery, 2015 #19" w:history="1">
        <w:r w:rsidR="00AA5190" w:rsidRPr="00FA5379">
          <w:rPr>
            <w:rStyle w:val="fontstyle01"/>
            <w:rFonts w:ascii="Times New Roman" w:hAnsi="Times New Roman" w:cs="Times New Roman"/>
            <w:noProof/>
            <w:sz w:val="20"/>
            <w:szCs w:val="20"/>
          </w:rPr>
          <w:t>24</w:t>
        </w:r>
      </w:hyperlink>
      <w:r w:rsidR="00944335" w:rsidRPr="00FA5379">
        <w:rPr>
          <w:rStyle w:val="fontstyle01"/>
          <w:rFonts w:ascii="Times New Roman" w:hAnsi="Times New Roman" w:cs="Times New Roman"/>
          <w:noProof/>
          <w:sz w:val="20"/>
          <w:szCs w:val="20"/>
        </w:rPr>
        <w:t>]</w:t>
      </w:r>
      <w:r w:rsidR="006E0155" w:rsidRPr="00FA5379">
        <w:rPr>
          <w:rStyle w:val="fontstyle01"/>
          <w:rFonts w:ascii="Times New Roman" w:hAnsi="Times New Roman" w:cs="Times New Roman"/>
          <w:sz w:val="20"/>
          <w:szCs w:val="20"/>
        </w:rPr>
        <w:fldChar w:fldCharType="end"/>
      </w:r>
      <w:r w:rsidRPr="00FA5379">
        <w:rPr>
          <w:rFonts w:ascii="Times New Roman" w:hAnsi="Times New Roman" w:cs="Times New Roman"/>
          <w:sz w:val="20"/>
          <w:szCs w:val="20"/>
          <w:shd w:val="clear" w:color="auto" w:fill="FFFFFF"/>
        </w:rPr>
        <w:t>.</w:t>
      </w:r>
      <w:r w:rsidR="00E00B84" w:rsidRPr="00E00B84">
        <w:rPr>
          <w:rFonts w:ascii="Times New Roman" w:hAnsi="Times New Roman" w:cs="Times New Roman"/>
          <w:sz w:val="20"/>
          <w:szCs w:val="20"/>
          <w:shd w:val="clear" w:color="auto" w:fill="FFFFFF"/>
        </w:rPr>
        <w:t xml:space="preserve"> </w:t>
      </w:r>
      <w:r w:rsidR="00E00B84" w:rsidRPr="0042144F">
        <w:rPr>
          <w:rFonts w:ascii="Times New Roman" w:hAnsi="Times New Roman" w:cs="Times New Roman"/>
          <w:sz w:val="20"/>
          <w:szCs w:val="20"/>
          <w:shd w:val="clear" w:color="auto" w:fill="FFFFFF"/>
        </w:rPr>
        <w:t>It can maintain the cell morphology, ensure the integrity of the cytoplasm, and stabilize the interaction between the cytoskeleton</w:t>
      </w:r>
      <w:r w:rsidR="006E0155" w:rsidRPr="00FA5379">
        <w:rPr>
          <w:rFonts w:ascii="Times New Roman" w:hAnsi="Times New Roman" w:cs="Times New Roman"/>
          <w:sz w:val="20"/>
          <w:szCs w:val="20"/>
          <w:shd w:val="clear" w:color="auto" w:fill="FFFFFF"/>
        </w:rPr>
        <w:fldChar w:fldCharType="begin">
          <w:fldData xml:space="preserve">PEVuZE5vdGU+PENpdGU+PEF1dGhvcj5QYWxsYXJpPC9BdXRob3I+PFllYXI+MjAwNzwvWWVhcj48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</w:fldData>
        </w:fldChar>
      </w:r>
      <w:r w:rsidR="00944335" w:rsidRPr="00FA5379">
        <w:rPr>
          <w:rFonts w:ascii="Times New Roman" w:hAnsi="Times New Roman" w:cs="Times New Roman"/>
          <w:sz w:val="20"/>
          <w:szCs w:val="20"/>
          <w:shd w:val="clear" w:color="auto" w:fill="FFFFFF"/>
        </w:rPr>
        <w:instrText xml:space="preserve"> ADDIN EN.CITE </w:instrText>
      </w:r>
      <w:r w:rsidR="006E0155" w:rsidRPr="00FA5379">
        <w:rPr>
          <w:rFonts w:ascii="Times New Roman" w:hAnsi="Times New Roman" w:cs="Times New Roman"/>
          <w:sz w:val="20"/>
          <w:szCs w:val="20"/>
          <w:shd w:val="clear" w:color="auto" w:fill="FFFFFF"/>
        </w:rPr>
        <w:fldChar w:fldCharType="begin">
          <w:fldData xml:space="preserve">PEVuZE5vdGU+PENpdGU+PEF1dGhvcj5QYWxsYXJpPC9BdXRob3I+PFllYXI+MjAwNzwvWWVhcj48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</w:fldData>
        </w:fldChar>
      </w:r>
      <w:r w:rsidR="00944335" w:rsidRPr="00FA5379">
        <w:rPr>
          <w:rFonts w:ascii="Times New Roman" w:hAnsi="Times New Roman" w:cs="Times New Roman"/>
          <w:sz w:val="20"/>
          <w:szCs w:val="20"/>
          <w:shd w:val="clear" w:color="auto" w:fill="FFFFFF"/>
        </w:rPr>
        <w:instrText xml:space="preserve"> ADDIN EN.CITE.DATA </w:instrText>
      </w:r>
      <w:r w:rsidR="006E0155" w:rsidRPr="00FA5379">
        <w:rPr>
          <w:rFonts w:ascii="Times New Roman" w:hAnsi="Times New Roman" w:cs="Times New Roman"/>
          <w:sz w:val="20"/>
          <w:szCs w:val="20"/>
          <w:shd w:val="clear" w:color="auto" w:fill="FFFFFF"/>
        </w:rPr>
      </w:r>
      <w:r w:rsidR="006E0155" w:rsidRPr="00FA5379">
        <w:rPr>
          <w:rFonts w:ascii="Times New Roman" w:hAnsi="Times New Roman" w:cs="Times New Roman"/>
          <w:sz w:val="20"/>
          <w:szCs w:val="20"/>
          <w:shd w:val="clear" w:color="auto" w:fill="FFFFFF"/>
        </w:rPr>
        <w:fldChar w:fldCharType="end"/>
      </w:r>
      <w:r w:rsidR="006E0155" w:rsidRPr="00FA5379">
        <w:rPr>
          <w:rFonts w:ascii="Times New Roman" w:hAnsi="Times New Roman" w:cs="Times New Roman"/>
          <w:sz w:val="20"/>
          <w:szCs w:val="20"/>
          <w:shd w:val="clear" w:color="auto" w:fill="FFFFFF"/>
        </w:rPr>
      </w:r>
      <w:r w:rsidR="006E0155" w:rsidRPr="00FA5379">
        <w:rPr>
          <w:rFonts w:ascii="Times New Roman" w:hAnsi="Times New Roman" w:cs="Times New Roman"/>
          <w:sz w:val="20"/>
          <w:szCs w:val="20"/>
          <w:shd w:val="clear" w:color="auto" w:fill="FFFFFF"/>
        </w:rPr>
        <w:fldChar w:fldCharType="separate"/>
      </w:r>
      <w:r w:rsidR="00944335" w:rsidRPr="00FA5379">
        <w:rPr>
          <w:rFonts w:ascii="Times New Roman" w:hAnsi="Times New Roman" w:cs="Times New Roman"/>
          <w:noProof/>
          <w:sz w:val="20"/>
          <w:szCs w:val="20"/>
          <w:shd w:val="clear" w:color="auto" w:fill="FFFFFF"/>
        </w:rPr>
        <w:t>[</w:t>
      </w:r>
      <w:hyperlink w:anchor="_ENREF_26" w:tooltip="Menet, 2001 #5" w:history="1">
        <w:r w:rsidR="00AA5190" w:rsidRPr="00FA5379">
          <w:rPr>
            <w:rFonts w:ascii="Times New Roman" w:hAnsi="Times New Roman" w:cs="Times New Roman"/>
            <w:noProof/>
            <w:sz w:val="20"/>
            <w:szCs w:val="20"/>
            <w:shd w:val="clear" w:color="auto" w:fill="FFFFFF"/>
          </w:rPr>
          <w:t>26</w:t>
        </w:r>
      </w:hyperlink>
      <w:r w:rsidR="00944335" w:rsidRPr="00FA5379">
        <w:rPr>
          <w:rFonts w:ascii="Times New Roman" w:hAnsi="Times New Roman" w:cs="Times New Roman"/>
          <w:noProof/>
          <w:sz w:val="20"/>
          <w:szCs w:val="20"/>
          <w:shd w:val="clear" w:color="auto" w:fill="FFFFFF"/>
        </w:rPr>
        <w:t xml:space="preserve">, </w:t>
      </w:r>
      <w:hyperlink w:anchor="_ENREF_28" w:tooltip="Moeton, 2014 #6" w:history="1">
        <w:r w:rsidR="00AA5190" w:rsidRPr="00FA5379">
          <w:rPr>
            <w:rFonts w:ascii="Times New Roman" w:hAnsi="Times New Roman" w:cs="Times New Roman"/>
            <w:noProof/>
            <w:sz w:val="20"/>
            <w:szCs w:val="20"/>
            <w:shd w:val="clear" w:color="auto" w:fill="FFFFFF"/>
          </w:rPr>
          <w:t>28</w:t>
        </w:r>
      </w:hyperlink>
      <w:r w:rsidR="00944335" w:rsidRPr="00FA5379">
        <w:rPr>
          <w:rFonts w:ascii="Times New Roman" w:hAnsi="Times New Roman" w:cs="Times New Roman"/>
          <w:noProof/>
          <w:sz w:val="20"/>
          <w:szCs w:val="20"/>
          <w:shd w:val="clear" w:color="auto" w:fill="FFFFFF"/>
        </w:rPr>
        <w:t xml:space="preserve">, </w:t>
      </w:r>
      <w:hyperlink w:anchor="_ENREF_32" w:tooltip="Pallari, 2007 #4" w:history="1">
        <w:r w:rsidR="00AA5190" w:rsidRPr="00FA5379">
          <w:rPr>
            <w:rFonts w:ascii="Times New Roman" w:hAnsi="Times New Roman" w:cs="Times New Roman"/>
            <w:noProof/>
            <w:sz w:val="20"/>
            <w:szCs w:val="20"/>
            <w:shd w:val="clear" w:color="auto" w:fill="FFFFFF"/>
          </w:rPr>
          <w:t>32</w:t>
        </w:r>
      </w:hyperlink>
      <w:r w:rsidR="00944335" w:rsidRPr="00FA5379">
        <w:rPr>
          <w:rFonts w:ascii="Times New Roman" w:hAnsi="Times New Roman" w:cs="Times New Roman"/>
          <w:noProof/>
          <w:sz w:val="20"/>
          <w:szCs w:val="20"/>
          <w:shd w:val="clear" w:color="auto" w:fill="FFFFFF"/>
        </w:rPr>
        <w:t>]</w:t>
      </w:r>
      <w:r w:rsidR="006E0155" w:rsidRPr="00FA5379">
        <w:rPr>
          <w:rFonts w:ascii="Times New Roman" w:hAnsi="Times New Roman" w:cs="Times New Roman"/>
          <w:sz w:val="20"/>
          <w:szCs w:val="20"/>
          <w:shd w:val="clear" w:color="auto" w:fill="FFFFFF"/>
        </w:rPr>
        <w:fldChar w:fldCharType="end"/>
      </w:r>
      <w:r w:rsidRPr="00FA5379">
        <w:rPr>
          <w:rFonts w:ascii="Times New Roman" w:hAnsi="Times New Roman" w:cs="Times New Roman"/>
          <w:sz w:val="20"/>
          <w:szCs w:val="20"/>
          <w:shd w:val="clear" w:color="auto" w:fill="FFFFFF"/>
        </w:rPr>
        <w:t>. It is also involved in the immune response</w:t>
      </w:r>
      <w:r w:rsidR="006E0155" w:rsidRPr="00FA5379">
        <w:rPr>
          <w:rFonts w:ascii="Times New Roman" w:hAnsi="Times New Roman" w:cs="Times New Roman"/>
          <w:sz w:val="20"/>
          <w:szCs w:val="20"/>
          <w:shd w:val="clear" w:color="auto" w:fill="FFFFFF"/>
        </w:rPr>
        <w:fldChar w:fldCharType="begin">
          <w:fldData xml:space="preserve">PEVuZE5vdGU+PENpdGU+PEF1dGhvcj5Cb2VobWU8L0F1dGhvcj48WWVhcj4yMDE0PC9ZZWFyPjxS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</w:fldData>
        </w:fldChar>
      </w:r>
      <w:r w:rsidR="00944335" w:rsidRPr="00FA5379">
        <w:rPr>
          <w:rFonts w:ascii="Times New Roman" w:hAnsi="Times New Roman" w:cs="Times New Roman"/>
          <w:sz w:val="20"/>
          <w:szCs w:val="20"/>
          <w:shd w:val="clear" w:color="auto" w:fill="FFFFFF"/>
        </w:rPr>
        <w:instrText xml:space="preserve"> ADDIN EN.CITE </w:instrText>
      </w:r>
      <w:r w:rsidR="006E0155" w:rsidRPr="00FA5379">
        <w:rPr>
          <w:rFonts w:ascii="Times New Roman" w:hAnsi="Times New Roman" w:cs="Times New Roman"/>
          <w:sz w:val="20"/>
          <w:szCs w:val="20"/>
          <w:shd w:val="clear" w:color="auto" w:fill="FFFFFF"/>
        </w:rPr>
        <w:fldChar w:fldCharType="begin">
          <w:fldData xml:space="preserve">PEVuZE5vdGU+PENpdGU+PEF1dGhvcj5Cb2VobWU8L0F1dGhvcj48WWVhcj4yMDE0PC9ZZWFyPjxS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</w:fldData>
        </w:fldChar>
      </w:r>
      <w:r w:rsidR="00944335" w:rsidRPr="00FA5379">
        <w:rPr>
          <w:rFonts w:ascii="Times New Roman" w:hAnsi="Times New Roman" w:cs="Times New Roman"/>
          <w:sz w:val="20"/>
          <w:szCs w:val="20"/>
          <w:shd w:val="clear" w:color="auto" w:fill="FFFFFF"/>
        </w:rPr>
        <w:instrText xml:space="preserve"> ADDIN EN.CITE.DATA </w:instrText>
      </w:r>
      <w:r w:rsidR="006E0155" w:rsidRPr="00FA5379">
        <w:rPr>
          <w:rFonts w:ascii="Times New Roman" w:hAnsi="Times New Roman" w:cs="Times New Roman"/>
          <w:sz w:val="20"/>
          <w:szCs w:val="20"/>
          <w:shd w:val="clear" w:color="auto" w:fill="FFFFFF"/>
        </w:rPr>
      </w:r>
      <w:r w:rsidR="006E0155" w:rsidRPr="00FA5379">
        <w:rPr>
          <w:rFonts w:ascii="Times New Roman" w:hAnsi="Times New Roman" w:cs="Times New Roman"/>
          <w:sz w:val="20"/>
          <w:szCs w:val="20"/>
          <w:shd w:val="clear" w:color="auto" w:fill="FFFFFF"/>
        </w:rPr>
        <w:fldChar w:fldCharType="end"/>
      </w:r>
      <w:r w:rsidR="006E0155" w:rsidRPr="00FA5379">
        <w:rPr>
          <w:rFonts w:ascii="Times New Roman" w:hAnsi="Times New Roman" w:cs="Times New Roman"/>
          <w:sz w:val="20"/>
          <w:szCs w:val="20"/>
          <w:shd w:val="clear" w:color="auto" w:fill="FFFFFF"/>
        </w:rPr>
      </w:r>
      <w:r w:rsidR="006E0155" w:rsidRPr="00FA5379">
        <w:rPr>
          <w:rFonts w:ascii="Times New Roman" w:hAnsi="Times New Roman" w:cs="Times New Roman"/>
          <w:sz w:val="20"/>
          <w:szCs w:val="20"/>
          <w:shd w:val="clear" w:color="auto" w:fill="FFFFFF"/>
        </w:rPr>
        <w:fldChar w:fldCharType="separate"/>
      </w:r>
      <w:r w:rsidR="00944335" w:rsidRPr="00FA5379">
        <w:rPr>
          <w:rFonts w:ascii="Times New Roman" w:hAnsi="Times New Roman" w:cs="Times New Roman"/>
          <w:noProof/>
          <w:sz w:val="20"/>
          <w:szCs w:val="20"/>
          <w:shd w:val="clear" w:color="auto" w:fill="FFFFFF"/>
        </w:rPr>
        <w:t>[</w:t>
      </w:r>
      <w:hyperlink w:anchor="_ENREF_3" w:tooltip="Boehme, 2014 #7" w:history="1">
        <w:r w:rsidR="00AA5190" w:rsidRPr="00FA5379">
          <w:rPr>
            <w:rFonts w:ascii="Times New Roman" w:hAnsi="Times New Roman" w:cs="Times New Roman"/>
            <w:noProof/>
            <w:sz w:val="20"/>
            <w:szCs w:val="20"/>
            <w:shd w:val="clear" w:color="auto" w:fill="FFFFFF"/>
          </w:rPr>
          <w:t>3</w:t>
        </w:r>
      </w:hyperlink>
      <w:r w:rsidR="00944335" w:rsidRPr="00FA5379">
        <w:rPr>
          <w:rFonts w:ascii="Times New Roman" w:hAnsi="Times New Roman" w:cs="Times New Roman"/>
          <w:noProof/>
          <w:sz w:val="20"/>
          <w:szCs w:val="20"/>
          <w:shd w:val="clear" w:color="auto" w:fill="FFFFFF"/>
        </w:rPr>
        <w:t xml:space="preserve">, </w:t>
      </w:r>
      <w:hyperlink w:anchor="_ENREF_5" w:tooltip="Dos, 2015 #9" w:history="1">
        <w:r w:rsidR="00AA5190" w:rsidRPr="00FA5379">
          <w:rPr>
            <w:rFonts w:ascii="Times New Roman" w:hAnsi="Times New Roman" w:cs="Times New Roman"/>
            <w:noProof/>
            <w:sz w:val="20"/>
            <w:szCs w:val="20"/>
            <w:shd w:val="clear" w:color="auto" w:fill="FFFFFF"/>
          </w:rPr>
          <w:t>5</w:t>
        </w:r>
      </w:hyperlink>
      <w:r w:rsidR="00944335" w:rsidRPr="00FA5379">
        <w:rPr>
          <w:rFonts w:ascii="Times New Roman" w:hAnsi="Times New Roman" w:cs="Times New Roman"/>
          <w:noProof/>
          <w:sz w:val="20"/>
          <w:szCs w:val="20"/>
          <w:shd w:val="clear" w:color="auto" w:fill="FFFFFF"/>
        </w:rPr>
        <w:t xml:space="preserve">, </w:t>
      </w:r>
      <w:hyperlink w:anchor="_ENREF_7" w:tooltip="Fan, 2012 #8" w:history="1">
        <w:r w:rsidR="00AA5190" w:rsidRPr="00FA5379">
          <w:rPr>
            <w:rFonts w:ascii="Times New Roman" w:hAnsi="Times New Roman" w:cs="Times New Roman"/>
            <w:noProof/>
            <w:sz w:val="20"/>
            <w:szCs w:val="20"/>
            <w:shd w:val="clear" w:color="auto" w:fill="FFFFFF"/>
          </w:rPr>
          <w:t>7</w:t>
        </w:r>
      </w:hyperlink>
      <w:r w:rsidR="00944335" w:rsidRPr="00FA5379">
        <w:rPr>
          <w:rFonts w:ascii="Times New Roman" w:hAnsi="Times New Roman" w:cs="Times New Roman"/>
          <w:noProof/>
          <w:sz w:val="20"/>
          <w:szCs w:val="20"/>
          <w:shd w:val="clear" w:color="auto" w:fill="FFFFFF"/>
        </w:rPr>
        <w:t>]</w:t>
      </w:r>
      <w:r w:rsidR="006E0155" w:rsidRPr="00FA5379">
        <w:rPr>
          <w:rFonts w:ascii="Times New Roman" w:hAnsi="Times New Roman" w:cs="Times New Roman"/>
          <w:sz w:val="20"/>
          <w:szCs w:val="20"/>
          <w:shd w:val="clear" w:color="auto" w:fill="FFFFFF"/>
        </w:rPr>
        <w:fldChar w:fldCharType="end"/>
      </w:r>
      <w:r w:rsidR="00923AC7" w:rsidRPr="00FA5379">
        <w:rPr>
          <w:rFonts w:ascii="Times New Roman" w:hAnsi="Times New Roman" w:cs="Times New Roman"/>
          <w:sz w:val="20"/>
          <w:szCs w:val="20"/>
          <w:shd w:val="clear" w:color="auto" w:fill="FFFFFF"/>
        </w:rPr>
        <w:t>.</w:t>
      </w:r>
      <w:r w:rsidR="00923AC7" w:rsidRPr="00FA5379">
        <w:rPr>
          <w:rFonts w:ascii="Times New Roman" w:hAnsi="Times New Roman" w:cs="Times New Roman"/>
          <w:sz w:val="20"/>
          <w:szCs w:val="20"/>
        </w:rPr>
        <w:t xml:space="preserve"> </w:t>
      </w:r>
      <w:r w:rsidR="00803EDE" w:rsidRPr="00FA5379">
        <w:rPr>
          <w:rFonts w:ascii="Times New Roman" w:hAnsi="Times New Roman" w:cs="Times New Roman"/>
          <w:sz w:val="20"/>
          <w:szCs w:val="20"/>
          <w:shd w:val="clear" w:color="auto" w:fill="FFFFFF"/>
        </w:rPr>
        <w:t>GFAP and V</w:t>
      </w:r>
      <w:r w:rsidR="00923AC7" w:rsidRPr="00FA5379">
        <w:rPr>
          <w:rFonts w:ascii="Times New Roman" w:hAnsi="Times New Roman" w:cs="Times New Roman"/>
          <w:sz w:val="20"/>
          <w:szCs w:val="20"/>
          <w:shd w:val="clear" w:color="auto" w:fill="FFFFFF"/>
        </w:rPr>
        <w:t>imentin are two major intermediate filament proteins in astrocytes</w:t>
      </w:r>
      <w:r w:rsidR="006E0155" w:rsidRPr="00FA5379">
        <w:rPr>
          <w:rFonts w:ascii="Times New Roman" w:hAnsi="Times New Roman" w:cs="Times New Roman"/>
          <w:sz w:val="20"/>
          <w:szCs w:val="20"/>
          <w:shd w:val="clear" w:color="auto" w:fill="FFFFFF"/>
        </w:rPr>
        <w:fldChar w:fldCharType="begin"/>
      </w:r>
      <w:r w:rsidR="00944335" w:rsidRPr="00FA5379">
        <w:rPr>
          <w:rFonts w:ascii="Times New Roman" w:hAnsi="Times New Roman" w:cs="Times New Roman"/>
          <w:sz w:val="20"/>
          <w:szCs w:val="20"/>
          <w:shd w:val="clear" w:color="auto" w:fill="FFFFFF"/>
        </w:rPr>
        <w:instrText xml:space="preserve"> ADDIN EN.CITE &lt;EndNote&gt;&lt;Cite&gt;&lt;Author&gt;Tawfik&lt;/Author&gt;&lt;Year&gt;2006&lt;/Year&gt;&lt;RecNum&gt;10&lt;/RecNum&gt;&lt;DisplayText&gt;[36]&lt;/DisplayText&gt;&lt;record&gt;&lt;rec-number&gt;10&lt;/rec-number&gt;&lt;foreign-keys&gt;&lt;key app="EN" db-id="9ex9d9a9uef2d4eppfxvspsbrxv2r9tzsz9d"&gt;10&lt;/key&gt;&lt;/foreign-keys&gt;&lt;ref-type name="Journal Article"&gt;17&lt;/ref-type&gt;&lt;contributors&gt;&lt;authors&gt;&lt;author&gt;Tawfik, V. L.&lt;/author&gt;&lt;author&gt;Lacroix-Fralish, M. L.&lt;/author&gt;&lt;author&gt;Bercury, K. K.&lt;/author&gt;&lt;author&gt;Nutile-Mcmenemy, N&lt;/author&gt;&lt;author&gt;Harris, B. T.&lt;/author&gt;&lt;author&gt;Deleo, J. A.&lt;/author&gt;&lt;/authors&gt;&lt;/contributors&gt;&lt;titles&gt;&lt;title&gt;Induction of astrocyte differentiation by propentofylline increases glutamate transporter expression in vitro: heterogeneity of the quiescent phenotype&lt;/title&gt;&lt;secondary-title&gt;Glia&lt;/secondary-title&gt;&lt;/titles&gt;&lt;periodical&gt;&lt;full-title&gt;Glia&lt;/full-title&gt;&lt;/periodical&gt;&lt;pages&gt;193-203&lt;/pages&gt;&lt;volume&gt;54&lt;/volume&gt;&lt;number&gt;3&lt;/number&gt;&lt;dates&gt;&lt;year&gt;2006&lt;/year&gt;&lt;/dates&gt;&lt;urls&gt;&lt;/urls&gt;&lt;/record&gt;&lt;/Cite&gt;&lt;/EndNote&gt;</w:instrText>
      </w:r>
      <w:r w:rsidR="006E0155" w:rsidRPr="00FA5379">
        <w:rPr>
          <w:rFonts w:ascii="Times New Roman" w:hAnsi="Times New Roman" w:cs="Times New Roman"/>
          <w:sz w:val="20"/>
          <w:szCs w:val="20"/>
          <w:shd w:val="clear" w:color="auto" w:fill="FFFFFF"/>
        </w:rPr>
        <w:fldChar w:fldCharType="separate"/>
      </w:r>
      <w:r w:rsidR="00944335" w:rsidRPr="00FA5379">
        <w:rPr>
          <w:rFonts w:ascii="Times New Roman" w:hAnsi="Times New Roman" w:cs="Times New Roman"/>
          <w:noProof/>
          <w:sz w:val="20"/>
          <w:szCs w:val="20"/>
          <w:shd w:val="clear" w:color="auto" w:fill="FFFFFF"/>
        </w:rPr>
        <w:t>[</w:t>
      </w:r>
      <w:hyperlink w:anchor="_ENREF_36" w:tooltip="Tawfik, 2006 #10" w:history="1">
        <w:r w:rsidR="00AA5190" w:rsidRPr="00FA5379">
          <w:rPr>
            <w:rFonts w:ascii="Times New Roman" w:hAnsi="Times New Roman" w:cs="Times New Roman"/>
            <w:noProof/>
            <w:sz w:val="20"/>
            <w:szCs w:val="20"/>
            <w:shd w:val="clear" w:color="auto" w:fill="FFFFFF"/>
          </w:rPr>
          <w:t>36</w:t>
        </w:r>
      </w:hyperlink>
      <w:r w:rsidR="00944335" w:rsidRPr="00FA5379">
        <w:rPr>
          <w:rFonts w:ascii="Times New Roman" w:hAnsi="Times New Roman" w:cs="Times New Roman"/>
          <w:noProof/>
          <w:sz w:val="20"/>
          <w:szCs w:val="20"/>
          <w:shd w:val="clear" w:color="auto" w:fill="FFFFFF"/>
        </w:rPr>
        <w:t>]</w:t>
      </w:r>
      <w:r w:rsidR="006E0155" w:rsidRPr="00FA5379">
        <w:rPr>
          <w:rFonts w:ascii="Times New Roman" w:hAnsi="Times New Roman" w:cs="Times New Roman"/>
          <w:sz w:val="20"/>
          <w:szCs w:val="20"/>
          <w:shd w:val="clear" w:color="auto" w:fill="FFFFFF"/>
        </w:rPr>
        <w:fldChar w:fldCharType="end"/>
      </w:r>
      <w:r w:rsidR="00923AC7" w:rsidRPr="00FA5379">
        <w:rPr>
          <w:rFonts w:ascii="Times New Roman" w:hAnsi="Times New Roman" w:cs="Times New Roman"/>
          <w:sz w:val="20"/>
          <w:szCs w:val="20"/>
          <w:shd w:val="clear" w:color="auto" w:fill="FFFFFF"/>
        </w:rPr>
        <w:t xml:space="preserve">.It is previously considered that </w:t>
      </w:r>
      <w:r w:rsidR="00923AC7" w:rsidRPr="00FA5379">
        <w:rPr>
          <w:rFonts w:ascii="Times New Roman" w:hAnsi="Times New Roman" w:cs="Times New Roman"/>
          <w:sz w:val="20"/>
          <w:szCs w:val="20"/>
        </w:rPr>
        <w:t>Vimentin was mainly expressed in immatur</w:t>
      </w:r>
      <w:r w:rsidR="00803EDE" w:rsidRPr="00FA5379">
        <w:rPr>
          <w:rFonts w:ascii="Times New Roman" w:hAnsi="Times New Roman" w:cs="Times New Roman"/>
          <w:sz w:val="20"/>
          <w:szCs w:val="20"/>
        </w:rPr>
        <w:t>e astrocytes, while GFAP was in the mature astrocytes</w:t>
      </w:r>
      <w:r w:rsidR="00923AC7" w:rsidRPr="00FA5379">
        <w:rPr>
          <w:rFonts w:ascii="Times New Roman" w:hAnsi="Times New Roman" w:cs="Times New Roman"/>
          <w:sz w:val="20"/>
          <w:szCs w:val="20"/>
        </w:rPr>
        <w:t>.</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&lt;EndNote&gt;&lt;Cite&gt;&lt;Author&gt;Fischer&lt;/Author&gt;&lt;Year&gt;1982&lt;/Year&gt;&lt;RecNum&gt;11&lt;/RecNum&gt;&lt;DisplayText&gt;[8]&lt;/DisplayText&gt;&lt;record&gt;&lt;rec-number&gt;11&lt;/rec-number&gt;&lt;foreign-keys&gt;&lt;key app="EN" db-id="9ex9d9a9uef2d4eppfxvspsbrxv2r9tzsz9d"&gt;11&lt;/key&gt;&lt;/foreign-keys&gt;&lt;ref-type name="Journal Article"&gt;17&lt;/ref-type&gt;&lt;contributors&gt;&lt;authors&gt;&lt;author&gt;Fischer, G&lt;/author&gt;&lt;author&gt;Leutz, A&lt;/author&gt;&lt;author&gt;Schachner, M&lt;/author&gt;&lt;/authors&gt;&lt;/contributors&gt;&lt;titles&gt;&lt;title&gt;Cultivation of immature astrocytes of mouse cerebellum in a serum-free, hormonally defined medium. Appearance of the mature astrocyte phenotype after addition of serum&lt;/title&gt;&lt;secondary-title&gt;Neuroscience Letters&lt;/secondary-title&gt;&lt;/titles&gt;&lt;periodical&gt;&lt;full-title&gt;Neuroscience Letters&lt;/full-title&gt;&lt;/periodical&gt;&lt;pages&gt;297-302&lt;/pages&gt;&lt;volume&gt;29&lt;/volume&gt;&lt;number&gt;3&lt;/number&gt;&lt;dates&gt;&lt;year&gt;1982&lt;/year&gt;&lt;/dates&gt;&lt;urls&gt;&lt;/urls&gt;&lt;/record&gt;&lt;/Cite&gt;&lt;/EndNote&gt;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8" w:tooltip="Fischer, 1982 #11" w:history="1">
        <w:r w:rsidR="00AA5190" w:rsidRPr="00FA5379">
          <w:rPr>
            <w:rFonts w:ascii="Times New Roman" w:hAnsi="Times New Roman" w:cs="Times New Roman"/>
            <w:noProof/>
            <w:sz w:val="20"/>
            <w:szCs w:val="20"/>
          </w:rPr>
          <w:t>8</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923AC7" w:rsidRPr="00FA5379">
        <w:rPr>
          <w:rFonts w:ascii="Times New Roman" w:hAnsi="Times New Roman" w:cs="Times New Roman"/>
          <w:sz w:val="20"/>
          <w:szCs w:val="20"/>
        </w:rPr>
        <w:t>.However,</w:t>
      </w:r>
      <w:r w:rsidR="00803EDE" w:rsidRPr="00FA5379">
        <w:rPr>
          <w:rFonts w:ascii="Times New Roman" w:hAnsi="Times New Roman" w:cs="Times New Roman"/>
          <w:sz w:val="20"/>
          <w:szCs w:val="20"/>
        </w:rPr>
        <w:t xml:space="preserve"> Kim DH et al</w:t>
      </w:r>
      <w:r w:rsidR="004B0812">
        <w:rPr>
          <w:rFonts w:ascii="Times New Roman" w:hAnsi="Times New Roman" w:cs="Times New Roman" w:hint="eastAsia"/>
          <w:sz w:val="20"/>
          <w:szCs w:val="20"/>
        </w:rPr>
        <w:t>.</w:t>
      </w:r>
      <w:r w:rsidR="00803EDE" w:rsidRPr="00FA5379">
        <w:rPr>
          <w:rFonts w:ascii="Times New Roman" w:hAnsi="Times New Roman" w:cs="Times New Roman"/>
          <w:sz w:val="20"/>
          <w:szCs w:val="20"/>
        </w:rPr>
        <w:t xml:space="preserve"> </w:t>
      </w:r>
      <w:r w:rsidR="00923AC7" w:rsidRPr="00FA5379">
        <w:rPr>
          <w:rFonts w:ascii="Times New Roman" w:hAnsi="Times New Roman" w:cs="Times New Roman"/>
          <w:sz w:val="20"/>
          <w:szCs w:val="20"/>
        </w:rPr>
        <w:t>propose that vimentin</w:t>
      </w:r>
      <w:r w:rsidR="004B0812">
        <w:rPr>
          <w:rFonts w:ascii="Times New Roman" w:hAnsi="Times New Roman" w:cs="Times New Roman" w:hint="eastAsia"/>
          <w:sz w:val="20"/>
          <w:szCs w:val="20"/>
        </w:rPr>
        <w:t>,</w:t>
      </w:r>
      <w:r w:rsidR="00923AC7" w:rsidRPr="00FA5379">
        <w:rPr>
          <w:rFonts w:ascii="Times New Roman" w:hAnsi="Times New Roman" w:cs="Times New Roman"/>
          <w:sz w:val="20"/>
          <w:szCs w:val="20"/>
        </w:rPr>
        <w:t xml:space="preserve"> as well as GFAP</w:t>
      </w:r>
      <w:r w:rsidR="004B0812">
        <w:rPr>
          <w:rFonts w:ascii="Times New Roman" w:hAnsi="Times New Roman" w:cs="Times New Roman" w:hint="eastAsia"/>
          <w:sz w:val="20"/>
          <w:szCs w:val="20"/>
        </w:rPr>
        <w:t xml:space="preserve">, </w:t>
      </w:r>
      <w:r w:rsidR="00923AC7" w:rsidRPr="00FA5379">
        <w:rPr>
          <w:rFonts w:ascii="Times New Roman" w:hAnsi="Times New Roman" w:cs="Times New Roman"/>
          <w:sz w:val="20"/>
          <w:szCs w:val="20"/>
        </w:rPr>
        <w:t>were both upregulated in the adult rat during spinal cord injury</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&lt;EndNote&gt;&lt;Cite&gt;&lt;Author&gt;Kim&lt;/Author&gt;&lt;Year&gt;2003&lt;/Year&gt;&lt;RecNum&gt;12&lt;/RecNum&gt;&lt;DisplayText&gt;[13, 22]&lt;/DisplayText&gt;&lt;record&gt;&lt;rec-number&gt;12&lt;/rec-number&gt;&lt;foreign-keys&gt;&lt;key app="EN" db-id="9ex9d9a9uef2d4eppfxvspsbrxv2r9tzsz9d"&gt;12&lt;/key&gt;&lt;/foreign-keys&gt;&lt;ref-type name="Journal Article"&gt;17&lt;/ref-type&gt;&lt;contributors&gt;&lt;authors&gt;&lt;author&gt;Kim, D. H.&lt;/author&gt;&lt;author&gt;Heo, S. D.&lt;/author&gt;&lt;author&gt;Ahn, M. J.&lt;/author&gt;&lt;author&gt;Sim, K. B.&lt;/author&gt;&lt;author&gt;Shin, T. K.&lt;/author&gt;&lt;/authors&gt;&lt;/contributors&gt;&lt;titles&gt;&lt;title&gt;Activation of embryonic intermediate filaments contributes to glial scar formation after spinal cord injury in rats&lt;/title&gt;&lt;secondary-title&gt;Journal of Veterinary Science&lt;/secondary-title&gt;&lt;/titles&gt;&lt;periodical&gt;&lt;full-title&gt;Journal of Veterinary Science&lt;/full-title&gt;&lt;/periodical&gt;&lt;pages&gt;109&lt;/pages&gt;&lt;volume&gt;4&lt;/volume&gt;&lt;number&gt;2&lt;/number&gt;&lt;dates&gt;&lt;year&gt;2003&lt;/year&gt;&lt;/dates&gt;&lt;urls&gt;&lt;/urls&gt;&lt;/record&gt;&lt;/Cite&gt;&lt;Cite&gt;&lt;Author&gt;Hendriks&lt;/Author&gt;&lt;Year&gt;2007&lt;/Year&gt;&lt;RecNum&gt;13&lt;/RecNum&gt;&lt;record&gt;&lt;rec-number&gt;13&lt;/rec-number&gt;&lt;foreign-keys&gt;&lt;key app="EN" db-id="9ex9d9a9uef2d4eppfxvspsbrxv2r9tzsz9d"&gt;13&lt;/key&gt;&lt;/foreign-keys&gt;&lt;ref-type name="Journal Article"&gt;17&lt;/ref-type&gt;&lt;contributors&gt;&lt;authors&gt;&lt;author&gt;Hendriks, W. T.&lt;/author&gt;&lt;author&gt;Eggers, R&lt;/author&gt;&lt;author&gt;Verhaagen, J&lt;/author&gt;&lt;author&gt;Boer, G. J.&lt;/author&gt;&lt;/authors&gt;&lt;/contributors&gt;&lt;titles&gt;&lt;title&gt;Gene transfer to the spinal cord neural scar with lentiviral vectors: predominant transgene expression in astrocytes but not in meningeal cells&lt;/title&gt;&lt;secondary-title&gt;Journal of Neuroscience Research&lt;/secondary-title&gt;&lt;/titles&gt;&lt;periodical&gt;&lt;full-title&gt;Journal of Neuroscience Research&lt;/full-title&gt;&lt;/periodical&gt;&lt;pages&gt;3041-3052&lt;/pages&gt;&lt;volume&gt;85&lt;/volume&gt;&lt;number&gt;14&lt;/number&gt;&lt;dates&gt;&lt;year&gt;2007&lt;/year&gt;&lt;/dates&gt;&lt;urls&gt;&lt;/urls&gt;&lt;/record&gt;&lt;/Cite&gt;&lt;/EndNote&gt;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13" w:tooltip="Hendriks, 2007 #13" w:history="1">
        <w:r w:rsidR="00AA5190" w:rsidRPr="00FA5379">
          <w:rPr>
            <w:rFonts w:ascii="Times New Roman" w:hAnsi="Times New Roman" w:cs="Times New Roman"/>
            <w:noProof/>
            <w:sz w:val="20"/>
            <w:szCs w:val="20"/>
          </w:rPr>
          <w:t>13</w:t>
        </w:r>
      </w:hyperlink>
      <w:r w:rsidR="00944335" w:rsidRPr="00FA5379">
        <w:rPr>
          <w:rFonts w:ascii="Times New Roman" w:hAnsi="Times New Roman" w:cs="Times New Roman"/>
          <w:noProof/>
          <w:sz w:val="20"/>
          <w:szCs w:val="20"/>
        </w:rPr>
        <w:t xml:space="preserve">, </w:t>
      </w:r>
      <w:hyperlink w:anchor="_ENREF_22" w:tooltip="Kim, 2003 #12" w:history="1">
        <w:r w:rsidR="00AA5190" w:rsidRPr="00FA5379">
          <w:rPr>
            <w:rFonts w:ascii="Times New Roman" w:hAnsi="Times New Roman" w:cs="Times New Roman"/>
            <w:noProof/>
            <w:sz w:val="20"/>
            <w:szCs w:val="20"/>
          </w:rPr>
          <w:t>22</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923AC7" w:rsidRPr="00FA5379">
        <w:rPr>
          <w:rFonts w:ascii="Times New Roman" w:hAnsi="Times New Roman" w:cs="Times New Roman"/>
          <w:sz w:val="20"/>
          <w:szCs w:val="20"/>
        </w:rPr>
        <w:t>.</w:t>
      </w:r>
      <w:r w:rsidR="004B0812">
        <w:rPr>
          <w:rFonts w:ascii="Times New Roman" w:hAnsi="Times New Roman" w:cs="Times New Roman" w:hint="eastAsia"/>
          <w:sz w:val="20"/>
          <w:szCs w:val="20"/>
        </w:rPr>
        <w:t xml:space="preserve"> </w:t>
      </w:r>
      <w:r w:rsidR="00923AC7" w:rsidRPr="00FA5379">
        <w:rPr>
          <w:rFonts w:ascii="Times New Roman" w:hAnsi="Times New Roman" w:cs="Times New Roman"/>
          <w:sz w:val="20"/>
          <w:szCs w:val="20"/>
        </w:rPr>
        <w:t xml:space="preserve">These evidence imply that vimentin may be a neglected but critical role in the neuropathic pain. </w:t>
      </w:r>
    </w:p>
    <w:p w:rsidR="00636409" w:rsidRPr="00941890" w:rsidRDefault="00636409" w:rsidP="00923AC7">
      <w:pPr>
        <w:rPr>
          <w:rFonts w:ascii="Times New Roman" w:hAnsi="Times New Roman" w:cs="Times New Roman"/>
          <w:sz w:val="20"/>
          <w:szCs w:val="20"/>
        </w:rPr>
      </w:pPr>
      <w:r w:rsidRPr="00FA5379">
        <w:rPr>
          <w:rFonts w:ascii="Times New Roman" w:hAnsi="Times New Roman" w:cs="Times New Roman"/>
          <w:sz w:val="20"/>
          <w:szCs w:val="20"/>
        </w:rPr>
        <w:t>Mounting evidence</w:t>
      </w:r>
      <w:r w:rsidR="00803EDE" w:rsidRPr="00FA5379">
        <w:rPr>
          <w:rFonts w:ascii="Times New Roman" w:hAnsi="Times New Roman" w:cs="Times New Roman"/>
          <w:sz w:val="20"/>
          <w:szCs w:val="20"/>
        </w:rPr>
        <w:t>s have</w:t>
      </w:r>
      <w:r w:rsidRPr="00FA5379">
        <w:rPr>
          <w:rFonts w:ascii="Times New Roman" w:hAnsi="Times New Roman" w:cs="Times New Roman"/>
          <w:sz w:val="20"/>
          <w:szCs w:val="20"/>
        </w:rPr>
        <w:t xml:space="preserve"> revealed that astrocyte</w:t>
      </w:r>
      <w:r w:rsidR="00803EDE" w:rsidRPr="00FA5379">
        <w:rPr>
          <w:rFonts w:ascii="Times New Roman" w:hAnsi="Times New Roman" w:cs="Times New Roman"/>
          <w:sz w:val="20"/>
          <w:szCs w:val="20"/>
        </w:rPr>
        <w:t>s</w:t>
      </w:r>
      <w:r w:rsidR="00E00B84">
        <w:rPr>
          <w:rFonts w:ascii="Times New Roman" w:hAnsi="Times New Roman" w:cs="Times New Roman"/>
          <w:sz w:val="20"/>
          <w:szCs w:val="20"/>
        </w:rPr>
        <w:t xml:space="preserve"> activation</w:t>
      </w:r>
      <w:r w:rsidR="00E00B84">
        <w:rPr>
          <w:rFonts w:ascii="Times New Roman" w:hAnsi="Times New Roman" w:cs="Times New Roman" w:hint="eastAsia"/>
          <w:sz w:val="20"/>
          <w:szCs w:val="20"/>
        </w:rPr>
        <w:t xml:space="preserve"> can accelerate</w:t>
      </w:r>
      <w:r w:rsidRPr="00FA5379">
        <w:rPr>
          <w:rFonts w:ascii="Times New Roman" w:hAnsi="Times New Roman" w:cs="Times New Roman"/>
          <w:sz w:val="20"/>
          <w:szCs w:val="20"/>
        </w:rPr>
        <w:t xml:space="preserve"> the development of pain hypersensitivity</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&lt;EndNote&gt;&lt;Cite&gt;&lt;Author&gt;Ji&lt;/Author&gt;&lt;Year&gt;2013&lt;/Year&gt;&lt;RecNum&gt;14&lt;/RecNum&gt;&lt;DisplayText&gt;[18, 38]&lt;/DisplayText&gt;&lt;record&gt;&lt;rec-number&gt;14&lt;/rec-number&gt;&lt;foreign-keys&gt;&lt;key app="EN" db-id="9ex9d9a9uef2d4eppfxvspsbrxv2r9tzsz9d"&gt;14&lt;/key&gt;&lt;/foreign-keys&gt;&lt;ref-type name="Journal Article"&gt;17&lt;/ref-type&gt;&lt;contributors&gt;&lt;authors&gt;&lt;author&gt;Ji, Ru Rong&lt;/author&gt;&lt;author&gt;Berta, Temugin&lt;/author&gt;&lt;author&gt;Nedergaard, Maiken&lt;/author&gt;&lt;/authors&gt;&lt;/contributors&gt;&lt;titles&gt;&lt;title&gt;Glia and pain: Is chronic pain a gliopathy?&lt;/title&gt;&lt;secondary-title&gt;Pain®&lt;/secondary-title&gt;&lt;/titles&gt;&lt;periodical&gt;&lt;full-title&gt;Pain®&lt;/full-title&gt;&lt;/periodical&gt;&lt;pages&gt;S10-S28&lt;/pages&gt;&lt;volume&gt;154&lt;/volume&gt;&lt;number&gt;Suppl 1&lt;/number&gt;&lt;dates&gt;&lt;year&gt;2013&lt;/year&gt;&lt;/dates&gt;&lt;urls&gt;&lt;/urls&gt;&lt;/record&gt;&lt;/Cite&gt;&lt;Cite&gt;&lt;Author&gt;Tsuda&lt;/Author&gt;&lt;Year&gt;2013&lt;/Year&gt;&lt;RecNum&gt;15&lt;/RecNum&gt;&lt;record&gt;&lt;rec-number&gt;15&lt;/rec-number&gt;&lt;foreign-keys&gt;&lt;key app="EN" db-id="9ex9d9a9uef2d4eppfxvspsbrxv2r9tzsz9d"&gt;15&lt;/key&gt;&lt;/foreign-keys&gt;&lt;ref-type name="Journal Article"&gt;17&lt;/ref-type&gt;&lt;contributors&gt;&lt;authors&gt;&lt;author&gt;Tsuda, M&lt;/author&gt;&lt;author&gt;Beggs, S&lt;/author&gt;&lt;author&gt;Salter, M. W.&lt;/author&gt;&lt;author&gt;Inoue, K&lt;/author&gt;&lt;/authors&gt;&lt;/contributors&gt;&lt;titles&gt;&lt;title&gt;Microglia and intractable chronic pain&lt;/title&gt;&lt;secondary-title&gt;Glia&lt;/secondary-title&gt;&lt;/titles&gt;&lt;periodical&gt;&lt;full-title&gt;Glia&lt;/full-title&gt;&lt;/periodical&gt;&lt;pages&gt;55-61&lt;/pages&gt;&lt;volume&gt;61&lt;/volume&gt;&lt;number&gt;1&lt;/number&gt;&lt;dates&gt;&lt;year&gt;2013&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18" w:tooltip="Ji, 2013 #14" w:history="1">
        <w:r w:rsidR="00AA5190" w:rsidRPr="00FA5379">
          <w:rPr>
            <w:rFonts w:ascii="Times New Roman" w:hAnsi="Times New Roman" w:cs="Times New Roman"/>
            <w:noProof/>
            <w:sz w:val="20"/>
            <w:szCs w:val="20"/>
          </w:rPr>
          <w:t>18</w:t>
        </w:r>
      </w:hyperlink>
      <w:r w:rsidR="00944335" w:rsidRPr="00FA5379">
        <w:rPr>
          <w:rFonts w:ascii="Times New Roman" w:hAnsi="Times New Roman" w:cs="Times New Roman"/>
          <w:noProof/>
          <w:sz w:val="20"/>
          <w:szCs w:val="20"/>
        </w:rPr>
        <w:t xml:space="preserve">, </w:t>
      </w:r>
      <w:hyperlink w:anchor="_ENREF_38" w:tooltip="Tsuda, 2013 #15" w:history="1">
        <w:r w:rsidR="00AA5190" w:rsidRPr="00FA5379">
          <w:rPr>
            <w:rFonts w:ascii="Times New Roman" w:hAnsi="Times New Roman" w:cs="Times New Roman"/>
            <w:noProof/>
            <w:sz w:val="20"/>
            <w:szCs w:val="20"/>
          </w:rPr>
          <w:t>38</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Pr="00FA5379">
        <w:rPr>
          <w:rFonts w:ascii="Times New Roman" w:hAnsi="Times New Roman" w:cs="Times New Roman"/>
          <w:sz w:val="20"/>
          <w:szCs w:val="20"/>
        </w:rPr>
        <w:t>. Upon activation,</w:t>
      </w:r>
      <w:r w:rsidR="00803EDE" w:rsidRPr="00FA5379">
        <w:rPr>
          <w:rFonts w:ascii="Times New Roman" w:hAnsi="Times New Roman" w:cs="Times New Roman"/>
          <w:sz w:val="20"/>
          <w:szCs w:val="20"/>
        </w:rPr>
        <w:t xml:space="preserve"> </w:t>
      </w:r>
      <w:r w:rsidRPr="00FA5379">
        <w:rPr>
          <w:rFonts w:ascii="Times New Roman" w:hAnsi="Times New Roman" w:cs="Times New Roman"/>
          <w:sz w:val="20"/>
          <w:szCs w:val="20"/>
        </w:rPr>
        <w:t xml:space="preserve">astrocytes secreted </w:t>
      </w:r>
      <w:r w:rsidR="00E00B84">
        <w:rPr>
          <w:rFonts w:ascii="Times New Roman" w:hAnsi="Times New Roman" w:cs="Times New Roman" w:hint="eastAsia"/>
          <w:sz w:val="20"/>
          <w:szCs w:val="20"/>
        </w:rPr>
        <w:t>m</w:t>
      </w:r>
      <w:r w:rsidR="00E00B84" w:rsidRPr="00E00B84">
        <w:rPr>
          <w:rFonts w:ascii="Times New Roman" w:hAnsi="Times New Roman" w:cs="Times New Roman"/>
          <w:sz w:val="20"/>
          <w:szCs w:val="20"/>
        </w:rPr>
        <w:t xml:space="preserve">ultiple inflammatory </w:t>
      </w:r>
      <w:r w:rsidR="00BD5C1C">
        <w:rPr>
          <w:rFonts w:ascii="Times New Roman" w:eastAsia="宋体" w:hAnsi="Times New Roman" w:cs="Times New Roman" w:hint="eastAsia"/>
          <w:sz w:val="20"/>
          <w:szCs w:val="20"/>
        </w:rPr>
        <w:t xml:space="preserve">mediators </w:t>
      </w:r>
      <w:r w:rsidR="004B0812">
        <w:rPr>
          <w:rFonts w:ascii="Times New Roman" w:hAnsi="Times New Roman" w:cs="Times New Roman"/>
          <w:sz w:val="20"/>
          <w:szCs w:val="20"/>
        </w:rPr>
        <w:t>such as TNF-a</w:t>
      </w:r>
      <w:r w:rsidRPr="00FA5379">
        <w:rPr>
          <w:rFonts w:ascii="Times New Roman" w:hAnsi="Times New Roman" w:cs="Times New Roman"/>
          <w:sz w:val="20"/>
          <w:szCs w:val="20"/>
        </w:rPr>
        <w:t>,</w:t>
      </w:r>
      <w:r w:rsidR="004B0812">
        <w:rPr>
          <w:rFonts w:ascii="Times New Roman" w:hAnsi="Times New Roman" w:cs="Times New Roman" w:hint="eastAsia"/>
          <w:sz w:val="20"/>
          <w:szCs w:val="20"/>
        </w:rPr>
        <w:t xml:space="preserve"> </w:t>
      </w:r>
      <w:r w:rsidR="004B0812">
        <w:rPr>
          <w:rFonts w:ascii="Times New Roman" w:hAnsi="Times New Roman" w:cs="Times New Roman"/>
          <w:sz w:val="20"/>
          <w:szCs w:val="20"/>
        </w:rPr>
        <w:t>IL-1β</w:t>
      </w:r>
      <w:r w:rsidRPr="00FA5379">
        <w:rPr>
          <w:rFonts w:ascii="Times New Roman" w:hAnsi="Times New Roman" w:cs="Times New Roman"/>
          <w:sz w:val="20"/>
          <w:szCs w:val="20"/>
        </w:rPr>
        <w:t>, IL-6</w:t>
      </w:r>
      <w:r w:rsidR="006E0155" w:rsidRPr="00FA5379">
        <w:rPr>
          <w:rFonts w:ascii="Times New Roman" w:hAnsi="Times New Roman" w:cs="Times New Roman"/>
          <w:sz w:val="20"/>
          <w:szCs w:val="20"/>
        </w:rPr>
        <w:fldChar w:fldCharType="begin">
          <w:fldData xml:space="preserve">PEVuZE5vdGU+PENpdGU+PEF1dGhvcj5Jbm91ZTwvQXV0aG9yPjxZZWFyPjIwMDk8L1llYXI+PFJl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</w:fldData>
        </w:fldChar>
      </w:r>
      <w:r w:rsidR="00944335" w:rsidRPr="00FA5379">
        <w:rPr>
          <w:rFonts w:ascii="Times New Roman" w:hAnsi="Times New Roman" w:cs="Times New Roman"/>
          <w:sz w:val="20"/>
          <w:szCs w:val="20"/>
        </w:rPr>
        <w:instrText xml:space="preserve"> ADDIN EN.CITE </w:instrText>
      </w:r>
      <w:r w:rsidR="006E0155" w:rsidRPr="00FA5379">
        <w:rPr>
          <w:rFonts w:ascii="Times New Roman" w:hAnsi="Times New Roman" w:cs="Times New Roman"/>
          <w:sz w:val="20"/>
          <w:szCs w:val="20"/>
        </w:rPr>
        <w:fldChar w:fldCharType="begin">
          <w:fldData xml:space="preserve">PEVuZE5vdGU+PENpdGU+PEF1dGhvcj5Jbm91ZTwvQXV0aG9yPjxZZWFyPjIwMDk8L1llYXI+PFJl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</w:fldData>
        </w:fldChar>
      </w:r>
      <w:r w:rsidR="00944335" w:rsidRPr="00FA5379">
        <w:rPr>
          <w:rFonts w:ascii="Times New Roman" w:hAnsi="Times New Roman" w:cs="Times New Roman"/>
          <w:sz w:val="20"/>
          <w:szCs w:val="20"/>
        </w:rPr>
        <w:instrText xml:space="preserve"> ADDIN EN.CITE.DATA </w:instrText>
      </w:r>
      <w:r w:rsidR="006E0155" w:rsidRPr="00FA5379">
        <w:rPr>
          <w:rFonts w:ascii="Times New Roman" w:hAnsi="Times New Roman" w:cs="Times New Roman"/>
          <w:sz w:val="20"/>
          <w:szCs w:val="20"/>
        </w:rPr>
      </w:r>
      <w:r w:rsidR="006E0155" w:rsidRPr="00FA5379">
        <w:rPr>
          <w:rFonts w:ascii="Times New Roman" w:hAnsi="Times New Roman" w:cs="Times New Roman"/>
          <w:sz w:val="20"/>
          <w:szCs w:val="20"/>
        </w:rPr>
        <w:fldChar w:fldCharType="end"/>
      </w:r>
      <w:r w:rsidR="006E0155" w:rsidRPr="00FA5379">
        <w:rPr>
          <w:rFonts w:ascii="Times New Roman" w:hAnsi="Times New Roman" w:cs="Times New Roman"/>
          <w:sz w:val="20"/>
          <w:szCs w:val="20"/>
        </w:rPr>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15" w:tooltip="Inoue, 2009 #16" w:history="1">
        <w:r w:rsidR="00AA5190" w:rsidRPr="00FA5379">
          <w:rPr>
            <w:rFonts w:ascii="Times New Roman" w:hAnsi="Times New Roman" w:cs="Times New Roman"/>
            <w:noProof/>
            <w:sz w:val="20"/>
            <w:szCs w:val="20"/>
          </w:rPr>
          <w:t>15</w:t>
        </w:r>
      </w:hyperlink>
      <w:r w:rsidR="00944335" w:rsidRPr="00FA5379">
        <w:rPr>
          <w:rFonts w:ascii="Times New Roman" w:hAnsi="Times New Roman" w:cs="Times New Roman"/>
          <w:noProof/>
          <w:sz w:val="20"/>
          <w:szCs w:val="20"/>
        </w:rPr>
        <w:t xml:space="preserve">, </w:t>
      </w:r>
      <w:hyperlink w:anchor="_ENREF_20" w:tooltip="Kiguchi, 2010 #17" w:history="1">
        <w:r w:rsidR="00AA5190" w:rsidRPr="00FA5379">
          <w:rPr>
            <w:rFonts w:ascii="Times New Roman" w:hAnsi="Times New Roman" w:cs="Times New Roman"/>
            <w:noProof/>
            <w:sz w:val="20"/>
            <w:szCs w:val="20"/>
          </w:rPr>
          <w:t>20</w:t>
        </w:r>
      </w:hyperlink>
      <w:r w:rsidR="00944335" w:rsidRPr="00FA5379">
        <w:rPr>
          <w:rFonts w:ascii="Times New Roman" w:hAnsi="Times New Roman" w:cs="Times New Roman"/>
          <w:noProof/>
          <w:sz w:val="20"/>
          <w:szCs w:val="20"/>
        </w:rPr>
        <w:t xml:space="preserve">, </w:t>
      </w:r>
      <w:hyperlink w:anchor="_ENREF_25" w:tooltip="Mcmahon, 2009 #18" w:history="1">
        <w:r w:rsidR="00AA5190" w:rsidRPr="00FA5379">
          <w:rPr>
            <w:rFonts w:ascii="Times New Roman" w:hAnsi="Times New Roman" w:cs="Times New Roman"/>
            <w:noProof/>
            <w:sz w:val="20"/>
            <w:szCs w:val="20"/>
          </w:rPr>
          <w:t>25</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Pr="00FA5379">
        <w:rPr>
          <w:rFonts w:ascii="Times New Roman" w:hAnsi="Times New Roman" w:cs="Times New Roman"/>
          <w:sz w:val="20"/>
          <w:szCs w:val="20"/>
        </w:rPr>
        <w:t>. Inhibition of such</w:t>
      </w:r>
      <w:r w:rsidR="00E00B84" w:rsidRPr="00E00B84">
        <w:rPr>
          <w:rFonts w:ascii="Times New Roman" w:hAnsi="Times New Roman" w:cs="Times New Roman"/>
          <w:sz w:val="20"/>
          <w:szCs w:val="20"/>
        </w:rPr>
        <w:t xml:space="preserve"> inflammatory </w:t>
      </w:r>
      <w:r w:rsidR="00E00B84" w:rsidRPr="00FA5379">
        <w:rPr>
          <w:rFonts w:ascii="Times New Roman" w:eastAsia="宋体" w:hAnsi="Times New Roman" w:cs="Times New Roman"/>
          <w:sz w:val="20"/>
          <w:szCs w:val="20"/>
        </w:rPr>
        <w:t>cytokines</w:t>
      </w:r>
      <w:r w:rsidRPr="00FA5379">
        <w:rPr>
          <w:rFonts w:ascii="Times New Roman" w:hAnsi="Times New Roman" w:cs="Times New Roman"/>
          <w:sz w:val="20"/>
          <w:szCs w:val="20"/>
        </w:rPr>
        <w:t xml:space="preserve"> has been shown to </w:t>
      </w:r>
      <w:r w:rsidR="00E00B84">
        <w:rPr>
          <w:rFonts w:ascii="Times New Roman" w:hAnsi="Times New Roman" w:cs="Times New Roman" w:hint="eastAsia"/>
          <w:sz w:val="20"/>
          <w:szCs w:val="20"/>
        </w:rPr>
        <w:t>e</w:t>
      </w:r>
      <w:r w:rsidR="00E00B84" w:rsidRPr="00E00B84">
        <w:rPr>
          <w:rFonts w:ascii="Times New Roman" w:hAnsi="Times New Roman" w:cs="Times New Roman"/>
          <w:sz w:val="20"/>
          <w:szCs w:val="20"/>
        </w:rPr>
        <w:t>ffectively relieve neuropathic pain</w:t>
      </w:r>
      <w:r w:rsidRPr="00FA5379">
        <w:rPr>
          <w:rFonts w:ascii="Times New Roman" w:hAnsi="Times New Roman" w:cs="Times New Roman"/>
          <w:sz w:val="20"/>
          <w:szCs w:val="20"/>
        </w:rPr>
        <w:t>.</w:t>
      </w:r>
      <w:r w:rsidR="00D10DBC" w:rsidRPr="00FA5379">
        <w:rPr>
          <w:rFonts w:ascii="Times New Roman" w:hAnsi="Times New Roman" w:cs="Times New Roman"/>
          <w:sz w:val="20"/>
          <w:szCs w:val="20"/>
        </w:rPr>
        <w:t xml:space="preserve"> ERK(extracellular </w:t>
      </w:r>
      <w:r w:rsidR="004B0812">
        <w:rPr>
          <w:rFonts w:ascii="Times New Roman" w:hAnsi="Times New Roman" w:cs="Times New Roman"/>
          <w:sz w:val="20"/>
          <w:szCs w:val="20"/>
        </w:rPr>
        <w:t xml:space="preserve">signal-regulated </w:t>
      </w:r>
      <w:r w:rsidR="00163A42" w:rsidRPr="00FA5379">
        <w:rPr>
          <w:rFonts w:ascii="Times New Roman" w:hAnsi="Times New Roman" w:cs="Times New Roman"/>
          <w:sz w:val="20"/>
          <w:szCs w:val="20"/>
        </w:rPr>
        <w:t>protein kinase),</w:t>
      </w:r>
      <w:r w:rsidR="00803EDE" w:rsidRPr="00FA5379">
        <w:rPr>
          <w:rFonts w:ascii="Times New Roman" w:hAnsi="Times New Roman" w:cs="Times New Roman"/>
          <w:sz w:val="20"/>
          <w:szCs w:val="20"/>
        </w:rPr>
        <w:t xml:space="preserve"> </w:t>
      </w:r>
      <w:r w:rsidR="00163A42" w:rsidRPr="00FA5379">
        <w:rPr>
          <w:rFonts w:ascii="Times New Roman" w:hAnsi="Times New Roman" w:cs="Times New Roman"/>
          <w:sz w:val="20"/>
          <w:szCs w:val="20"/>
        </w:rPr>
        <w:t>known as an important role of MAPK family,</w:t>
      </w:r>
      <w:r w:rsidR="00803EDE" w:rsidRPr="00FA5379">
        <w:rPr>
          <w:rFonts w:ascii="Times New Roman" w:hAnsi="Times New Roman" w:cs="Times New Roman"/>
          <w:sz w:val="20"/>
          <w:szCs w:val="20"/>
        </w:rPr>
        <w:t xml:space="preserve"> </w:t>
      </w:r>
      <w:r w:rsidR="00163A42" w:rsidRPr="00FA5379">
        <w:rPr>
          <w:rFonts w:ascii="Times New Roman" w:hAnsi="Times New Roman" w:cs="Times New Roman"/>
          <w:sz w:val="20"/>
          <w:szCs w:val="20"/>
        </w:rPr>
        <w:t xml:space="preserve">it is acknowledged that activated ERK also </w:t>
      </w:r>
      <w:r w:rsidR="00941890">
        <w:rPr>
          <w:rFonts w:ascii="Times New Roman" w:hAnsi="Times New Roman" w:cs="Times New Roman"/>
          <w:sz w:val="20"/>
          <w:szCs w:val="20"/>
        </w:rPr>
        <w:t>involved</w:t>
      </w:r>
      <w:r w:rsidR="00941890">
        <w:rPr>
          <w:rFonts w:ascii="Times New Roman" w:hAnsi="Times New Roman" w:cs="Times New Roman" w:hint="eastAsia"/>
          <w:sz w:val="20"/>
          <w:szCs w:val="20"/>
        </w:rPr>
        <w:t xml:space="preserve"> </w:t>
      </w:r>
      <w:r w:rsidR="00163A42" w:rsidRPr="00FA5379">
        <w:rPr>
          <w:rFonts w:ascii="Times New Roman" w:hAnsi="Times New Roman" w:cs="Times New Roman"/>
          <w:sz w:val="20"/>
          <w:szCs w:val="20"/>
        </w:rPr>
        <w:t xml:space="preserve">in neuronal plasticity </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&lt;EndNote&gt;&lt;Cite&gt;&lt;Author&gt;English&lt;/Author&gt;&lt;Year&gt;1996&lt;/Year&gt;&lt;RecNum&gt;20&lt;/RecNum&gt;&lt;DisplayText&gt;[6]&lt;/DisplayText&gt;&lt;record&gt;&lt;rec-number&gt;20&lt;/rec-number&gt;&lt;foreign-keys&gt;&lt;key app="EN" db-id="9ex9d9a9uef2d4eppfxvspsbrxv2r9tzsz9d"&gt;20&lt;/key&gt;&lt;/foreign-keys&gt;&lt;ref-type name="Journal Article"&gt;17&lt;/ref-type&gt;&lt;contributors&gt;&lt;authors&gt;&lt;author&gt;English, J. D.&lt;/author&gt;&lt;author&gt;Sweatt, J. D.&lt;/author&gt;&lt;/authors&gt;&lt;/contributors&gt;&lt;titles&gt;&lt;title&gt;Activation of p42 mitogen-activated protein kinase in hippocampal long term potentiation&lt;/title&gt;&lt;secondary-title&gt;Journal of Biological Chemistry&lt;/secondary-title&gt;&lt;/titles&gt;&lt;periodical&gt;&lt;full-title&gt;Journal of Biological Chemistry&lt;/full-title&gt;&lt;/periodical&gt;&lt;pages&gt;24329-24332&lt;/pages&gt;&lt;volume&gt;271&lt;/volume&gt;&lt;number&gt;40&lt;/number&gt;&lt;dates&gt;&lt;year&gt;1996&lt;/year&gt;&lt;/dates&gt;&lt;urls&gt;&lt;/urls&gt;&lt;/record&gt;&lt;/Cite&gt;&lt;/EndNote&gt;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6" w:tooltip="English, 1996 #20" w:history="1">
        <w:r w:rsidR="00AA5190" w:rsidRPr="00FA5379">
          <w:rPr>
            <w:rFonts w:ascii="Times New Roman" w:hAnsi="Times New Roman" w:cs="Times New Roman"/>
            <w:noProof/>
            <w:sz w:val="20"/>
            <w:szCs w:val="20"/>
          </w:rPr>
          <w:t>6</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DF2FF3" w:rsidRPr="00FA5379">
        <w:rPr>
          <w:rFonts w:ascii="Times New Roman" w:hAnsi="Times New Roman" w:cs="Times New Roman"/>
          <w:sz w:val="20"/>
          <w:szCs w:val="20"/>
        </w:rPr>
        <w:t xml:space="preserve"> and related </w:t>
      </w:r>
      <w:r w:rsidR="00163A42" w:rsidRPr="00FA5379">
        <w:rPr>
          <w:rFonts w:ascii="Times New Roman" w:hAnsi="Times New Roman" w:cs="Times New Roman"/>
          <w:sz w:val="20"/>
          <w:szCs w:val="20"/>
        </w:rPr>
        <w:t>learning and memory processes</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&lt;EndNote&gt;&lt;Cite&gt;&lt;Author&gt;Impey&lt;/Author&gt;&lt;Year&gt;1999&lt;/Year&gt;&lt;RecNum&gt;21&lt;/RecNum&gt;&lt;DisplayText&gt;[14, 35]&lt;/DisplayText&gt;&lt;record&gt;&lt;rec-number&gt;21&lt;/rec-number&gt;&lt;foreign-keys&gt;&lt;key app="EN" db-id="9ex9d9a9uef2d4eppfxvspsbrxv2r9tzsz9d"&gt;21&lt;/key&gt;&lt;/foreign-keys&gt;&lt;ref-type name="Journal Article"&gt;17&lt;/ref-type&gt;&lt;contributors&gt;&lt;authors&gt;&lt;author&gt;Impey, S&lt;/author&gt;&lt;author&gt;Obrietan, K&lt;/author&gt;&lt;author&gt;Storm, D. R.&lt;/author&gt;&lt;/authors&gt;&lt;/contributors&gt;&lt;titles&gt;&lt;title&gt;Making new connections: role of ERK/MAP kinase signaling in neuronal plasticity&lt;/title&gt;&lt;/titles&gt;&lt;pages&gt;11-14&lt;/pages&gt;&lt;volume&gt;23&lt;/volume&gt;&lt;number&gt;1&lt;/number&gt;&lt;dates&gt;&lt;year&gt;1999&lt;/year&gt;&lt;/dates&gt;&lt;urls&gt;&lt;/urls&gt;&lt;/record&gt;&lt;/Cite&gt;&lt;Cite&gt;&lt;Author&gt;Sweatt&lt;/Author&gt;&lt;Year&gt;2001&lt;/Year&gt;&lt;RecNum&gt;22&lt;/RecNum&gt;&lt;record&gt;&lt;rec-number&gt;22&lt;/rec-number&gt;&lt;foreign-keys&gt;&lt;key app="EN" db-id="9ex9d9a9uef2d4eppfxvspsbrxv2r9tzsz9d"&gt;22&lt;/key&gt;&lt;/foreign-keys&gt;&lt;ref-type name="Journal Article"&gt;17&lt;/ref-type&gt;&lt;contributors&gt;&lt;authors&gt;&lt;author&gt;Sweatt, J. David&lt;/author&gt;&lt;/authors&gt;&lt;/contributors&gt;&lt;titles&gt;&lt;title&gt;The neuronal MAP kinase cascade: a biochemical signal integration system subserving synaptic plasticity and memory&lt;/title&gt;&lt;secondary-title&gt;Journal of Neurochemistry&lt;/secondary-title&gt;&lt;/titles&gt;&lt;periodical&gt;&lt;full-title&gt;Journal of Neurochemistry&lt;/full-title&gt;&lt;/periodical&gt;&lt;pages&gt;1-10&lt;/pages&gt;&lt;volume&gt;76&lt;/volume&gt;&lt;number&gt;1&lt;/number&gt;&lt;dates&gt;&lt;year&gt;2001&lt;/year&gt;&lt;/dates&gt;&lt;urls&gt;&lt;/urls&gt;&lt;/record&gt;&lt;/Cite&gt;&lt;/EndNote&gt;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14" w:tooltip="Impey, 1999 #21" w:history="1">
        <w:r w:rsidR="00AA5190" w:rsidRPr="00FA5379">
          <w:rPr>
            <w:rFonts w:ascii="Times New Roman" w:hAnsi="Times New Roman" w:cs="Times New Roman"/>
            <w:noProof/>
            <w:sz w:val="20"/>
            <w:szCs w:val="20"/>
          </w:rPr>
          <w:t>14</w:t>
        </w:r>
      </w:hyperlink>
      <w:r w:rsidR="00944335" w:rsidRPr="00FA5379">
        <w:rPr>
          <w:rFonts w:ascii="Times New Roman" w:hAnsi="Times New Roman" w:cs="Times New Roman"/>
          <w:noProof/>
          <w:sz w:val="20"/>
          <w:szCs w:val="20"/>
        </w:rPr>
        <w:t xml:space="preserve">, </w:t>
      </w:r>
      <w:hyperlink w:anchor="_ENREF_35" w:tooltip="Sweatt, 2001 #22" w:history="1">
        <w:r w:rsidR="00AA5190" w:rsidRPr="00FA5379">
          <w:rPr>
            <w:rFonts w:ascii="Times New Roman" w:hAnsi="Times New Roman" w:cs="Times New Roman"/>
            <w:noProof/>
            <w:sz w:val="20"/>
            <w:szCs w:val="20"/>
          </w:rPr>
          <w:t>35</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163A42" w:rsidRPr="00FA5379">
        <w:rPr>
          <w:rFonts w:ascii="Times New Roman" w:hAnsi="Times New Roman" w:cs="Times New Roman"/>
          <w:sz w:val="20"/>
          <w:szCs w:val="20"/>
        </w:rPr>
        <w:t xml:space="preserve">. </w:t>
      </w:r>
      <w:r w:rsidR="00941890">
        <w:rPr>
          <w:rFonts w:ascii="Times New Roman" w:hAnsi="Times New Roman" w:cs="Times New Roman"/>
          <w:sz w:val="20"/>
          <w:szCs w:val="20"/>
        </w:rPr>
        <w:t>I</w:t>
      </w:r>
      <w:r w:rsidR="00941890">
        <w:rPr>
          <w:rFonts w:ascii="Times New Roman" w:hAnsi="Times New Roman" w:cs="Times New Roman" w:hint="eastAsia"/>
          <w:sz w:val="20"/>
          <w:szCs w:val="20"/>
        </w:rPr>
        <w:t>n recent years,</w:t>
      </w:r>
      <w:r w:rsidR="00941890" w:rsidRPr="00674D9C">
        <w:t xml:space="preserve"> </w:t>
      </w:r>
      <w:r w:rsidR="00941890">
        <w:rPr>
          <w:rFonts w:ascii="Times New Roman" w:hAnsi="Times New Roman" w:cs="Times New Roman" w:hint="eastAsia"/>
          <w:sz w:val="20"/>
          <w:szCs w:val="20"/>
        </w:rPr>
        <w:t>o</w:t>
      </w:r>
      <w:r w:rsidR="00941890" w:rsidRPr="00674D9C">
        <w:rPr>
          <w:rFonts w:ascii="Times New Roman" w:hAnsi="Times New Roman" w:cs="Times New Roman"/>
          <w:sz w:val="20"/>
          <w:szCs w:val="20"/>
        </w:rPr>
        <w:t>ur</w:t>
      </w:r>
      <w:r w:rsidR="00941890">
        <w:rPr>
          <w:rFonts w:ascii="Times New Roman" w:hAnsi="Times New Roman" w:cs="Times New Roman" w:hint="eastAsia"/>
          <w:sz w:val="20"/>
          <w:szCs w:val="20"/>
        </w:rPr>
        <w:t xml:space="preserve"> </w:t>
      </w:r>
      <w:r w:rsidR="00941890" w:rsidRPr="00674D9C">
        <w:rPr>
          <w:rFonts w:ascii="Times New Roman" w:hAnsi="Times New Roman" w:cs="Times New Roman"/>
          <w:sz w:val="20"/>
          <w:szCs w:val="20"/>
        </w:rPr>
        <w:t>understanding of ERK</w:t>
      </w:r>
      <w:r w:rsidR="00941890">
        <w:rPr>
          <w:rFonts w:ascii="Times New Roman" w:hAnsi="Times New Roman" w:cs="Times New Roman" w:hint="eastAsia"/>
          <w:sz w:val="20"/>
          <w:szCs w:val="20"/>
        </w:rPr>
        <w:t>/MAPK</w:t>
      </w:r>
      <w:r w:rsidR="00941890" w:rsidRPr="00674D9C">
        <w:rPr>
          <w:rFonts w:ascii="Times New Roman" w:hAnsi="Times New Roman" w:cs="Times New Roman"/>
          <w:sz w:val="20"/>
          <w:szCs w:val="20"/>
        </w:rPr>
        <w:t xml:space="preserve"> extends to</w:t>
      </w:r>
      <w:r w:rsidR="00941890">
        <w:rPr>
          <w:rFonts w:ascii="Times New Roman" w:hAnsi="Times New Roman" w:cs="Times New Roman" w:hint="eastAsia"/>
          <w:sz w:val="20"/>
          <w:szCs w:val="20"/>
        </w:rPr>
        <w:t xml:space="preserve"> that it can p</w:t>
      </w:r>
      <w:r w:rsidR="00941890" w:rsidRPr="00674D9C">
        <w:rPr>
          <w:rFonts w:ascii="Times New Roman" w:hAnsi="Times New Roman" w:cs="Times New Roman"/>
          <w:sz w:val="20"/>
          <w:szCs w:val="20"/>
        </w:rPr>
        <w:t>romote neuropathic pain</w:t>
      </w:r>
      <w:r w:rsidR="00941890">
        <w:rPr>
          <w:rFonts w:ascii="Times New Roman" w:hAnsi="Times New Roman" w:cs="Times New Roman" w:hint="eastAsia"/>
          <w:sz w:val="20"/>
          <w:szCs w:val="20"/>
        </w:rPr>
        <w:t xml:space="preserve"> </w:t>
      </w:r>
      <w:r w:rsidR="00941890" w:rsidRPr="00FA5379">
        <w:rPr>
          <w:rFonts w:ascii="Times New Roman" w:hAnsi="Times New Roman" w:cs="Times New Roman"/>
          <w:sz w:val="20"/>
          <w:szCs w:val="20"/>
        </w:rPr>
        <w:t xml:space="preserve">in the dorsal horn </w:t>
      </w:r>
      <w:r w:rsidR="00941890">
        <w:rPr>
          <w:rFonts w:ascii="Times New Roman" w:hAnsi="Times New Roman" w:cs="Times New Roman"/>
          <w:sz w:val="20"/>
          <w:szCs w:val="20"/>
        </w:rPr>
        <w:t>and</w:t>
      </w:r>
      <w:r w:rsidR="00941890">
        <w:rPr>
          <w:rFonts w:ascii="Times New Roman" w:hAnsi="Times New Roman" w:cs="Times New Roman" w:hint="eastAsia"/>
          <w:sz w:val="20"/>
          <w:szCs w:val="20"/>
        </w:rPr>
        <w:t xml:space="preserve"> </w:t>
      </w:r>
      <w:r w:rsidR="00941890" w:rsidRPr="00FA5379">
        <w:rPr>
          <w:rFonts w:ascii="Times New Roman" w:hAnsi="Times New Roman" w:cs="Times New Roman"/>
          <w:sz w:val="20"/>
          <w:szCs w:val="20"/>
        </w:rPr>
        <w:t>DRG</w:t>
      </w:r>
      <w:r w:rsidR="00941890">
        <w:rPr>
          <w:rFonts w:ascii="Times New Roman" w:hAnsi="Times New Roman" w:cs="Times New Roman" w:hint="eastAsia"/>
          <w:sz w:val="20"/>
          <w:szCs w:val="20"/>
        </w:rPr>
        <w:t>.</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&lt;EndNote&gt;&lt;Cite&gt;&lt;Author&gt;Obata&lt;/Author&gt;&lt;Year&gt;2004&lt;/Year&gt;&lt;RecNum&gt;24&lt;/RecNum&gt;&lt;DisplayText&gt;[30]&lt;/DisplayText&gt;&lt;record&gt;&lt;rec-number&gt;24&lt;/rec-number&gt;&lt;foreign-keys&gt;&lt;key app="EN" db-id="9ex9d9a9uef2d4eppfxvspsbrxv2r9tzsz9d"&gt;24&lt;/key&gt;&lt;/foreign-keys&gt;&lt;ref-type name="Journal Article"&gt;17&lt;/ref-type&gt;&lt;contributors&gt;&lt;authors&gt;&lt;author&gt;Obata, K&lt;/author&gt;&lt;author&gt;Noguchi, K&lt;/author&gt;&lt;/authors&gt;&lt;/contributors&gt;&lt;titles&gt;&lt;title&gt;MAPK activation in nociceptive neurons and pain hypersensitivity&lt;/title&gt;&lt;secondary-title&gt;Life Sciences&lt;/secondary-title&gt;&lt;/titles&gt;&lt;periodical&gt;&lt;full-title&gt;Life Sciences&lt;/full-title&gt;&lt;/periodical&gt;&lt;pages&gt;2643-2653&lt;/pages&gt;&lt;volume&gt;74&lt;/volume&gt;&lt;number&gt;21&lt;/number&gt;&lt;dates&gt;&lt;year&gt;2004&lt;/year&gt;&lt;/dates&gt;&lt;urls&gt;&lt;/urls&gt;&lt;/record&gt;&lt;/Cite&gt;&lt;/EndNote&gt;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30" w:tooltip="Obata, 2004 #24" w:history="1">
        <w:r w:rsidR="00AA5190" w:rsidRPr="00FA5379">
          <w:rPr>
            <w:rFonts w:ascii="Times New Roman" w:hAnsi="Times New Roman" w:cs="Times New Roman"/>
            <w:noProof/>
            <w:sz w:val="20"/>
            <w:szCs w:val="20"/>
          </w:rPr>
          <w:t>30</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163A42" w:rsidRPr="00FA5379">
        <w:rPr>
          <w:rFonts w:ascii="Times New Roman" w:hAnsi="Times New Roman" w:cs="Times New Roman"/>
          <w:sz w:val="20"/>
          <w:szCs w:val="20"/>
        </w:rPr>
        <w:t>.</w:t>
      </w:r>
    </w:p>
    <w:p w:rsidR="00055B33" w:rsidRPr="00FA5379" w:rsidRDefault="00055B33" w:rsidP="00923AC7">
      <w:pPr>
        <w:rPr>
          <w:rFonts w:ascii="Times New Roman" w:hAnsi="Times New Roman" w:cs="Times New Roman"/>
          <w:sz w:val="20"/>
          <w:szCs w:val="20"/>
        </w:rPr>
      </w:pPr>
      <w:r w:rsidRPr="00FA5379">
        <w:rPr>
          <w:rFonts w:ascii="Times New Roman" w:hAnsi="Times New Roman" w:cs="Times New Roman"/>
          <w:sz w:val="20"/>
          <w:szCs w:val="20"/>
        </w:rPr>
        <w:t xml:space="preserve">In this study, using </w:t>
      </w:r>
      <w:r w:rsidR="00803EDE" w:rsidRPr="00FA5379">
        <w:rPr>
          <w:rFonts w:ascii="Times New Roman" w:hAnsi="Times New Roman" w:cs="Times New Roman"/>
          <w:sz w:val="20"/>
          <w:szCs w:val="20"/>
        </w:rPr>
        <w:t>Chronic Constriction I</w:t>
      </w:r>
      <w:r w:rsidR="004B0812">
        <w:rPr>
          <w:rFonts w:ascii="Times New Roman" w:hAnsi="Times New Roman" w:cs="Times New Roman"/>
          <w:sz w:val="20"/>
          <w:szCs w:val="20"/>
        </w:rPr>
        <w:t>njury (CCI) model</w:t>
      </w:r>
      <w:r w:rsidRPr="00FA5379">
        <w:rPr>
          <w:rFonts w:ascii="Times New Roman" w:hAnsi="Times New Roman" w:cs="Times New Roman"/>
          <w:sz w:val="20"/>
          <w:szCs w:val="20"/>
        </w:rPr>
        <w:t>,</w:t>
      </w:r>
      <w:r w:rsidR="000E6285">
        <w:rPr>
          <w:rFonts w:ascii="Times New Roman" w:hAnsi="Times New Roman" w:cs="Times New Roman" w:hint="eastAsia"/>
          <w:sz w:val="20"/>
          <w:szCs w:val="20"/>
        </w:rPr>
        <w:t xml:space="preserve"> </w:t>
      </w:r>
      <w:r w:rsidRPr="00FA5379">
        <w:rPr>
          <w:rFonts w:ascii="Times New Roman" w:hAnsi="Times New Roman" w:cs="Times New Roman"/>
          <w:sz w:val="20"/>
          <w:szCs w:val="20"/>
        </w:rPr>
        <w:t>we set out to investigate the expression of vimentin in the spinal cord in neuropathic pain. Our results imply that vimentin plays a</w:t>
      </w:r>
      <w:r w:rsidR="004B0812">
        <w:rPr>
          <w:rFonts w:ascii="Times New Roman" w:hAnsi="Times New Roman" w:cs="Times New Roman" w:hint="eastAsia"/>
          <w:sz w:val="20"/>
          <w:szCs w:val="20"/>
        </w:rPr>
        <w:t>n</w:t>
      </w:r>
      <w:r w:rsidRPr="00FA5379">
        <w:rPr>
          <w:rFonts w:ascii="Times New Roman" w:hAnsi="Times New Roman" w:cs="Times New Roman"/>
          <w:sz w:val="20"/>
          <w:szCs w:val="20"/>
        </w:rPr>
        <w:t xml:space="preserve"> essential role in activation of spinal cord astrocytes. Therefore, restricting vimentin in activated astrocytes in spinal cord migh</w:t>
      </w:r>
      <w:r w:rsidR="00FA5379">
        <w:rPr>
          <w:rFonts w:ascii="Times New Roman" w:hAnsi="Times New Roman" w:cs="Times New Roman"/>
          <w:sz w:val="20"/>
          <w:szCs w:val="20"/>
        </w:rPr>
        <w:t xml:space="preserve">t be practical for alleviating </w:t>
      </w:r>
      <w:r w:rsidRPr="00FA5379">
        <w:rPr>
          <w:rFonts w:ascii="Times New Roman" w:hAnsi="Times New Roman" w:cs="Times New Roman"/>
          <w:sz w:val="20"/>
          <w:szCs w:val="20"/>
        </w:rPr>
        <w:t>neuropathic pain after peripheral nerve injury.</w:t>
      </w:r>
    </w:p>
    <w:p w:rsidR="00860791" w:rsidRPr="00FA5379" w:rsidRDefault="00860791" w:rsidP="00923AC7">
      <w:pPr>
        <w:rPr>
          <w:rFonts w:ascii="Times New Roman" w:hAnsi="Times New Roman" w:cs="Times New Roman"/>
          <w:b/>
          <w:sz w:val="40"/>
          <w:szCs w:val="40"/>
        </w:rPr>
      </w:pPr>
      <w:r w:rsidRPr="00FA5379">
        <w:rPr>
          <w:rFonts w:ascii="Times New Roman" w:hAnsi="Times New Roman" w:cs="Times New Roman"/>
          <w:b/>
          <w:sz w:val="40"/>
          <w:szCs w:val="40"/>
        </w:rPr>
        <w:t>Materials and Methods</w:t>
      </w:r>
    </w:p>
    <w:p w:rsidR="00817B37" w:rsidRPr="00FA5379" w:rsidRDefault="00860791" w:rsidP="00817B37">
      <w:pPr>
        <w:rPr>
          <w:rFonts w:ascii="Times New Roman" w:hAnsi="Times New Roman" w:cs="Times New Roman"/>
          <w:sz w:val="30"/>
          <w:szCs w:val="30"/>
        </w:rPr>
      </w:pPr>
      <w:r w:rsidRPr="00FA5379">
        <w:rPr>
          <w:rFonts w:ascii="Times New Roman" w:hAnsi="Times New Roman" w:cs="Times New Roman"/>
          <w:sz w:val="30"/>
          <w:szCs w:val="30"/>
        </w:rPr>
        <w:lastRenderedPageBreak/>
        <w:t>Animals</w:t>
      </w:r>
    </w:p>
    <w:p w:rsidR="00860791" w:rsidRPr="009C754E" w:rsidRDefault="00860791" w:rsidP="00817B37">
      <w:r w:rsidRPr="00FA5379">
        <w:rPr>
          <w:rFonts w:ascii="Times New Roman" w:eastAsia="宋体" w:hAnsi="Times New Roman" w:cs="Times New Roman"/>
          <w:color w:val="000000"/>
          <w:kern w:val="0"/>
          <w:position w:val="6"/>
          <w:sz w:val="20"/>
          <w:szCs w:val="20"/>
        </w:rPr>
        <w:t>Adult male Sprague–Dawley rats w</w:t>
      </w:r>
      <w:r w:rsidR="00941890">
        <w:rPr>
          <w:rFonts w:ascii="Times New Roman" w:eastAsia="宋体" w:hAnsi="Times New Roman" w:cs="Times New Roman"/>
          <w:color w:val="000000"/>
          <w:kern w:val="0"/>
          <w:position w:val="6"/>
          <w:sz w:val="20"/>
          <w:szCs w:val="20"/>
        </w:rPr>
        <w:t>eighing 200–250g were</w:t>
      </w:r>
      <w:r w:rsidR="00941890">
        <w:rPr>
          <w:rFonts w:ascii="Times New Roman" w:eastAsia="宋体" w:hAnsi="Times New Roman" w:cs="Times New Roman" w:hint="eastAsia"/>
          <w:color w:val="000000"/>
          <w:kern w:val="0"/>
          <w:position w:val="6"/>
          <w:sz w:val="20"/>
          <w:szCs w:val="20"/>
        </w:rPr>
        <w:t xml:space="preserve"> purchased from</w:t>
      </w:r>
      <w:r w:rsidRPr="00FA5379">
        <w:rPr>
          <w:rFonts w:ascii="Times New Roman" w:eastAsia="宋体" w:hAnsi="Times New Roman" w:cs="Times New Roman"/>
          <w:color w:val="000000"/>
          <w:kern w:val="0"/>
          <w:position w:val="6"/>
          <w:sz w:val="20"/>
          <w:szCs w:val="20"/>
        </w:rPr>
        <w:t xml:space="preserve"> the Experimental Animal Center of Nantong University. </w:t>
      </w:r>
      <w:r w:rsidR="009C754E">
        <w:rPr>
          <w:rFonts w:ascii="Times New Roman" w:eastAsia="宋体" w:hAnsi="Times New Roman" w:cs="Times New Roman"/>
          <w:color w:val="000000"/>
          <w:kern w:val="0"/>
          <w:position w:val="6"/>
          <w:sz w:val="20"/>
          <w:szCs w:val="20"/>
        </w:rPr>
        <w:t>All animal protocols wer</w:t>
      </w:r>
      <w:r w:rsidR="009C754E">
        <w:rPr>
          <w:rFonts w:ascii="Times New Roman" w:eastAsia="宋体" w:hAnsi="Times New Roman" w:cs="Times New Roman" w:hint="eastAsia"/>
          <w:color w:val="000000"/>
          <w:kern w:val="0"/>
          <w:position w:val="6"/>
          <w:sz w:val="20"/>
          <w:szCs w:val="20"/>
        </w:rPr>
        <w:t>e</w:t>
      </w:r>
      <w:r w:rsidR="009C754E" w:rsidRPr="00FA5379">
        <w:rPr>
          <w:rFonts w:ascii="Times New Roman" w:eastAsia="宋体" w:hAnsi="Times New Roman" w:cs="Times New Roman"/>
          <w:color w:val="000000"/>
          <w:kern w:val="0"/>
          <w:position w:val="6"/>
          <w:sz w:val="20"/>
          <w:szCs w:val="20"/>
        </w:rPr>
        <w:t xml:space="preserve"> </w:t>
      </w:r>
      <w:r w:rsidR="009C754E">
        <w:rPr>
          <w:rFonts w:ascii="Times New Roman" w:eastAsia="宋体" w:hAnsi="Times New Roman" w:cs="Times New Roman" w:hint="eastAsia"/>
          <w:color w:val="000000"/>
          <w:kern w:val="0"/>
          <w:position w:val="6"/>
          <w:sz w:val="20"/>
          <w:szCs w:val="20"/>
        </w:rPr>
        <w:t xml:space="preserve">carried out according to </w:t>
      </w:r>
      <w:r w:rsidR="009C754E" w:rsidRPr="00386F97">
        <w:rPr>
          <w:rFonts w:ascii="Times New Roman" w:eastAsia="宋体" w:hAnsi="Times New Roman" w:cs="Times New Roman"/>
          <w:color w:val="000000"/>
          <w:kern w:val="0"/>
          <w:position w:val="6"/>
          <w:sz w:val="20"/>
          <w:szCs w:val="20"/>
        </w:rPr>
        <w:t>the United States National Institutes of Health Guide for the Care and Use of Laboratory Animals</w:t>
      </w:r>
      <w:r w:rsidR="006E0155" w:rsidRPr="00FA5379">
        <w:rPr>
          <w:rFonts w:ascii="Times New Roman" w:eastAsia="宋体" w:hAnsi="Times New Roman" w:cs="Times New Roman"/>
          <w:color w:val="000000"/>
          <w:kern w:val="0"/>
          <w:position w:val="6"/>
          <w:sz w:val="20"/>
          <w:szCs w:val="20"/>
        </w:rPr>
        <w:fldChar w:fldCharType="begin"/>
      </w:r>
      <w:r w:rsidR="00944335" w:rsidRPr="00FA5379">
        <w:rPr>
          <w:rFonts w:ascii="Times New Roman" w:eastAsia="宋体" w:hAnsi="Times New Roman" w:cs="Times New Roman"/>
          <w:color w:val="000000"/>
          <w:kern w:val="0"/>
          <w:position w:val="6"/>
          <w:sz w:val="20"/>
          <w:szCs w:val="20"/>
        </w:rPr>
        <w:instrText xml:space="preserve"> ADDIN EN.CITE &lt;EndNote&gt;&lt;Cite&gt;&lt;Author&gt;Zimmermann&lt;/Author&gt;&lt;Year&gt;1983&lt;/Year&gt;&lt;RecNum&gt;25&lt;/RecNum&gt;&lt;DisplayText&gt;[41]&lt;/DisplayText&gt;&lt;record&gt;&lt;rec-number&gt;25&lt;/rec-number&gt;&lt;foreign-keys&gt;&lt;key app="EN" db-id="9ex9d9a9uef2d4eppfxvspsbrxv2r9tzsz9d"&gt;25&lt;/key&gt;&lt;/foreign-keys&gt;&lt;ref-type name="Journal Article"&gt;17&lt;/ref-type&gt;&lt;contributors&gt;&lt;authors&gt;&lt;author&gt;Zimmermann, Manfred&lt;/author&gt;&lt;/authors&gt;&lt;/contributors&gt;&lt;titles&gt;&lt;title&gt;Ethical guidelines for investigations of experimental pain in conscious animals&lt;/title&gt;&lt;secondary-title&gt;Pain&lt;/secondary-title&gt;&lt;/titles&gt;&lt;periodical&gt;&lt;full-title&gt;Pain&lt;/full-title&gt;&lt;/periodical&gt;&lt;pages&gt;109-110&lt;/pages&gt;&lt;volume&gt;16&lt;/volume&gt;&lt;number&gt;2&lt;/number&gt;&lt;dates&gt;&lt;year&gt;1983&lt;/year&gt;&lt;/dates&gt;&lt;urls&gt;&lt;/urls&gt;&lt;/record&gt;&lt;/Cite&gt;&lt;/EndNote&gt;</w:instrText>
      </w:r>
      <w:r w:rsidR="006E0155" w:rsidRPr="00FA5379">
        <w:rPr>
          <w:rFonts w:ascii="Times New Roman" w:eastAsia="宋体" w:hAnsi="Times New Roman" w:cs="Times New Roman"/>
          <w:color w:val="000000"/>
          <w:kern w:val="0"/>
          <w:position w:val="6"/>
          <w:sz w:val="20"/>
          <w:szCs w:val="20"/>
        </w:rPr>
        <w:fldChar w:fldCharType="separate"/>
      </w:r>
      <w:r w:rsidR="00944335" w:rsidRPr="00FA5379">
        <w:rPr>
          <w:rFonts w:ascii="Times New Roman" w:eastAsia="宋体" w:hAnsi="Times New Roman" w:cs="Times New Roman"/>
          <w:noProof/>
          <w:color w:val="000000"/>
          <w:kern w:val="0"/>
          <w:position w:val="6"/>
          <w:sz w:val="20"/>
          <w:szCs w:val="20"/>
        </w:rPr>
        <w:t>[</w:t>
      </w:r>
      <w:hyperlink w:anchor="_ENREF_41" w:tooltip="Zimmermann, 1983 #25" w:history="1">
        <w:r w:rsidR="00AA5190" w:rsidRPr="00FA5379">
          <w:rPr>
            <w:rFonts w:ascii="Times New Roman" w:eastAsia="宋体" w:hAnsi="Times New Roman" w:cs="Times New Roman"/>
            <w:noProof/>
            <w:color w:val="000000"/>
            <w:kern w:val="0"/>
            <w:position w:val="6"/>
            <w:sz w:val="20"/>
            <w:szCs w:val="20"/>
          </w:rPr>
          <w:t>41</w:t>
        </w:r>
      </w:hyperlink>
      <w:r w:rsidR="00944335" w:rsidRPr="00FA5379">
        <w:rPr>
          <w:rFonts w:ascii="Times New Roman" w:eastAsia="宋体" w:hAnsi="Times New Roman" w:cs="Times New Roman"/>
          <w:noProof/>
          <w:color w:val="000000"/>
          <w:kern w:val="0"/>
          <w:position w:val="6"/>
          <w:sz w:val="20"/>
          <w:szCs w:val="20"/>
        </w:rPr>
        <w:t>]</w:t>
      </w:r>
      <w:r w:rsidR="006E0155" w:rsidRPr="00FA5379">
        <w:rPr>
          <w:rFonts w:ascii="Times New Roman" w:eastAsia="宋体" w:hAnsi="Times New Roman" w:cs="Times New Roman"/>
          <w:color w:val="000000"/>
          <w:kern w:val="0"/>
          <w:position w:val="6"/>
          <w:sz w:val="20"/>
          <w:szCs w:val="20"/>
        </w:rPr>
        <w:fldChar w:fldCharType="end"/>
      </w:r>
      <w:r w:rsidR="009C754E">
        <w:rPr>
          <w:rFonts w:ascii="Times New Roman" w:eastAsia="宋体" w:hAnsi="Times New Roman" w:cs="Times New Roman" w:hint="eastAsia"/>
          <w:color w:val="000000"/>
          <w:kern w:val="0"/>
          <w:position w:val="6"/>
          <w:sz w:val="20"/>
          <w:szCs w:val="20"/>
        </w:rPr>
        <w:t>. A</w:t>
      </w:r>
      <w:r w:rsidR="009C754E">
        <w:rPr>
          <w:rFonts w:ascii="Times New Roman" w:eastAsia="宋体" w:hAnsi="Times New Roman" w:cs="Times New Roman"/>
          <w:color w:val="000000"/>
          <w:kern w:val="0"/>
          <w:position w:val="6"/>
          <w:sz w:val="20"/>
          <w:szCs w:val="20"/>
        </w:rPr>
        <w:t xml:space="preserve">nimals were </w:t>
      </w:r>
      <w:r w:rsidR="009C754E">
        <w:rPr>
          <w:rFonts w:ascii="Times New Roman" w:eastAsia="宋体" w:hAnsi="Times New Roman" w:cs="Times New Roman" w:hint="eastAsia"/>
          <w:color w:val="000000"/>
          <w:kern w:val="0"/>
          <w:position w:val="6"/>
          <w:sz w:val="20"/>
          <w:szCs w:val="20"/>
        </w:rPr>
        <w:t xml:space="preserve">housed </w:t>
      </w:r>
      <w:r w:rsidRPr="00FA5379">
        <w:rPr>
          <w:rFonts w:ascii="Times New Roman" w:eastAsia="宋体" w:hAnsi="Times New Roman" w:cs="Times New Roman"/>
          <w:color w:val="000000"/>
          <w:kern w:val="0"/>
          <w:position w:val="6"/>
          <w:sz w:val="20"/>
          <w:szCs w:val="20"/>
        </w:rPr>
        <w:t>under a 12 h light–dark cycle at a constant room temperature (21 ± 1 °C).</w:t>
      </w:r>
      <w:r w:rsidR="009C754E" w:rsidRPr="009C754E">
        <w:t xml:space="preserve"> </w:t>
      </w:r>
      <w:r w:rsidR="009C754E" w:rsidRPr="009C754E">
        <w:rPr>
          <w:rFonts w:ascii="Times New Roman" w:eastAsia="宋体" w:hAnsi="Times New Roman" w:cs="Times New Roman"/>
          <w:color w:val="000000"/>
          <w:kern w:val="0"/>
          <w:position w:val="6"/>
          <w:sz w:val="20"/>
          <w:szCs w:val="20"/>
        </w:rPr>
        <w:t>The mice have a free access to water and food.</w:t>
      </w:r>
    </w:p>
    <w:p w:rsidR="00760E73" w:rsidRPr="00FA5379" w:rsidRDefault="00760E73" w:rsidP="00860791">
      <w:pPr>
        <w:autoSpaceDE w:val="0"/>
        <w:autoSpaceDN w:val="0"/>
        <w:adjustRightInd w:val="0"/>
        <w:jc w:val="left"/>
        <w:rPr>
          <w:rFonts w:ascii="Times New Roman" w:eastAsia="宋体" w:hAnsi="Times New Roman" w:cs="Times New Roman"/>
          <w:color w:val="000000"/>
          <w:kern w:val="0"/>
          <w:position w:val="6"/>
          <w:sz w:val="30"/>
          <w:szCs w:val="30"/>
        </w:rPr>
      </w:pPr>
      <w:r w:rsidRPr="00FA5379">
        <w:rPr>
          <w:rFonts w:ascii="Times New Roman" w:eastAsia="宋体" w:hAnsi="Times New Roman" w:cs="Times New Roman"/>
          <w:color w:val="000000"/>
          <w:kern w:val="0"/>
          <w:position w:val="6"/>
          <w:sz w:val="30"/>
          <w:szCs w:val="30"/>
        </w:rPr>
        <w:t>Surgical Procedures</w:t>
      </w:r>
    </w:p>
    <w:p w:rsidR="00636409" w:rsidRPr="000E6285" w:rsidRDefault="00ED450B" w:rsidP="000E6285">
      <w:pPr>
        <w:rPr>
          <w:rFonts w:ascii="Times New Roman" w:hAnsi="Times New Roman" w:cs="Times New Roman"/>
          <w:kern w:val="0"/>
          <w:sz w:val="20"/>
          <w:szCs w:val="20"/>
        </w:rPr>
      </w:pPr>
      <w:r w:rsidRPr="000E6285">
        <w:rPr>
          <w:rFonts w:ascii="Times New Roman" w:hAnsi="Times New Roman" w:cs="Times New Roman"/>
          <w:kern w:val="0"/>
          <w:sz w:val="20"/>
          <w:szCs w:val="20"/>
        </w:rPr>
        <w:t>Animals were anesthetized with</w:t>
      </w:r>
      <w:r w:rsidRPr="000E6285">
        <w:rPr>
          <w:rStyle w:val="Char1"/>
          <w:rFonts w:ascii="Times New Roman" w:hAnsi="Times New Roman" w:cs="Times New Roman"/>
          <w:sz w:val="20"/>
          <w:szCs w:val="20"/>
        </w:rPr>
        <w:t xml:space="preserve"> </w:t>
      </w:r>
      <w:r w:rsidR="000E6285" w:rsidRPr="000E6285">
        <w:rPr>
          <w:rStyle w:val="Char1"/>
          <w:rFonts w:ascii="Times New Roman" w:eastAsia="宋体" w:hAnsi="Times New Roman" w:cs="Times New Roman"/>
          <w:sz w:val="20"/>
          <w:szCs w:val="20"/>
        </w:rPr>
        <w:t>isoflurane (4% for induction; ~1.5% during surgery)</w:t>
      </w:r>
      <w:r w:rsidRPr="000E6285">
        <w:rPr>
          <w:rStyle w:val="Char1"/>
          <w:rFonts w:ascii="Times New Roman" w:hAnsi="Times New Roman" w:cs="Times New Roman"/>
          <w:sz w:val="20"/>
          <w:szCs w:val="20"/>
        </w:rPr>
        <w:t xml:space="preserve">. </w:t>
      </w:r>
      <w:r w:rsidRPr="000E6285">
        <w:rPr>
          <w:rFonts w:ascii="Times New Roman" w:hAnsi="Times New Roman" w:cs="Times New Roman"/>
          <w:kern w:val="0"/>
          <w:sz w:val="20"/>
          <w:szCs w:val="20"/>
        </w:rPr>
        <w:t>The whole procedure was aseptically. All rats were</w:t>
      </w:r>
      <w:r w:rsidR="00534A3E" w:rsidRPr="000E6285">
        <w:rPr>
          <w:rFonts w:ascii="Times New Roman" w:hAnsi="Times New Roman" w:cs="Times New Roman"/>
          <w:kern w:val="0"/>
          <w:sz w:val="20"/>
          <w:szCs w:val="20"/>
        </w:rPr>
        <w:t xml:space="preserve"> performed</w:t>
      </w:r>
      <w:r w:rsidRPr="000E6285">
        <w:rPr>
          <w:rFonts w:ascii="Times New Roman" w:hAnsi="Times New Roman" w:cs="Times New Roman"/>
          <w:kern w:val="0"/>
          <w:sz w:val="20"/>
          <w:szCs w:val="20"/>
        </w:rPr>
        <w:t xml:space="preserve"> on the right</w:t>
      </w:r>
      <w:r w:rsidR="00661703" w:rsidRPr="000E6285">
        <w:rPr>
          <w:rFonts w:ascii="Times New Roman" w:hAnsi="Times New Roman" w:cs="Times New Roman"/>
          <w:kern w:val="0"/>
          <w:sz w:val="20"/>
          <w:szCs w:val="20"/>
        </w:rPr>
        <w:t xml:space="preserve"> side. Extra </w:t>
      </w:r>
      <w:r w:rsidR="00534A3E" w:rsidRPr="000E6285">
        <w:rPr>
          <w:rFonts w:ascii="Times New Roman" w:hAnsi="Times New Roman" w:cs="Times New Roman"/>
          <w:kern w:val="0"/>
          <w:sz w:val="20"/>
          <w:szCs w:val="20"/>
        </w:rPr>
        <w:t>care was taken to</w:t>
      </w:r>
      <w:r w:rsidRPr="000E6285">
        <w:rPr>
          <w:rFonts w:ascii="Times New Roman" w:hAnsi="Times New Roman" w:cs="Times New Roman"/>
          <w:sz w:val="20"/>
          <w:szCs w:val="20"/>
        </w:rPr>
        <w:t xml:space="preserve"> </w:t>
      </w:r>
      <w:r w:rsidRPr="000E6285">
        <w:rPr>
          <w:rFonts w:ascii="Times New Roman" w:hAnsi="Times New Roman" w:cs="Times New Roman"/>
          <w:kern w:val="0"/>
          <w:sz w:val="20"/>
          <w:szCs w:val="20"/>
        </w:rPr>
        <w:t xml:space="preserve">eliminate </w:t>
      </w:r>
      <w:r w:rsidR="00661703" w:rsidRPr="000E6285">
        <w:rPr>
          <w:rFonts w:ascii="Times New Roman" w:hAnsi="Times New Roman" w:cs="Times New Roman"/>
          <w:kern w:val="0"/>
          <w:sz w:val="20"/>
          <w:szCs w:val="20"/>
        </w:rPr>
        <w:t>the risk of inflammation</w:t>
      </w:r>
      <w:r w:rsidRPr="000E6285">
        <w:rPr>
          <w:rFonts w:ascii="Times New Roman" w:hAnsi="Times New Roman" w:cs="Times New Roman"/>
          <w:kern w:val="0"/>
          <w:sz w:val="20"/>
          <w:szCs w:val="20"/>
        </w:rPr>
        <w:t xml:space="preserve"> and infection</w:t>
      </w:r>
      <w:r w:rsidR="00661703" w:rsidRPr="000E6285">
        <w:rPr>
          <w:rFonts w:ascii="Times New Roman" w:hAnsi="Times New Roman" w:cs="Times New Roman"/>
          <w:kern w:val="0"/>
          <w:sz w:val="20"/>
          <w:szCs w:val="20"/>
        </w:rPr>
        <w:t xml:space="preserve">. </w:t>
      </w:r>
      <w:r w:rsidR="00534A3E" w:rsidRPr="000E6285">
        <w:rPr>
          <w:rFonts w:ascii="Times New Roman" w:hAnsi="Times New Roman" w:cs="Times New Roman"/>
          <w:kern w:val="0"/>
          <w:sz w:val="20"/>
          <w:szCs w:val="20"/>
        </w:rPr>
        <w:t>Peripheral nerve injury frequently leads to neuropathic</w:t>
      </w:r>
      <w:r w:rsidR="00681D61" w:rsidRPr="000E6285">
        <w:rPr>
          <w:rFonts w:ascii="Times New Roman" w:hAnsi="Times New Roman" w:cs="Times New Roman"/>
          <w:kern w:val="0"/>
          <w:sz w:val="20"/>
          <w:szCs w:val="20"/>
        </w:rPr>
        <w:t xml:space="preserve"> </w:t>
      </w:r>
      <w:r w:rsidR="00534A3E" w:rsidRPr="000E6285">
        <w:rPr>
          <w:rFonts w:ascii="Times New Roman" w:hAnsi="Times New Roman" w:cs="Times New Roman"/>
          <w:kern w:val="0"/>
          <w:sz w:val="20"/>
          <w:szCs w:val="20"/>
        </w:rPr>
        <w:t xml:space="preserve">pain, and </w:t>
      </w:r>
      <w:bookmarkStart w:id="0" w:name="OLE_LINK1"/>
      <w:bookmarkStart w:id="1" w:name="OLE_LINK2"/>
      <w:r w:rsidR="00534A3E" w:rsidRPr="000E6285">
        <w:rPr>
          <w:rFonts w:ascii="Times New Roman" w:hAnsi="Times New Roman" w:cs="Times New Roman"/>
          <w:kern w:val="0"/>
          <w:sz w:val="20"/>
          <w:szCs w:val="20"/>
        </w:rPr>
        <w:t>chronic constriction injury</w:t>
      </w:r>
      <w:bookmarkEnd w:id="0"/>
      <w:bookmarkEnd w:id="1"/>
      <w:r w:rsidRPr="000E6285">
        <w:rPr>
          <w:rFonts w:ascii="Times New Roman" w:hAnsi="Times New Roman" w:cs="Times New Roman"/>
          <w:kern w:val="0"/>
          <w:sz w:val="20"/>
          <w:szCs w:val="20"/>
        </w:rPr>
        <w:t xml:space="preserve"> was done</w:t>
      </w:r>
      <w:r w:rsidR="00534A3E" w:rsidRPr="000E6285">
        <w:rPr>
          <w:rFonts w:ascii="Times New Roman" w:hAnsi="Times New Roman" w:cs="Times New Roman"/>
          <w:kern w:val="0"/>
          <w:sz w:val="20"/>
          <w:szCs w:val="20"/>
        </w:rPr>
        <w:t>.</w:t>
      </w:r>
      <w:r w:rsidR="00AB5400" w:rsidRPr="000E6285">
        <w:rPr>
          <w:rFonts w:ascii="Times New Roman" w:hAnsi="Times New Roman" w:cs="Times New Roman"/>
          <w:kern w:val="0"/>
          <w:sz w:val="20"/>
          <w:szCs w:val="20"/>
        </w:rPr>
        <w:t xml:space="preserve"> </w:t>
      </w:r>
      <w:r w:rsidR="00681D61" w:rsidRPr="000E6285">
        <w:rPr>
          <w:rFonts w:ascii="Times New Roman" w:hAnsi="Times New Roman" w:cs="Times New Roman"/>
          <w:kern w:val="0"/>
          <w:sz w:val="20"/>
          <w:szCs w:val="20"/>
        </w:rPr>
        <w:t xml:space="preserve">For </w:t>
      </w:r>
      <w:r w:rsidR="00534A3E" w:rsidRPr="000E6285">
        <w:rPr>
          <w:rFonts w:ascii="Times New Roman" w:hAnsi="Times New Roman" w:cs="Times New Roman"/>
          <w:kern w:val="0"/>
          <w:sz w:val="20"/>
          <w:szCs w:val="20"/>
        </w:rPr>
        <w:t xml:space="preserve">CCI </w:t>
      </w:r>
      <w:r w:rsidR="00CE7BFB" w:rsidRPr="000E6285">
        <w:rPr>
          <w:rFonts w:ascii="Times New Roman" w:hAnsi="Times New Roman" w:cs="Times New Roman"/>
          <w:kern w:val="0"/>
          <w:sz w:val="20"/>
          <w:szCs w:val="20"/>
        </w:rPr>
        <w:t>(chronic constriction injury)</w:t>
      </w:r>
      <w:r w:rsidRPr="000E6285">
        <w:rPr>
          <w:rFonts w:ascii="Times New Roman" w:hAnsi="Times New Roman" w:cs="Times New Roman"/>
          <w:kern w:val="0"/>
          <w:sz w:val="20"/>
          <w:szCs w:val="20"/>
        </w:rPr>
        <w:t xml:space="preserve"> model</w:t>
      </w:r>
      <w:r w:rsidR="00681D61" w:rsidRPr="000E6285">
        <w:rPr>
          <w:rFonts w:ascii="Times New Roman" w:hAnsi="Times New Roman" w:cs="Times New Roman"/>
          <w:kern w:val="0"/>
          <w:sz w:val="20"/>
          <w:szCs w:val="20"/>
        </w:rPr>
        <w:t xml:space="preserve">, </w:t>
      </w:r>
      <w:r w:rsidRPr="000E6285">
        <w:rPr>
          <w:rFonts w:ascii="Times New Roman" w:hAnsi="Times New Roman" w:cs="Times New Roman"/>
          <w:kern w:val="0"/>
          <w:sz w:val="20"/>
          <w:szCs w:val="20"/>
        </w:rPr>
        <w:t>the right common sciatic nerve of each rat was exposed, and then ligated with 4–0 silk suture, with</w:t>
      </w:r>
      <w:bookmarkStart w:id="2" w:name="OLE_LINK3"/>
      <w:bookmarkStart w:id="3" w:name="OLE_LINK4"/>
      <w:r w:rsidRPr="000E6285">
        <w:rPr>
          <w:rFonts w:ascii="Times New Roman" w:hAnsi="Times New Roman" w:cs="Times New Roman"/>
          <w:kern w:val="0"/>
          <w:sz w:val="20"/>
          <w:szCs w:val="20"/>
        </w:rPr>
        <w:t xml:space="preserve"> identical</w:t>
      </w:r>
      <w:bookmarkEnd w:id="2"/>
      <w:bookmarkEnd w:id="3"/>
      <w:r w:rsidRPr="000E6285">
        <w:rPr>
          <w:rFonts w:ascii="Times New Roman" w:hAnsi="Times New Roman" w:cs="Times New Roman"/>
          <w:kern w:val="0"/>
          <w:sz w:val="20"/>
          <w:szCs w:val="20"/>
        </w:rPr>
        <w:t xml:space="preserve"> surge</w:t>
      </w:r>
      <w:r w:rsidR="004B0812">
        <w:rPr>
          <w:rFonts w:ascii="Times New Roman" w:hAnsi="Times New Roman" w:cs="Times New Roman"/>
          <w:kern w:val="0"/>
          <w:sz w:val="20"/>
          <w:szCs w:val="20"/>
        </w:rPr>
        <w:t>ry in the sham group as describ</w:t>
      </w:r>
      <w:r w:rsidRPr="000E6285">
        <w:rPr>
          <w:rFonts w:ascii="Times New Roman" w:hAnsi="Times New Roman" w:cs="Times New Roman"/>
          <w:kern w:val="0"/>
          <w:sz w:val="20"/>
          <w:szCs w:val="20"/>
        </w:rPr>
        <w:t>ed previously</w:t>
      </w:r>
      <w:r w:rsidR="006E0155" w:rsidRPr="000E6285">
        <w:rPr>
          <w:rFonts w:ascii="Times New Roman" w:hAnsi="Times New Roman" w:cs="Times New Roman"/>
          <w:kern w:val="0"/>
          <w:sz w:val="20"/>
          <w:szCs w:val="20"/>
        </w:rPr>
        <w:fldChar w:fldCharType="begin"/>
      </w:r>
      <w:r w:rsidR="00AA5190">
        <w:rPr>
          <w:rFonts w:ascii="Times New Roman" w:hAnsi="Times New Roman" w:cs="Times New Roman"/>
          <w:kern w:val="0"/>
          <w:sz w:val="20"/>
          <w:szCs w:val="20"/>
        </w:rPr>
        <w:instrText xml:space="preserve"> ADDIN EN.CITE &lt;EndNote&gt;&lt;Cite&gt;&lt;Author&gt;Bennett&lt;/Author&gt;&lt;Year&gt;1988&lt;/Year&gt;&lt;RecNum&gt;26&lt;/RecNum&gt;&lt;DisplayText&gt;[2]&lt;/DisplayText&gt;&lt;record&gt;&lt;rec-number&gt;26&lt;/rec-number&gt;&lt;foreign-keys&gt;&lt;key app="EN" db-id="9ex9d9a9uef2d4eppfxvspsbrxv2r9tzsz9d"&gt;26&lt;/key&gt;&lt;/foreign-keys&gt;&lt;ref-type name="Journal Article"&gt;17&lt;/ref-type&gt;&lt;contributors&gt;&lt;authors&gt;&lt;author&gt;Bennett, G. J.&lt;/author&gt;&lt;author&gt;Xie, Y. K.&lt;/author&gt;&lt;/authors&gt;&lt;/contributors&gt;&lt;titles&gt;&lt;title&gt;A peripheral mononeuropathy in rat that produces disorders of pain sensation like those seen in man&lt;/title&gt;&lt;secondary-title&gt;Pain&lt;/secondary-title&gt;&lt;/titles&gt;&lt;periodical&gt;&lt;full-title&gt;Pain&lt;/full-title&gt;&lt;/periodical&gt;&lt;pages&gt;87-107&lt;/pages&gt;&lt;volume&gt;33&lt;/volume&gt;&lt;number&gt;1&lt;/number&gt;&lt;dates&gt;&lt;year&gt;1988&lt;/year&gt;&lt;/dates&gt;&lt;urls&gt;&lt;/urls&gt;&lt;/record&gt;&lt;/Cite&gt;&lt;/EndNote&gt;</w:instrText>
      </w:r>
      <w:r w:rsidR="006E0155" w:rsidRPr="000E6285">
        <w:rPr>
          <w:rFonts w:ascii="Times New Roman" w:hAnsi="Times New Roman" w:cs="Times New Roman"/>
          <w:kern w:val="0"/>
          <w:sz w:val="20"/>
          <w:szCs w:val="20"/>
        </w:rPr>
        <w:fldChar w:fldCharType="separate"/>
      </w:r>
      <w:r w:rsidR="00AA5190">
        <w:rPr>
          <w:rFonts w:ascii="Times New Roman" w:hAnsi="Times New Roman" w:cs="Times New Roman"/>
          <w:noProof/>
          <w:kern w:val="0"/>
          <w:sz w:val="20"/>
          <w:szCs w:val="20"/>
        </w:rPr>
        <w:t>[</w:t>
      </w:r>
      <w:hyperlink w:anchor="_ENREF_2" w:tooltip="Bennett, 1988 #27" w:history="1">
        <w:r w:rsidR="00AA5190">
          <w:rPr>
            <w:rFonts w:ascii="Times New Roman" w:hAnsi="Times New Roman" w:cs="Times New Roman"/>
            <w:noProof/>
            <w:kern w:val="0"/>
            <w:sz w:val="20"/>
            <w:szCs w:val="20"/>
          </w:rPr>
          <w:t>2</w:t>
        </w:r>
      </w:hyperlink>
      <w:r w:rsidR="00AA5190">
        <w:rPr>
          <w:rFonts w:ascii="Times New Roman" w:hAnsi="Times New Roman" w:cs="Times New Roman"/>
          <w:noProof/>
          <w:kern w:val="0"/>
          <w:sz w:val="20"/>
          <w:szCs w:val="20"/>
        </w:rPr>
        <w:t>]</w:t>
      </w:r>
      <w:r w:rsidR="006E0155" w:rsidRPr="000E6285">
        <w:rPr>
          <w:rFonts w:ascii="Times New Roman" w:hAnsi="Times New Roman" w:cs="Times New Roman"/>
          <w:kern w:val="0"/>
          <w:sz w:val="20"/>
          <w:szCs w:val="20"/>
        </w:rPr>
        <w:fldChar w:fldCharType="end"/>
      </w:r>
      <w:r w:rsidR="00525F24" w:rsidRPr="000E6285">
        <w:rPr>
          <w:rFonts w:ascii="Times New Roman" w:hAnsi="Times New Roman" w:cs="Times New Roman"/>
          <w:kern w:val="0"/>
          <w:sz w:val="20"/>
          <w:szCs w:val="20"/>
        </w:rPr>
        <w:t>.</w:t>
      </w:r>
    </w:p>
    <w:p w:rsidR="002F083D" w:rsidRPr="00FA5379" w:rsidRDefault="002F083D" w:rsidP="002F083D">
      <w:pPr>
        <w:rPr>
          <w:rFonts w:ascii="Times New Roman" w:eastAsia="宋体" w:hAnsi="Times New Roman" w:cs="Times New Roman"/>
          <w:color w:val="000000"/>
          <w:kern w:val="0"/>
          <w:position w:val="6"/>
          <w:sz w:val="30"/>
          <w:szCs w:val="30"/>
        </w:rPr>
      </w:pPr>
      <w:r w:rsidRPr="00FA5379">
        <w:rPr>
          <w:rFonts w:ascii="Times New Roman" w:eastAsia="宋体" w:hAnsi="Times New Roman" w:cs="Times New Roman"/>
          <w:color w:val="000000"/>
          <w:kern w:val="0"/>
          <w:position w:val="6"/>
          <w:sz w:val="30"/>
          <w:szCs w:val="30"/>
        </w:rPr>
        <w:t>Behavioral Testing</w:t>
      </w:r>
    </w:p>
    <w:p w:rsidR="002F083D" w:rsidRPr="00FA5379" w:rsidRDefault="00ED450B" w:rsidP="00817B37">
      <w:pPr>
        <w:rPr>
          <w:rFonts w:ascii="Times New Roman" w:eastAsia="宋体" w:hAnsi="Times New Roman" w:cs="Times New Roman"/>
          <w:color w:val="000000"/>
          <w:kern w:val="0"/>
          <w:position w:val="6"/>
          <w:sz w:val="20"/>
          <w:szCs w:val="20"/>
        </w:rPr>
      </w:pPr>
      <w:r>
        <w:rPr>
          <w:rFonts w:ascii="Times New Roman" w:eastAsia="宋体" w:hAnsi="Times New Roman" w:cs="Times New Roman"/>
          <w:color w:val="000000"/>
          <w:kern w:val="0"/>
          <w:position w:val="6"/>
          <w:sz w:val="20"/>
          <w:szCs w:val="20"/>
        </w:rPr>
        <w:t>B</w:t>
      </w:r>
      <w:r>
        <w:rPr>
          <w:rFonts w:ascii="Times New Roman" w:eastAsia="宋体" w:hAnsi="Times New Roman" w:cs="Times New Roman" w:hint="eastAsia"/>
          <w:color w:val="000000"/>
          <w:kern w:val="0"/>
          <w:position w:val="6"/>
          <w:sz w:val="20"/>
          <w:szCs w:val="20"/>
        </w:rPr>
        <w:t>efore the test,</w:t>
      </w:r>
      <w:r w:rsidR="000E6285">
        <w:rPr>
          <w:rFonts w:ascii="Times New Roman" w:eastAsia="宋体" w:hAnsi="Times New Roman" w:cs="Times New Roman" w:hint="eastAsia"/>
          <w:color w:val="000000"/>
          <w:kern w:val="0"/>
          <w:position w:val="6"/>
          <w:sz w:val="20"/>
          <w:szCs w:val="20"/>
        </w:rPr>
        <w:t xml:space="preserve"> </w:t>
      </w:r>
      <w:r>
        <w:rPr>
          <w:rFonts w:ascii="Times New Roman" w:eastAsia="宋体" w:hAnsi="Times New Roman" w:cs="Times New Roman" w:hint="eastAsia"/>
          <w:color w:val="000000"/>
          <w:kern w:val="0"/>
          <w:position w:val="6"/>
          <w:sz w:val="20"/>
          <w:szCs w:val="20"/>
        </w:rPr>
        <w:t xml:space="preserve">we make the animals </w:t>
      </w:r>
      <w:r>
        <w:rPr>
          <w:rFonts w:ascii="Times New Roman" w:eastAsia="宋体" w:hAnsi="Times New Roman" w:cs="Times New Roman"/>
          <w:color w:val="000000"/>
          <w:kern w:val="0"/>
          <w:position w:val="6"/>
          <w:sz w:val="20"/>
          <w:szCs w:val="20"/>
        </w:rPr>
        <w:t>accustom</w:t>
      </w:r>
      <w:r>
        <w:rPr>
          <w:rFonts w:ascii="Times New Roman" w:eastAsia="宋体" w:hAnsi="Times New Roman" w:cs="Times New Roman" w:hint="eastAsia"/>
          <w:color w:val="000000"/>
          <w:kern w:val="0"/>
          <w:position w:val="6"/>
          <w:sz w:val="20"/>
          <w:szCs w:val="20"/>
        </w:rPr>
        <w:t xml:space="preserve">ed to the </w:t>
      </w:r>
      <w:r w:rsidRPr="00FA5379">
        <w:rPr>
          <w:rFonts w:ascii="Times New Roman" w:eastAsia="宋体" w:hAnsi="Times New Roman" w:cs="Times New Roman"/>
          <w:color w:val="000000"/>
          <w:kern w:val="0"/>
          <w:position w:val="6"/>
          <w:sz w:val="20"/>
          <w:szCs w:val="20"/>
        </w:rPr>
        <w:t>testing environment</w:t>
      </w:r>
      <w:r>
        <w:rPr>
          <w:rFonts w:ascii="Times New Roman" w:eastAsia="宋体" w:hAnsi="Times New Roman" w:cs="Times New Roman" w:hint="eastAsia"/>
          <w:color w:val="000000"/>
          <w:kern w:val="0"/>
          <w:position w:val="6"/>
          <w:sz w:val="20"/>
          <w:szCs w:val="20"/>
        </w:rPr>
        <w:t xml:space="preserve"> </w:t>
      </w:r>
      <w:r w:rsidRPr="00FA5379">
        <w:rPr>
          <w:rFonts w:ascii="Times New Roman" w:eastAsia="宋体" w:hAnsi="Times New Roman" w:cs="Times New Roman"/>
          <w:color w:val="000000"/>
          <w:kern w:val="0"/>
          <w:position w:val="6"/>
          <w:sz w:val="20"/>
          <w:szCs w:val="20"/>
        </w:rPr>
        <w:t>for at least 3 days</w:t>
      </w:r>
      <w:r>
        <w:rPr>
          <w:rFonts w:ascii="Times New Roman" w:eastAsia="宋体" w:hAnsi="Times New Roman" w:cs="Times New Roman" w:hint="eastAsia"/>
          <w:color w:val="000000"/>
          <w:kern w:val="0"/>
          <w:position w:val="6"/>
          <w:sz w:val="20"/>
          <w:szCs w:val="20"/>
        </w:rPr>
        <w:t>.</w:t>
      </w:r>
      <w:r>
        <w:rPr>
          <w:rFonts w:ascii="Times New Roman" w:eastAsia="宋体" w:hAnsi="Times New Roman" w:cs="Times New Roman"/>
          <w:color w:val="000000"/>
          <w:kern w:val="0"/>
          <w:position w:val="6"/>
          <w:sz w:val="20"/>
          <w:szCs w:val="20"/>
        </w:rPr>
        <w:t xml:space="preserve"> The behavioral </w:t>
      </w:r>
      <w:r>
        <w:rPr>
          <w:rFonts w:ascii="Times New Roman" w:eastAsia="宋体" w:hAnsi="Times New Roman" w:cs="Times New Roman" w:hint="eastAsia"/>
          <w:color w:val="000000"/>
          <w:kern w:val="0"/>
          <w:position w:val="6"/>
          <w:sz w:val="20"/>
          <w:szCs w:val="20"/>
        </w:rPr>
        <w:t>test</w:t>
      </w:r>
      <w:r w:rsidR="002F083D" w:rsidRPr="00FA5379">
        <w:rPr>
          <w:rFonts w:ascii="Times New Roman" w:eastAsia="宋体" w:hAnsi="Times New Roman" w:cs="Times New Roman"/>
          <w:color w:val="000000"/>
          <w:kern w:val="0"/>
          <w:position w:val="6"/>
          <w:sz w:val="20"/>
          <w:szCs w:val="20"/>
        </w:rPr>
        <w:t xml:space="preserve"> (</w:t>
      </w:r>
      <w:r>
        <w:rPr>
          <w:rFonts w:ascii="Times New Roman" w:eastAsia="宋体" w:hAnsi="Times New Roman" w:cs="Times New Roman"/>
          <w:color w:val="000000"/>
          <w:kern w:val="0"/>
          <w:position w:val="6"/>
          <w:sz w:val="20"/>
          <w:szCs w:val="20"/>
        </w:rPr>
        <w:t xml:space="preserve">n = 5 animals/group) was done </w:t>
      </w:r>
      <w:r>
        <w:rPr>
          <w:rFonts w:ascii="Times New Roman" w:eastAsia="宋体" w:hAnsi="Times New Roman" w:cs="Times New Roman" w:hint="eastAsia"/>
          <w:color w:val="000000"/>
          <w:kern w:val="0"/>
          <w:position w:val="6"/>
          <w:sz w:val="20"/>
          <w:szCs w:val="20"/>
        </w:rPr>
        <w:t>from</w:t>
      </w:r>
      <w:r>
        <w:rPr>
          <w:rFonts w:ascii="Times New Roman" w:eastAsia="宋体" w:hAnsi="Times New Roman" w:cs="Times New Roman"/>
          <w:color w:val="000000"/>
          <w:kern w:val="0"/>
          <w:position w:val="6"/>
          <w:sz w:val="20"/>
          <w:szCs w:val="20"/>
        </w:rPr>
        <w:t xml:space="preserve"> 3 days before surgery </w:t>
      </w:r>
      <w:r w:rsidR="00817B37" w:rsidRPr="00FA5379">
        <w:rPr>
          <w:rFonts w:ascii="Times New Roman" w:eastAsia="宋体" w:hAnsi="Times New Roman" w:cs="Times New Roman"/>
          <w:color w:val="000000"/>
          <w:kern w:val="0"/>
          <w:position w:val="6"/>
          <w:sz w:val="20"/>
          <w:szCs w:val="20"/>
        </w:rPr>
        <w:t>to 3</w:t>
      </w:r>
      <w:r w:rsidR="002F083D" w:rsidRPr="00FA5379">
        <w:rPr>
          <w:rFonts w:ascii="Times New Roman" w:eastAsia="宋体" w:hAnsi="Times New Roman" w:cs="Times New Roman"/>
          <w:color w:val="000000"/>
          <w:kern w:val="0"/>
          <w:position w:val="6"/>
          <w:sz w:val="20"/>
          <w:szCs w:val="20"/>
        </w:rPr>
        <w:t xml:space="preserve"> weeks</w:t>
      </w:r>
      <w:r>
        <w:rPr>
          <w:rFonts w:ascii="Times New Roman" w:eastAsia="宋体" w:hAnsi="Times New Roman" w:cs="Times New Roman" w:hint="eastAsia"/>
          <w:color w:val="000000"/>
          <w:kern w:val="0"/>
          <w:position w:val="6"/>
          <w:sz w:val="20"/>
          <w:szCs w:val="20"/>
        </w:rPr>
        <w:t xml:space="preserve"> </w:t>
      </w:r>
      <w:r w:rsidRPr="00FA5379">
        <w:rPr>
          <w:rFonts w:ascii="Times New Roman" w:eastAsia="宋体" w:hAnsi="Times New Roman" w:cs="Times New Roman"/>
          <w:color w:val="000000"/>
          <w:kern w:val="0"/>
          <w:position w:val="6"/>
          <w:sz w:val="20"/>
          <w:szCs w:val="20"/>
        </w:rPr>
        <w:t>after the CCI surgery</w:t>
      </w:r>
      <w:r w:rsidR="002F083D" w:rsidRPr="00FA5379">
        <w:rPr>
          <w:rFonts w:ascii="Times New Roman" w:eastAsia="宋体" w:hAnsi="Times New Roman" w:cs="Times New Roman"/>
          <w:color w:val="000000"/>
          <w:kern w:val="0"/>
          <w:position w:val="6"/>
          <w:sz w:val="20"/>
          <w:szCs w:val="20"/>
        </w:rPr>
        <w:t>.</w:t>
      </w:r>
      <w:r w:rsidR="00A07642" w:rsidRPr="00A07642">
        <w:rPr>
          <w:rFonts w:ascii="Times New Roman" w:eastAsia="宋体" w:hAnsi="Times New Roman" w:cs="Times New Roman"/>
          <w:color w:val="000000"/>
          <w:kern w:val="0"/>
          <w:position w:val="6"/>
          <w:sz w:val="20"/>
          <w:szCs w:val="20"/>
        </w:rPr>
        <w:t xml:space="preserve"> </w:t>
      </w:r>
      <w:r w:rsidR="00A07642" w:rsidRPr="00FA5379">
        <w:rPr>
          <w:rFonts w:ascii="Times New Roman" w:eastAsia="宋体" w:hAnsi="Times New Roman" w:cs="Times New Roman"/>
          <w:color w:val="000000"/>
          <w:kern w:val="0"/>
          <w:position w:val="6"/>
          <w:sz w:val="20"/>
          <w:szCs w:val="20"/>
        </w:rPr>
        <w:t xml:space="preserve">For </w:t>
      </w:r>
      <w:r w:rsidR="00A07642" w:rsidRPr="00FE3E19">
        <w:rPr>
          <w:rFonts w:ascii="Times New Roman" w:eastAsia="宋体" w:hAnsi="Times New Roman" w:cs="Times New Roman"/>
          <w:color w:val="000000"/>
          <w:kern w:val="0"/>
          <w:position w:val="6"/>
          <w:sz w:val="20"/>
          <w:szCs w:val="20"/>
        </w:rPr>
        <w:t>measuring</w:t>
      </w:r>
      <w:r w:rsidR="00A07642" w:rsidRPr="00FA5379">
        <w:rPr>
          <w:rFonts w:ascii="Times New Roman" w:eastAsia="宋体" w:hAnsi="Times New Roman" w:cs="Times New Roman"/>
          <w:color w:val="000000"/>
          <w:kern w:val="0"/>
          <w:position w:val="6"/>
          <w:sz w:val="20"/>
          <w:szCs w:val="20"/>
        </w:rPr>
        <w:t xml:space="preserve"> mechanical sensitivity, animals were put on a metal mesh ﬂoor</w:t>
      </w:r>
      <w:r w:rsidR="00A07642">
        <w:rPr>
          <w:rFonts w:ascii="Times New Roman" w:eastAsia="宋体" w:hAnsi="Times New Roman" w:cs="Times New Roman" w:hint="eastAsia"/>
          <w:color w:val="000000"/>
          <w:kern w:val="0"/>
          <w:position w:val="6"/>
          <w:sz w:val="20"/>
          <w:szCs w:val="20"/>
        </w:rPr>
        <w:t xml:space="preserve"> 15 minutes before test .</w:t>
      </w:r>
      <w:r w:rsidR="0099014E" w:rsidRPr="0099014E">
        <w:rPr>
          <w:rFonts w:ascii="Times New Roman" w:eastAsia="宋体" w:hAnsi="Times New Roman" w:cs="Times New Roman"/>
          <w:color w:val="000000"/>
          <w:kern w:val="0"/>
          <w:position w:val="6"/>
          <w:sz w:val="20"/>
          <w:szCs w:val="20"/>
        </w:rPr>
        <w:t xml:space="preserve"> </w:t>
      </w:r>
      <w:r w:rsidR="0099014E">
        <w:rPr>
          <w:rFonts w:ascii="Times New Roman" w:eastAsia="宋体" w:hAnsi="Times New Roman" w:cs="Times New Roman"/>
          <w:color w:val="000000"/>
          <w:kern w:val="0"/>
          <w:position w:val="6"/>
          <w:sz w:val="20"/>
          <w:szCs w:val="20"/>
        </w:rPr>
        <w:t>W</w:t>
      </w:r>
      <w:r w:rsidR="0099014E">
        <w:rPr>
          <w:rFonts w:ascii="Times New Roman" w:eastAsia="宋体" w:hAnsi="Times New Roman" w:cs="Times New Roman" w:hint="eastAsia"/>
          <w:color w:val="000000"/>
          <w:kern w:val="0"/>
          <w:position w:val="6"/>
          <w:sz w:val="20"/>
          <w:szCs w:val="20"/>
        </w:rPr>
        <w:t>e then use the Von Frey hairs (</w:t>
      </w:r>
      <w:r w:rsidR="0099014E" w:rsidRPr="00FA5379">
        <w:rPr>
          <w:rFonts w:ascii="Times New Roman" w:eastAsia="宋体" w:hAnsi="Times New Roman" w:cs="Times New Roman"/>
          <w:color w:val="000000"/>
          <w:kern w:val="0"/>
          <w:position w:val="6"/>
          <w:sz w:val="20"/>
          <w:szCs w:val="20"/>
        </w:rPr>
        <w:t>Stoelting, Wood Dale, IL</w:t>
      </w:r>
      <w:r w:rsidR="0099014E">
        <w:rPr>
          <w:rFonts w:ascii="Times New Roman" w:eastAsia="宋体" w:hAnsi="Times New Roman" w:cs="Times New Roman" w:hint="eastAsia"/>
          <w:color w:val="000000"/>
          <w:kern w:val="0"/>
          <w:position w:val="6"/>
          <w:sz w:val="20"/>
          <w:szCs w:val="20"/>
        </w:rPr>
        <w:t xml:space="preserve">) to stimulate the </w:t>
      </w:r>
      <w:r w:rsidR="0099014E" w:rsidRPr="00FA5379">
        <w:rPr>
          <w:rFonts w:ascii="Times New Roman" w:eastAsia="宋体" w:hAnsi="Times New Roman" w:cs="Times New Roman"/>
          <w:color w:val="000000"/>
          <w:kern w:val="0"/>
          <w:position w:val="6"/>
          <w:sz w:val="20"/>
          <w:szCs w:val="20"/>
        </w:rPr>
        <w:t>plantar surface of each hind paw</w:t>
      </w:r>
      <w:r w:rsidR="0099014E">
        <w:rPr>
          <w:rFonts w:ascii="Times New Roman" w:eastAsia="宋体" w:hAnsi="Times New Roman" w:cs="Times New Roman" w:hint="eastAsia"/>
          <w:color w:val="000000"/>
          <w:kern w:val="0"/>
          <w:position w:val="6"/>
          <w:sz w:val="20"/>
          <w:szCs w:val="20"/>
        </w:rPr>
        <w:t xml:space="preserve"> for 2-3s</w:t>
      </w:r>
      <w:r w:rsidR="000E6285">
        <w:rPr>
          <w:rFonts w:ascii="Times New Roman" w:eastAsia="宋体" w:hAnsi="Times New Roman" w:cs="Times New Roman" w:hint="eastAsia"/>
          <w:color w:val="000000"/>
          <w:kern w:val="0"/>
          <w:position w:val="6"/>
          <w:sz w:val="20"/>
          <w:szCs w:val="20"/>
        </w:rPr>
        <w:t xml:space="preserve"> </w:t>
      </w:r>
      <w:r w:rsidR="0099014E">
        <w:rPr>
          <w:rFonts w:ascii="Times New Roman" w:eastAsia="宋体" w:hAnsi="Times New Roman" w:cs="Times New Roman" w:hint="eastAsia"/>
          <w:color w:val="000000"/>
          <w:kern w:val="0"/>
          <w:position w:val="6"/>
          <w:sz w:val="20"/>
          <w:szCs w:val="20"/>
        </w:rPr>
        <w:t>(5 min interval).</w:t>
      </w:r>
      <w:r w:rsidR="002F083D" w:rsidRPr="00FA5379">
        <w:rPr>
          <w:rFonts w:ascii="Times New Roman" w:eastAsia="宋体" w:hAnsi="Times New Roman" w:cs="Times New Roman"/>
          <w:color w:val="000000"/>
          <w:kern w:val="0"/>
          <w:position w:val="6"/>
          <w:sz w:val="20"/>
          <w:szCs w:val="20"/>
        </w:rPr>
        <w:t xml:space="preserve"> The</w:t>
      </w:r>
      <w:r w:rsidR="00A321A9" w:rsidRPr="00FA5379">
        <w:rPr>
          <w:rFonts w:ascii="Times New Roman" w:eastAsia="宋体" w:hAnsi="Times New Roman" w:cs="Times New Roman"/>
          <w:color w:val="000000"/>
          <w:kern w:val="0"/>
          <w:position w:val="6"/>
          <w:sz w:val="20"/>
          <w:szCs w:val="20"/>
        </w:rPr>
        <w:t xml:space="preserve"> </w:t>
      </w:r>
      <w:r w:rsidR="00AB5400" w:rsidRPr="00FA5379">
        <w:rPr>
          <w:rFonts w:ascii="Times New Roman" w:eastAsia="宋体" w:hAnsi="Times New Roman" w:cs="Times New Roman"/>
          <w:color w:val="000000"/>
          <w:kern w:val="0"/>
          <w:position w:val="6"/>
          <w:sz w:val="20"/>
          <w:szCs w:val="20"/>
        </w:rPr>
        <w:t>50</w:t>
      </w:r>
      <w:r w:rsidR="002F083D" w:rsidRPr="00FA5379">
        <w:rPr>
          <w:rFonts w:ascii="Times New Roman" w:eastAsia="宋体" w:hAnsi="Times New Roman" w:cs="Times New Roman"/>
          <w:color w:val="000000"/>
          <w:kern w:val="0"/>
          <w:position w:val="6"/>
          <w:sz w:val="20"/>
          <w:szCs w:val="20"/>
        </w:rPr>
        <w:t>% wit</w:t>
      </w:r>
      <w:r w:rsidR="0099014E">
        <w:rPr>
          <w:rFonts w:ascii="Times New Roman" w:eastAsia="宋体" w:hAnsi="Times New Roman" w:cs="Times New Roman"/>
          <w:color w:val="000000"/>
          <w:kern w:val="0"/>
          <w:position w:val="6"/>
          <w:sz w:val="20"/>
          <w:szCs w:val="20"/>
        </w:rPr>
        <w:t xml:space="preserve">hdrawal threshold was </w:t>
      </w:r>
      <w:r w:rsidR="0099014E">
        <w:rPr>
          <w:rFonts w:ascii="Times New Roman" w:eastAsia="宋体" w:hAnsi="Times New Roman" w:cs="Times New Roman" w:hint="eastAsia"/>
          <w:color w:val="000000"/>
          <w:kern w:val="0"/>
          <w:position w:val="6"/>
          <w:sz w:val="20"/>
          <w:szCs w:val="20"/>
        </w:rPr>
        <w:t>conformed</w:t>
      </w:r>
      <w:r w:rsidR="0099014E">
        <w:rPr>
          <w:rFonts w:ascii="Times New Roman" w:eastAsia="宋体" w:hAnsi="Times New Roman" w:cs="Times New Roman"/>
          <w:color w:val="000000"/>
          <w:kern w:val="0"/>
          <w:position w:val="6"/>
          <w:sz w:val="20"/>
          <w:szCs w:val="20"/>
        </w:rPr>
        <w:t xml:space="preserve"> </w:t>
      </w:r>
      <w:r w:rsidR="0099014E">
        <w:rPr>
          <w:rFonts w:ascii="Times New Roman" w:eastAsia="宋体" w:hAnsi="Times New Roman" w:cs="Times New Roman" w:hint="eastAsia"/>
          <w:color w:val="000000"/>
          <w:kern w:val="0"/>
          <w:position w:val="6"/>
          <w:sz w:val="20"/>
          <w:szCs w:val="20"/>
        </w:rPr>
        <w:t xml:space="preserve">as described in </w:t>
      </w:r>
      <w:r w:rsidR="002F083D" w:rsidRPr="00FA5379">
        <w:rPr>
          <w:rFonts w:ascii="Times New Roman" w:eastAsia="宋体" w:hAnsi="Times New Roman" w:cs="Times New Roman"/>
          <w:color w:val="000000"/>
          <w:kern w:val="0"/>
          <w:position w:val="6"/>
          <w:sz w:val="20"/>
          <w:szCs w:val="20"/>
        </w:rPr>
        <w:t xml:space="preserve">Dixon’s </w:t>
      </w:r>
      <w:r w:rsidR="00A321A9" w:rsidRPr="00FA5379">
        <w:rPr>
          <w:rFonts w:ascii="Times New Roman" w:eastAsia="宋体" w:hAnsi="Times New Roman" w:cs="Times New Roman"/>
          <w:color w:val="000000"/>
          <w:kern w:val="0"/>
          <w:position w:val="6"/>
          <w:sz w:val="20"/>
          <w:szCs w:val="20"/>
        </w:rPr>
        <w:t>up–down method</w:t>
      </w:r>
      <w:r w:rsidR="0099014E">
        <w:rPr>
          <w:rFonts w:ascii="Times New Roman" w:eastAsia="宋体" w:hAnsi="Times New Roman" w:cs="Times New Roman" w:hint="eastAsia"/>
          <w:color w:val="000000"/>
          <w:kern w:val="0"/>
          <w:position w:val="6"/>
          <w:sz w:val="20"/>
          <w:szCs w:val="20"/>
        </w:rPr>
        <w:t xml:space="preserve"> </w:t>
      </w:r>
      <w:r w:rsidR="006E0155" w:rsidRPr="00FA5379">
        <w:rPr>
          <w:rFonts w:ascii="Times New Roman" w:eastAsia="宋体" w:hAnsi="Times New Roman" w:cs="Times New Roman"/>
          <w:color w:val="000000"/>
          <w:kern w:val="0"/>
          <w:position w:val="6"/>
          <w:sz w:val="20"/>
          <w:szCs w:val="20"/>
        </w:rPr>
        <w:fldChar w:fldCharType="begin"/>
      </w:r>
      <w:r w:rsidR="00944335" w:rsidRPr="00FA5379">
        <w:rPr>
          <w:rFonts w:ascii="Times New Roman" w:eastAsia="宋体" w:hAnsi="Times New Roman" w:cs="Times New Roman"/>
          <w:color w:val="000000"/>
          <w:kern w:val="0"/>
          <w:position w:val="6"/>
          <w:sz w:val="20"/>
          <w:szCs w:val="20"/>
        </w:rPr>
        <w:instrText xml:space="preserve"> ADDIN EN.CITE &lt;EndNote&gt;&lt;Cite&gt;&lt;Author&gt;Chaplan&lt;/Author&gt;&lt;Year&gt;1994&lt;/Year&gt;&lt;RecNum&gt;28&lt;/RecNum&gt;&lt;DisplayText&gt;[4]&lt;/DisplayText&gt;&lt;record&gt;&lt;rec-number&gt;28&lt;/rec-number&gt;&lt;foreign-keys&gt;&lt;key app="EN" db-id="9ex9d9a9uef2d4eppfxvspsbrxv2r9tzsz9d"&gt;28&lt;/key&gt;&lt;/foreign-keys&gt;&lt;ref-type name="Journal Article"&gt;17&lt;/ref-type&gt;&lt;contributors&gt;&lt;authors&gt;&lt;author&gt;Chaplan, S. R.&lt;/author&gt;&lt;author&gt;Bach, F. W.&lt;/author&gt;&lt;author&gt;Pogrel, J. W.&lt;/author&gt;&lt;author&gt;Chung, J. M.&lt;/author&gt;&lt;author&gt;Yaksh, T. L.&lt;/author&gt;&lt;/authors&gt;&lt;/contributors&gt;&lt;titles&gt;&lt;title&gt;Quantitative assessment of tactile allodynia in the rat paw&lt;/title&gt;&lt;secondary-title&gt;Journal of Neuroscience Methods&lt;/secondary-title&gt;&lt;/titles&gt;&lt;periodical&gt;&lt;full-title&gt;Journal of Neuroscience Methods&lt;/full-title&gt;&lt;/periodical&gt;&lt;pages&gt;55-63&lt;/pages&gt;&lt;volume&gt;53&lt;/volume&gt;&lt;number&gt;1&lt;/number&gt;&lt;dates&gt;&lt;year&gt;1994&lt;/year&gt;&lt;/dates&gt;&lt;urls&gt;&lt;/urls&gt;&lt;/record&gt;&lt;/Cite&gt;&lt;/EndNote&gt;</w:instrText>
      </w:r>
      <w:r w:rsidR="006E0155" w:rsidRPr="00FA5379">
        <w:rPr>
          <w:rFonts w:ascii="Times New Roman" w:eastAsia="宋体" w:hAnsi="Times New Roman" w:cs="Times New Roman"/>
          <w:color w:val="000000"/>
          <w:kern w:val="0"/>
          <w:position w:val="6"/>
          <w:sz w:val="20"/>
          <w:szCs w:val="20"/>
        </w:rPr>
        <w:fldChar w:fldCharType="separate"/>
      </w:r>
      <w:r w:rsidR="00944335" w:rsidRPr="00FA5379">
        <w:rPr>
          <w:rFonts w:ascii="Times New Roman" w:eastAsia="宋体" w:hAnsi="Times New Roman" w:cs="Times New Roman"/>
          <w:noProof/>
          <w:color w:val="000000"/>
          <w:kern w:val="0"/>
          <w:position w:val="6"/>
          <w:sz w:val="20"/>
          <w:szCs w:val="20"/>
        </w:rPr>
        <w:t>[</w:t>
      </w:r>
      <w:hyperlink w:anchor="_ENREF_4" w:tooltip="Chaplan, 1994 #28" w:history="1">
        <w:r w:rsidR="00AA5190" w:rsidRPr="00FA5379">
          <w:rPr>
            <w:rFonts w:ascii="Times New Roman" w:eastAsia="宋体" w:hAnsi="Times New Roman" w:cs="Times New Roman"/>
            <w:noProof/>
            <w:color w:val="000000"/>
            <w:kern w:val="0"/>
            <w:position w:val="6"/>
            <w:sz w:val="20"/>
            <w:szCs w:val="20"/>
          </w:rPr>
          <w:t>4</w:t>
        </w:r>
      </w:hyperlink>
      <w:r w:rsidR="00944335" w:rsidRPr="00FA5379">
        <w:rPr>
          <w:rFonts w:ascii="Times New Roman" w:eastAsia="宋体" w:hAnsi="Times New Roman" w:cs="Times New Roman"/>
          <w:noProof/>
          <w:color w:val="000000"/>
          <w:kern w:val="0"/>
          <w:position w:val="6"/>
          <w:sz w:val="20"/>
          <w:szCs w:val="20"/>
        </w:rPr>
        <w:t>]</w:t>
      </w:r>
      <w:r w:rsidR="006E0155" w:rsidRPr="00FA5379">
        <w:rPr>
          <w:rFonts w:ascii="Times New Roman" w:eastAsia="宋体" w:hAnsi="Times New Roman" w:cs="Times New Roman"/>
          <w:color w:val="000000"/>
          <w:kern w:val="0"/>
          <w:position w:val="6"/>
          <w:sz w:val="20"/>
          <w:szCs w:val="20"/>
        </w:rPr>
        <w:fldChar w:fldCharType="end"/>
      </w:r>
      <w:r w:rsidR="002F083D" w:rsidRPr="00FA5379">
        <w:rPr>
          <w:rFonts w:ascii="Times New Roman" w:eastAsia="宋体" w:hAnsi="Times New Roman" w:cs="Times New Roman"/>
          <w:color w:val="000000"/>
          <w:kern w:val="0"/>
          <w:position w:val="6"/>
          <w:sz w:val="20"/>
          <w:szCs w:val="20"/>
        </w:rPr>
        <w:t xml:space="preserve">. </w:t>
      </w:r>
      <w:r w:rsidR="0099014E">
        <w:rPr>
          <w:rFonts w:ascii="Times New Roman" w:eastAsia="宋体" w:hAnsi="Times New Roman" w:cs="Times New Roman" w:hint="eastAsia"/>
          <w:color w:val="000000"/>
          <w:kern w:val="0"/>
          <w:position w:val="6"/>
          <w:sz w:val="20"/>
          <w:szCs w:val="20"/>
        </w:rPr>
        <w:t>As f</w:t>
      </w:r>
      <w:r w:rsidR="0099014E">
        <w:rPr>
          <w:rFonts w:ascii="Times New Roman" w:eastAsia="宋体" w:hAnsi="Times New Roman" w:cs="Times New Roman"/>
          <w:color w:val="000000"/>
          <w:kern w:val="0"/>
          <w:position w:val="6"/>
          <w:sz w:val="20"/>
          <w:szCs w:val="20"/>
        </w:rPr>
        <w:t xml:space="preserve">or </w:t>
      </w:r>
      <w:r w:rsidR="002F083D" w:rsidRPr="00FA5379">
        <w:rPr>
          <w:rFonts w:ascii="Times New Roman" w:eastAsia="宋体" w:hAnsi="Times New Roman" w:cs="Times New Roman"/>
          <w:color w:val="000000"/>
          <w:kern w:val="0"/>
          <w:position w:val="6"/>
          <w:sz w:val="20"/>
          <w:szCs w:val="20"/>
        </w:rPr>
        <w:t xml:space="preserve">heat sensitivity, </w:t>
      </w:r>
      <w:r w:rsidR="0099014E">
        <w:rPr>
          <w:rFonts w:ascii="Times New Roman" w:eastAsia="宋体" w:hAnsi="Times New Roman" w:cs="Times New Roman" w:hint="eastAsia"/>
          <w:color w:val="000000"/>
          <w:kern w:val="0"/>
          <w:position w:val="6"/>
          <w:sz w:val="20"/>
          <w:szCs w:val="20"/>
        </w:rPr>
        <w:t xml:space="preserve">rats were also put on the plate to adapt to the </w:t>
      </w:r>
      <w:r w:rsidR="0099014E">
        <w:rPr>
          <w:rFonts w:ascii="Times New Roman" w:eastAsia="宋体" w:hAnsi="Times New Roman" w:cs="Times New Roman"/>
          <w:color w:val="000000"/>
          <w:kern w:val="0"/>
          <w:position w:val="6"/>
          <w:sz w:val="20"/>
          <w:szCs w:val="20"/>
        </w:rPr>
        <w:t>environment</w:t>
      </w:r>
      <w:r w:rsidR="0099014E">
        <w:rPr>
          <w:rFonts w:ascii="Times New Roman" w:eastAsia="宋体" w:hAnsi="Times New Roman" w:cs="Times New Roman" w:hint="eastAsia"/>
          <w:color w:val="000000"/>
          <w:kern w:val="0"/>
          <w:position w:val="6"/>
          <w:sz w:val="20"/>
          <w:szCs w:val="20"/>
        </w:rPr>
        <w:t xml:space="preserve"> </w:t>
      </w:r>
      <w:r w:rsidR="00A321A9" w:rsidRPr="00FA5379">
        <w:rPr>
          <w:rFonts w:ascii="Times New Roman" w:eastAsia="宋体" w:hAnsi="Times New Roman" w:cs="Times New Roman"/>
          <w:color w:val="000000"/>
          <w:kern w:val="0"/>
          <w:position w:val="6"/>
          <w:sz w:val="20"/>
          <w:szCs w:val="20"/>
        </w:rPr>
        <w:t>before test</w:t>
      </w:r>
      <w:r w:rsidR="002F083D" w:rsidRPr="00FA5379">
        <w:rPr>
          <w:rFonts w:ascii="Times New Roman" w:eastAsia="宋体" w:hAnsi="Times New Roman" w:cs="Times New Roman"/>
          <w:color w:val="000000"/>
          <w:kern w:val="0"/>
          <w:position w:val="6"/>
          <w:sz w:val="20"/>
          <w:szCs w:val="20"/>
        </w:rPr>
        <w:t>.</w:t>
      </w:r>
      <w:r w:rsidR="0099014E" w:rsidRPr="0099014E">
        <w:rPr>
          <w:rFonts w:ascii="Times New Roman" w:eastAsia="宋体" w:hAnsi="Times New Roman" w:cs="Times New Roman"/>
          <w:color w:val="000000"/>
          <w:kern w:val="0"/>
          <w:position w:val="6"/>
          <w:sz w:val="20"/>
          <w:szCs w:val="20"/>
        </w:rPr>
        <w:t xml:space="preserve"> </w:t>
      </w:r>
      <w:r w:rsidR="0099014E" w:rsidRPr="00FA5379">
        <w:rPr>
          <w:rFonts w:ascii="Times New Roman" w:eastAsia="宋体" w:hAnsi="Times New Roman" w:cs="Times New Roman"/>
          <w:color w:val="000000"/>
          <w:kern w:val="0"/>
          <w:position w:val="6"/>
          <w:sz w:val="20"/>
          <w:szCs w:val="20"/>
        </w:rPr>
        <w:t>Th</w:t>
      </w:r>
      <w:r w:rsidR="0099014E">
        <w:rPr>
          <w:rFonts w:ascii="Times New Roman" w:eastAsia="宋体" w:hAnsi="Times New Roman" w:cs="Times New Roman"/>
          <w:color w:val="000000"/>
          <w:kern w:val="0"/>
          <w:position w:val="6"/>
          <w:sz w:val="20"/>
          <w:szCs w:val="20"/>
        </w:rPr>
        <w:t xml:space="preserve">en the plantar surface of </w:t>
      </w:r>
      <w:r w:rsidR="0099014E">
        <w:rPr>
          <w:rFonts w:ascii="Times New Roman" w:eastAsia="宋体" w:hAnsi="Times New Roman" w:cs="Times New Roman" w:hint="eastAsia"/>
          <w:color w:val="000000"/>
          <w:kern w:val="0"/>
          <w:position w:val="6"/>
          <w:sz w:val="20"/>
          <w:szCs w:val="20"/>
        </w:rPr>
        <w:t>rat</w:t>
      </w:r>
      <w:r w:rsidR="0099014E" w:rsidRPr="00FA5379">
        <w:rPr>
          <w:rFonts w:ascii="Times New Roman" w:eastAsia="宋体" w:hAnsi="Times New Roman" w:cs="Times New Roman"/>
          <w:color w:val="000000"/>
          <w:kern w:val="0"/>
          <w:position w:val="6"/>
          <w:sz w:val="20"/>
          <w:szCs w:val="20"/>
        </w:rPr>
        <w:t xml:space="preserve">s was exposed to </w:t>
      </w:r>
      <w:r w:rsidR="0099014E">
        <w:rPr>
          <w:rFonts w:ascii="Times New Roman" w:eastAsia="宋体" w:hAnsi="Times New Roman" w:cs="Times New Roman" w:hint="eastAsia"/>
          <w:color w:val="000000"/>
          <w:kern w:val="0"/>
          <w:position w:val="6"/>
          <w:sz w:val="20"/>
          <w:szCs w:val="20"/>
        </w:rPr>
        <w:t>the</w:t>
      </w:r>
      <w:r w:rsidR="0099014E" w:rsidRPr="00FA5379">
        <w:rPr>
          <w:rFonts w:ascii="Times New Roman" w:eastAsia="宋体" w:hAnsi="Times New Roman" w:cs="Times New Roman"/>
          <w:color w:val="000000"/>
          <w:kern w:val="0"/>
          <w:position w:val="6"/>
          <w:sz w:val="20"/>
          <w:szCs w:val="20"/>
        </w:rPr>
        <w:t xml:space="preserve"> radiant heat (Life Science Model 390G; IITC Life Science Inc, Woodland Hills,CA)</w:t>
      </w:r>
      <w:r w:rsidR="0099014E">
        <w:rPr>
          <w:rFonts w:ascii="Times New Roman" w:eastAsia="宋体" w:hAnsi="Times New Roman" w:cs="Times New Roman" w:hint="eastAsia"/>
          <w:color w:val="000000"/>
          <w:kern w:val="0"/>
          <w:position w:val="6"/>
          <w:sz w:val="20"/>
          <w:szCs w:val="20"/>
        </w:rPr>
        <w:t xml:space="preserve">,we then record the value as </w:t>
      </w:r>
      <w:r w:rsidR="0099014E" w:rsidRPr="00FA5379">
        <w:rPr>
          <w:rFonts w:ascii="Times New Roman" w:eastAsia="宋体" w:hAnsi="Times New Roman" w:cs="Times New Roman"/>
          <w:color w:val="000000"/>
          <w:kern w:val="0"/>
          <w:position w:val="6"/>
          <w:sz w:val="20"/>
          <w:szCs w:val="20"/>
        </w:rPr>
        <w:t>paw withdrawal latency (PWL).</w:t>
      </w:r>
      <w:r w:rsidR="0099014E">
        <w:rPr>
          <w:rFonts w:ascii="Times New Roman" w:eastAsia="宋体" w:hAnsi="Times New Roman" w:cs="Times New Roman"/>
          <w:color w:val="000000"/>
          <w:kern w:val="0"/>
          <w:position w:val="6"/>
          <w:sz w:val="20"/>
          <w:szCs w:val="20"/>
        </w:rPr>
        <w:t xml:space="preserve">The temperature was </w:t>
      </w:r>
      <w:r w:rsidR="0099014E">
        <w:rPr>
          <w:rFonts w:ascii="Times New Roman" w:eastAsia="宋体" w:hAnsi="Times New Roman" w:cs="Times New Roman" w:hint="eastAsia"/>
          <w:color w:val="000000"/>
          <w:kern w:val="0"/>
          <w:position w:val="6"/>
          <w:sz w:val="20"/>
          <w:szCs w:val="20"/>
        </w:rPr>
        <w:t>maintained</w:t>
      </w:r>
      <w:r w:rsidR="0099014E">
        <w:rPr>
          <w:rFonts w:ascii="Times New Roman" w:eastAsia="宋体" w:hAnsi="Times New Roman" w:cs="Times New Roman"/>
          <w:color w:val="000000"/>
          <w:kern w:val="0"/>
          <w:position w:val="6"/>
          <w:sz w:val="20"/>
          <w:szCs w:val="20"/>
        </w:rPr>
        <w:t xml:space="preserve"> at 30 °C during </w:t>
      </w:r>
      <w:r w:rsidR="0099014E">
        <w:rPr>
          <w:rFonts w:ascii="Times New Roman" w:eastAsia="宋体" w:hAnsi="Times New Roman" w:cs="Times New Roman" w:hint="eastAsia"/>
          <w:color w:val="000000"/>
          <w:kern w:val="0"/>
          <w:position w:val="6"/>
          <w:sz w:val="20"/>
          <w:szCs w:val="20"/>
        </w:rPr>
        <w:t>the whole process</w:t>
      </w:r>
      <w:r w:rsidR="002F083D" w:rsidRPr="00FA5379">
        <w:rPr>
          <w:rFonts w:ascii="Times New Roman" w:eastAsia="宋体" w:hAnsi="Times New Roman" w:cs="Times New Roman"/>
          <w:color w:val="000000"/>
          <w:kern w:val="0"/>
          <w:position w:val="6"/>
          <w:sz w:val="20"/>
          <w:szCs w:val="20"/>
        </w:rPr>
        <w:t>. The b</w:t>
      </w:r>
      <w:r w:rsidR="0099014E">
        <w:rPr>
          <w:rFonts w:ascii="Times New Roman" w:eastAsia="宋体" w:hAnsi="Times New Roman" w:cs="Times New Roman"/>
          <w:color w:val="000000"/>
          <w:kern w:val="0"/>
          <w:position w:val="6"/>
          <w:sz w:val="20"/>
          <w:szCs w:val="20"/>
        </w:rPr>
        <w:t xml:space="preserve">ase line latencies were </w:t>
      </w:r>
      <w:r w:rsidR="0099014E">
        <w:rPr>
          <w:rFonts w:ascii="Times New Roman" w:eastAsia="宋体" w:hAnsi="Times New Roman" w:cs="Times New Roman" w:hint="eastAsia"/>
          <w:color w:val="000000"/>
          <w:kern w:val="0"/>
          <w:position w:val="6"/>
          <w:sz w:val="20"/>
          <w:szCs w:val="20"/>
        </w:rPr>
        <w:t>set</w:t>
      </w:r>
      <w:r w:rsidR="002F083D" w:rsidRPr="00FA5379">
        <w:rPr>
          <w:rFonts w:ascii="Times New Roman" w:eastAsia="宋体" w:hAnsi="Times New Roman" w:cs="Times New Roman"/>
          <w:color w:val="000000"/>
          <w:kern w:val="0"/>
          <w:position w:val="6"/>
          <w:sz w:val="20"/>
          <w:szCs w:val="20"/>
        </w:rPr>
        <w:t xml:space="preserve"> to 10–14s with a maximum of 20s as cut-off</w:t>
      </w:r>
      <w:r w:rsidR="000E6285">
        <w:rPr>
          <w:rFonts w:ascii="Times New Roman" w:eastAsia="宋体" w:hAnsi="Times New Roman" w:cs="Times New Roman" w:hint="eastAsia"/>
          <w:color w:val="000000"/>
          <w:kern w:val="0"/>
          <w:position w:val="6"/>
          <w:sz w:val="20"/>
          <w:szCs w:val="20"/>
        </w:rPr>
        <w:t xml:space="preserve"> </w:t>
      </w:r>
      <w:r w:rsidR="002F083D" w:rsidRPr="00FA5379">
        <w:rPr>
          <w:rFonts w:ascii="Times New Roman" w:eastAsia="宋体" w:hAnsi="Times New Roman" w:cs="Times New Roman"/>
          <w:color w:val="000000"/>
          <w:kern w:val="0"/>
          <w:position w:val="6"/>
          <w:sz w:val="20"/>
          <w:szCs w:val="20"/>
        </w:rPr>
        <w:t xml:space="preserve">to prevent </w:t>
      </w:r>
      <w:r w:rsidR="00A321A9" w:rsidRPr="00FA5379">
        <w:rPr>
          <w:rFonts w:ascii="Times New Roman" w:eastAsia="宋体" w:hAnsi="Times New Roman" w:cs="Times New Roman"/>
          <w:color w:val="000000"/>
          <w:kern w:val="0"/>
          <w:position w:val="6"/>
          <w:sz w:val="20"/>
          <w:szCs w:val="20"/>
        </w:rPr>
        <w:t xml:space="preserve">tissue </w:t>
      </w:r>
      <w:r w:rsidR="002F083D" w:rsidRPr="00FA5379">
        <w:rPr>
          <w:rFonts w:ascii="Times New Roman" w:eastAsia="宋体" w:hAnsi="Times New Roman" w:cs="Times New Roman"/>
          <w:color w:val="000000"/>
          <w:kern w:val="0"/>
          <w:position w:val="6"/>
          <w:sz w:val="20"/>
          <w:szCs w:val="20"/>
        </w:rPr>
        <w:t>injury.</w:t>
      </w:r>
    </w:p>
    <w:p w:rsidR="003E1766" w:rsidRPr="00FA5379" w:rsidRDefault="003E1766" w:rsidP="002F083D">
      <w:pPr>
        <w:rPr>
          <w:rFonts w:ascii="Times New Roman" w:eastAsia="宋体" w:hAnsi="Times New Roman" w:cs="Times New Roman"/>
          <w:color w:val="000000"/>
          <w:kern w:val="0"/>
          <w:position w:val="6"/>
          <w:sz w:val="30"/>
          <w:szCs w:val="30"/>
        </w:rPr>
      </w:pPr>
      <w:r w:rsidRPr="00FA5379">
        <w:rPr>
          <w:rFonts w:ascii="Times New Roman" w:eastAsia="宋体" w:hAnsi="Times New Roman" w:cs="Times New Roman"/>
          <w:color w:val="000000"/>
          <w:kern w:val="0"/>
          <w:position w:val="6"/>
          <w:sz w:val="30"/>
          <w:szCs w:val="30"/>
        </w:rPr>
        <w:t>Western Blotting</w:t>
      </w:r>
    </w:p>
    <w:p w:rsidR="00817B37" w:rsidRPr="00FA5379" w:rsidRDefault="0099014E" w:rsidP="0099014E">
      <w:pPr>
        <w:rPr>
          <w:rFonts w:ascii="Times New Roman" w:eastAsia="AdvPTimes" w:hAnsi="Times New Roman" w:cs="Times New Roman"/>
          <w:color w:val="000000"/>
          <w:sz w:val="20"/>
          <w:szCs w:val="20"/>
        </w:rPr>
      </w:pPr>
      <w:r>
        <w:rPr>
          <w:rFonts w:ascii="Times New Roman" w:hAnsi="Times New Roman" w:cs="Times New Roman"/>
          <w:sz w:val="20"/>
          <w:szCs w:val="20"/>
        </w:rPr>
        <w:t>W</w:t>
      </w:r>
      <w:r>
        <w:rPr>
          <w:rFonts w:ascii="Times New Roman" w:hAnsi="Times New Roman" w:cs="Times New Roman" w:hint="eastAsia"/>
          <w:sz w:val="20"/>
          <w:szCs w:val="20"/>
        </w:rPr>
        <w:t xml:space="preserve">estern blotting was prepared from the </w:t>
      </w:r>
      <w:r>
        <w:rPr>
          <w:rFonts w:ascii="Times New Roman" w:hAnsi="Times New Roman" w:cs="Times New Roman"/>
          <w:sz w:val="20"/>
          <w:szCs w:val="20"/>
        </w:rPr>
        <w:t>naïve</w:t>
      </w:r>
      <w:r>
        <w:rPr>
          <w:rFonts w:ascii="Times New Roman" w:hAnsi="Times New Roman" w:cs="Times New Roman" w:hint="eastAsia"/>
          <w:sz w:val="20"/>
          <w:szCs w:val="20"/>
        </w:rPr>
        <w:t xml:space="preserve"> group,</w:t>
      </w:r>
      <w:r w:rsidR="000E6285">
        <w:rPr>
          <w:rFonts w:ascii="Times New Roman" w:hAnsi="Times New Roman" w:cs="Times New Roman" w:hint="eastAsia"/>
          <w:sz w:val="20"/>
          <w:szCs w:val="20"/>
        </w:rPr>
        <w:t xml:space="preserve"> </w:t>
      </w:r>
      <w:r>
        <w:rPr>
          <w:rFonts w:ascii="Times New Roman" w:hAnsi="Times New Roman" w:cs="Times New Roman" w:hint="eastAsia"/>
          <w:sz w:val="20"/>
          <w:szCs w:val="20"/>
        </w:rPr>
        <w:t>sham group,</w:t>
      </w:r>
      <w:r w:rsidR="000E6285">
        <w:rPr>
          <w:rFonts w:ascii="Times New Roman" w:hAnsi="Times New Roman" w:cs="Times New Roman" w:hint="eastAsia"/>
          <w:sz w:val="20"/>
          <w:szCs w:val="20"/>
        </w:rPr>
        <w:t xml:space="preserve"> </w:t>
      </w:r>
      <w:r>
        <w:rPr>
          <w:rFonts w:ascii="Times New Roman" w:hAnsi="Times New Roman" w:cs="Times New Roman" w:hint="eastAsia"/>
          <w:sz w:val="20"/>
          <w:szCs w:val="20"/>
        </w:rPr>
        <w:t xml:space="preserve">and the injury group ,the L5 level of spinal cord were </w:t>
      </w:r>
      <w:r>
        <w:rPr>
          <w:rFonts w:ascii="Times New Roman" w:hAnsi="Times New Roman" w:cs="Times New Roman"/>
          <w:sz w:val="20"/>
          <w:szCs w:val="20"/>
        </w:rPr>
        <w:t>separated</w:t>
      </w:r>
      <w:r>
        <w:rPr>
          <w:rFonts w:ascii="Times New Roman" w:hAnsi="Times New Roman" w:cs="Times New Roman" w:hint="eastAsia"/>
          <w:sz w:val="20"/>
          <w:szCs w:val="20"/>
        </w:rPr>
        <w:t xml:space="preserve"> at different time points from 1 day to 3 weeks</w:t>
      </w:r>
      <w:r w:rsidR="00EA4970" w:rsidRPr="00FA5379">
        <w:rPr>
          <w:rFonts w:ascii="Times New Roman" w:hAnsi="Times New Roman" w:cs="Times New Roman"/>
          <w:sz w:val="20"/>
          <w:szCs w:val="20"/>
        </w:rPr>
        <w:t xml:space="preserve"> (n = 5 for each time point)</w:t>
      </w:r>
      <w:r>
        <w:rPr>
          <w:rFonts w:ascii="Times New Roman" w:hAnsi="Times New Roman" w:cs="Times New Roman"/>
          <w:sz w:val="20"/>
          <w:szCs w:val="20"/>
        </w:rPr>
        <w:t xml:space="preserve">. </w:t>
      </w:r>
      <w:r w:rsidR="00EA4970" w:rsidRPr="00FA5379">
        <w:rPr>
          <w:rFonts w:ascii="Times New Roman" w:hAnsi="Times New Roman" w:cs="Times New Roman"/>
          <w:sz w:val="20"/>
          <w:szCs w:val="20"/>
        </w:rPr>
        <w:t xml:space="preserve"> </w:t>
      </w:r>
      <w:r>
        <w:rPr>
          <w:rFonts w:ascii="Times New Roman" w:hAnsi="Times New Roman" w:cs="Times New Roman"/>
          <w:sz w:val="20"/>
          <w:szCs w:val="20"/>
        </w:rPr>
        <w:t>W</w:t>
      </w:r>
      <w:r>
        <w:rPr>
          <w:rFonts w:ascii="Times New Roman" w:hAnsi="Times New Roman" w:cs="Times New Roman" w:hint="eastAsia"/>
          <w:sz w:val="20"/>
          <w:szCs w:val="20"/>
        </w:rPr>
        <w:t>e then weighed the frozen tissue samples and minced it to prepare lysates.</w:t>
      </w:r>
      <w:r w:rsidR="00B55669">
        <w:rPr>
          <w:rFonts w:ascii="Times New Roman" w:hAnsi="Times New Roman" w:cs="Times New Roman" w:hint="eastAsia"/>
          <w:sz w:val="20"/>
          <w:szCs w:val="20"/>
        </w:rPr>
        <w:t xml:space="preserve"> </w:t>
      </w:r>
      <w:r w:rsidR="00B55669" w:rsidRPr="00FA5379">
        <w:rPr>
          <w:rFonts w:ascii="Times New Roman" w:hAnsi="Times New Roman" w:cs="Times New Roman"/>
          <w:sz w:val="20"/>
          <w:szCs w:val="20"/>
        </w:rPr>
        <w:t>The samples were then homogenized in lysis buffer</w:t>
      </w:r>
      <w:r w:rsidR="00B55669">
        <w:rPr>
          <w:rFonts w:ascii="Times New Roman" w:hAnsi="Times New Roman" w:cs="Times New Roman" w:hint="eastAsia"/>
          <w:sz w:val="20"/>
          <w:szCs w:val="20"/>
        </w:rPr>
        <w:t xml:space="preserve">. </w:t>
      </w:r>
      <w:r w:rsidR="00B55669">
        <w:rPr>
          <w:rFonts w:ascii="Times New Roman" w:hAnsi="Times New Roman" w:cs="Times New Roman"/>
          <w:sz w:val="20"/>
          <w:szCs w:val="20"/>
        </w:rPr>
        <w:t>T</w:t>
      </w:r>
      <w:r w:rsidR="00B55669">
        <w:rPr>
          <w:rFonts w:ascii="Times New Roman" w:hAnsi="Times New Roman" w:cs="Times New Roman" w:hint="eastAsia"/>
          <w:sz w:val="20"/>
          <w:szCs w:val="20"/>
        </w:rPr>
        <w:t xml:space="preserve">hen </w:t>
      </w:r>
      <w:r w:rsidR="00B55669" w:rsidRPr="00FA5379">
        <w:rPr>
          <w:rFonts w:ascii="Times New Roman" w:hAnsi="Times New Roman" w:cs="Times New Roman"/>
          <w:sz w:val="20"/>
          <w:szCs w:val="20"/>
        </w:rPr>
        <w:t>homogen</w:t>
      </w:r>
      <w:r w:rsidR="00B55669">
        <w:rPr>
          <w:rFonts w:ascii="Times New Roman" w:hAnsi="Times New Roman" w:cs="Times New Roman" w:hint="eastAsia"/>
          <w:sz w:val="20"/>
          <w:szCs w:val="20"/>
        </w:rPr>
        <w:t>ates were</w:t>
      </w:r>
      <w:r w:rsidR="00B55669" w:rsidRPr="00472D3F">
        <w:rPr>
          <w:rFonts w:ascii="Times New Roman" w:hAnsi="Times New Roman" w:cs="Times New Roman"/>
          <w:sz w:val="20"/>
          <w:szCs w:val="20"/>
        </w:rPr>
        <w:t xml:space="preserve"> </w:t>
      </w:r>
      <w:r w:rsidR="00B55669" w:rsidRPr="00FA5379">
        <w:rPr>
          <w:rFonts w:ascii="Times New Roman" w:hAnsi="Times New Roman" w:cs="Times New Roman"/>
          <w:sz w:val="20"/>
          <w:szCs w:val="20"/>
        </w:rPr>
        <w:t>centrifuged at 12,000 rpm for 20 min</w:t>
      </w:r>
      <w:r w:rsidR="00B55669">
        <w:rPr>
          <w:rFonts w:ascii="Times New Roman" w:hAnsi="Times New Roman" w:cs="Times New Roman" w:hint="eastAsia"/>
          <w:sz w:val="20"/>
          <w:szCs w:val="20"/>
        </w:rPr>
        <w:t>. T</w:t>
      </w:r>
      <w:r w:rsidR="00B55669" w:rsidRPr="00FA5379">
        <w:rPr>
          <w:rFonts w:ascii="Times New Roman" w:hAnsi="Times New Roman" w:cs="Times New Roman"/>
          <w:sz w:val="20"/>
          <w:szCs w:val="20"/>
        </w:rPr>
        <w:t>he supernatant</w:t>
      </w:r>
      <w:r w:rsidR="004B0812">
        <w:rPr>
          <w:rFonts w:ascii="Times New Roman" w:hAnsi="Times New Roman" w:cs="Times New Roman" w:hint="eastAsia"/>
          <w:sz w:val="20"/>
          <w:szCs w:val="20"/>
        </w:rPr>
        <w:t xml:space="preserve"> ws</w:t>
      </w:r>
      <w:r w:rsidR="00B55669">
        <w:rPr>
          <w:rFonts w:ascii="Times New Roman" w:hAnsi="Times New Roman" w:cs="Times New Roman" w:hint="eastAsia"/>
          <w:sz w:val="20"/>
          <w:szCs w:val="20"/>
        </w:rPr>
        <w:t xml:space="preserve"> collected at last</w:t>
      </w:r>
      <w:r w:rsidR="00B55669" w:rsidRPr="00FA5379">
        <w:rPr>
          <w:rFonts w:ascii="Times New Roman" w:hAnsi="Times New Roman" w:cs="Times New Roman"/>
          <w:sz w:val="20"/>
          <w:szCs w:val="20"/>
        </w:rPr>
        <w:t>.</w:t>
      </w:r>
      <w:r w:rsidR="00B55669">
        <w:rPr>
          <w:rFonts w:ascii="Times New Roman" w:hAnsi="Times New Roman" w:cs="Times New Roman" w:hint="eastAsia"/>
          <w:sz w:val="20"/>
          <w:szCs w:val="20"/>
        </w:rPr>
        <w:t xml:space="preserve"> </w:t>
      </w:r>
      <w:r w:rsidR="00B55669" w:rsidRPr="00B55669">
        <w:rPr>
          <w:rFonts w:ascii="Times New Roman" w:hAnsi="Times New Roman" w:cs="Times New Roman"/>
          <w:kern w:val="0"/>
          <w:sz w:val="20"/>
          <w:szCs w:val="20"/>
        </w:rPr>
        <w:t>Proteins were quantified, separated on a 10% sodium dodecyl sulfate-agarose gel, and transferred to a nitrocellulose membrane</w:t>
      </w:r>
      <w:r w:rsidR="00EA4970" w:rsidRPr="00B55669">
        <w:rPr>
          <w:rFonts w:ascii="Times New Roman" w:hAnsi="Times New Roman" w:cs="Times New Roman"/>
          <w:sz w:val="20"/>
          <w:szCs w:val="20"/>
        </w:rPr>
        <w:t xml:space="preserve">. </w:t>
      </w:r>
      <w:r w:rsidR="00B55669" w:rsidRPr="00FA5379">
        <w:rPr>
          <w:rFonts w:ascii="Times New Roman" w:hAnsi="Times New Roman" w:cs="Times New Roman"/>
          <w:sz w:val="20"/>
          <w:szCs w:val="20"/>
        </w:rPr>
        <w:t>The membrane</w:t>
      </w:r>
      <w:r w:rsidR="00B55669">
        <w:rPr>
          <w:rFonts w:ascii="Times New Roman" w:hAnsi="Times New Roman" w:cs="Times New Roman" w:hint="eastAsia"/>
          <w:sz w:val="20"/>
          <w:szCs w:val="20"/>
        </w:rPr>
        <w:t>s</w:t>
      </w:r>
      <w:r w:rsidR="00B55669">
        <w:rPr>
          <w:rFonts w:ascii="Times New Roman" w:hAnsi="Times New Roman" w:cs="Times New Roman"/>
          <w:sz w:val="20"/>
          <w:szCs w:val="20"/>
        </w:rPr>
        <w:t xml:space="preserve"> w</w:t>
      </w:r>
      <w:r w:rsidR="00B55669">
        <w:rPr>
          <w:rFonts w:ascii="Times New Roman" w:hAnsi="Times New Roman" w:cs="Times New Roman" w:hint="eastAsia"/>
          <w:sz w:val="20"/>
          <w:szCs w:val="20"/>
        </w:rPr>
        <w:t>ere</w:t>
      </w:r>
      <w:r w:rsidR="00B55669">
        <w:rPr>
          <w:rFonts w:ascii="Times New Roman" w:hAnsi="Times New Roman" w:cs="Times New Roman"/>
          <w:sz w:val="20"/>
          <w:szCs w:val="20"/>
        </w:rPr>
        <w:t xml:space="preserve"> </w:t>
      </w:r>
      <w:r w:rsidR="00B55669" w:rsidRPr="00FA5379">
        <w:rPr>
          <w:rFonts w:ascii="Times New Roman" w:hAnsi="Times New Roman" w:cs="Times New Roman"/>
          <w:sz w:val="20"/>
          <w:szCs w:val="20"/>
        </w:rPr>
        <w:t>blocked with 5 % non-fat dried skim milk</w:t>
      </w:r>
      <w:r w:rsidR="00B55669">
        <w:rPr>
          <w:rFonts w:ascii="Times New Roman" w:hAnsi="Times New Roman" w:cs="Times New Roman" w:hint="eastAsia"/>
          <w:sz w:val="20"/>
          <w:szCs w:val="20"/>
        </w:rPr>
        <w:t xml:space="preserve"> for 2h</w:t>
      </w:r>
      <w:r w:rsidR="00B55669" w:rsidRPr="00FA5379">
        <w:rPr>
          <w:rFonts w:ascii="Times New Roman" w:hAnsi="Times New Roman" w:cs="Times New Roman"/>
          <w:sz w:val="20"/>
          <w:szCs w:val="20"/>
        </w:rPr>
        <w:t xml:space="preserve"> at room temperature, </w:t>
      </w:r>
      <w:r w:rsidR="00B55669">
        <w:rPr>
          <w:rFonts w:ascii="Times New Roman" w:hAnsi="Times New Roman" w:cs="Times New Roman" w:hint="eastAsia"/>
          <w:sz w:val="20"/>
          <w:szCs w:val="20"/>
        </w:rPr>
        <w:t xml:space="preserve">and </w:t>
      </w:r>
      <w:r w:rsidR="00B55669" w:rsidRPr="00FA5379">
        <w:rPr>
          <w:rFonts w:ascii="Times New Roman" w:hAnsi="Times New Roman" w:cs="Times New Roman"/>
          <w:sz w:val="20"/>
          <w:szCs w:val="20"/>
        </w:rPr>
        <w:t>the</w:t>
      </w:r>
      <w:r w:rsidR="00B55669">
        <w:rPr>
          <w:rFonts w:ascii="Times New Roman" w:hAnsi="Times New Roman" w:cs="Times New Roman" w:hint="eastAsia"/>
          <w:sz w:val="20"/>
          <w:szCs w:val="20"/>
        </w:rPr>
        <w:t>n</w:t>
      </w:r>
      <w:r w:rsidR="00B55669">
        <w:rPr>
          <w:rFonts w:ascii="Times New Roman" w:hAnsi="Times New Roman" w:cs="Times New Roman"/>
          <w:sz w:val="20"/>
          <w:szCs w:val="20"/>
        </w:rPr>
        <w:t xml:space="preserve"> </w:t>
      </w:r>
      <w:r w:rsidR="00B55669" w:rsidRPr="00FA5379">
        <w:rPr>
          <w:rFonts w:ascii="Times New Roman" w:hAnsi="Times New Roman" w:cs="Times New Roman"/>
          <w:sz w:val="20"/>
          <w:szCs w:val="20"/>
        </w:rPr>
        <w:t>were incubated with primary antibody against</w:t>
      </w:r>
      <w:r w:rsidR="00B55669" w:rsidRPr="00FA5379">
        <w:rPr>
          <w:rFonts w:ascii="Times New Roman" w:eastAsia="AdvPTimes" w:hAnsi="Times New Roman" w:cs="Times New Roman"/>
          <w:color w:val="000000"/>
          <w:sz w:val="20"/>
          <w:szCs w:val="20"/>
        </w:rPr>
        <w:t xml:space="preserve"> </w:t>
      </w:r>
      <w:r w:rsidR="00B55669" w:rsidRPr="00FA5379">
        <w:rPr>
          <w:rFonts w:ascii="Times New Roman" w:eastAsia="AdvPTimes" w:hAnsi="Times New Roman" w:cs="Times New Roman"/>
          <w:sz w:val="20"/>
          <w:szCs w:val="20"/>
        </w:rPr>
        <w:t>Vimentin (1:1000; Abcam)</w:t>
      </w:r>
      <w:r w:rsidR="00B55669" w:rsidRPr="00FA5379">
        <w:rPr>
          <w:rFonts w:ascii="Times New Roman" w:eastAsia="AdvPTimes" w:hAnsi="Times New Roman" w:cs="Times New Roman"/>
          <w:b/>
          <w:color w:val="000000"/>
          <w:sz w:val="20"/>
          <w:szCs w:val="20"/>
        </w:rPr>
        <w:t xml:space="preserve">, </w:t>
      </w:r>
      <w:r w:rsidR="00B55669" w:rsidRPr="00FA5379">
        <w:rPr>
          <w:rFonts w:ascii="Times New Roman" w:eastAsia="AdvPTimes" w:hAnsi="Times New Roman" w:cs="Times New Roman"/>
          <w:sz w:val="20"/>
          <w:szCs w:val="20"/>
        </w:rPr>
        <w:t>p-ERK(1:500; Cell signaling),</w:t>
      </w:r>
      <w:r w:rsidR="00B55669">
        <w:rPr>
          <w:rFonts w:ascii="Times New Roman" w:eastAsia="AdvPTimes" w:hAnsi="Times New Roman" w:cs="Times New Roman" w:hint="eastAsia"/>
          <w:sz w:val="20"/>
          <w:szCs w:val="20"/>
        </w:rPr>
        <w:t xml:space="preserve"> </w:t>
      </w:r>
      <w:r w:rsidR="00B55669" w:rsidRPr="00FA5379">
        <w:rPr>
          <w:rFonts w:ascii="Times New Roman" w:eastAsia="AdvPTimes" w:hAnsi="Times New Roman" w:cs="Times New Roman"/>
          <w:sz w:val="20"/>
          <w:szCs w:val="20"/>
        </w:rPr>
        <w:t>ERK</w:t>
      </w:r>
      <w:r w:rsidR="00B55669" w:rsidRPr="00FA5379">
        <w:rPr>
          <w:rFonts w:ascii="Times New Roman" w:eastAsia="宋体" w:hAnsi="宋体" w:cs="Times New Roman"/>
          <w:sz w:val="20"/>
          <w:szCs w:val="20"/>
        </w:rPr>
        <w:t>（</w:t>
      </w:r>
      <w:r w:rsidR="00B55669" w:rsidRPr="00FA5379">
        <w:rPr>
          <w:rFonts w:ascii="Times New Roman" w:eastAsia="宋体" w:hAnsi="Times New Roman" w:cs="Times New Roman"/>
          <w:sz w:val="20"/>
          <w:szCs w:val="20"/>
        </w:rPr>
        <w:t>1:500;</w:t>
      </w:r>
      <w:r w:rsidR="00B55669">
        <w:rPr>
          <w:rFonts w:ascii="Times New Roman" w:eastAsia="宋体" w:hAnsi="Times New Roman" w:cs="Times New Roman" w:hint="eastAsia"/>
          <w:sz w:val="20"/>
          <w:szCs w:val="20"/>
        </w:rPr>
        <w:t xml:space="preserve"> </w:t>
      </w:r>
      <w:r w:rsidR="00B55669" w:rsidRPr="00FA5379">
        <w:rPr>
          <w:rFonts w:ascii="Times New Roman" w:eastAsia="宋体" w:hAnsi="Times New Roman" w:cs="Times New Roman"/>
          <w:sz w:val="20"/>
          <w:szCs w:val="20"/>
        </w:rPr>
        <w:t>Cell signaling</w:t>
      </w:r>
      <w:r w:rsidR="00B55669">
        <w:rPr>
          <w:rFonts w:ascii="Times New Roman" w:eastAsia="宋体" w:hAnsi="宋体" w:cs="Times New Roman"/>
          <w:sz w:val="20"/>
          <w:szCs w:val="20"/>
        </w:rPr>
        <w:t>）</w:t>
      </w:r>
      <w:r w:rsidR="00B55669">
        <w:rPr>
          <w:rFonts w:ascii="宋体" w:eastAsia="宋体" w:hAnsi="宋体" w:cs="宋体" w:hint="eastAsia"/>
          <w:sz w:val="20"/>
          <w:szCs w:val="20"/>
        </w:rPr>
        <w:t xml:space="preserve">; </w:t>
      </w:r>
      <w:r w:rsidR="00B55669" w:rsidRPr="00FA5379">
        <w:rPr>
          <w:rFonts w:ascii="Times New Roman" w:eastAsia="AdvPTimes" w:hAnsi="Times New Roman" w:cs="Times New Roman"/>
          <w:sz w:val="20"/>
          <w:szCs w:val="20"/>
        </w:rPr>
        <w:t>glyceraldehyde-3-phosphate dehydrogenase (GAPDH) (1:1000; Santa Cruz )</w:t>
      </w:r>
      <w:r w:rsidR="00B55669" w:rsidRPr="00FA5379">
        <w:rPr>
          <w:rFonts w:ascii="Times New Roman" w:eastAsia="AdvPTimes" w:hAnsi="Times New Roman" w:cs="Times New Roman"/>
          <w:color w:val="000000"/>
          <w:sz w:val="20"/>
          <w:szCs w:val="20"/>
        </w:rPr>
        <w:t>, TNF-a (1:500; Santa Cruz),and β-actin(anti-mouse, 1:2000; Sigma) at 4</w:t>
      </w:r>
      <w:r w:rsidR="00B55669" w:rsidRPr="00FA5379">
        <w:rPr>
          <w:rFonts w:ascii="宋体" w:eastAsia="宋体" w:hAnsi="宋体" w:cs="Times New Roman"/>
          <w:color w:val="000000"/>
          <w:sz w:val="20"/>
          <w:szCs w:val="20"/>
        </w:rPr>
        <w:t>℃</w:t>
      </w:r>
      <w:r w:rsidR="00B55669" w:rsidRPr="00FA5379">
        <w:rPr>
          <w:rFonts w:ascii="Times New Roman" w:eastAsia="AdvPTimes" w:hAnsi="Times New Roman" w:cs="Times New Roman"/>
          <w:color w:val="000000"/>
          <w:sz w:val="20"/>
          <w:szCs w:val="20"/>
        </w:rPr>
        <w:t>, respectively.</w:t>
      </w:r>
      <w:r w:rsidR="00B55669">
        <w:rPr>
          <w:rFonts w:ascii="Times New Roman" w:eastAsia="AdvPTimes" w:hAnsi="Times New Roman" w:cs="Times New Roman" w:hint="eastAsia"/>
          <w:color w:val="000000"/>
          <w:sz w:val="20"/>
          <w:szCs w:val="20"/>
        </w:rPr>
        <w:t xml:space="preserve"> </w:t>
      </w:r>
      <w:r w:rsidR="00B55669" w:rsidRPr="00472D3F">
        <w:rPr>
          <w:rFonts w:ascii="Times New Roman" w:hAnsi="Times New Roman" w:cs="Times New Roman"/>
          <w:sz w:val="20"/>
          <w:szCs w:val="20"/>
        </w:rPr>
        <w:t>membrane</w:t>
      </w:r>
      <w:r w:rsidR="00B55669" w:rsidRPr="00472D3F">
        <w:rPr>
          <w:rFonts w:ascii="Times New Roman" w:hAnsi="Times New Roman" w:cs="Times New Roman" w:hint="eastAsia"/>
          <w:sz w:val="20"/>
          <w:szCs w:val="20"/>
        </w:rPr>
        <w:t>s</w:t>
      </w:r>
      <w:r w:rsidR="00B55669" w:rsidRPr="00472D3F">
        <w:rPr>
          <w:rFonts w:ascii="Times New Roman" w:hAnsi="Times New Roman" w:cs="Times New Roman"/>
          <w:kern w:val="0"/>
          <w:sz w:val="20"/>
          <w:szCs w:val="20"/>
        </w:rPr>
        <w:t xml:space="preserve"> were washed and incubated with horseradish peroxide-conjugated secondary antibody a</w:t>
      </w:r>
      <w:r w:rsidR="00B55669" w:rsidRPr="00472D3F">
        <w:rPr>
          <w:rFonts w:ascii="Times New Roman" w:hAnsi="Times New Roman" w:cs="Times New Roman" w:hint="eastAsia"/>
          <w:kern w:val="0"/>
          <w:sz w:val="20"/>
          <w:szCs w:val="20"/>
        </w:rPr>
        <w:t>cco</w:t>
      </w:r>
      <w:r w:rsidR="004B0812">
        <w:rPr>
          <w:rFonts w:ascii="Times New Roman" w:hAnsi="Times New Roman" w:cs="Times New Roman" w:hint="eastAsia"/>
          <w:kern w:val="0"/>
          <w:sz w:val="20"/>
          <w:szCs w:val="20"/>
        </w:rPr>
        <w:t>r</w:t>
      </w:r>
      <w:r w:rsidR="00B55669" w:rsidRPr="00472D3F">
        <w:rPr>
          <w:rFonts w:ascii="Times New Roman" w:hAnsi="Times New Roman" w:cs="Times New Roman" w:hint="eastAsia"/>
          <w:kern w:val="0"/>
          <w:sz w:val="20"/>
          <w:szCs w:val="20"/>
        </w:rPr>
        <w:t>dingly</w:t>
      </w:r>
      <w:r w:rsidR="00B55669" w:rsidRPr="00472D3F">
        <w:rPr>
          <w:rFonts w:ascii="Times New Roman" w:hAnsi="Times New Roman" w:cs="Times New Roman"/>
          <w:kern w:val="0"/>
          <w:sz w:val="20"/>
          <w:szCs w:val="20"/>
        </w:rPr>
        <w:t>. A</w:t>
      </w:r>
      <w:r w:rsidR="00B55669" w:rsidRPr="00472D3F">
        <w:rPr>
          <w:rFonts w:ascii="Times New Roman" w:hAnsi="Times New Roman" w:cs="Times New Roman" w:hint="eastAsia"/>
          <w:kern w:val="0"/>
          <w:sz w:val="20"/>
          <w:szCs w:val="20"/>
        </w:rPr>
        <w:t>fter 2h incubation, blots</w:t>
      </w:r>
      <w:r w:rsidR="00B55669" w:rsidRPr="00472D3F">
        <w:rPr>
          <w:rFonts w:ascii="Times New Roman" w:hAnsi="Times New Roman" w:cs="Times New Roman"/>
          <w:kern w:val="0"/>
          <w:sz w:val="20"/>
          <w:szCs w:val="20"/>
        </w:rPr>
        <w:t xml:space="preserve"> were visualized and quantified using an enhanced chemiluminescence-western blotting detection system</w:t>
      </w:r>
      <w:r w:rsidR="00817B37" w:rsidRPr="00FA5379">
        <w:rPr>
          <w:rFonts w:ascii="Times New Roman" w:eastAsia="AdvPTimes" w:hAnsi="Times New Roman" w:cs="Times New Roman"/>
          <w:color w:val="000000"/>
          <w:sz w:val="20"/>
          <w:szCs w:val="20"/>
        </w:rPr>
        <w:t xml:space="preserve"> (ECL kit, Amersham</w:t>
      </w:r>
      <w:r w:rsidR="00AB5400" w:rsidRPr="00FA5379">
        <w:rPr>
          <w:rFonts w:ascii="Times New Roman" w:eastAsia="AdvPTimes" w:hAnsi="Times New Roman" w:cs="Times New Roman"/>
          <w:color w:val="000000"/>
          <w:sz w:val="20"/>
          <w:szCs w:val="20"/>
        </w:rPr>
        <w:t xml:space="preserve"> </w:t>
      </w:r>
      <w:r w:rsidR="00817B37" w:rsidRPr="00FA5379">
        <w:rPr>
          <w:rFonts w:ascii="Times New Roman" w:eastAsia="AdvPTimes" w:hAnsi="Times New Roman" w:cs="Times New Roman"/>
          <w:color w:val="000000"/>
          <w:sz w:val="20"/>
          <w:szCs w:val="20"/>
        </w:rPr>
        <w:t>Biosciences).</w:t>
      </w:r>
    </w:p>
    <w:p w:rsidR="00453D7A" w:rsidRPr="00FA5379" w:rsidRDefault="00453D7A" w:rsidP="00817B37">
      <w:pPr>
        <w:rPr>
          <w:rFonts w:ascii="Times New Roman" w:hAnsi="Times New Roman" w:cs="Times New Roman"/>
          <w:sz w:val="30"/>
          <w:szCs w:val="30"/>
        </w:rPr>
      </w:pPr>
      <w:r w:rsidRPr="00FA5379">
        <w:rPr>
          <w:rFonts w:ascii="Times New Roman" w:hAnsi="Times New Roman" w:cs="Times New Roman"/>
          <w:sz w:val="30"/>
          <w:szCs w:val="30"/>
        </w:rPr>
        <w:t>Sections</w:t>
      </w:r>
    </w:p>
    <w:p w:rsidR="006D7A8E" w:rsidRPr="00FA5379" w:rsidRDefault="00453D7A" w:rsidP="006D7A8E">
      <w:pPr>
        <w:rPr>
          <w:rFonts w:ascii="Times New Roman" w:hAnsi="Times New Roman" w:cs="Times New Roman"/>
          <w:sz w:val="20"/>
          <w:szCs w:val="20"/>
        </w:rPr>
      </w:pPr>
      <w:r w:rsidRPr="00FA5379">
        <w:rPr>
          <w:rFonts w:ascii="Times New Roman" w:hAnsi="Times New Roman" w:cs="Times New Roman"/>
          <w:sz w:val="20"/>
          <w:szCs w:val="20"/>
        </w:rPr>
        <w:lastRenderedPageBreak/>
        <w:t xml:space="preserve">Rats were deeply anesthetized with </w:t>
      </w:r>
      <w:r w:rsidR="00AB5400" w:rsidRPr="00FA5379">
        <w:rPr>
          <w:rFonts w:ascii="Times New Roman" w:eastAsia="AdvPTimes" w:hAnsi="Times New Roman" w:cs="Times New Roman"/>
          <w:color w:val="000000"/>
          <w:sz w:val="20"/>
          <w:szCs w:val="20"/>
        </w:rPr>
        <w:t>pentobarbital (50</w:t>
      </w:r>
      <w:r w:rsidR="00817B37" w:rsidRPr="00FA5379">
        <w:rPr>
          <w:rFonts w:ascii="Times New Roman" w:eastAsia="AdvPTimes" w:hAnsi="Times New Roman" w:cs="Times New Roman"/>
          <w:color w:val="000000"/>
          <w:sz w:val="20"/>
          <w:szCs w:val="20"/>
        </w:rPr>
        <w:t>mg/kg,i.p.)</w:t>
      </w:r>
      <w:r w:rsidRPr="00FA5379">
        <w:rPr>
          <w:rFonts w:ascii="Times New Roman" w:hAnsi="Times New Roman" w:cs="Times New Roman"/>
          <w:b/>
          <w:color w:val="FF0000"/>
          <w:sz w:val="20"/>
          <w:szCs w:val="20"/>
        </w:rPr>
        <w:t xml:space="preserve"> </w:t>
      </w:r>
      <w:r w:rsidRPr="00FA5379">
        <w:rPr>
          <w:rFonts w:ascii="Times New Roman" w:hAnsi="Times New Roman" w:cs="Times New Roman"/>
          <w:sz w:val="20"/>
          <w:szCs w:val="20"/>
        </w:rPr>
        <w:t>and perfused pericardially with</w:t>
      </w:r>
      <w:r w:rsidR="00B55669">
        <w:rPr>
          <w:rFonts w:ascii="Times New Roman" w:hAnsi="Times New Roman" w:cs="Times New Roman"/>
          <w:sz w:val="20"/>
          <w:szCs w:val="20"/>
        </w:rPr>
        <w:t xml:space="preserve"> 500 ml 0.9 % saline </w:t>
      </w:r>
      <w:r w:rsidR="00B55669">
        <w:rPr>
          <w:rFonts w:ascii="Times New Roman" w:hAnsi="Times New Roman" w:cs="Times New Roman" w:hint="eastAsia"/>
          <w:sz w:val="20"/>
          <w:szCs w:val="20"/>
        </w:rPr>
        <w:t>and</w:t>
      </w:r>
      <w:r w:rsidRPr="00FA5379">
        <w:rPr>
          <w:rFonts w:ascii="Times New Roman" w:hAnsi="Times New Roman" w:cs="Times New Roman"/>
          <w:sz w:val="20"/>
          <w:szCs w:val="20"/>
        </w:rPr>
        <w:t xml:space="preserve"> 4 % paraformaldehyde. </w:t>
      </w:r>
      <w:r w:rsidR="006D7A8E" w:rsidRPr="00472D3F">
        <w:rPr>
          <w:rFonts w:ascii="Times New Roman" w:eastAsia="AdvPTimes" w:hAnsi="Times New Roman" w:cs="Times New Roman"/>
          <w:color w:val="000000"/>
          <w:sz w:val="20"/>
          <w:szCs w:val="20"/>
        </w:rPr>
        <w:t>After that, th</w:t>
      </w:r>
      <w:r w:rsidR="006D7A8E">
        <w:rPr>
          <w:rFonts w:ascii="Times New Roman" w:eastAsia="AdvPTimes" w:hAnsi="Times New Roman" w:cs="Times New Roman"/>
          <w:color w:val="000000"/>
          <w:sz w:val="20"/>
          <w:szCs w:val="20"/>
        </w:rPr>
        <w:t xml:space="preserve">e L4-6 spinal cords were </w:t>
      </w:r>
      <w:r w:rsidR="006D7A8E" w:rsidRPr="00472D3F">
        <w:rPr>
          <w:rFonts w:ascii="Times New Roman" w:eastAsia="AdvPTimes" w:hAnsi="Times New Roman" w:cs="Times New Roman"/>
          <w:color w:val="000000"/>
          <w:sz w:val="20"/>
          <w:szCs w:val="20"/>
        </w:rPr>
        <w:t xml:space="preserve">dissected </w:t>
      </w:r>
      <w:r w:rsidR="006D7A8E">
        <w:rPr>
          <w:rFonts w:ascii="Times New Roman" w:eastAsia="AdvPTimes" w:hAnsi="Times New Roman" w:cs="Times New Roman"/>
          <w:color w:val="000000"/>
          <w:sz w:val="20"/>
          <w:szCs w:val="20"/>
        </w:rPr>
        <w:t>and p</w:t>
      </w:r>
      <w:r w:rsidR="006D7A8E">
        <w:rPr>
          <w:rFonts w:ascii="Times New Roman" w:eastAsia="AdvPTimes" w:hAnsi="Times New Roman" w:cs="Times New Roman" w:hint="eastAsia"/>
          <w:color w:val="000000"/>
          <w:sz w:val="20"/>
          <w:szCs w:val="20"/>
        </w:rPr>
        <w:t>ut</w:t>
      </w:r>
      <w:r w:rsidR="006D7A8E" w:rsidRPr="00472D3F">
        <w:rPr>
          <w:rFonts w:ascii="Times New Roman" w:eastAsia="AdvPTimes" w:hAnsi="Times New Roman" w:cs="Times New Roman"/>
          <w:color w:val="000000"/>
          <w:sz w:val="20"/>
          <w:szCs w:val="20"/>
        </w:rPr>
        <w:t xml:space="preserve"> in the 20% sucrose for 2–3 days, 30% sucrose for 2–3 days</w:t>
      </w:r>
      <w:r w:rsidR="00BD5C1C">
        <w:rPr>
          <w:rFonts w:ascii="Times New Roman" w:eastAsia="AdvPTimes" w:hAnsi="Times New Roman" w:cs="Times New Roman" w:hint="eastAsia"/>
          <w:color w:val="000000"/>
          <w:sz w:val="20"/>
          <w:szCs w:val="20"/>
        </w:rPr>
        <w:t xml:space="preserve"> follows</w:t>
      </w:r>
      <w:r w:rsidR="006D7A8E" w:rsidRPr="00472D3F">
        <w:rPr>
          <w:rFonts w:ascii="Times New Roman" w:eastAsia="AdvPTimes" w:hAnsi="Times New Roman" w:cs="Times New Roman"/>
          <w:color w:val="000000"/>
          <w:sz w:val="20"/>
          <w:szCs w:val="20"/>
        </w:rPr>
        <w:t>.</w:t>
      </w:r>
      <w:r w:rsidR="00BD5C1C">
        <w:rPr>
          <w:rFonts w:ascii="Times New Roman" w:eastAsia="AdvPTimes" w:hAnsi="Times New Roman" w:cs="Times New Roman" w:hint="eastAsia"/>
          <w:color w:val="000000"/>
          <w:sz w:val="20"/>
          <w:szCs w:val="20"/>
        </w:rPr>
        <w:t xml:space="preserve"> </w:t>
      </w:r>
      <w:r w:rsidR="006D7A8E">
        <w:rPr>
          <w:rFonts w:ascii="Times New Roman" w:hAnsi="Times New Roman" w:cs="Times New Roman"/>
          <w:sz w:val="20"/>
          <w:szCs w:val="20"/>
        </w:rPr>
        <w:t>W</w:t>
      </w:r>
      <w:r w:rsidR="006D7A8E">
        <w:rPr>
          <w:rFonts w:ascii="Times New Roman" w:hAnsi="Times New Roman" w:cs="Times New Roman" w:hint="eastAsia"/>
          <w:sz w:val="20"/>
          <w:szCs w:val="20"/>
        </w:rPr>
        <w:t>hen needed, t</w:t>
      </w:r>
      <w:r w:rsidR="006D7A8E" w:rsidRPr="00FA5379">
        <w:rPr>
          <w:rFonts w:ascii="Times New Roman" w:hAnsi="Times New Roman" w:cs="Times New Roman"/>
          <w:sz w:val="20"/>
          <w:szCs w:val="20"/>
        </w:rPr>
        <w:t xml:space="preserve">he specimens were </w:t>
      </w:r>
      <w:r w:rsidR="006D7A8E">
        <w:rPr>
          <w:rFonts w:ascii="Times New Roman" w:hAnsi="Times New Roman" w:cs="Times New Roman"/>
          <w:sz w:val="20"/>
          <w:szCs w:val="20"/>
        </w:rPr>
        <w:t xml:space="preserve">cut at 7 μm </w:t>
      </w:r>
      <w:r w:rsidR="006D7A8E">
        <w:rPr>
          <w:rFonts w:ascii="Times New Roman" w:hAnsi="Times New Roman" w:cs="Times New Roman" w:hint="eastAsia"/>
          <w:sz w:val="20"/>
          <w:szCs w:val="20"/>
        </w:rPr>
        <w:t>as mention</w:t>
      </w:r>
      <w:r w:rsidR="003F4615">
        <w:rPr>
          <w:rFonts w:ascii="Times New Roman" w:hAnsi="Times New Roman" w:cs="Times New Roman" w:hint="eastAsia"/>
          <w:sz w:val="20"/>
          <w:szCs w:val="20"/>
        </w:rPr>
        <w:t>ed i</w:t>
      </w:r>
      <w:r w:rsidR="006D7A8E">
        <w:rPr>
          <w:rFonts w:ascii="Times New Roman" w:hAnsi="Times New Roman" w:cs="Times New Roman" w:hint="eastAsia"/>
          <w:sz w:val="20"/>
          <w:szCs w:val="20"/>
        </w:rPr>
        <w:t>n our previous study</w:t>
      </w:r>
      <w:r w:rsidR="006D7A8E" w:rsidRPr="00FA5379">
        <w:rPr>
          <w:rFonts w:ascii="Times New Roman" w:hAnsi="Times New Roman" w:cs="Times New Roman"/>
          <w:sz w:val="20"/>
          <w:szCs w:val="20"/>
        </w:rPr>
        <w:t xml:space="preserve"> and the sections were stored at −20 °C until use.</w:t>
      </w:r>
    </w:p>
    <w:p w:rsidR="00EF2DE4" w:rsidRPr="00FA5379" w:rsidRDefault="00DC4994" w:rsidP="00DC4994">
      <w:pPr>
        <w:rPr>
          <w:rFonts w:ascii="Times New Roman" w:hAnsi="Times New Roman" w:cs="Times New Roman"/>
          <w:sz w:val="30"/>
          <w:szCs w:val="30"/>
        </w:rPr>
      </w:pPr>
      <w:r w:rsidRPr="00FA5379">
        <w:rPr>
          <w:rFonts w:ascii="Times New Roman" w:hAnsi="Times New Roman" w:cs="Times New Roman"/>
          <w:sz w:val="30"/>
          <w:szCs w:val="30"/>
        </w:rPr>
        <w:t>Double Immunofluorescent Labeling</w:t>
      </w:r>
    </w:p>
    <w:p w:rsidR="001370C2" w:rsidRPr="00FA5379" w:rsidRDefault="00EF2DE4" w:rsidP="001370C2">
      <w:r w:rsidRPr="00FA5379">
        <w:rPr>
          <w:rFonts w:hint="eastAsia"/>
        </w:rPr>
        <w:t>S</w:t>
      </w:r>
      <w:r w:rsidR="001370C2">
        <w:t xml:space="preserve">ections were </w:t>
      </w:r>
      <w:r w:rsidR="001370C2">
        <w:rPr>
          <w:rFonts w:hint="eastAsia"/>
        </w:rPr>
        <w:t>applied</w:t>
      </w:r>
      <w:r w:rsidR="00CF28EA" w:rsidRPr="00FA5379">
        <w:t xml:space="preserve"> for </w:t>
      </w:r>
      <w:r w:rsidR="001370C2">
        <w:t>the double immunofluorescence. T</w:t>
      </w:r>
      <w:r w:rsidR="001370C2">
        <w:rPr>
          <w:rFonts w:hint="eastAsia"/>
        </w:rPr>
        <w:t xml:space="preserve">he sections were </w:t>
      </w:r>
      <w:r w:rsidR="001370C2" w:rsidRPr="00472D3F">
        <w:t xml:space="preserve">placed in the oven for </w:t>
      </w:r>
      <w:r w:rsidR="001370C2">
        <w:rPr>
          <w:rFonts w:hint="eastAsia"/>
        </w:rPr>
        <w:t xml:space="preserve">1h at </w:t>
      </w:r>
      <w:r w:rsidR="001370C2" w:rsidRPr="00FA5379">
        <w:t>37 °C</w:t>
      </w:r>
      <w:r w:rsidR="001370C2">
        <w:rPr>
          <w:rFonts w:hint="eastAsia"/>
        </w:rPr>
        <w:t>,</w:t>
      </w:r>
      <w:r w:rsidR="001370C2" w:rsidRPr="00472D3F">
        <w:t xml:space="preserve"> </w:t>
      </w:r>
      <w:r w:rsidR="001370C2" w:rsidRPr="00FA5379">
        <w:t>and then were b</w:t>
      </w:r>
      <w:r w:rsidR="001370C2">
        <w:t>locked with solution containing</w:t>
      </w:r>
      <w:r w:rsidR="001370C2">
        <w:rPr>
          <w:rFonts w:hint="eastAsia"/>
        </w:rPr>
        <w:t xml:space="preserve"> </w:t>
      </w:r>
      <w:r w:rsidR="001370C2" w:rsidRPr="00FA5379">
        <w:t>10 % normal serum</w:t>
      </w:r>
      <w:r w:rsidR="001370C2">
        <w:rPr>
          <w:rFonts w:hint="eastAsia"/>
        </w:rPr>
        <w:t xml:space="preserve">, </w:t>
      </w:r>
      <w:r w:rsidR="001370C2" w:rsidRPr="00FA5379">
        <w:t>3%(w/v) bovine serum albumin (BSA), 0.1% Triton X-100, and 0.05% Tween-20</w:t>
      </w:r>
      <w:r w:rsidR="001370C2">
        <w:rPr>
          <w:rFonts w:hint="eastAsia"/>
        </w:rPr>
        <w:t xml:space="preserve">. </w:t>
      </w:r>
      <w:r w:rsidR="001370C2">
        <w:t>A</w:t>
      </w:r>
      <w:r w:rsidR="001370C2">
        <w:rPr>
          <w:rFonts w:hint="eastAsia"/>
        </w:rPr>
        <w:t xml:space="preserve">fter 2h incubation, </w:t>
      </w:r>
      <w:r w:rsidR="001370C2" w:rsidRPr="00FA5379">
        <w:t>t</w:t>
      </w:r>
      <w:r w:rsidR="001370C2">
        <w:t xml:space="preserve">he sections were incubated </w:t>
      </w:r>
      <w:r w:rsidR="001370C2" w:rsidRPr="00FA5379">
        <w:t xml:space="preserve">with primary antibodies against </w:t>
      </w:r>
      <w:r w:rsidR="001370C2" w:rsidRPr="00FA5379">
        <w:rPr>
          <w:rFonts w:hint="eastAsia"/>
        </w:rPr>
        <w:t>Vimentin</w:t>
      </w:r>
      <w:r w:rsidR="001370C2" w:rsidRPr="00FA5379">
        <w:t>(rabbit,1:50;</w:t>
      </w:r>
      <w:r w:rsidR="001370C2" w:rsidRPr="00FA5379">
        <w:rPr>
          <w:rFonts w:hint="eastAsia"/>
        </w:rPr>
        <w:t>Abcam</w:t>
      </w:r>
      <w:r w:rsidR="001370C2" w:rsidRPr="00FA5379">
        <w:t>),</w:t>
      </w:r>
      <w:r w:rsidR="001370C2">
        <w:t>mou</w:t>
      </w:r>
      <w:r w:rsidR="001370C2">
        <w:rPr>
          <w:rFonts w:hint="eastAsia"/>
        </w:rPr>
        <w:t>se</w:t>
      </w:r>
      <w:r w:rsidR="001370C2">
        <w:t xml:space="preserve"> antibod</w:t>
      </w:r>
      <w:r w:rsidR="001370C2">
        <w:rPr>
          <w:rFonts w:hint="eastAsia"/>
        </w:rPr>
        <w:t>y</w:t>
      </w:r>
      <w:r w:rsidR="001370C2" w:rsidRPr="00FA5379">
        <w:t xml:space="preserve"> anti-NeuN(a marker of neuron, 1:200</w:t>
      </w:r>
      <w:r w:rsidR="00CA19CB">
        <w:t>; Millipore), anti-glial fibrillary acid</w:t>
      </w:r>
      <w:r w:rsidR="001370C2" w:rsidRPr="00FA5379">
        <w:t xml:space="preserve"> protein (GFAP) (a marker of astrocytes,1:200; Sigma), anti-Iba1 (a marker of microglial,1:200; Millipore).</w:t>
      </w:r>
      <w:r w:rsidR="001370C2">
        <w:rPr>
          <w:rFonts w:hint="eastAsia"/>
        </w:rPr>
        <w:t xml:space="preserve"> </w:t>
      </w:r>
      <w:r w:rsidR="00CF28EA" w:rsidRPr="00FA5379">
        <w:t>After washing with phosphate buffer solution (PB</w:t>
      </w:r>
      <w:r w:rsidR="001370C2">
        <w:t xml:space="preserve">S) three times for 5 min each, </w:t>
      </w:r>
      <w:r w:rsidR="001370C2">
        <w:rPr>
          <w:rFonts w:hint="eastAsia"/>
        </w:rPr>
        <w:t>c</w:t>
      </w:r>
      <w:r w:rsidR="001370C2" w:rsidRPr="001370C2">
        <w:t>orresponding</w:t>
      </w:r>
      <w:r w:rsidR="000E6285">
        <w:rPr>
          <w:rFonts w:hint="eastAsia"/>
        </w:rPr>
        <w:t xml:space="preserve"> secondary anti</w:t>
      </w:r>
      <w:r w:rsidR="001370C2">
        <w:rPr>
          <w:rFonts w:hint="eastAsia"/>
        </w:rPr>
        <w:t xml:space="preserve">bodies </w:t>
      </w:r>
      <w:r w:rsidR="00CF28EA" w:rsidRPr="00FA5379">
        <w:t>were added in dark room and incubated for 2 h at 4 °C.</w:t>
      </w:r>
      <w:r w:rsidR="001370C2" w:rsidRPr="001370C2">
        <w:t xml:space="preserve"> </w:t>
      </w:r>
      <w:r w:rsidR="001370C2" w:rsidRPr="00FA5379">
        <w:t xml:space="preserve">Finally, the sections were washed </w:t>
      </w:r>
      <w:r w:rsidR="001370C2">
        <w:rPr>
          <w:rFonts w:hint="eastAsia"/>
        </w:rPr>
        <w:t xml:space="preserve">as previous </w:t>
      </w:r>
      <w:r w:rsidR="001370C2">
        <w:t xml:space="preserve">and were </w:t>
      </w:r>
      <w:r w:rsidR="001370C2">
        <w:rPr>
          <w:rFonts w:hint="eastAsia"/>
        </w:rPr>
        <w:t>assayed</w:t>
      </w:r>
      <w:r w:rsidR="001370C2" w:rsidRPr="00FA5379">
        <w:t xml:space="preserve"> using Leica microscope (Leica, DM 5000B;</w:t>
      </w:r>
      <w:r w:rsidR="001370C2" w:rsidRPr="00FA5379">
        <w:rPr>
          <w:rFonts w:hint="eastAsia"/>
        </w:rPr>
        <w:t xml:space="preserve"> </w:t>
      </w:r>
      <w:r w:rsidR="001370C2" w:rsidRPr="00FA5379">
        <w:t>Leica CTR 5000; Germany).</w:t>
      </w:r>
    </w:p>
    <w:p w:rsidR="00CF28EA" w:rsidRPr="00FA5379" w:rsidRDefault="0043593E" w:rsidP="00DC4994">
      <w:pPr>
        <w:rPr>
          <w:rFonts w:ascii="Times New Roman" w:hAnsi="Times New Roman" w:cs="Times New Roman"/>
          <w:sz w:val="30"/>
          <w:szCs w:val="30"/>
        </w:rPr>
      </w:pPr>
      <w:r w:rsidRPr="00FA5379">
        <w:rPr>
          <w:rFonts w:ascii="Times New Roman" w:hAnsi="Times New Roman" w:cs="Times New Roman"/>
          <w:sz w:val="30"/>
          <w:szCs w:val="30"/>
        </w:rPr>
        <w:t>siRNA Knockdown of vimentin Expression</w:t>
      </w:r>
    </w:p>
    <w:p w:rsidR="00AA417D" w:rsidRPr="00AA417D" w:rsidRDefault="00502B24" w:rsidP="00AA417D">
      <w:pPr>
        <w:rPr>
          <w:rFonts w:ascii="Times New Roman" w:hAnsi="Times New Roman" w:cs="Times New Roman"/>
          <w:color w:val="000000"/>
          <w:sz w:val="16"/>
          <w:szCs w:val="16"/>
        </w:rPr>
      </w:pPr>
      <w:r w:rsidRPr="00D81B81">
        <w:rPr>
          <w:rFonts w:ascii="Times New Roman" w:hAnsi="Times New Roman" w:cs="Times New Roman"/>
          <w:sz w:val="20"/>
          <w:szCs w:val="20"/>
          <w:shd w:val="clear" w:color="auto" w:fill="FFFFFF"/>
        </w:rPr>
        <w:t>Control siRNA, vimentin</w:t>
      </w:r>
      <w:r w:rsidR="00FA5379" w:rsidRPr="00D81B81">
        <w:rPr>
          <w:rFonts w:ascii="Times New Roman" w:hAnsi="Times New Roman" w:cs="Times New Roman"/>
          <w:sz w:val="20"/>
          <w:szCs w:val="20"/>
          <w:shd w:val="clear" w:color="auto" w:fill="FFFFFF"/>
        </w:rPr>
        <w:t>-siRNA</w:t>
      </w:r>
      <w:r w:rsidR="00D81B81" w:rsidRPr="00D81B81">
        <w:rPr>
          <w:rFonts w:ascii="Times New Roman" w:hAnsi="Times New Roman" w:cs="Times New Roman"/>
          <w:sz w:val="20"/>
          <w:szCs w:val="20"/>
          <w:shd w:val="clear" w:color="auto" w:fill="FFFFFF"/>
        </w:rPr>
        <w:t xml:space="preserve"> </w:t>
      </w:r>
      <w:r w:rsidRPr="00D81B81">
        <w:rPr>
          <w:rFonts w:ascii="Times New Roman" w:hAnsi="Times New Roman" w:cs="Times New Roman"/>
          <w:sz w:val="20"/>
          <w:szCs w:val="20"/>
          <w:shd w:val="clear" w:color="auto" w:fill="FFFFFF"/>
        </w:rPr>
        <w:t>were</w:t>
      </w:r>
      <w:r w:rsidRPr="00D81B81">
        <w:rPr>
          <w:rStyle w:val="Char1"/>
          <w:rFonts w:ascii="Times New Roman" w:hAnsi="Times New Roman" w:cs="Times New Roman"/>
          <w:sz w:val="20"/>
          <w:szCs w:val="20"/>
        </w:rPr>
        <w:t xml:space="preserve"> </w:t>
      </w:r>
      <w:r w:rsidR="00D81B81" w:rsidRPr="00D81B81">
        <w:rPr>
          <w:rStyle w:val="Char1"/>
          <w:rFonts w:ascii="Times New Roman" w:hAnsi="Times New Roman" w:cs="Times New Roman"/>
          <w:sz w:val="20"/>
          <w:szCs w:val="20"/>
        </w:rPr>
        <w:t>designed and synthesized by Oligobio (Beijing, China)</w:t>
      </w:r>
      <w:r w:rsidR="00D81B81" w:rsidRPr="00D81B81">
        <w:rPr>
          <w:rStyle w:val="Char1"/>
        </w:rPr>
        <w:t>.</w:t>
      </w:r>
      <w:r w:rsidRPr="00D81B81">
        <w:rPr>
          <w:color w:val="FF0000"/>
          <w:shd w:val="clear" w:color="auto" w:fill="FFFFFF"/>
        </w:rPr>
        <w:t xml:space="preserve"> </w:t>
      </w:r>
      <w:r w:rsidR="00D81B81">
        <w:t>T</w:t>
      </w:r>
      <w:r w:rsidR="00D81B81">
        <w:rPr>
          <w:rFonts w:hint="eastAsia"/>
        </w:rPr>
        <w:t xml:space="preserve">he </w:t>
      </w:r>
      <w:r w:rsidR="00D81B81" w:rsidRPr="00FA5379">
        <w:t>lipofectamin</w:t>
      </w:r>
      <w:r w:rsidR="00D81B81">
        <w:t xml:space="preserve">e and plus reagent </w:t>
      </w:r>
      <w:r w:rsidR="00D81B81" w:rsidRPr="00FA5379">
        <w:t>in Opti-MEM(Invitrogen)</w:t>
      </w:r>
      <w:r w:rsidR="00D81B81">
        <w:rPr>
          <w:rFonts w:hint="eastAsia"/>
        </w:rPr>
        <w:t xml:space="preserve"> was used to perform siRNA transfection according to the </w:t>
      </w:r>
      <w:r w:rsidR="00D81B81" w:rsidRPr="00FA5379">
        <w:t>manufacture</w:t>
      </w:r>
      <w:r w:rsidR="00D81B81">
        <w:rPr>
          <w:rFonts w:hint="eastAsia"/>
        </w:rPr>
        <w:t xml:space="preserve"> protocol</w:t>
      </w:r>
      <w:r w:rsidR="00D81B81" w:rsidRPr="00FA5379">
        <w:t>.</w:t>
      </w:r>
      <w:r w:rsidR="00D81B81">
        <w:rPr>
          <w:rFonts w:hint="eastAsia"/>
        </w:rPr>
        <w:t xml:space="preserve"> </w:t>
      </w:r>
      <w:r w:rsidR="00D81B81" w:rsidRPr="00AA417D">
        <w:rPr>
          <w:rFonts w:hint="eastAsia"/>
        </w:rPr>
        <w:t>The siRNA sequence were as follows:</w:t>
      </w:r>
      <w:r w:rsidR="00AA417D" w:rsidRPr="00AA417D">
        <w:rPr>
          <w:rStyle w:val="a3"/>
          <w:rFonts w:ascii="Times New Roman" w:hAnsi="Times New Roman" w:cs="Times New Roman"/>
        </w:rPr>
        <w:t xml:space="preserve"> </w:t>
      </w:r>
      <w:r w:rsidR="00AA417D" w:rsidRPr="00AA417D">
        <w:rPr>
          <w:rStyle w:val="fontstyle01"/>
          <w:rFonts w:ascii="Times New Roman" w:hAnsi="Times New Roman" w:cs="Times New Roman"/>
          <w:sz w:val="20"/>
          <w:szCs w:val="20"/>
        </w:rPr>
        <w:t>vimentin, sense 5</w:t>
      </w:r>
      <w:r w:rsidR="00AA417D" w:rsidRPr="00AA417D">
        <w:rPr>
          <w:rStyle w:val="fontstyle21"/>
          <w:rFonts w:ascii="Times New Roman" w:hAnsi="Times New Roman" w:cs="Times New Roman"/>
        </w:rPr>
        <w:t>′</w:t>
      </w:r>
      <w:r w:rsidR="00AA417D" w:rsidRPr="00AA417D">
        <w:rPr>
          <w:rStyle w:val="fontstyle01"/>
          <w:rFonts w:ascii="Times New Roman" w:hAnsi="Times New Roman" w:cs="Times New Roman"/>
          <w:sz w:val="20"/>
          <w:szCs w:val="20"/>
        </w:rPr>
        <w:t>-TCAGACAGGATGTTGACAAT-3</w:t>
      </w:r>
      <w:r w:rsidR="00AA417D" w:rsidRPr="00AA417D">
        <w:rPr>
          <w:rStyle w:val="fontstyle21"/>
          <w:rFonts w:ascii="Times New Roman" w:hAnsi="Times New Roman" w:cs="Times New Roman"/>
        </w:rPr>
        <w:t xml:space="preserve">′ </w:t>
      </w:r>
      <w:r w:rsidR="00AA417D" w:rsidRPr="00AA417D">
        <w:rPr>
          <w:rStyle w:val="fontstyle01"/>
          <w:rFonts w:ascii="Times New Roman" w:hAnsi="Times New Roman" w:cs="Times New Roman"/>
          <w:sz w:val="20"/>
          <w:szCs w:val="20"/>
        </w:rPr>
        <w:t>and antisense 5</w:t>
      </w:r>
      <w:r w:rsidR="00AA417D" w:rsidRPr="00AA417D">
        <w:rPr>
          <w:rStyle w:val="fontstyle21"/>
          <w:rFonts w:ascii="Times New Roman" w:hAnsi="Times New Roman" w:cs="Times New Roman"/>
        </w:rPr>
        <w:t>′</w:t>
      </w:r>
      <w:r w:rsidR="00AA417D" w:rsidRPr="00AA417D">
        <w:rPr>
          <w:rStyle w:val="fontstyle01"/>
          <w:rFonts w:ascii="Times New Roman" w:hAnsi="Times New Roman" w:cs="Times New Roman"/>
          <w:sz w:val="20"/>
          <w:szCs w:val="20"/>
        </w:rPr>
        <w:t>-GACATGCTGTTCCTGAATCT-3</w:t>
      </w:r>
      <w:r w:rsidR="00AA417D" w:rsidRPr="00AA417D">
        <w:rPr>
          <w:rStyle w:val="fontstyle21"/>
          <w:rFonts w:ascii="Times New Roman" w:hAnsi="Times New Roman" w:cs="Times New Roman"/>
        </w:rPr>
        <w:t>′</w:t>
      </w:r>
      <w:r w:rsidR="00AA417D">
        <w:rPr>
          <w:rStyle w:val="fontstyle01"/>
          <w:rFonts w:ascii="Times New Roman" w:hAnsi="Times New Roman" w:cs="Times New Roman" w:hint="eastAsia"/>
          <w:sz w:val="20"/>
          <w:szCs w:val="20"/>
        </w:rPr>
        <w:t>.</w:t>
      </w:r>
      <w:r w:rsidR="00AA417D">
        <w:rPr>
          <w:rStyle w:val="fontstyle01"/>
          <w:rFonts w:ascii="Times New Roman" w:hAnsi="Times New Roman" w:cs="Times New Roman" w:hint="eastAsia"/>
        </w:rPr>
        <w:t xml:space="preserve"> </w:t>
      </w:r>
      <w:r w:rsidR="00AA417D">
        <w:rPr>
          <w:rFonts w:ascii="Times New Roman" w:eastAsia="GrcnfnAdvTT3713a231" w:hAnsi="Times New Roman" w:cs="Times New Roman" w:hint="eastAsia"/>
          <w:color w:val="131413"/>
          <w:sz w:val="20"/>
        </w:rPr>
        <w:t>C</w:t>
      </w:r>
      <w:r w:rsidR="00AA417D" w:rsidRPr="00AA417D">
        <w:rPr>
          <w:rFonts w:ascii="Times New Roman" w:eastAsia="GrcnfnAdvTT3713a231" w:hAnsi="Times New Roman" w:cs="Times New Roman"/>
          <w:color w:val="131413"/>
          <w:sz w:val="20"/>
        </w:rPr>
        <w:t>ontrol siRNA is an irrelevant siRNA with random nucleotides and no known specificity.</w:t>
      </w:r>
    </w:p>
    <w:p w:rsidR="00082966" w:rsidRPr="00D81B81" w:rsidRDefault="00082966" w:rsidP="00DC4994">
      <w:pPr>
        <w:rPr>
          <w:color w:val="FF0000"/>
        </w:rPr>
      </w:pPr>
      <w:r w:rsidRPr="00FA5379">
        <w:rPr>
          <w:rFonts w:ascii="Times New Roman" w:hAnsi="Times New Roman" w:cs="Times New Roman"/>
          <w:sz w:val="30"/>
          <w:szCs w:val="30"/>
        </w:rPr>
        <w:t>Cell Culture</w:t>
      </w:r>
    </w:p>
    <w:p w:rsidR="00737C7E" w:rsidRPr="00D81B81" w:rsidRDefault="00D81B81" w:rsidP="00D81B81">
      <w:pPr>
        <w:rPr>
          <w:rFonts w:ascii="Times New Roman" w:hAnsi="Times New Roman" w:cs="Times New Roman"/>
          <w:color w:val="FF0000"/>
          <w:sz w:val="20"/>
          <w:szCs w:val="20"/>
        </w:rPr>
      </w:pPr>
      <w:r w:rsidRPr="00AA5190">
        <w:rPr>
          <w:rFonts w:ascii="Times New Roman" w:hAnsi="Times New Roman" w:cs="Times New Roman"/>
          <w:sz w:val="20"/>
          <w:szCs w:val="20"/>
        </w:rPr>
        <w:t>Primary astrocyte cells of rat spinal cord were prepared as the previous study</w:t>
      </w:r>
      <w:r w:rsidR="006E0155" w:rsidRPr="00AA5190">
        <w:rPr>
          <w:rFonts w:ascii="Times New Roman" w:hAnsi="Times New Roman" w:cs="Times New Roman"/>
          <w:sz w:val="20"/>
          <w:szCs w:val="20"/>
        </w:rPr>
        <w:fldChar w:fldCharType="begin"/>
      </w:r>
      <w:r w:rsidR="00AA5190" w:rsidRPr="00AA5190">
        <w:rPr>
          <w:rFonts w:ascii="Times New Roman" w:hAnsi="Times New Roman" w:cs="Times New Roman"/>
          <w:sz w:val="20"/>
          <w:szCs w:val="20"/>
        </w:rPr>
        <w:instrText xml:space="preserve"> ADDIN EN.CITE &lt;EndNote&gt;&lt;Cite&gt;&lt;Author&gt;Kim&lt;/Author&gt;&lt;Year&gt;2007&lt;/Year&gt;&lt;RecNum&gt;30&lt;/RecNum&gt;&lt;DisplayText&gt;[21]&lt;/DisplayText&gt;&lt;record&gt;&lt;rec-number&gt;30&lt;/rec-number&gt;&lt;foreign-keys&gt;&lt;key app="EN" db-id="9ex9d9a9uef2d4eppfxvspsbrxv2r9tzsz9d"&gt;30&lt;/key&gt;&lt;/foreign-keys&gt;&lt;ref-type name="Journal Article"&gt;17&lt;/ref-type&gt;&lt;contributors&gt;&lt;authors&gt;&lt;author&gt;Kim, D&lt;/author&gt;&lt;author&gt;Kim, M. A.&lt;/author&gt;&lt;author&gt;Cho, I. H.&lt;/author&gt;&lt;author&gt;Kim, M. S.&lt;/author&gt;&lt;author&gt;Lee, S&lt;/author&gt;&lt;author&gt;Jo, E. K.&lt;/author&gt;&lt;author&gt;Choi, S. Y.&lt;/author&gt;&lt;author&gt;Park, K&lt;/author&gt;&lt;author&gt;Kim, J. S.&lt;/author&gt;&lt;author&gt;Akira, S&lt;/author&gt;&lt;/authors&gt;&lt;/contributors&gt;&lt;titles&gt;&lt;title&gt;A critical role of toll-like receptor 2 in nerve injury-induced spinal cord glial cell activation and pain hypersensitivity&lt;/title&gt;&lt;secondary-title&gt;Journal of Biological Chemistry&lt;/secondary-title&gt;&lt;/titles&gt;&lt;periodical&gt;&lt;full-title&gt;Journal of Biological Chemistry&lt;/full-title&gt;&lt;/periodical&gt;&lt;pages&gt;14975-83&lt;/pages&gt;&lt;volume&gt;282&lt;/volume&gt;&lt;number&gt;20&lt;/number&gt;&lt;dates&gt;&lt;year&gt;2007&lt;/year&gt;&lt;/dates&gt;&lt;urls&gt;&lt;/urls&gt;&lt;/record&gt;&lt;/Cite&gt;&lt;/EndNote&gt;</w:instrText>
      </w:r>
      <w:r w:rsidR="006E0155" w:rsidRPr="00AA5190">
        <w:rPr>
          <w:rFonts w:ascii="Times New Roman" w:hAnsi="Times New Roman" w:cs="Times New Roman"/>
          <w:sz w:val="20"/>
          <w:szCs w:val="20"/>
        </w:rPr>
        <w:fldChar w:fldCharType="separate"/>
      </w:r>
      <w:r w:rsidR="00AA5190" w:rsidRPr="00AA5190">
        <w:rPr>
          <w:rFonts w:ascii="Times New Roman" w:hAnsi="Times New Roman" w:cs="Times New Roman"/>
          <w:noProof/>
          <w:sz w:val="20"/>
          <w:szCs w:val="20"/>
        </w:rPr>
        <w:t>[</w:t>
      </w:r>
      <w:hyperlink w:anchor="_ENREF_21" w:tooltip="Kim, 2007 #30" w:history="1">
        <w:r w:rsidR="00AA5190" w:rsidRPr="00AA5190">
          <w:rPr>
            <w:rFonts w:ascii="Times New Roman" w:hAnsi="Times New Roman" w:cs="Times New Roman"/>
            <w:noProof/>
            <w:sz w:val="20"/>
            <w:szCs w:val="20"/>
          </w:rPr>
          <w:t>21</w:t>
        </w:r>
      </w:hyperlink>
      <w:r w:rsidR="00AA5190" w:rsidRPr="00AA5190">
        <w:rPr>
          <w:rFonts w:ascii="Times New Roman" w:hAnsi="Times New Roman" w:cs="Times New Roman"/>
          <w:noProof/>
          <w:sz w:val="20"/>
          <w:szCs w:val="20"/>
        </w:rPr>
        <w:t>]</w:t>
      </w:r>
      <w:r w:rsidR="006E0155" w:rsidRPr="00AA5190">
        <w:rPr>
          <w:rFonts w:ascii="Times New Roman" w:hAnsi="Times New Roman" w:cs="Times New Roman"/>
          <w:sz w:val="20"/>
          <w:szCs w:val="20"/>
        </w:rPr>
        <w:fldChar w:fldCharType="end"/>
      </w:r>
      <w:r w:rsidRPr="00AA5190">
        <w:rPr>
          <w:rFonts w:ascii="Times New Roman" w:hAnsi="Times New Roman" w:cs="Times New Roman"/>
          <w:sz w:val="20"/>
          <w:szCs w:val="20"/>
        </w:rPr>
        <w:t>.</w:t>
      </w:r>
      <w:r w:rsidRPr="00D81B81">
        <w:rPr>
          <w:rFonts w:ascii="Times New Roman" w:hAnsi="Times New Roman" w:cs="Times New Roman"/>
          <w:sz w:val="20"/>
          <w:szCs w:val="20"/>
        </w:rPr>
        <w:t xml:space="preserve"> Briefly, the spinal cord was firstly isolated from the rat, and then fully digested by the trypsin, at last plated in the medium supplemented with 1 mm HEPES, 10% fetal bovine serum, 2 mM glutamine,and 1% antibiotic/antimycotic. Cells were used for experiments after 2 weeks. Untreated cells served as controls.</w:t>
      </w:r>
      <w:r w:rsidR="00737C7E" w:rsidRPr="00D81B81">
        <w:rPr>
          <w:rFonts w:ascii="Times New Roman" w:hAnsi="Times New Roman" w:cs="Times New Roman"/>
          <w:sz w:val="20"/>
          <w:szCs w:val="20"/>
        </w:rPr>
        <w:t xml:space="preserve"> Cells pretreated with</w:t>
      </w:r>
      <w:r w:rsidR="00C6164C" w:rsidRPr="00D81B81">
        <w:rPr>
          <w:rFonts w:ascii="Times New Roman" w:hAnsi="Times New Roman" w:cs="Times New Roman"/>
          <w:sz w:val="20"/>
          <w:szCs w:val="20"/>
        </w:rPr>
        <w:t xml:space="preserve"> vimentin</w:t>
      </w:r>
      <w:r w:rsidR="00737C7E" w:rsidRPr="00D81B81">
        <w:rPr>
          <w:rFonts w:ascii="Times New Roman" w:hAnsi="Times New Roman" w:cs="Times New Roman"/>
          <w:sz w:val="20"/>
          <w:szCs w:val="20"/>
        </w:rPr>
        <w:t xml:space="preserve"> siRNA or U0126, inhibitor for ERK were used.</w:t>
      </w:r>
    </w:p>
    <w:p w:rsidR="00D81B81" w:rsidRPr="00E11685" w:rsidRDefault="00D81B81" w:rsidP="00D81B81">
      <w:r w:rsidRPr="00E11685">
        <w:rPr>
          <w:rFonts w:ascii="Times New Roman" w:hAnsi="Times New Roman" w:cs="Times New Roman"/>
          <w:sz w:val="20"/>
          <w:szCs w:val="20"/>
        </w:rPr>
        <w:t>The dorsal root ganglia were extracted and cu</w:t>
      </w:r>
      <w:r>
        <w:rPr>
          <w:rFonts w:ascii="Times New Roman" w:hAnsi="Times New Roman" w:cs="Times New Roman"/>
          <w:sz w:val="20"/>
          <w:szCs w:val="20"/>
        </w:rPr>
        <w:t>ltured as described previously</w:t>
      </w:r>
      <w:r w:rsidR="006E0155" w:rsidRPr="00FA5379">
        <w:rPr>
          <w:rFonts w:ascii="Times New Roman" w:hAnsi="Times New Roman" w:cs="Times New Roman"/>
          <w:sz w:val="20"/>
          <w:szCs w:val="20"/>
        </w:rPr>
        <w:fldChar w:fldCharType="begin"/>
      </w:r>
      <w:r w:rsidR="00944335" w:rsidRPr="00FA5379">
        <w:rPr>
          <w:rFonts w:ascii="Times New Roman" w:hAnsi="Times New Roman" w:cs="Times New Roman"/>
          <w:sz w:val="20"/>
          <w:szCs w:val="20"/>
        </w:rPr>
        <w:instrText xml:space="preserve"> ADDIN EN.CITE &lt;EndNote&gt;&lt;Cite&gt;&lt;Author&gt;Nishino&lt;/Author&gt;&lt;Year&gt;2004&lt;/Year&gt;&lt;RecNum&gt;29&lt;/RecNum&gt;&lt;DisplayText&gt;[29]&lt;/DisplayText&gt;&lt;record&gt;&lt;rec-number&gt;29&lt;/rec-number&gt;&lt;foreign-keys&gt;&lt;key app="EN" db-id="9ex9d9a9uef2d4eppfxvspsbrxv2r9tzsz9d"&gt;29&lt;/key&gt;&lt;/foreign-keys&gt;&lt;ref-type name="Journal Article"&gt;17&lt;/ref-type&gt;&lt;contributors&gt;&lt;authors&gt;&lt;author&gt;Nishino, Jinsuke&lt;/author&gt;&lt;author&gt;Yamashita, Kimiyo&lt;/author&gt;&lt;author&gt;Hashiguchi, Hiromi&lt;/author&gt;&lt;author&gt;Hideta Fujii †&lt;/author&gt;&lt;author&gt;Shimazaki, Takuya&lt;/author&gt;&lt;author&gt;Hamada, Hiroshi&lt;/author&gt;&lt;/authors&gt;&lt;/contributors&gt;&lt;titles&gt;&lt;title&gt;Meteorin: a secreted protein that regulates glial cell differentiation and promotes axonal extension&lt;/title&gt;&lt;secondary-title&gt;Embo Journal&lt;/secondary-title&gt;&lt;/titles&gt;&lt;periodical&gt;&lt;full-title&gt;Embo Journal&lt;/full-title&gt;&lt;/periodical&gt;&lt;pages&gt;1998–2008&lt;/pages&gt;&lt;volume&gt;23&lt;/volume&gt;&lt;number&gt;9&lt;/number&gt;&lt;dates&gt;&lt;year&gt;2004&lt;/year&gt;&lt;/dates&gt;&lt;urls&gt;&lt;/urls&gt;&lt;/record&gt;&lt;/Cite&gt;&lt;/EndNote&gt;</w:instrText>
      </w:r>
      <w:r w:rsidR="006E0155" w:rsidRPr="00FA5379">
        <w:rPr>
          <w:rFonts w:ascii="Times New Roman" w:hAnsi="Times New Roman" w:cs="Times New Roman"/>
          <w:sz w:val="20"/>
          <w:szCs w:val="20"/>
        </w:rPr>
        <w:fldChar w:fldCharType="separate"/>
      </w:r>
      <w:r w:rsidR="00944335" w:rsidRPr="00FA5379">
        <w:rPr>
          <w:rFonts w:ascii="Times New Roman" w:hAnsi="Times New Roman" w:cs="Times New Roman"/>
          <w:noProof/>
          <w:sz w:val="20"/>
          <w:szCs w:val="20"/>
        </w:rPr>
        <w:t>[</w:t>
      </w:r>
      <w:hyperlink w:anchor="_ENREF_29" w:tooltip="Nishino, 2004 #29" w:history="1">
        <w:r w:rsidR="00AA5190" w:rsidRPr="00FA5379">
          <w:rPr>
            <w:rFonts w:ascii="Times New Roman" w:hAnsi="Times New Roman" w:cs="Times New Roman"/>
            <w:noProof/>
            <w:sz w:val="20"/>
            <w:szCs w:val="20"/>
          </w:rPr>
          <w:t>29</w:t>
        </w:r>
      </w:hyperlink>
      <w:r w:rsidR="00944335" w:rsidRPr="00FA5379">
        <w:rPr>
          <w:rFonts w:ascii="Times New Roman" w:hAnsi="Times New Roman" w:cs="Times New Roman"/>
          <w:noProof/>
          <w:sz w:val="20"/>
          <w:szCs w:val="20"/>
        </w:rPr>
        <w:t>]</w:t>
      </w:r>
      <w:r w:rsidR="006E0155" w:rsidRPr="00FA5379">
        <w:rPr>
          <w:rFonts w:ascii="Times New Roman" w:hAnsi="Times New Roman" w:cs="Times New Roman"/>
          <w:sz w:val="20"/>
          <w:szCs w:val="20"/>
        </w:rPr>
        <w:fldChar w:fldCharType="end"/>
      </w:r>
      <w:r w:rsidR="00C6164C" w:rsidRPr="00FA5379">
        <w:rPr>
          <w:rFonts w:ascii="Times New Roman" w:hAnsi="Times New Roman" w:cs="Times New Roman"/>
          <w:sz w:val="20"/>
          <w:szCs w:val="20"/>
        </w:rPr>
        <w:t xml:space="preserve">. </w:t>
      </w:r>
      <w:r w:rsidRPr="00E11685">
        <w:rPr>
          <w:rFonts w:ascii="Times New Roman" w:hAnsi="Times New Roman" w:cs="Times New Roman"/>
          <w:sz w:val="20"/>
          <w:szCs w:val="20"/>
        </w:rPr>
        <w:t>5 d</w:t>
      </w:r>
      <w:r>
        <w:rPr>
          <w:rFonts w:ascii="Times New Roman" w:hAnsi="Times New Roman" w:cs="Times New Roman"/>
          <w:sz w:val="20"/>
          <w:szCs w:val="20"/>
        </w:rPr>
        <w:t>orsal root ganglia in vitro</w:t>
      </w:r>
      <w:r>
        <w:rPr>
          <w:rFonts w:ascii="Times New Roman" w:hAnsi="Times New Roman" w:cs="Times New Roman" w:hint="eastAsia"/>
          <w:sz w:val="20"/>
          <w:szCs w:val="20"/>
        </w:rPr>
        <w:t xml:space="preserve"> were cultured </w:t>
      </w:r>
      <w:r w:rsidRPr="00FA5379">
        <w:rPr>
          <w:rFonts w:ascii="Times New Roman" w:hAnsi="Times New Roman" w:cs="Times New Roman"/>
          <w:sz w:val="20"/>
          <w:szCs w:val="20"/>
        </w:rPr>
        <w:t>in a 35-mm tissue culture dish containing 200 μl of culture medium (Neurobasal medium [Invitrogen, Carls-bad, CA] with 100 ng/ml nerve growth factor)</w:t>
      </w:r>
      <w:r>
        <w:rPr>
          <w:rFonts w:ascii="Times New Roman" w:hAnsi="Times New Roman" w:cs="Times New Roman" w:hint="eastAsia"/>
          <w:sz w:val="20"/>
          <w:szCs w:val="20"/>
        </w:rPr>
        <w:t>. At</w:t>
      </w:r>
      <w:r w:rsidRPr="00E11685">
        <w:rPr>
          <w:rFonts w:ascii="Times New Roman" w:hAnsi="Times New Roman" w:cs="Times New Roman"/>
          <w:sz w:val="20"/>
          <w:szCs w:val="20"/>
        </w:rPr>
        <w:t xml:space="preserve"> the second day, adding</w:t>
      </w:r>
      <w:r>
        <w:rPr>
          <w:rFonts w:ascii="Times New Roman" w:hAnsi="Times New Roman" w:cs="Times New Roman" w:hint="eastAsia"/>
          <w:sz w:val="20"/>
          <w:szCs w:val="20"/>
        </w:rPr>
        <w:t xml:space="preserve"> </w:t>
      </w:r>
      <w:r w:rsidRPr="00FA5379">
        <w:rPr>
          <w:rFonts w:ascii="Times New Roman" w:hAnsi="Times New Roman" w:cs="Times New Roman"/>
          <w:sz w:val="20"/>
          <w:szCs w:val="20"/>
        </w:rPr>
        <w:t xml:space="preserve">10 μM 5-ﬂuoro-20-deoxyuridine (Sigma) </w:t>
      </w:r>
      <w:r w:rsidRPr="00E11685">
        <w:rPr>
          <w:rFonts w:ascii="Times New Roman" w:hAnsi="Times New Roman" w:cs="Times New Roman"/>
          <w:sz w:val="20"/>
          <w:szCs w:val="20"/>
        </w:rPr>
        <w:t xml:space="preserve">reaction medium for 24 hours, the </w:t>
      </w:r>
      <w:r>
        <w:rPr>
          <w:rFonts w:ascii="Times New Roman" w:hAnsi="Times New Roman" w:cs="Times New Roman" w:hint="eastAsia"/>
          <w:sz w:val="20"/>
          <w:szCs w:val="20"/>
        </w:rPr>
        <w:t>common</w:t>
      </w:r>
      <w:r w:rsidRPr="00E11685">
        <w:rPr>
          <w:rFonts w:ascii="Times New Roman" w:hAnsi="Times New Roman" w:cs="Times New Roman"/>
          <w:sz w:val="20"/>
          <w:szCs w:val="20"/>
        </w:rPr>
        <w:t xml:space="preserve"> medium</w:t>
      </w:r>
      <w:r>
        <w:rPr>
          <w:rFonts w:ascii="Times New Roman" w:hAnsi="Times New Roman" w:cs="Times New Roman" w:hint="eastAsia"/>
          <w:sz w:val="20"/>
          <w:szCs w:val="20"/>
        </w:rPr>
        <w:t xml:space="preserve"> was </w:t>
      </w:r>
      <w:r>
        <w:rPr>
          <w:rFonts w:ascii="Times New Roman" w:hAnsi="Times New Roman" w:cs="Times New Roman"/>
          <w:sz w:val="20"/>
          <w:szCs w:val="20"/>
        </w:rPr>
        <w:t>replaced</w:t>
      </w:r>
      <w:r w:rsidRPr="00E11685">
        <w:rPr>
          <w:rFonts w:ascii="Times New Roman" w:hAnsi="Times New Roman" w:cs="Times New Roman"/>
          <w:sz w:val="20"/>
          <w:szCs w:val="20"/>
        </w:rPr>
        <w:t>. 7 days later,</w:t>
      </w:r>
      <w:r>
        <w:rPr>
          <w:rFonts w:ascii="Times New Roman" w:hAnsi="Times New Roman" w:cs="Times New Roman" w:hint="eastAsia"/>
          <w:sz w:val="20"/>
          <w:szCs w:val="20"/>
        </w:rPr>
        <w:t xml:space="preserve"> when</w:t>
      </w:r>
      <w:r w:rsidRPr="00E11685">
        <w:rPr>
          <w:rFonts w:ascii="Times New Roman" w:hAnsi="Times New Roman" w:cs="Times New Roman"/>
          <w:sz w:val="20"/>
          <w:szCs w:val="20"/>
        </w:rPr>
        <w:t xml:space="preserve"> the neurite </w:t>
      </w:r>
      <w:r>
        <w:rPr>
          <w:rFonts w:ascii="Times New Roman" w:hAnsi="Times New Roman" w:cs="Times New Roman"/>
          <w:sz w:val="20"/>
          <w:szCs w:val="20"/>
        </w:rPr>
        <w:t xml:space="preserve">reached the maximum growth, </w:t>
      </w:r>
      <w:r w:rsidRPr="00E11685">
        <w:rPr>
          <w:rFonts w:ascii="Times New Roman" w:hAnsi="Times New Roman" w:cs="Times New Roman"/>
          <w:sz w:val="20"/>
          <w:szCs w:val="20"/>
        </w:rPr>
        <w:t xml:space="preserve">DRG cells were added to </w:t>
      </w:r>
      <w:r w:rsidRPr="00FA5379">
        <w:rPr>
          <w:rFonts w:ascii="Times New Roman" w:hAnsi="Times New Roman" w:cs="Times New Roman"/>
          <w:sz w:val="20"/>
          <w:szCs w:val="20"/>
        </w:rPr>
        <w:t>the astrocyte cell culture</w:t>
      </w:r>
      <w:r w:rsidRPr="00E11685">
        <w:rPr>
          <w:rFonts w:ascii="Times New Roman" w:hAnsi="Times New Roman" w:cs="Times New Roman"/>
          <w:sz w:val="20"/>
          <w:szCs w:val="20"/>
        </w:rPr>
        <w:t>s.</w:t>
      </w:r>
    </w:p>
    <w:p w:rsidR="00E35002" w:rsidRPr="00FA5379" w:rsidRDefault="00E35002" w:rsidP="00AA5190">
      <w:pPr>
        <w:rPr>
          <w:rFonts w:ascii="Times New Roman" w:hAnsi="Times New Roman" w:cs="Times New Roman"/>
          <w:sz w:val="30"/>
          <w:szCs w:val="30"/>
        </w:rPr>
      </w:pPr>
      <w:r w:rsidRPr="00FA5379">
        <w:rPr>
          <w:rFonts w:ascii="Times New Roman" w:hAnsi="Times New Roman" w:cs="Times New Roman"/>
          <w:sz w:val="30"/>
          <w:szCs w:val="30"/>
        </w:rPr>
        <w:t>ELISA</w:t>
      </w:r>
    </w:p>
    <w:p w:rsidR="00DB49C5" w:rsidRPr="00FA5379" w:rsidRDefault="00DB49C5" w:rsidP="00DB49C5">
      <w:pPr>
        <w:rPr>
          <w:rFonts w:ascii="Times New Roman" w:hAnsi="Times New Roman" w:cs="Times New Roman"/>
          <w:sz w:val="20"/>
          <w:szCs w:val="20"/>
        </w:rPr>
      </w:pPr>
      <w:r w:rsidRPr="00FA5379">
        <w:rPr>
          <w:rFonts w:ascii="Times New Roman" w:hAnsi="Times New Roman" w:cs="Times New Roman"/>
          <w:sz w:val="20"/>
          <w:szCs w:val="20"/>
        </w:rPr>
        <w:t>For the measurement of TNF-</w:t>
      </w:r>
      <w:r w:rsidRPr="00FA5379">
        <w:rPr>
          <w:rFonts w:ascii="Times New Roman" w:eastAsia="MS Mincho" w:hAnsi="Times New Roman" w:cs="Times New Roman"/>
          <w:sz w:val="20"/>
          <w:szCs w:val="20"/>
        </w:rPr>
        <w:t>α</w:t>
      </w:r>
      <w:r w:rsidRPr="00FA5379">
        <w:rPr>
          <w:rFonts w:ascii="Times New Roman" w:hAnsi="Times New Roman" w:cs="Times New Roman"/>
          <w:sz w:val="20"/>
          <w:szCs w:val="20"/>
        </w:rPr>
        <w:t>、</w:t>
      </w:r>
      <w:r w:rsidRPr="00FA5379">
        <w:rPr>
          <w:rFonts w:ascii="Times New Roman" w:hAnsi="Times New Roman" w:cs="Times New Roman"/>
          <w:sz w:val="20"/>
          <w:szCs w:val="20"/>
        </w:rPr>
        <w:t>IL-1β</w:t>
      </w:r>
      <w:r w:rsidRPr="00FA5379">
        <w:rPr>
          <w:rFonts w:ascii="Times New Roman" w:hAnsi="Times New Roman" w:cs="Times New Roman"/>
          <w:sz w:val="20"/>
          <w:szCs w:val="20"/>
        </w:rPr>
        <w:t>、</w:t>
      </w:r>
      <w:r w:rsidRPr="00FA5379">
        <w:rPr>
          <w:rFonts w:ascii="Times New Roman" w:hAnsi="Times New Roman" w:cs="Times New Roman"/>
          <w:sz w:val="20"/>
          <w:szCs w:val="20"/>
        </w:rPr>
        <w:t>IL-6 levels, the astrocytes were stimulated by damaged sensory neurons for 3 hours. Then cultured cells were collected, and cell lysates were prepare</w:t>
      </w:r>
      <w:r w:rsidR="00AB5400" w:rsidRPr="00FA5379">
        <w:rPr>
          <w:rFonts w:ascii="Times New Roman" w:hAnsi="Times New Roman" w:cs="Times New Roman"/>
          <w:sz w:val="20"/>
          <w:szCs w:val="20"/>
        </w:rPr>
        <w:t xml:space="preserve">d as the same with western blot. </w:t>
      </w:r>
      <w:r w:rsidR="00661FEC" w:rsidRPr="00FA5379">
        <w:rPr>
          <w:rFonts w:ascii="Times New Roman" w:hAnsi="Times New Roman" w:cs="Times New Roman"/>
          <w:sz w:val="20"/>
          <w:szCs w:val="20"/>
        </w:rPr>
        <w:t>The supernatants of cells were isolated by centrifugation at 4000g for 10 min.</w:t>
      </w:r>
      <w:r w:rsidRPr="00FA5379">
        <w:rPr>
          <w:rFonts w:ascii="Times New Roman" w:hAnsi="Times New Roman" w:cs="Times New Roman"/>
          <w:sz w:val="20"/>
          <w:szCs w:val="20"/>
        </w:rPr>
        <w:t xml:space="preserve"> The levels of TNF-</w:t>
      </w:r>
      <w:r w:rsidRPr="00FA5379">
        <w:rPr>
          <w:rFonts w:ascii="Times New Roman" w:eastAsia="MS Mincho" w:hAnsi="Times New Roman" w:cs="Times New Roman"/>
          <w:sz w:val="20"/>
          <w:szCs w:val="20"/>
        </w:rPr>
        <w:t>α</w:t>
      </w:r>
      <w:r w:rsidRPr="00FA5379">
        <w:rPr>
          <w:rFonts w:ascii="Times New Roman" w:hAnsi="Times New Roman" w:cs="Times New Roman"/>
          <w:sz w:val="20"/>
          <w:szCs w:val="20"/>
        </w:rPr>
        <w:t>、</w:t>
      </w:r>
      <w:r w:rsidRPr="00FA5379">
        <w:rPr>
          <w:rFonts w:ascii="Times New Roman" w:hAnsi="Times New Roman" w:cs="Times New Roman"/>
          <w:sz w:val="20"/>
          <w:szCs w:val="20"/>
        </w:rPr>
        <w:t>IL-1β</w:t>
      </w:r>
      <w:r w:rsidRPr="00FA5379">
        <w:rPr>
          <w:rFonts w:ascii="Times New Roman" w:hAnsi="Times New Roman" w:cs="Times New Roman"/>
          <w:sz w:val="20"/>
          <w:szCs w:val="20"/>
        </w:rPr>
        <w:t>、</w:t>
      </w:r>
      <w:r w:rsidRPr="00FA5379">
        <w:rPr>
          <w:rFonts w:ascii="Times New Roman" w:hAnsi="Times New Roman" w:cs="Times New Roman"/>
          <w:sz w:val="20"/>
          <w:szCs w:val="20"/>
        </w:rPr>
        <w:t xml:space="preserve">IL-6 were detected using an enzyme linked immunosorbentassay (ELISA) kit (Jiancheng Biotech, Nanjing, China) according to the manufacturer’s instructions. </w:t>
      </w:r>
      <w:r w:rsidR="00661FEC" w:rsidRPr="00FA5379">
        <w:rPr>
          <w:rFonts w:ascii="Times New Roman" w:hAnsi="Times New Roman" w:cs="Times New Roman"/>
          <w:sz w:val="20"/>
          <w:szCs w:val="20"/>
        </w:rPr>
        <w:t>TNF-</w:t>
      </w:r>
      <w:r w:rsidR="00661FEC" w:rsidRPr="00FA5379">
        <w:rPr>
          <w:rFonts w:ascii="Times New Roman" w:eastAsia="MS Mincho" w:hAnsi="Times New Roman" w:cs="Times New Roman"/>
          <w:sz w:val="20"/>
          <w:szCs w:val="20"/>
        </w:rPr>
        <w:t>α</w:t>
      </w:r>
      <w:r w:rsidR="00661FEC" w:rsidRPr="00FA5379">
        <w:rPr>
          <w:rFonts w:ascii="Times New Roman" w:hAnsi="Times New Roman" w:cs="Times New Roman"/>
          <w:sz w:val="20"/>
          <w:szCs w:val="20"/>
        </w:rPr>
        <w:t>、</w:t>
      </w:r>
      <w:r w:rsidR="00661FEC" w:rsidRPr="00FA5379">
        <w:rPr>
          <w:rFonts w:ascii="Times New Roman" w:hAnsi="Times New Roman" w:cs="Times New Roman"/>
          <w:sz w:val="20"/>
          <w:szCs w:val="20"/>
        </w:rPr>
        <w:t>IL-1β</w:t>
      </w:r>
      <w:r w:rsidR="00661FEC" w:rsidRPr="00FA5379">
        <w:rPr>
          <w:rFonts w:ascii="Times New Roman" w:hAnsi="Times New Roman" w:cs="Times New Roman"/>
          <w:sz w:val="20"/>
          <w:szCs w:val="20"/>
        </w:rPr>
        <w:t>、</w:t>
      </w:r>
      <w:r w:rsidR="00661FEC" w:rsidRPr="00FA5379">
        <w:rPr>
          <w:rFonts w:ascii="Times New Roman" w:hAnsi="Times New Roman" w:cs="Times New Roman"/>
          <w:sz w:val="20"/>
          <w:szCs w:val="20"/>
        </w:rPr>
        <w:t>IL-6 concentrations were expressed as pg/ml in the serum.</w:t>
      </w:r>
    </w:p>
    <w:p w:rsidR="00141BA3" w:rsidRPr="00FA5379" w:rsidRDefault="00141BA3" w:rsidP="00DC4994">
      <w:pPr>
        <w:rPr>
          <w:rFonts w:ascii="Times New Roman" w:hAnsi="Times New Roman" w:cs="Times New Roman"/>
          <w:sz w:val="30"/>
          <w:szCs w:val="30"/>
        </w:rPr>
      </w:pPr>
      <w:r w:rsidRPr="00FA5379">
        <w:rPr>
          <w:rFonts w:ascii="Times New Roman" w:hAnsi="Times New Roman" w:cs="Times New Roman"/>
          <w:sz w:val="30"/>
          <w:szCs w:val="30"/>
        </w:rPr>
        <w:lastRenderedPageBreak/>
        <w:t>Statistical Analysis</w:t>
      </w:r>
    </w:p>
    <w:p w:rsidR="00141BA3" w:rsidRPr="00FA5379" w:rsidRDefault="00A953A6" w:rsidP="00DC4994">
      <w:pPr>
        <w:rPr>
          <w:rFonts w:ascii="Times New Roman" w:hAnsi="Times New Roman" w:cs="Times New Roman"/>
          <w:sz w:val="20"/>
          <w:szCs w:val="20"/>
        </w:rPr>
      </w:pPr>
      <w:r>
        <w:rPr>
          <w:rFonts w:ascii="Times New Roman" w:hAnsi="Times New Roman" w:cs="Times New Roman" w:hint="eastAsia"/>
          <w:sz w:val="20"/>
          <w:szCs w:val="20"/>
        </w:rPr>
        <w:t>D</w:t>
      </w:r>
      <w:r w:rsidR="00141BA3" w:rsidRPr="00FA5379">
        <w:rPr>
          <w:rFonts w:ascii="Times New Roman" w:hAnsi="Times New Roman" w:cs="Times New Roman"/>
          <w:sz w:val="20"/>
          <w:szCs w:val="20"/>
        </w:rPr>
        <w:t>ata</w:t>
      </w:r>
      <w:r>
        <w:rPr>
          <w:rFonts w:ascii="Times New Roman" w:hAnsi="Times New Roman" w:cs="Times New Roman" w:hint="eastAsia"/>
          <w:sz w:val="20"/>
          <w:szCs w:val="20"/>
        </w:rPr>
        <w:t>s</w:t>
      </w:r>
      <w:r w:rsidR="00141BA3" w:rsidRPr="00FA5379">
        <w:rPr>
          <w:rFonts w:ascii="Times New Roman" w:hAnsi="Times New Roman" w:cs="Times New Roman"/>
          <w:sz w:val="20"/>
          <w:szCs w:val="20"/>
        </w:rPr>
        <w:t xml:space="preserve"> ar</w:t>
      </w:r>
      <w:r>
        <w:rPr>
          <w:rFonts w:ascii="Times New Roman" w:hAnsi="Times New Roman" w:cs="Times New Roman"/>
          <w:sz w:val="20"/>
          <w:szCs w:val="20"/>
        </w:rPr>
        <w:t xml:space="preserve">e presented as means ± S.E. </w:t>
      </w:r>
      <w:r>
        <w:rPr>
          <w:rFonts w:ascii="Times New Roman" w:hAnsi="Times New Roman" w:cs="Times New Roman" w:hint="eastAsia"/>
          <w:sz w:val="20"/>
          <w:szCs w:val="20"/>
        </w:rPr>
        <w:t>S</w:t>
      </w:r>
      <w:r w:rsidR="00141BA3" w:rsidRPr="00FA5379">
        <w:rPr>
          <w:rFonts w:ascii="Times New Roman" w:hAnsi="Times New Roman" w:cs="Times New Roman"/>
          <w:sz w:val="20"/>
          <w:szCs w:val="20"/>
        </w:rPr>
        <w:t>tatistical significance of differences was determined by Student t</w:t>
      </w:r>
      <w:r w:rsidR="003F4615">
        <w:rPr>
          <w:rFonts w:ascii="Times New Roman" w:hAnsi="Times New Roman" w:cs="Times New Roman" w:hint="eastAsia"/>
          <w:sz w:val="20"/>
          <w:szCs w:val="20"/>
        </w:rPr>
        <w:t>-</w:t>
      </w:r>
      <w:r w:rsidR="00141BA3" w:rsidRPr="00FA5379">
        <w:rPr>
          <w:rFonts w:ascii="Times New Roman" w:hAnsi="Times New Roman" w:cs="Times New Roman"/>
          <w:sz w:val="20"/>
          <w:szCs w:val="20"/>
        </w:rPr>
        <w:t xml:space="preserve"> test or analysis of variance with post hoc test. A p value of </w:t>
      </w:r>
      <w:r w:rsidR="00141BA3" w:rsidRPr="00FA5379">
        <w:rPr>
          <w:rFonts w:ascii="Times New Roman" w:hAnsi="Times New Roman" w:cs="Times New Roman"/>
          <w:sz w:val="20"/>
          <w:szCs w:val="20"/>
        </w:rPr>
        <w:t>＜</w:t>
      </w:r>
      <w:r>
        <w:rPr>
          <w:rFonts w:ascii="Times New Roman" w:hAnsi="Times New Roman" w:cs="Times New Roman"/>
          <w:sz w:val="20"/>
          <w:szCs w:val="20"/>
        </w:rPr>
        <w:t>0.05 was considered</w:t>
      </w:r>
      <w:r>
        <w:rPr>
          <w:rFonts w:ascii="Times New Roman" w:hAnsi="Times New Roman" w:cs="Times New Roman" w:hint="eastAsia"/>
          <w:sz w:val="20"/>
          <w:szCs w:val="20"/>
        </w:rPr>
        <w:t xml:space="preserve"> </w:t>
      </w:r>
      <w:r w:rsidR="00141BA3" w:rsidRPr="00FA5379">
        <w:rPr>
          <w:rFonts w:ascii="Times New Roman" w:hAnsi="Times New Roman" w:cs="Times New Roman"/>
          <w:sz w:val="20"/>
          <w:szCs w:val="20"/>
        </w:rPr>
        <w:t>statistically significant.</w:t>
      </w:r>
    </w:p>
    <w:p w:rsidR="00812AA1" w:rsidRPr="00FA5379" w:rsidRDefault="00812AA1" w:rsidP="00DC4994">
      <w:pPr>
        <w:rPr>
          <w:rFonts w:ascii="Times New Roman" w:hAnsi="Times New Roman" w:cs="Times New Roman"/>
          <w:b/>
          <w:sz w:val="40"/>
          <w:szCs w:val="40"/>
        </w:rPr>
      </w:pPr>
      <w:r w:rsidRPr="00FA5379">
        <w:rPr>
          <w:rFonts w:ascii="Times New Roman" w:hAnsi="Times New Roman" w:cs="Times New Roman"/>
          <w:b/>
          <w:sz w:val="40"/>
          <w:szCs w:val="40"/>
        </w:rPr>
        <w:t>Results</w:t>
      </w:r>
    </w:p>
    <w:p w:rsidR="00B7645E" w:rsidRPr="00CE6E2C" w:rsidRDefault="00654380" w:rsidP="00DC4994">
      <w:pPr>
        <w:rPr>
          <w:rFonts w:ascii="Times New Roman" w:hAnsi="Times New Roman" w:cs="Times New Roman"/>
          <w:sz w:val="30"/>
          <w:szCs w:val="30"/>
        </w:rPr>
      </w:pPr>
      <w:r>
        <w:rPr>
          <w:rFonts w:ascii="Times New Roman" w:hAnsi="Times New Roman" w:cs="Times New Roman"/>
          <w:sz w:val="30"/>
          <w:szCs w:val="30"/>
        </w:rPr>
        <w:t>D</w:t>
      </w:r>
      <w:r>
        <w:rPr>
          <w:rFonts w:ascii="Times New Roman" w:hAnsi="Times New Roman" w:cs="Times New Roman" w:hint="eastAsia"/>
          <w:sz w:val="30"/>
          <w:szCs w:val="30"/>
        </w:rPr>
        <w:t xml:space="preserve">ecrease </w:t>
      </w:r>
      <w:r w:rsidR="00A40A11" w:rsidRPr="00CE6E2C">
        <w:rPr>
          <w:rFonts w:ascii="Times New Roman" w:hAnsi="Times New Roman" w:cs="Times New Roman"/>
          <w:sz w:val="30"/>
          <w:szCs w:val="30"/>
        </w:rPr>
        <w:t xml:space="preserve">of allodynia and </w:t>
      </w:r>
      <w:r w:rsidR="00BF3481" w:rsidRPr="00CE6E2C">
        <w:rPr>
          <w:rFonts w:ascii="Times New Roman" w:hAnsi="Times New Roman" w:cs="Times New Roman"/>
          <w:sz w:val="30"/>
          <w:szCs w:val="30"/>
        </w:rPr>
        <w:t xml:space="preserve">hyperalgesia in rats after </w:t>
      </w:r>
      <w:r w:rsidR="00BF3481" w:rsidRPr="00CE6E2C">
        <w:rPr>
          <w:rFonts w:ascii="Times New Roman" w:hAnsi="Times New Roman" w:cs="Times New Roman" w:hint="eastAsia"/>
          <w:sz w:val="30"/>
          <w:szCs w:val="30"/>
        </w:rPr>
        <w:t>CCI</w:t>
      </w:r>
    </w:p>
    <w:p w:rsidR="006B53A1" w:rsidRPr="00CE6E2C" w:rsidRDefault="006B53A1" w:rsidP="006B53A1">
      <w:pPr>
        <w:rPr>
          <w:rFonts w:ascii="Times New Roman" w:hAnsi="Times New Roman" w:cs="Times New Roman"/>
          <w:sz w:val="20"/>
          <w:szCs w:val="20"/>
        </w:rPr>
      </w:pPr>
      <w:r w:rsidRPr="00CE6E2C">
        <w:rPr>
          <w:rFonts w:ascii="Times New Roman" w:hAnsi="Times New Roman" w:cs="Times New Roman"/>
          <w:sz w:val="20"/>
          <w:szCs w:val="20"/>
        </w:rPr>
        <w:t>Firstly,</w:t>
      </w:r>
      <w:r w:rsidR="00BF3481" w:rsidRPr="00CE6E2C">
        <w:rPr>
          <w:rFonts w:ascii="Times New Roman" w:hAnsi="Times New Roman" w:cs="Times New Roman"/>
          <w:sz w:val="20"/>
          <w:szCs w:val="20"/>
        </w:rPr>
        <w:t xml:space="preserve"> </w:t>
      </w:r>
      <w:r w:rsidRPr="00CE6E2C">
        <w:rPr>
          <w:rFonts w:ascii="Times New Roman" w:hAnsi="Times New Roman" w:cs="Times New Roman"/>
          <w:sz w:val="20"/>
          <w:szCs w:val="20"/>
        </w:rPr>
        <w:t>we choose the CCI model as previously described</w:t>
      </w:r>
      <w:r w:rsidR="006E0155" w:rsidRPr="00CE6E2C">
        <w:rPr>
          <w:rFonts w:ascii="Times New Roman" w:hAnsi="Times New Roman" w:cs="Times New Roman"/>
          <w:sz w:val="20"/>
          <w:szCs w:val="20"/>
        </w:rPr>
        <w:fldChar w:fldCharType="begin"/>
      </w:r>
      <w:r w:rsidR="00AA5190">
        <w:rPr>
          <w:rFonts w:ascii="Times New Roman" w:hAnsi="Times New Roman" w:cs="Times New Roman"/>
          <w:sz w:val="20"/>
          <w:szCs w:val="20"/>
        </w:rPr>
        <w:instrText xml:space="preserve"> ADDIN EN.CITE &lt;EndNote&gt;&lt;Cite&gt;&lt;Author&gt;Bennett&lt;/Author&gt;&lt;Year&gt;1988&lt;/Year&gt;&lt;RecNum&gt;27&lt;/RecNum&gt;&lt;DisplayText&gt;[2]&lt;/DisplayText&gt;&lt;record&gt;&lt;rec-number&gt;27&lt;/rec-number&gt;&lt;foreign-keys&gt;&lt;key app="EN" db-id="9ex9d9a9uef2d4eppfxvspsbrxv2r9tzsz9d"&gt;27&lt;/key&gt;&lt;/foreign-keys&gt;&lt;ref-type name="Journal Article"&gt;17&lt;/ref-type&gt;&lt;contributors&gt;&lt;authors&gt;&lt;author&gt;Bennett, G. J.&lt;/author&gt;&lt;author&gt;Xie, Y. K.&lt;/author&gt;&lt;/authors&gt;&lt;/contributors&gt;&lt;titles&gt;&lt;title&gt;A peripheral mononeuropathy in rat that produces disorders of pain sensation like those seen in man&lt;/title&gt;&lt;secondary-title&gt;Pain&lt;/secondary-title&gt;&lt;/titles&gt;&lt;periodical&gt;&lt;full-title&gt;Pain&lt;/full-title&gt;&lt;/periodical&gt;&lt;pages&gt;87-107&lt;/pages&gt;&lt;volume&gt;33&lt;/volume&gt;&lt;number&gt;1&lt;/number&gt;&lt;dates&gt;&lt;year&gt;1988&lt;/year&gt;&lt;/dates&gt;&lt;urls&gt;&lt;/urls&gt;&lt;/record&gt;&lt;/Cite&gt;&lt;/EndNote&gt;</w:instrText>
      </w:r>
      <w:r w:rsidR="006E0155" w:rsidRPr="00CE6E2C">
        <w:rPr>
          <w:rFonts w:ascii="Times New Roman" w:hAnsi="Times New Roman" w:cs="Times New Roman"/>
          <w:sz w:val="20"/>
          <w:szCs w:val="20"/>
        </w:rPr>
        <w:fldChar w:fldCharType="separate"/>
      </w:r>
      <w:r w:rsidR="00AA5190">
        <w:rPr>
          <w:rFonts w:ascii="Times New Roman" w:hAnsi="Times New Roman" w:cs="Times New Roman"/>
          <w:noProof/>
          <w:sz w:val="20"/>
          <w:szCs w:val="20"/>
        </w:rPr>
        <w:t>[</w:t>
      </w:r>
      <w:hyperlink w:anchor="_ENREF_2" w:tooltip="Bennett, 1988 #27" w:history="1">
        <w:r w:rsidR="00AA5190">
          <w:rPr>
            <w:rFonts w:ascii="Times New Roman" w:hAnsi="Times New Roman" w:cs="Times New Roman"/>
            <w:noProof/>
            <w:sz w:val="20"/>
            <w:szCs w:val="20"/>
          </w:rPr>
          <w:t>2</w:t>
        </w:r>
      </w:hyperlink>
      <w:r w:rsidR="00AA5190">
        <w:rPr>
          <w:rFonts w:ascii="Times New Roman" w:hAnsi="Times New Roman" w:cs="Times New Roman"/>
          <w:noProof/>
          <w:sz w:val="20"/>
          <w:szCs w:val="20"/>
        </w:rPr>
        <w:t>]</w:t>
      </w:r>
      <w:r w:rsidR="006E0155" w:rsidRPr="00CE6E2C">
        <w:rPr>
          <w:rFonts w:ascii="Times New Roman" w:hAnsi="Times New Roman" w:cs="Times New Roman"/>
          <w:sz w:val="20"/>
          <w:szCs w:val="20"/>
        </w:rPr>
        <w:fldChar w:fldCharType="end"/>
      </w:r>
      <w:r w:rsidRPr="00CE6E2C">
        <w:rPr>
          <w:rFonts w:ascii="Times New Roman" w:hAnsi="Times New Roman" w:cs="Times New Roman"/>
          <w:sz w:val="20"/>
          <w:szCs w:val="20"/>
        </w:rPr>
        <w:t xml:space="preserve"> to explore the possible role of</w:t>
      </w:r>
      <w:r w:rsidR="00BF3481" w:rsidRPr="00CE6E2C">
        <w:rPr>
          <w:rFonts w:ascii="Times New Roman" w:hAnsi="Times New Roman" w:cs="Times New Roman"/>
          <w:sz w:val="20"/>
          <w:szCs w:val="20"/>
        </w:rPr>
        <w:t xml:space="preserve"> </w:t>
      </w:r>
      <w:r w:rsidRPr="00CE6E2C">
        <w:rPr>
          <w:rFonts w:ascii="Times New Roman" w:hAnsi="Times New Roman" w:cs="Times New Roman"/>
          <w:sz w:val="20"/>
          <w:szCs w:val="20"/>
        </w:rPr>
        <w:t>vimentin during neuropathic pain.</w:t>
      </w:r>
      <w:r w:rsidR="00AB5400" w:rsidRPr="00CE6E2C">
        <w:rPr>
          <w:rFonts w:ascii="Times New Roman" w:hAnsi="Times New Roman" w:cs="Times New Roman"/>
          <w:sz w:val="20"/>
          <w:szCs w:val="20"/>
        </w:rPr>
        <w:t xml:space="preserve"> </w:t>
      </w:r>
      <w:r w:rsidR="00CE6E2C">
        <w:rPr>
          <w:rFonts w:ascii="Times New Roman" w:hAnsi="Times New Roman" w:cs="Times New Roman"/>
          <w:sz w:val="20"/>
          <w:szCs w:val="20"/>
        </w:rPr>
        <w:t>As shown in Fig.1</w:t>
      </w:r>
      <w:r w:rsidR="00CE6E2C">
        <w:rPr>
          <w:rFonts w:ascii="Times New Roman" w:hAnsi="Times New Roman" w:cs="Times New Roman" w:hint="eastAsia"/>
          <w:sz w:val="20"/>
          <w:szCs w:val="20"/>
        </w:rPr>
        <w:t>a</w:t>
      </w:r>
      <w:r w:rsidRPr="00CE6E2C">
        <w:rPr>
          <w:rFonts w:ascii="Times New Roman" w:hAnsi="Times New Roman" w:cs="Times New Roman"/>
          <w:sz w:val="20"/>
          <w:szCs w:val="20"/>
        </w:rPr>
        <w:t>,</w:t>
      </w:r>
      <w:r w:rsidR="00BF3481" w:rsidRPr="00CE6E2C">
        <w:rPr>
          <w:rFonts w:ascii="Times New Roman" w:hAnsi="Times New Roman" w:cs="Times New Roman"/>
          <w:sz w:val="20"/>
          <w:szCs w:val="20"/>
        </w:rPr>
        <w:t xml:space="preserve"> </w:t>
      </w:r>
      <w:r w:rsidRPr="00CE6E2C">
        <w:rPr>
          <w:rFonts w:ascii="Times New Roman" w:hAnsi="Times New Roman" w:cs="Times New Roman"/>
          <w:sz w:val="20"/>
          <w:szCs w:val="20"/>
        </w:rPr>
        <w:t>surgery to the right sciatic nerve induced</w:t>
      </w:r>
      <w:r w:rsidR="00BF3481" w:rsidRPr="00CE6E2C">
        <w:rPr>
          <w:rFonts w:ascii="Times New Roman" w:hAnsi="Times New Roman" w:cs="Times New Roman"/>
          <w:sz w:val="20"/>
          <w:szCs w:val="20"/>
        </w:rPr>
        <w:t xml:space="preserve"> </w:t>
      </w:r>
      <w:r w:rsidRPr="00CE6E2C">
        <w:rPr>
          <w:rFonts w:ascii="Times New Roman" w:hAnsi="Times New Roman" w:cs="Times New Roman"/>
          <w:sz w:val="20"/>
          <w:szCs w:val="20"/>
        </w:rPr>
        <w:t>a rapid and lasting mechanical allodynia.</w:t>
      </w:r>
      <w:r w:rsidR="00BF3481" w:rsidRPr="00CE6E2C">
        <w:rPr>
          <w:rFonts w:ascii="Times New Roman" w:hAnsi="Times New Roman" w:cs="Times New Roman"/>
          <w:sz w:val="20"/>
          <w:szCs w:val="20"/>
        </w:rPr>
        <w:t xml:space="preserve"> </w:t>
      </w:r>
      <w:r w:rsidR="0023316C" w:rsidRPr="00CE6E2C">
        <w:rPr>
          <w:rFonts w:ascii="Times New Roman" w:hAnsi="Times New Roman" w:cs="Times New Roman"/>
          <w:sz w:val="20"/>
          <w:szCs w:val="20"/>
        </w:rPr>
        <w:t>In contralateral and the sham group, the value of paw withdrawal threshold(PWT) stay stable, however,</w:t>
      </w:r>
      <w:r w:rsidR="00BF3481" w:rsidRPr="00CE6E2C">
        <w:rPr>
          <w:rFonts w:ascii="Times New Roman" w:hAnsi="Times New Roman" w:cs="Times New Roman"/>
          <w:sz w:val="20"/>
          <w:szCs w:val="20"/>
        </w:rPr>
        <w:t xml:space="preserve"> </w:t>
      </w:r>
      <w:r w:rsidR="0023316C" w:rsidRPr="00CE6E2C">
        <w:rPr>
          <w:rFonts w:ascii="Times New Roman" w:hAnsi="Times New Roman" w:cs="Times New Roman"/>
          <w:sz w:val="20"/>
          <w:szCs w:val="20"/>
        </w:rPr>
        <w:t>in the ipsilateral-operated rats,</w:t>
      </w:r>
      <w:r w:rsidR="00BF3481" w:rsidRPr="00CE6E2C">
        <w:rPr>
          <w:rFonts w:ascii="Times New Roman" w:hAnsi="Times New Roman" w:cs="Times New Roman"/>
          <w:sz w:val="20"/>
          <w:szCs w:val="20"/>
        </w:rPr>
        <w:t xml:space="preserve"> </w:t>
      </w:r>
      <w:r w:rsidR="0023316C" w:rsidRPr="00CE6E2C">
        <w:rPr>
          <w:rFonts w:ascii="Times New Roman" w:hAnsi="Times New Roman" w:cs="Times New Roman"/>
          <w:sz w:val="20"/>
          <w:szCs w:val="20"/>
        </w:rPr>
        <w:t>PWT decreased sharply and re</w:t>
      </w:r>
      <w:r w:rsidR="00BF3481" w:rsidRPr="00CE6E2C">
        <w:rPr>
          <w:rFonts w:ascii="Times New Roman" w:hAnsi="Times New Roman" w:cs="Times New Roman"/>
          <w:sz w:val="20"/>
          <w:szCs w:val="20"/>
        </w:rPr>
        <w:t>mained at the low l</w:t>
      </w:r>
      <w:r w:rsidR="00CE6E2C">
        <w:rPr>
          <w:rFonts w:ascii="Times New Roman" w:hAnsi="Times New Roman" w:cs="Times New Roman"/>
          <w:sz w:val="20"/>
          <w:szCs w:val="20"/>
        </w:rPr>
        <w:t>evel until 3 weeks(p&lt;0.05,fig.1</w:t>
      </w:r>
      <w:r w:rsidR="00CE6E2C">
        <w:rPr>
          <w:rFonts w:ascii="Times New Roman" w:hAnsi="Times New Roman" w:cs="Times New Roman" w:hint="eastAsia"/>
          <w:sz w:val="20"/>
          <w:szCs w:val="20"/>
        </w:rPr>
        <w:t>a</w:t>
      </w:r>
      <w:r w:rsidR="0023316C" w:rsidRPr="00CE6E2C">
        <w:rPr>
          <w:rFonts w:ascii="Times New Roman" w:hAnsi="Times New Roman" w:cs="Times New Roman"/>
          <w:sz w:val="20"/>
          <w:szCs w:val="20"/>
        </w:rPr>
        <w:t>).</w:t>
      </w:r>
      <w:r w:rsidR="00CE6E2C">
        <w:rPr>
          <w:rFonts w:ascii="Times New Roman" w:hAnsi="Times New Roman" w:cs="Times New Roman" w:hint="eastAsia"/>
          <w:sz w:val="20"/>
          <w:szCs w:val="20"/>
        </w:rPr>
        <w:t xml:space="preserve"> </w:t>
      </w:r>
      <w:r w:rsidR="0023316C" w:rsidRPr="00CE6E2C">
        <w:rPr>
          <w:rFonts w:ascii="Times New Roman" w:hAnsi="Times New Roman" w:cs="Times New Roman"/>
          <w:sz w:val="20"/>
          <w:szCs w:val="20"/>
        </w:rPr>
        <w:t>Moreover,</w:t>
      </w:r>
      <w:r w:rsidR="00654380">
        <w:rPr>
          <w:rFonts w:ascii="Times New Roman" w:hAnsi="Times New Roman" w:cs="Times New Roman" w:hint="eastAsia"/>
          <w:sz w:val="20"/>
          <w:szCs w:val="20"/>
        </w:rPr>
        <w:t xml:space="preserve"> </w:t>
      </w:r>
      <w:r w:rsidR="0023316C" w:rsidRPr="00CE6E2C">
        <w:rPr>
          <w:rFonts w:ascii="Times New Roman" w:hAnsi="Times New Roman" w:cs="Times New Roman"/>
          <w:sz w:val="20"/>
          <w:szCs w:val="20"/>
        </w:rPr>
        <w:t>CCI also caused the decrease of heat hyperalgesia in rats. The value of the paw withdrawal latency (PWL) has fallen quickly after th</w:t>
      </w:r>
      <w:r w:rsidR="00BF3481" w:rsidRPr="00CE6E2C">
        <w:rPr>
          <w:rFonts w:ascii="Times New Roman" w:hAnsi="Times New Roman" w:cs="Times New Roman"/>
          <w:sz w:val="20"/>
          <w:szCs w:val="20"/>
        </w:rPr>
        <w:t>e surgery and maintained until 3</w:t>
      </w:r>
      <w:r w:rsidR="0023316C" w:rsidRPr="00CE6E2C">
        <w:rPr>
          <w:rFonts w:ascii="Times New Roman" w:hAnsi="Times New Roman" w:cs="Times New Roman"/>
          <w:sz w:val="20"/>
          <w:szCs w:val="20"/>
        </w:rPr>
        <w:t xml:space="preserve"> weeks in t</w:t>
      </w:r>
      <w:r w:rsidR="00CE6E2C">
        <w:rPr>
          <w:rFonts w:ascii="Times New Roman" w:hAnsi="Times New Roman" w:cs="Times New Roman"/>
          <w:sz w:val="20"/>
          <w:szCs w:val="20"/>
        </w:rPr>
        <w:t>he operation-group(P&lt;0.05,fig.1</w:t>
      </w:r>
      <w:r w:rsidR="00CE6E2C">
        <w:rPr>
          <w:rFonts w:ascii="Times New Roman" w:hAnsi="Times New Roman" w:cs="Times New Roman" w:hint="eastAsia"/>
          <w:sz w:val="20"/>
          <w:szCs w:val="20"/>
        </w:rPr>
        <w:t>b</w:t>
      </w:r>
      <w:r w:rsidR="0023316C" w:rsidRPr="00CE6E2C">
        <w:rPr>
          <w:rFonts w:ascii="Times New Roman" w:hAnsi="Times New Roman" w:cs="Times New Roman"/>
          <w:sz w:val="20"/>
          <w:szCs w:val="20"/>
        </w:rPr>
        <w:t>).</w:t>
      </w:r>
      <w:r w:rsidR="00BF3481" w:rsidRPr="00CE6E2C">
        <w:rPr>
          <w:rFonts w:ascii="Times New Roman" w:hAnsi="Times New Roman" w:cs="Times New Roman"/>
          <w:sz w:val="20"/>
          <w:szCs w:val="20"/>
        </w:rPr>
        <w:t xml:space="preserve">These </w:t>
      </w:r>
      <w:r w:rsidRPr="00CE6E2C">
        <w:rPr>
          <w:rFonts w:ascii="Times New Roman" w:hAnsi="Times New Roman" w:cs="Times New Roman"/>
          <w:sz w:val="20"/>
          <w:szCs w:val="20"/>
        </w:rPr>
        <w:t>data demonstrated</w:t>
      </w:r>
      <w:r w:rsidR="00BF3481" w:rsidRPr="00CE6E2C">
        <w:rPr>
          <w:rFonts w:ascii="Times New Roman" w:hAnsi="Times New Roman" w:cs="Times New Roman"/>
          <w:sz w:val="20"/>
          <w:szCs w:val="20"/>
        </w:rPr>
        <w:t xml:space="preserve"> </w:t>
      </w:r>
      <w:r w:rsidRPr="00CE6E2C">
        <w:rPr>
          <w:rFonts w:ascii="Times New Roman" w:hAnsi="Times New Roman" w:cs="Times New Roman"/>
          <w:sz w:val="20"/>
          <w:szCs w:val="20"/>
        </w:rPr>
        <w:t>that the neuropathic pa</w:t>
      </w:r>
      <w:r w:rsidR="0023316C" w:rsidRPr="00CE6E2C">
        <w:rPr>
          <w:rFonts w:ascii="Times New Roman" w:hAnsi="Times New Roman" w:cs="Times New Roman"/>
          <w:sz w:val="20"/>
          <w:szCs w:val="20"/>
        </w:rPr>
        <w:t xml:space="preserve">in model was successfully established </w:t>
      </w:r>
      <w:r w:rsidRPr="00CE6E2C">
        <w:rPr>
          <w:rFonts w:ascii="Times New Roman" w:hAnsi="Times New Roman" w:cs="Times New Roman"/>
          <w:sz w:val="20"/>
          <w:szCs w:val="20"/>
        </w:rPr>
        <w:t>by CCI on rats.</w:t>
      </w:r>
    </w:p>
    <w:p w:rsidR="0023316C" w:rsidRPr="0055174C" w:rsidRDefault="0023316C" w:rsidP="006B53A1">
      <w:pPr>
        <w:rPr>
          <w:rFonts w:ascii="Times New Roman" w:hAnsi="Times New Roman" w:cs="Times New Roman"/>
          <w:sz w:val="30"/>
          <w:szCs w:val="30"/>
        </w:rPr>
      </w:pPr>
      <w:r w:rsidRPr="0055174C">
        <w:rPr>
          <w:rFonts w:ascii="Times New Roman" w:hAnsi="Times New Roman" w:cs="Times New Roman"/>
          <w:sz w:val="30"/>
          <w:szCs w:val="30"/>
        </w:rPr>
        <w:t>Changes in protein expression for Vimentin after CCI by western blot assay</w:t>
      </w:r>
    </w:p>
    <w:p w:rsidR="00D0536D" w:rsidRPr="0055174C" w:rsidRDefault="0023316C" w:rsidP="00D0536D">
      <w:pPr>
        <w:rPr>
          <w:rFonts w:ascii="Times New Roman" w:hAnsi="Times New Roman" w:cs="Times New Roman"/>
          <w:sz w:val="20"/>
          <w:szCs w:val="20"/>
        </w:rPr>
      </w:pPr>
      <w:r w:rsidRPr="0055174C">
        <w:rPr>
          <w:rFonts w:ascii="Times New Roman" w:hAnsi="Times New Roman" w:cs="Times New Roman"/>
          <w:sz w:val="20"/>
          <w:szCs w:val="20"/>
        </w:rPr>
        <w:t>We then checked Vimentin protein expression</w:t>
      </w:r>
      <w:r w:rsidR="00784C66" w:rsidRPr="0055174C">
        <w:rPr>
          <w:rFonts w:ascii="Times New Roman" w:hAnsi="Times New Roman" w:cs="Times New Roman"/>
          <w:sz w:val="20"/>
          <w:szCs w:val="20"/>
        </w:rPr>
        <w:t xml:space="preserve"> from 1 to 2</w:t>
      </w:r>
      <w:r w:rsidR="00784C66" w:rsidRPr="0055174C">
        <w:rPr>
          <w:rFonts w:ascii="Times New Roman" w:hAnsi="Times New Roman" w:cs="Times New Roman" w:hint="eastAsia"/>
          <w:sz w:val="20"/>
          <w:szCs w:val="20"/>
        </w:rPr>
        <w:t>1</w:t>
      </w:r>
      <w:r w:rsidR="0000022F">
        <w:rPr>
          <w:rFonts w:ascii="Times New Roman" w:hAnsi="Times New Roman" w:cs="Times New Roman"/>
          <w:sz w:val="20"/>
          <w:szCs w:val="20"/>
        </w:rPr>
        <w:t xml:space="preserve"> days after CCI</w:t>
      </w:r>
      <w:r w:rsidR="0000022F">
        <w:rPr>
          <w:rFonts w:ascii="Times New Roman" w:hAnsi="Times New Roman" w:cs="Times New Roman" w:hint="eastAsia"/>
          <w:sz w:val="20"/>
          <w:szCs w:val="20"/>
        </w:rPr>
        <w:t xml:space="preserve"> </w:t>
      </w:r>
      <w:r w:rsidRPr="0055174C">
        <w:rPr>
          <w:rFonts w:ascii="Times New Roman" w:hAnsi="Times New Roman" w:cs="Times New Roman"/>
          <w:sz w:val="20"/>
          <w:szCs w:val="20"/>
        </w:rPr>
        <w:t>by Western blotting.</w:t>
      </w:r>
      <w:r w:rsidR="00784C66" w:rsidRPr="0055174C">
        <w:rPr>
          <w:rFonts w:ascii="Times New Roman" w:hAnsi="Times New Roman" w:cs="Times New Roman" w:hint="eastAsia"/>
          <w:sz w:val="20"/>
          <w:szCs w:val="20"/>
        </w:rPr>
        <w:t xml:space="preserve"> </w:t>
      </w:r>
      <w:r w:rsidRPr="0055174C">
        <w:rPr>
          <w:rFonts w:ascii="Times New Roman" w:hAnsi="Times New Roman" w:cs="Times New Roman"/>
          <w:sz w:val="20"/>
          <w:szCs w:val="20"/>
        </w:rPr>
        <w:t>Compared to naïve group,</w:t>
      </w:r>
      <w:r w:rsidR="00784C66" w:rsidRPr="0055174C">
        <w:rPr>
          <w:rFonts w:ascii="Times New Roman" w:hAnsi="Times New Roman" w:cs="Times New Roman" w:hint="eastAsia"/>
          <w:sz w:val="20"/>
          <w:szCs w:val="20"/>
        </w:rPr>
        <w:t xml:space="preserve"> </w:t>
      </w:r>
      <w:r w:rsidRPr="0055174C">
        <w:rPr>
          <w:rFonts w:ascii="Times New Roman" w:hAnsi="Times New Roman" w:cs="Times New Roman"/>
          <w:sz w:val="20"/>
          <w:szCs w:val="20"/>
        </w:rPr>
        <w:t>the expression of vimentin was significantly up-regulated from 5 to 10 days,</w:t>
      </w:r>
      <w:r w:rsidR="00784C66" w:rsidRPr="0055174C">
        <w:rPr>
          <w:rFonts w:ascii="Times New Roman" w:hAnsi="Times New Roman" w:cs="Times New Roman" w:hint="eastAsia"/>
          <w:sz w:val="20"/>
          <w:szCs w:val="20"/>
        </w:rPr>
        <w:t xml:space="preserve"> </w:t>
      </w:r>
      <w:r w:rsidRPr="0055174C">
        <w:rPr>
          <w:rFonts w:ascii="Times New Roman" w:hAnsi="Times New Roman" w:cs="Times New Roman"/>
          <w:sz w:val="20"/>
          <w:szCs w:val="20"/>
        </w:rPr>
        <w:t xml:space="preserve">and declined at </w:t>
      </w:r>
      <w:r w:rsidR="00784C66" w:rsidRPr="0055174C">
        <w:rPr>
          <w:rFonts w:ascii="Times New Roman" w:hAnsi="Times New Roman" w:cs="Times New Roman"/>
          <w:sz w:val="20"/>
          <w:szCs w:val="20"/>
        </w:rPr>
        <w:t>21days after CCI(p&lt;0.05,fig.2</w:t>
      </w:r>
      <w:r w:rsidR="0055174C" w:rsidRPr="0055174C">
        <w:rPr>
          <w:rFonts w:ascii="Times New Roman" w:hAnsi="Times New Roman" w:cs="Times New Roman" w:hint="eastAsia"/>
          <w:sz w:val="20"/>
          <w:szCs w:val="20"/>
        </w:rPr>
        <w:t>a,b</w:t>
      </w:r>
      <w:r w:rsidRPr="0055174C">
        <w:rPr>
          <w:rFonts w:ascii="Times New Roman" w:hAnsi="Times New Roman" w:cs="Times New Roman"/>
          <w:sz w:val="20"/>
          <w:szCs w:val="20"/>
        </w:rPr>
        <w:t>).</w:t>
      </w:r>
      <w:r w:rsidR="00AA5190">
        <w:rPr>
          <w:rFonts w:ascii="Times New Roman" w:hAnsi="Times New Roman" w:cs="Times New Roman" w:hint="eastAsia"/>
          <w:sz w:val="20"/>
          <w:szCs w:val="20"/>
        </w:rPr>
        <w:t xml:space="preserve"> </w:t>
      </w:r>
      <w:r w:rsidR="00D0536D" w:rsidRPr="0055174C">
        <w:rPr>
          <w:rFonts w:ascii="Times New Roman" w:hAnsi="Times New Roman" w:cs="Times New Roman"/>
          <w:sz w:val="20"/>
          <w:szCs w:val="20"/>
        </w:rPr>
        <w:t xml:space="preserve">Sham group show no differnence on Vimentin expression in the spinal </w:t>
      </w:r>
      <w:r w:rsidR="00784C66" w:rsidRPr="0055174C">
        <w:rPr>
          <w:rFonts w:ascii="Times New Roman" w:hAnsi="Times New Roman" w:cs="Times New Roman"/>
          <w:sz w:val="20"/>
          <w:szCs w:val="20"/>
        </w:rPr>
        <w:t>cord with the naïve group(fig.2</w:t>
      </w:r>
      <w:r w:rsidR="0055174C" w:rsidRPr="0055174C">
        <w:rPr>
          <w:rFonts w:ascii="Times New Roman" w:hAnsi="Times New Roman" w:cs="Times New Roman" w:hint="eastAsia"/>
          <w:sz w:val="20"/>
          <w:szCs w:val="20"/>
        </w:rPr>
        <w:t>b</w:t>
      </w:r>
      <w:r w:rsidR="00D0536D" w:rsidRPr="0055174C">
        <w:rPr>
          <w:rFonts w:ascii="Times New Roman" w:hAnsi="Times New Roman" w:cs="Times New Roman"/>
          <w:sz w:val="20"/>
          <w:szCs w:val="20"/>
        </w:rPr>
        <w:t>). As shown in fig2,</w:t>
      </w:r>
      <w:r w:rsidR="00784C66" w:rsidRPr="0055174C">
        <w:rPr>
          <w:rFonts w:ascii="Times New Roman" w:hAnsi="Times New Roman" w:cs="Times New Roman" w:hint="eastAsia"/>
          <w:sz w:val="20"/>
          <w:szCs w:val="20"/>
        </w:rPr>
        <w:t xml:space="preserve"> </w:t>
      </w:r>
      <w:r w:rsidR="00D0536D" w:rsidRPr="0055174C">
        <w:rPr>
          <w:rFonts w:ascii="Times New Roman" w:hAnsi="Times New Roman" w:cs="Times New Roman"/>
          <w:sz w:val="20"/>
          <w:szCs w:val="20"/>
        </w:rPr>
        <w:t>CCI increase Vimentin protein expression in spinal cord,</w:t>
      </w:r>
      <w:r w:rsidR="00784C66" w:rsidRPr="0055174C">
        <w:rPr>
          <w:rFonts w:ascii="Times New Roman" w:hAnsi="Times New Roman" w:cs="Times New Roman" w:hint="eastAsia"/>
          <w:sz w:val="20"/>
          <w:szCs w:val="20"/>
        </w:rPr>
        <w:t xml:space="preserve"> </w:t>
      </w:r>
      <w:r w:rsidR="00D0536D" w:rsidRPr="0055174C">
        <w:rPr>
          <w:rFonts w:ascii="Times New Roman" w:hAnsi="Times New Roman" w:cs="Times New Roman"/>
          <w:sz w:val="20"/>
          <w:szCs w:val="20"/>
        </w:rPr>
        <w:t>suggesting that Vimentin may play an important role during the neuropathic</w:t>
      </w:r>
      <w:r w:rsidR="003F4615">
        <w:rPr>
          <w:rFonts w:ascii="Times New Roman" w:hAnsi="Times New Roman" w:cs="Times New Roman" w:hint="eastAsia"/>
          <w:sz w:val="20"/>
          <w:szCs w:val="20"/>
        </w:rPr>
        <w:t xml:space="preserve"> </w:t>
      </w:r>
      <w:r w:rsidR="00D0536D" w:rsidRPr="0055174C">
        <w:rPr>
          <w:rFonts w:ascii="Times New Roman" w:hAnsi="Times New Roman" w:cs="Times New Roman"/>
          <w:sz w:val="20"/>
          <w:szCs w:val="20"/>
        </w:rPr>
        <w:t>pain.</w:t>
      </w:r>
    </w:p>
    <w:p w:rsidR="00D0536D" w:rsidRPr="001B4514" w:rsidRDefault="00D0536D" w:rsidP="00D0536D">
      <w:pPr>
        <w:rPr>
          <w:rFonts w:ascii="Times New Roman" w:hAnsi="Times New Roman" w:cs="Times New Roman"/>
          <w:sz w:val="30"/>
          <w:szCs w:val="30"/>
        </w:rPr>
      </w:pPr>
      <w:r w:rsidRPr="001B4514">
        <w:rPr>
          <w:rFonts w:ascii="Times New Roman" w:hAnsi="Times New Roman" w:cs="Times New Roman"/>
          <w:sz w:val="30"/>
          <w:szCs w:val="30"/>
        </w:rPr>
        <w:t xml:space="preserve">Vimentin was </w:t>
      </w:r>
      <w:r w:rsidR="0000022F" w:rsidRPr="0000022F">
        <w:rPr>
          <w:rFonts w:ascii="Times New Roman" w:hAnsi="Times New Roman" w:cs="Times New Roman"/>
          <w:sz w:val="30"/>
          <w:szCs w:val="30"/>
        </w:rPr>
        <w:t xml:space="preserve">colocalized with </w:t>
      </w:r>
      <w:r w:rsidRPr="001B4514">
        <w:rPr>
          <w:rFonts w:ascii="Times New Roman" w:hAnsi="Times New Roman" w:cs="Times New Roman"/>
          <w:sz w:val="30"/>
          <w:szCs w:val="30"/>
        </w:rPr>
        <w:t>astrocytes in the spinal cord after CCI</w:t>
      </w:r>
    </w:p>
    <w:p w:rsidR="00784C66" w:rsidRPr="001B4514" w:rsidRDefault="0000022F" w:rsidP="00D0536D">
      <w:pPr>
        <w:rPr>
          <w:rFonts w:ascii="Times New Roman" w:hAnsi="Times New Roman" w:cs="Times New Roman"/>
          <w:sz w:val="20"/>
          <w:szCs w:val="20"/>
        </w:rPr>
      </w:pPr>
      <w:r>
        <w:rPr>
          <w:rFonts w:ascii="Times New Roman" w:eastAsia="GrcnfnAdvTT3713a231" w:hAnsi="Times New Roman" w:cs="Times New Roman" w:hint="eastAsia"/>
          <w:kern w:val="0"/>
          <w:sz w:val="20"/>
          <w:szCs w:val="20"/>
        </w:rPr>
        <w:t>D</w:t>
      </w:r>
      <w:r w:rsidRPr="001B4514">
        <w:rPr>
          <w:rFonts w:ascii="Times New Roman" w:eastAsia="GrcnfnAdvTT3713a231" w:hAnsi="Times New Roman" w:cs="Times New Roman"/>
          <w:kern w:val="0"/>
          <w:sz w:val="20"/>
          <w:szCs w:val="20"/>
        </w:rPr>
        <w:t xml:space="preserve">ouble-labeling immunofluorescence was </w:t>
      </w:r>
      <w:r>
        <w:rPr>
          <w:rFonts w:ascii="Times New Roman" w:eastAsia="GrcnfnAdvTT3713a231" w:hAnsi="Times New Roman" w:cs="Times New Roman" w:hint="eastAsia"/>
          <w:kern w:val="0"/>
          <w:sz w:val="20"/>
          <w:szCs w:val="20"/>
        </w:rPr>
        <w:t xml:space="preserve">performed to figure out which </w:t>
      </w:r>
      <w:r>
        <w:rPr>
          <w:rFonts w:ascii="Times New Roman" w:eastAsia="GrcnfnAdvTT3713a231" w:hAnsi="Times New Roman" w:cs="Times New Roman"/>
          <w:kern w:val="0"/>
          <w:sz w:val="20"/>
          <w:szCs w:val="20"/>
        </w:rPr>
        <w:t>cell type was vimentin colocal</w:t>
      </w:r>
      <w:r>
        <w:rPr>
          <w:rFonts w:ascii="Times New Roman" w:eastAsia="GrcnfnAdvTT3713a231" w:hAnsi="Times New Roman" w:cs="Times New Roman" w:hint="eastAsia"/>
          <w:kern w:val="0"/>
          <w:sz w:val="20"/>
          <w:szCs w:val="20"/>
        </w:rPr>
        <w:t xml:space="preserve">ized with. </w:t>
      </w:r>
      <w:r w:rsidR="00F3663F" w:rsidRPr="001B4514">
        <w:rPr>
          <w:rFonts w:ascii="Times New Roman" w:eastAsia="GrcnfnAdvTT3713a231" w:hAnsi="Times New Roman" w:cs="Times New Roman"/>
          <w:kern w:val="0"/>
          <w:sz w:val="20"/>
          <w:szCs w:val="20"/>
        </w:rPr>
        <w:t xml:space="preserve">According to the </w:t>
      </w:r>
      <w:r>
        <w:rPr>
          <w:rFonts w:ascii="Times New Roman" w:eastAsia="GrcnfnAdvTT3713a231" w:hAnsi="Times New Roman" w:cs="Times New Roman" w:hint="eastAsia"/>
          <w:kern w:val="0"/>
          <w:sz w:val="20"/>
          <w:szCs w:val="20"/>
        </w:rPr>
        <w:t xml:space="preserve">previous </w:t>
      </w:r>
      <w:r>
        <w:rPr>
          <w:rFonts w:ascii="Times New Roman" w:eastAsia="GrcnfnAdvTT3713a231" w:hAnsi="Times New Roman" w:cs="Times New Roman"/>
          <w:kern w:val="0"/>
          <w:sz w:val="20"/>
          <w:szCs w:val="20"/>
        </w:rPr>
        <w:t>results, the</w:t>
      </w:r>
      <w:r>
        <w:rPr>
          <w:rFonts w:ascii="Times New Roman" w:eastAsia="GrcnfnAdvTT3713a231" w:hAnsi="Times New Roman" w:cs="Times New Roman" w:hint="eastAsia"/>
          <w:kern w:val="0"/>
          <w:sz w:val="20"/>
          <w:szCs w:val="20"/>
        </w:rPr>
        <w:t xml:space="preserve"> </w:t>
      </w:r>
      <w:r w:rsidR="00F3663F" w:rsidRPr="001B4514">
        <w:rPr>
          <w:rFonts w:ascii="Times New Roman" w:eastAsia="GrcnfnAdvTT3713a231" w:hAnsi="Times New Roman" w:cs="Times New Roman"/>
          <w:kern w:val="0"/>
          <w:sz w:val="20"/>
          <w:szCs w:val="20"/>
        </w:rPr>
        <w:t xml:space="preserve">spinal cord tissue </w:t>
      </w:r>
      <w:r>
        <w:rPr>
          <w:rFonts w:ascii="Times New Roman" w:eastAsia="GrcnfnAdvTT3713a231" w:hAnsi="Times New Roman" w:cs="Times New Roman"/>
          <w:kern w:val="0"/>
          <w:sz w:val="20"/>
          <w:szCs w:val="20"/>
        </w:rPr>
        <w:t xml:space="preserve">at 7 days after CCI was </w:t>
      </w:r>
      <w:r w:rsidR="003F4615">
        <w:rPr>
          <w:rFonts w:ascii="Times New Roman" w:eastAsia="GrcnfnAdvTT3713a231" w:hAnsi="Times New Roman" w:cs="Times New Roman" w:hint="eastAsia"/>
          <w:kern w:val="0"/>
          <w:sz w:val="20"/>
          <w:szCs w:val="20"/>
        </w:rPr>
        <w:t>chosen</w:t>
      </w:r>
      <w:r w:rsidR="00F3663F" w:rsidRPr="001B4514">
        <w:rPr>
          <w:rFonts w:ascii="Times New Roman" w:eastAsia="GrcnfnAdvTT3713a231" w:hAnsi="Times New Roman" w:cs="Times New Roman"/>
          <w:kern w:val="0"/>
          <w:sz w:val="20"/>
          <w:szCs w:val="20"/>
        </w:rPr>
        <w:t xml:space="preserve"> for this detection.</w:t>
      </w:r>
      <w:r>
        <w:rPr>
          <w:rFonts w:ascii="Times New Roman" w:eastAsia="GrcnfnAdvTT3713a231" w:hAnsi="Times New Roman" w:cs="Times New Roman"/>
          <w:kern w:val="0"/>
          <w:sz w:val="20"/>
          <w:szCs w:val="20"/>
        </w:rPr>
        <w:t xml:space="preserve"> A</w:t>
      </w:r>
      <w:r>
        <w:rPr>
          <w:rFonts w:ascii="Times New Roman" w:eastAsia="GrcnfnAdvTT3713a231" w:hAnsi="Times New Roman" w:cs="Times New Roman" w:hint="eastAsia"/>
          <w:kern w:val="0"/>
          <w:sz w:val="20"/>
          <w:szCs w:val="20"/>
        </w:rPr>
        <w:t>s shown in fig3</w:t>
      </w:r>
      <w:r w:rsidR="00F3663F" w:rsidRPr="001B4514">
        <w:rPr>
          <w:rFonts w:ascii="Times New Roman" w:eastAsia="GrcnfnAdvTT3713a231" w:hAnsi="Times New Roman" w:cs="Times New Roman"/>
          <w:kern w:val="0"/>
          <w:sz w:val="20"/>
          <w:szCs w:val="20"/>
        </w:rPr>
        <w:t>, CCI induced a marked increase of V</w:t>
      </w:r>
      <w:r w:rsidR="00AB5400" w:rsidRPr="001B4514">
        <w:rPr>
          <w:rFonts w:ascii="Times New Roman" w:eastAsia="GrcnfnAdvTT3713a231" w:hAnsi="Times New Roman" w:cs="Times New Roman" w:hint="eastAsia"/>
          <w:kern w:val="0"/>
          <w:sz w:val="20"/>
          <w:szCs w:val="20"/>
        </w:rPr>
        <w:t>imentin</w:t>
      </w:r>
      <w:r w:rsidR="00F3663F" w:rsidRPr="001B4514">
        <w:rPr>
          <w:rFonts w:ascii="Times New Roman" w:eastAsia="GrcnfnAdvTT3713a231" w:hAnsi="Times New Roman" w:cs="Times New Roman"/>
          <w:kern w:val="0"/>
          <w:sz w:val="20"/>
          <w:szCs w:val="20"/>
        </w:rPr>
        <w:t xml:space="preserve">-immunoreactive (IR) in the ipsilateral side of the </w:t>
      </w:r>
      <w:r>
        <w:rPr>
          <w:rFonts w:ascii="Times New Roman" w:eastAsia="GrcnfnAdvTT3713a231" w:hAnsi="Times New Roman" w:cs="Times New Roman" w:hint="eastAsia"/>
          <w:kern w:val="0"/>
          <w:sz w:val="20"/>
          <w:szCs w:val="20"/>
        </w:rPr>
        <w:t xml:space="preserve">surgery group </w:t>
      </w:r>
      <w:r w:rsidR="00F3663F" w:rsidRPr="001B4514">
        <w:rPr>
          <w:rFonts w:ascii="Times New Roman" w:eastAsia="GrcnfnAdvTT3713a231" w:hAnsi="Times New Roman" w:cs="Times New Roman"/>
          <w:kern w:val="0"/>
          <w:sz w:val="20"/>
          <w:szCs w:val="20"/>
        </w:rPr>
        <w:t>compared to the sham group (Fig.3a,b).</w:t>
      </w:r>
      <w:r>
        <w:rPr>
          <w:rFonts w:ascii="Times New Roman" w:eastAsia="GrcnfnAdvTT3713a231" w:hAnsi="Times New Roman" w:cs="Times New Roman" w:hint="eastAsia"/>
          <w:kern w:val="0"/>
          <w:sz w:val="20"/>
          <w:szCs w:val="20"/>
        </w:rPr>
        <w:t xml:space="preserve"> </w:t>
      </w:r>
      <w:r w:rsidR="00F3663F" w:rsidRPr="001B4514">
        <w:rPr>
          <w:rFonts w:ascii="Times New Roman" w:eastAsia="GrcnfnAdvTT3713a231" w:hAnsi="Times New Roman" w:cs="Times New Roman"/>
          <w:kern w:val="0"/>
          <w:sz w:val="20"/>
          <w:szCs w:val="20"/>
        </w:rPr>
        <w:t xml:space="preserve">Vimentin-IR cells were mainly found in the superficial layers (laminae I–III) of the dorsal </w:t>
      </w:r>
      <w:r>
        <w:rPr>
          <w:rFonts w:ascii="Times New Roman" w:eastAsia="GrcnfnAdvTT3713a231" w:hAnsi="Times New Roman" w:cs="Times New Roman"/>
          <w:kern w:val="0"/>
          <w:sz w:val="20"/>
          <w:szCs w:val="20"/>
        </w:rPr>
        <w:t xml:space="preserve">horn. To </w:t>
      </w:r>
      <w:r>
        <w:rPr>
          <w:rFonts w:ascii="Times New Roman" w:eastAsia="GrcnfnAdvTT3713a231" w:hAnsi="Times New Roman" w:cs="Times New Roman" w:hint="eastAsia"/>
          <w:kern w:val="0"/>
          <w:sz w:val="20"/>
          <w:szCs w:val="20"/>
        </w:rPr>
        <w:t>conform</w:t>
      </w:r>
      <w:r w:rsidR="00F3663F" w:rsidRPr="001B4514">
        <w:rPr>
          <w:rFonts w:ascii="Times New Roman" w:eastAsia="GrcnfnAdvTT3713a231" w:hAnsi="Times New Roman" w:cs="Times New Roman"/>
          <w:kern w:val="0"/>
          <w:sz w:val="20"/>
          <w:szCs w:val="20"/>
        </w:rPr>
        <w:t xml:space="preserve"> the cellular distribution of Vimentin, we performed double staining of Vimentin with different cell</w:t>
      </w:r>
      <w:r w:rsidR="003F4615">
        <w:rPr>
          <w:rFonts w:ascii="Times New Roman" w:eastAsia="GrcnfnAdvTT3713a231" w:hAnsi="Times New Roman" w:cs="Times New Roman" w:hint="eastAsia"/>
          <w:kern w:val="0"/>
          <w:sz w:val="20"/>
          <w:szCs w:val="20"/>
        </w:rPr>
        <w:t xml:space="preserve"> </w:t>
      </w:r>
      <w:r w:rsidR="00F3663F" w:rsidRPr="001B4514">
        <w:rPr>
          <w:rFonts w:ascii="Times New Roman" w:eastAsia="GrcnfnAdvTT3713a231" w:hAnsi="Times New Roman" w:cs="Times New Roman"/>
          <w:kern w:val="0"/>
          <w:sz w:val="20"/>
          <w:szCs w:val="20"/>
        </w:rPr>
        <w:t xml:space="preserve">markers: NeuN, Iba1, and GFAP. Vimentin-IR was mostly </w:t>
      </w:r>
      <w:r>
        <w:rPr>
          <w:rFonts w:ascii="Times New Roman" w:eastAsia="GrcnfnAdvTT3713a231" w:hAnsi="Times New Roman" w:cs="Times New Roman" w:hint="eastAsia"/>
          <w:kern w:val="0"/>
          <w:sz w:val="20"/>
          <w:szCs w:val="20"/>
        </w:rPr>
        <w:t xml:space="preserve">colocalized </w:t>
      </w:r>
      <w:r w:rsidR="00F3663F" w:rsidRPr="001B4514">
        <w:rPr>
          <w:rFonts w:ascii="Times New Roman" w:eastAsia="GrcnfnAdvTT3713a231" w:hAnsi="Times New Roman" w:cs="Times New Roman"/>
          <w:kern w:val="0"/>
          <w:sz w:val="20"/>
          <w:szCs w:val="20"/>
        </w:rPr>
        <w:t xml:space="preserve">with the astrocyte marker GFAP (Fig.3c–e) but not with neuronal marker NeuN (Fig. 3f–h) </w:t>
      </w:r>
      <w:r w:rsidR="00987BB1" w:rsidRPr="001B4514">
        <w:rPr>
          <w:rFonts w:ascii="Times New Roman" w:eastAsia="GrcnfnAdvTT3713a231" w:hAnsi="Times New Roman" w:cs="Times New Roman"/>
          <w:kern w:val="0"/>
          <w:sz w:val="20"/>
          <w:szCs w:val="20"/>
        </w:rPr>
        <w:t>or microglial marker Iba1 (Fig.</w:t>
      </w:r>
      <w:r w:rsidR="00F3663F" w:rsidRPr="001B4514">
        <w:rPr>
          <w:rFonts w:ascii="Times New Roman" w:eastAsia="GrcnfnAdvTT3713a231" w:hAnsi="Times New Roman" w:cs="Times New Roman"/>
          <w:kern w:val="0"/>
          <w:sz w:val="20"/>
          <w:szCs w:val="20"/>
        </w:rPr>
        <w:t>3i–k), suggesting the localization of Vimentin in spinal</w:t>
      </w:r>
      <w:r w:rsidR="00AB5400" w:rsidRPr="001B4514">
        <w:rPr>
          <w:rFonts w:ascii="Times New Roman" w:eastAsia="GrcnfnAdvTT3713a231" w:hAnsi="Times New Roman" w:cs="Times New Roman" w:hint="eastAsia"/>
          <w:kern w:val="0"/>
          <w:sz w:val="20"/>
          <w:szCs w:val="20"/>
        </w:rPr>
        <w:t xml:space="preserve"> </w:t>
      </w:r>
      <w:r w:rsidR="00F3663F" w:rsidRPr="001B4514">
        <w:rPr>
          <w:rFonts w:ascii="Times New Roman" w:eastAsia="GrcnfnAdvTT3713a231" w:hAnsi="Times New Roman" w:cs="Times New Roman"/>
          <w:kern w:val="0"/>
          <w:sz w:val="20"/>
          <w:szCs w:val="20"/>
        </w:rPr>
        <w:t>cord.</w:t>
      </w:r>
    </w:p>
    <w:p w:rsidR="00E22A3F" w:rsidRPr="00AC2E86" w:rsidRDefault="00E22A3F" w:rsidP="00D0536D">
      <w:pPr>
        <w:rPr>
          <w:rFonts w:ascii="Times New Roman" w:hAnsi="Times New Roman" w:cs="Times New Roman"/>
          <w:sz w:val="30"/>
          <w:szCs w:val="30"/>
        </w:rPr>
      </w:pPr>
      <w:r w:rsidRPr="00AC2E86">
        <w:rPr>
          <w:rFonts w:ascii="Times New Roman" w:hAnsi="Times New Roman" w:cs="Times New Roman"/>
          <w:sz w:val="30"/>
          <w:szCs w:val="30"/>
        </w:rPr>
        <w:t>Spinal cord astrocyte activation after CCI surgery</w:t>
      </w:r>
    </w:p>
    <w:p w:rsidR="0000022F" w:rsidRPr="00AC2E86" w:rsidRDefault="00E22A3F" w:rsidP="0000022F">
      <w:pPr>
        <w:rPr>
          <w:rFonts w:ascii="Times New Roman" w:hAnsi="Times New Roman" w:cs="Times New Roman"/>
          <w:sz w:val="20"/>
          <w:szCs w:val="20"/>
        </w:rPr>
      </w:pPr>
      <w:r w:rsidRPr="00AC2E86">
        <w:rPr>
          <w:rFonts w:ascii="Times New Roman" w:hAnsi="Times New Roman" w:cs="Times New Roman"/>
          <w:sz w:val="20"/>
          <w:szCs w:val="20"/>
        </w:rPr>
        <w:t>Spinal cord glial cells can be activated by injured axons even the death of neuronal cell after CCI surgery</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&lt;EndNote&gt;&lt;Cite&gt;&lt;Author&gt;Kim&lt;/Author&gt;&lt;Year&gt;2007&lt;/Year&gt;&lt;RecNum&gt;30&lt;/RecNum&gt;&lt;DisplayText&gt;[21]&lt;/DisplayText&gt;&lt;record&gt;&lt;rec-number&gt;30&lt;/rec-number&gt;&lt;foreign-keys&gt;&lt;key app="EN" db-id="9ex9d9a9uef2d4eppfxvspsbrxv2r9tzsz9d"&gt;30&lt;/key&gt;&lt;/foreign-keys&gt;&lt;ref-type name="Journal Article"&gt;17&lt;/ref-type&gt;&lt;contributors&gt;&lt;authors&gt;&lt;author&gt;Kim, D&lt;/author&gt;&lt;author&gt;Kim, M. A.&lt;/author&gt;&lt;author&gt;Cho, I. H.&lt;/author&gt;&lt;author&gt;Kim, M. S.&lt;/author&gt;&lt;author&gt;Lee, S&lt;/author&gt;&lt;author&gt;Jo, E. K.&lt;/author&gt;&lt;author&gt;Choi, S. Y.&lt;/author&gt;&lt;author&gt;Park, K&lt;/author&gt;&lt;author&gt;Kim, J. S.&lt;/author&gt;&lt;author&gt;Akira, S&lt;/author&gt;&lt;/authors&gt;&lt;/contributors&gt;&lt;titles&gt;&lt;title&gt;A critical role of toll-like receptor 2 in nerve injury-induced spinal cord glial cell activation and pain hypersensitivity&lt;/title&gt;&lt;secondary-title&gt;Journal of Biological Chemistry&lt;/secondary-title&gt;&lt;/titles&gt;&lt;periodical&gt;&lt;full-title&gt;Journal of Biological Chemistry&lt;/full-title&gt;&lt;/periodical&gt;&lt;pages&gt;14975-83&lt;/pages&gt;&lt;volume&gt;282&lt;/volume&gt;&lt;number&gt;20&lt;/number&gt;&lt;dates&gt;&lt;year&gt;2007&lt;/year&gt;&lt;/dates&gt;&lt;urls&gt;&lt;/urls&gt;&lt;/record&gt;&lt;/Cite&gt;&lt;/EndNote&gt;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21" w:tooltip="Kim, 2007 #30" w:history="1">
        <w:r w:rsidR="00AA5190" w:rsidRPr="00AC2E86">
          <w:rPr>
            <w:rFonts w:ascii="Times New Roman" w:hAnsi="Times New Roman" w:cs="Times New Roman"/>
            <w:noProof/>
            <w:sz w:val="20"/>
            <w:szCs w:val="20"/>
          </w:rPr>
          <w:t>21</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Pr="00AC2E86">
        <w:rPr>
          <w:rFonts w:ascii="Times New Roman" w:hAnsi="Times New Roman" w:cs="Times New Roman"/>
          <w:sz w:val="20"/>
          <w:szCs w:val="20"/>
        </w:rPr>
        <w:t xml:space="preserve"> .We then extracted the primary astrocyte from rat spinal cord and stimulated them with </w:t>
      </w:r>
      <w:r w:rsidRPr="00AC2E86">
        <w:rPr>
          <w:rFonts w:ascii="Times New Roman" w:hAnsi="Times New Roman" w:cs="Times New Roman"/>
          <w:sz w:val="20"/>
          <w:szCs w:val="20"/>
        </w:rPr>
        <w:lastRenderedPageBreak/>
        <w:t>neuritis of</w:t>
      </w:r>
      <w:r w:rsidR="00F3663F" w:rsidRPr="00AC2E86">
        <w:rPr>
          <w:rFonts w:ascii="Times New Roman" w:hAnsi="Times New Roman" w:cs="Times New Roman"/>
          <w:sz w:val="20"/>
          <w:szCs w:val="20"/>
        </w:rPr>
        <w:t xml:space="preserve"> </w:t>
      </w:r>
      <w:r w:rsidRPr="00AC2E86">
        <w:rPr>
          <w:rFonts w:ascii="Times New Roman" w:hAnsi="Times New Roman" w:cs="Times New Roman"/>
          <w:sz w:val="20"/>
          <w:szCs w:val="20"/>
        </w:rPr>
        <w:t>DRG.</w:t>
      </w:r>
      <w:r w:rsidR="00AC2E86" w:rsidRPr="00AC2E86">
        <w:rPr>
          <w:rFonts w:ascii="Times New Roman" w:hAnsi="Times New Roman" w:cs="Times New Roman"/>
          <w:sz w:val="20"/>
          <w:szCs w:val="20"/>
        </w:rPr>
        <w:t xml:space="preserve"> </w:t>
      </w:r>
      <w:r w:rsidR="0000022F" w:rsidRPr="0000022F">
        <w:rPr>
          <w:rFonts w:ascii="Times New Roman" w:hAnsi="Times New Roman" w:cs="Times New Roman"/>
          <w:sz w:val="20"/>
          <w:szCs w:val="20"/>
        </w:rPr>
        <w:t>As we predicted</w:t>
      </w:r>
      <w:r w:rsidR="006B4EE5" w:rsidRPr="00AC2E86">
        <w:rPr>
          <w:rFonts w:ascii="Times New Roman" w:hAnsi="Times New Roman" w:cs="Times New Roman"/>
          <w:sz w:val="20"/>
          <w:szCs w:val="20"/>
        </w:rPr>
        <w:t xml:space="preserve">, the injury of DRG neuronal cell body </w:t>
      </w:r>
      <w:r w:rsidR="00AB5400" w:rsidRPr="00AC2E86">
        <w:rPr>
          <w:rFonts w:ascii="Times New Roman" w:hAnsi="Times New Roman" w:cs="Times New Roman"/>
          <w:sz w:val="20"/>
          <w:szCs w:val="20"/>
        </w:rPr>
        <w:t xml:space="preserve">can induce the upregulation of </w:t>
      </w:r>
      <w:r w:rsidR="00064745" w:rsidRPr="00AC2E86">
        <w:rPr>
          <w:rFonts w:ascii="Times New Roman" w:hAnsi="Times New Roman" w:cs="Times New Roman"/>
          <w:sz w:val="20"/>
          <w:szCs w:val="20"/>
        </w:rPr>
        <w:t xml:space="preserve">vimentin, TNF-a </w:t>
      </w:r>
      <w:r w:rsidR="006B4EE5" w:rsidRPr="00AC2E86">
        <w:rPr>
          <w:rFonts w:ascii="Times New Roman" w:hAnsi="Times New Roman" w:cs="Times New Roman"/>
          <w:sz w:val="20"/>
          <w:szCs w:val="20"/>
        </w:rPr>
        <w:t>in</w:t>
      </w:r>
      <w:r w:rsidR="00064745" w:rsidRPr="00AC2E86">
        <w:rPr>
          <w:rFonts w:ascii="Times New Roman" w:hAnsi="Times New Roman" w:cs="Times New Roman"/>
          <w:sz w:val="20"/>
          <w:szCs w:val="20"/>
        </w:rPr>
        <w:t xml:space="preserve"> </w:t>
      </w:r>
      <w:r w:rsidR="00AC2E86" w:rsidRPr="00AC2E86">
        <w:rPr>
          <w:rFonts w:ascii="Times New Roman" w:hAnsi="Times New Roman" w:cs="Times New Roman"/>
          <w:sz w:val="20"/>
          <w:szCs w:val="20"/>
        </w:rPr>
        <w:t>the spinal cord astrocyte(fig.4a</w:t>
      </w:r>
      <w:r w:rsidR="006B4EE5" w:rsidRPr="00AC2E86">
        <w:rPr>
          <w:rFonts w:ascii="Times New Roman" w:hAnsi="Times New Roman" w:cs="Times New Roman"/>
          <w:sz w:val="20"/>
          <w:szCs w:val="20"/>
        </w:rPr>
        <w:t>).</w:t>
      </w:r>
      <w:r w:rsidR="00AC2E86" w:rsidRPr="00AC2E86">
        <w:rPr>
          <w:rFonts w:ascii="Times New Roman" w:hAnsi="Times New Roman" w:cs="Times New Roman"/>
          <w:sz w:val="20"/>
          <w:szCs w:val="20"/>
        </w:rPr>
        <w:t xml:space="preserve"> The levels of </w:t>
      </w:r>
      <w:r w:rsidR="00DB49C5" w:rsidRPr="00AC2E86">
        <w:rPr>
          <w:rFonts w:ascii="Times New Roman" w:hAnsi="Times New Roman" w:cs="Times New Roman"/>
          <w:sz w:val="20"/>
          <w:szCs w:val="20"/>
        </w:rPr>
        <w:t>TNF-</w:t>
      </w:r>
      <w:r w:rsidR="00DB49C5" w:rsidRPr="00AC2E86">
        <w:rPr>
          <w:rFonts w:ascii="Times New Roman" w:eastAsia="MS Mincho" w:hAnsi="Times New Roman" w:cs="Times New Roman"/>
          <w:sz w:val="20"/>
          <w:szCs w:val="20"/>
        </w:rPr>
        <w:t>α</w:t>
      </w:r>
      <w:r w:rsidR="00DB49C5" w:rsidRPr="00AC2E86">
        <w:rPr>
          <w:rFonts w:ascii="Times New Roman" w:hAnsi="Times New Roman" w:cs="Times New Roman"/>
          <w:sz w:val="20"/>
          <w:szCs w:val="20"/>
        </w:rPr>
        <w:t>、</w:t>
      </w:r>
      <w:r w:rsidR="00DB49C5" w:rsidRPr="00AC2E86">
        <w:rPr>
          <w:rFonts w:ascii="Times New Roman" w:hAnsi="Times New Roman" w:cs="Times New Roman"/>
          <w:sz w:val="20"/>
          <w:szCs w:val="20"/>
        </w:rPr>
        <w:t>IL-1β</w:t>
      </w:r>
      <w:r w:rsidR="00DB49C5" w:rsidRPr="00AC2E86">
        <w:rPr>
          <w:rFonts w:ascii="Times New Roman" w:hAnsi="Times New Roman" w:cs="Times New Roman"/>
          <w:sz w:val="20"/>
          <w:szCs w:val="20"/>
        </w:rPr>
        <w:t>、</w:t>
      </w:r>
      <w:r w:rsidR="00DB49C5" w:rsidRPr="00AC2E86">
        <w:rPr>
          <w:rFonts w:ascii="Times New Roman" w:hAnsi="Times New Roman" w:cs="Times New Roman"/>
          <w:sz w:val="20"/>
          <w:szCs w:val="20"/>
        </w:rPr>
        <w:t>IL-6 were measu</w:t>
      </w:r>
      <w:r w:rsidR="008130DD" w:rsidRPr="00AC2E86">
        <w:rPr>
          <w:rFonts w:ascii="Times New Roman" w:hAnsi="Times New Roman" w:cs="Times New Roman"/>
          <w:sz w:val="20"/>
          <w:szCs w:val="20"/>
        </w:rPr>
        <w:t>red by ELISA in the cultured cell</w:t>
      </w:r>
      <w:r w:rsidR="00AC2E86" w:rsidRPr="00AC2E86">
        <w:rPr>
          <w:rFonts w:ascii="Times New Roman" w:hAnsi="Times New Roman" w:cs="Times New Roman"/>
          <w:sz w:val="20"/>
          <w:szCs w:val="20"/>
        </w:rPr>
        <w:t xml:space="preserve"> (Fig.4b,c,d</w:t>
      </w:r>
      <w:r w:rsidR="00DB49C5" w:rsidRPr="00AC2E86">
        <w:rPr>
          <w:rFonts w:ascii="Times New Roman" w:hAnsi="Times New Roman" w:cs="Times New Roman"/>
          <w:sz w:val="20"/>
          <w:szCs w:val="20"/>
        </w:rPr>
        <w:t>) of mice at 3 hours after stimulation. TNF-</w:t>
      </w:r>
      <w:r w:rsidR="00DB49C5" w:rsidRPr="00AC2E86">
        <w:rPr>
          <w:rFonts w:ascii="Times New Roman" w:eastAsia="MS Mincho" w:hAnsi="Times New Roman" w:cs="Times New Roman"/>
          <w:sz w:val="20"/>
          <w:szCs w:val="20"/>
        </w:rPr>
        <w:t>α</w:t>
      </w:r>
      <w:r w:rsidR="00AC2E86" w:rsidRPr="00AC2E86">
        <w:rPr>
          <w:rFonts w:ascii="Times New Roman" w:hAnsi="Times New Roman" w:cs="Times New Roman"/>
          <w:sz w:val="20"/>
          <w:szCs w:val="20"/>
        </w:rPr>
        <w:t>(fig4b</w:t>
      </w:r>
      <w:r w:rsidR="00AB5400" w:rsidRPr="00AC2E86">
        <w:rPr>
          <w:rFonts w:ascii="Times New Roman" w:hAnsi="Times New Roman" w:cs="Times New Roman"/>
          <w:sz w:val="20"/>
          <w:szCs w:val="20"/>
        </w:rPr>
        <w:t>)</w:t>
      </w:r>
      <w:r w:rsidR="00DB49C5" w:rsidRPr="00AC2E86">
        <w:rPr>
          <w:rFonts w:ascii="Times New Roman" w:hAnsi="Times New Roman" w:cs="Times New Roman"/>
          <w:sz w:val="20"/>
          <w:szCs w:val="20"/>
        </w:rPr>
        <w:t>、</w:t>
      </w:r>
      <w:r w:rsidR="00DB49C5" w:rsidRPr="00AC2E86">
        <w:rPr>
          <w:rFonts w:ascii="Times New Roman" w:hAnsi="Times New Roman" w:cs="Times New Roman"/>
          <w:sz w:val="20"/>
          <w:szCs w:val="20"/>
        </w:rPr>
        <w:t>IL-1β</w:t>
      </w:r>
      <w:r w:rsidR="00AC2E86" w:rsidRPr="00AC2E86">
        <w:rPr>
          <w:rFonts w:ascii="Times New Roman" w:hAnsi="Times New Roman" w:cs="Times New Roman"/>
          <w:sz w:val="20"/>
          <w:szCs w:val="20"/>
        </w:rPr>
        <w:t>(fig4c</w:t>
      </w:r>
      <w:r w:rsidR="00AB5400" w:rsidRPr="00AC2E86">
        <w:rPr>
          <w:rFonts w:ascii="Times New Roman" w:hAnsi="Times New Roman" w:cs="Times New Roman"/>
          <w:sz w:val="20"/>
          <w:szCs w:val="20"/>
        </w:rPr>
        <w:t>)</w:t>
      </w:r>
      <w:r w:rsidR="00DB49C5" w:rsidRPr="00AC2E86">
        <w:rPr>
          <w:rFonts w:ascii="Times New Roman" w:hAnsi="Times New Roman" w:cs="Times New Roman"/>
          <w:sz w:val="20"/>
          <w:szCs w:val="20"/>
        </w:rPr>
        <w:t>、</w:t>
      </w:r>
      <w:r w:rsidR="00DB49C5" w:rsidRPr="00AC2E86">
        <w:rPr>
          <w:rFonts w:ascii="Times New Roman" w:hAnsi="Times New Roman" w:cs="Times New Roman"/>
          <w:sz w:val="20"/>
          <w:szCs w:val="20"/>
        </w:rPr>
        <w:t>IL-6</w:t>
      </w:r>
      <w:r w:rsidR="00AC2E86" w:rsidRPr="00AC2E86">
        <w:rPr>
          <w:rFonts w:ascii="Times New Roman" w:hAnsi="Times New Roman" w:cs="Times New Roman"/>
          <w:sz w:val="20"/>
          <w:szCs w:val="20"/>
        </w:rPr>
        <w:t>(fig4d</w:t>
      </w:r>
      <w:r w:rsidR="00AB5400" w:rsidRPr="00AC2E86">
        <w:rPr>
          <w:rFonts w:ascii="Times New Roman" w:hAnsi="Times New Roman" w:cs="Times New Roman"/>
          <w:sz w:val="20"/>
          <w:szCs w:val="20"/>
        </w:rPr>
        <w:t>)</w:t>
      </w:r>
      <w:r w:rsidR="00DB49C5" w:rsidRPr="00AC2E86">
        <w:rPr>
          <w:rFonts w:ascii="Times New Roman" w:hAnsi="Times New Roman" w:cs="Times New Roman"/>
          <w:sz w:val="20"/>
          <w:szCs w:val="20"/>
        </w:rPr>
        <w:t xml:space="preserve"> levels were increased in all stimulated groups (p &lt; 0.05 or p &lt; 0.01) compared with the control group of mice.</w:t>
      </w:r>
      <w:r w:rsidR="00AB5400" w:rsidRPr="00AC2E86">
        <w:rPr>
          <w:rFonts w:ascii="Times New Roman" w:hAnsi="Times New Roman" w:cs="Times New Roman"/>
          <w:sz w:val="20"/>
          <w:szCs w:val="20"/>
        </w:rPr>
        <w:t xml:space="preserve"> </w:t>
      </w:r>
      <w:r w:rsidR="0000022F" w:rsidRPr="00E11685">
        <w:rPr>
          <w:rFonts w:ascii="Times New Roman" w:hAnsi="Times New Roman" w:cs="Times New Roman"/>
          <w:sz w:val="20"/>
          <w:szCs w:val="20"/>
        </w:rPr>
        <w:t>Thus it can be seen</w:t>
      </w:r>
      <w:r w:rsidR="0000022F">
        <w:rPr>
          <w:rFonts w:ascii="Times New Roman" w:hAnsi="Times New Roman" w:cs="Times New Roman" w:hint="eastAsia"/>
          <w:sz w:val="20"/>
          <w:szCs w:val="20"/>
        </w:rPr>
        <w:t xml:space="preserve"> that </w:t>
      </w:r>
      <w:r w:rsidR="0000022F" w:rsidRPr="00AC2E86">
        <w:rPr>
          <w:rFonts w:ascii="Times New Roman" w:hAnsi="Times New Roman" w:cs="Times New Roman"/>
          <w:sz w:val="20"/>
          <w:szCs w:val="20"/>
        </w:rPr>
        <w:t>sensory neurons</w:t>
      </w:r>
      <w:r w:rsidR="0000022F">
        <w:rPr>
          <w:rFonts w:ascii="Times New Roman" w:hAnsi="Times New Roman" w:cs="Times New Roman" w:hint="eastAsia"/>
          <w:sz w:val="20"/>
          <w:szCs w:val="20"/>
        </w:rPr>
        <w:t xml:space="preserve"> injury </w:t>
      </w:r>
      <w:r w:rsidR="0000022F" w:rsidRPr="00E11685">
        <w:rPr>
          <w:rFonts w:ascii="Times New Roman" w:hAnsi="Times New Roman" w:cs="Times New Roman"/>
          <w:sz w:val="20"/>
          <w:szCs w:val="20"/>
        </w:rPr>
        <w:t>synthetize</w:t>
      </w:r>
      <w:r w:rsidR="0000022F">
        <w:rPr>
          <w:rFonts w:ascii="Times New Roman" w:hAnsi="Times New Roman" w:cs="Times New Roman" w:hint="eastAsia"/>
          <w:sz w:val="20"/>
          <w:szCs w:val="20"/>
        </w:rPr>
        <w:t xml:space="preserve">d and </w:t>
      </w:r>
      <w:r w:rsidR="0000022F">
        <w:rPr>
          <w:rFonts w:ascii="Times New Roman" w:hAnsi="Times New Roman" w:cs="Times New Roman"/>
          <w:sz w:val="20"/>
          <w:szCs w:val="20"/>
        </w:rPr>
        <w:t>secret</w:t>
      </w:r>
      <w:r w:rsidR="0000022F">
        <w:rPr>
          <w:rFonts w:ascii="Times New Roman" w:hAnsi="Times New Roman" w:cs="Times New Roman" w:hint="eastAsia"/>
          <w:sz w:val="20"/>
          <w:szCs w:val="20"/>
        </w:rPr>
        <w:t xml:space="preserve">ed </w:t>
      </w:r>
      <w:r w:rsidR="0000022F" w:rsidRPr="00AC2E86">
        <w:rPr>
          <w:rFonts w:ascii="Times New Roman" w:hAnsi="Times New Roman" w:cs="Times New Roman"/>
          <w:sz w:val="20"/>
          <w:szCs w:val="20"/>
        </w:rPr>
        <w:t>astrocytes activating factor(s),</w:t>
      </w:r>
      <w:r w:rsidR="0000022F">
        <w:rPr>
          <w:rFonts w:ascii="Times New Roman" w:hAnsi="Times New Roman" w:cs="Times New Roman" w:hint="eastAsia"/>
          <w:sz w:val="20"/>
          <w:szCs w:val="20"/>
        </w:rPr>
        <w:t xml:space="preserve"> which might </w:t>
      </w:r>
      <w:r w:rsidR="0000022F">
        <w:rPr>
          <w:rFonts w:ascii="Times New Roman" w:hAnsi="Times New Roman" w:cs="Times New Roman"/>
          <w:sz w:val="20"/>
          <w:szCs w:val="20"/>
        </w:rPr>
        <w:t>promote</w:t>
      </w:r>
      <w:r w:rsidR="0000022F" w:rsidRPr="00E11685">
        <w:rPr>
          <w:rFonts w:ascii="Times New Roman" w:hAnsi="Times New Roman" w:cs="Times New Roman"/>
          <w:sz w:val="20"/>
          <w:szCs w:val="20"/>
        </w:rPr>
        <w:t xml:space="preserve"> the activation of</w:t>
      </w:r>
      <w:r w:rsidR="0000022F">
        <w:rPr>
          <w:rFonts w:ascii="Times New Roman" w:hAnsi="Times New Roman" w:cs="Times New Roman" w:hint="eastAsia"/>
          <w:sz w:val="20"/>
          <w:szCs w:val="20"/>
        </w:rPr>
        <w:t xml:space="preserve"> </w:t>
      </w:r>
      <w:r w:rsidR="0000022F" w:rsidRPr="00E11685">
        <w:rPr>
          <w:rFonts w:ascii="Times New Roman" w:hAnsi="Times New Roman" w:cs="Times New Roman"/>
          <w:sz w:val="20"/>
          <w:szCs w:val="20"/>
        </w:rPr>
        <w:t>astrocytes and the occurrence of inflammation</w:t>
      </w:r>
      <w:r w:rsidR="0000022F">
        <w:rPr>
          <w:rFonts w:ascii="Times New Roman" w:hAnsi="Times New Roman" w:cs="Times New Roman" w:hint="eastAsia"/>
          <w:sz w:val="20"/>
          <w:szCs w:val="20"/>
        </w:rPr>
        <w:t>.</w:t>
      </w:r>
    </w:p>
    <w:p w:rsidR="00D0536D" w:rsidRPr="00AC2E86" w:rsidRDefault="00724134" w:rsidP="00D0536D">
      <w:pPr>
        <w:rPr>
          <w:rFonts w:ascii="Times New Roman" w:hAnsi="Times New Roman" w:cs="Times New Roman"/>
          <w:sz w:val="30"/>
          <w:szCs w:val="30"/>
        </w:rPr>
      </w:pPr>
      <w:r w:rsidRPr="00AC2E86">
        <w:rPr>
          <w:rFonts w:ascii="Times New Roman" w:hAnsi="Times New Roman" w:cs="Times New Roman"/>
          <w:sz w:val="30"/>
          <w:szCs w:val="30"/>
        </w:rPr>
        <w:t>Features of vimentin knockdown in rat spinal astrocyte</w:t>
      </w:r>
    </w:p>
    <w:p w:rsidR="00592482" w:rsidRPr="00AC2E86" w:rsidRDefault="00724134" w:rsidP="00592482">
      <w:pPr>
        <w:rPr>
          <w:rFonts w:ascii="Times New Roman" w:hAnsi="Times New Roman" w:cs="Times New Roman"/>
          <w:color w:val="000000"/>
          <w:sz w:val="20"/>
          <w:szCs w:val="20"/>
        </w:rPr>
      </w:pPr>
      <w:r w:rsidRPr="00AC2E86">
        <w:rPr>
          <w:rFonts w:ascii="Times New Roman" w:hAnsi="Times New Roman" w:cs="Times New Roman"/>
          <w:color w:val="000000"/>
          <w:sz w:val="20"/>
          <w:szCs w:val="20"/>
        </w:rPr>
        <w:t>To explore the</w:t>
      </w:r>
      <w:r w:rsidR="00433E81" w:rsidRPr="00AC2E86">
        <w:rPr>
          <w:rFonts w:ascii="Times New Roman" w:hAnsi="Times New Roman" w:cs="Times New Roman"/>
          <w:color w:val="000000"/>
          <w:sz w:val="20"/>
          <w:szCs w:val="20"/>
        </w:rPr>
        <w:t xml:space="preserve"> role of vimentin in astrocytes</w:t>
      </w:r>
      <w:r w:rsidRPr="00AC2E86">
        <w:rPr>
          <w:rFonts w:ascii="Times New Roman" w:hAnsi="Times New Roman" w:cs="Times New Roman"/>
          <w:color w:val="000000"/>
          <w:sz w:val="20"/>
          <w:szCs w:val="20"/>
        </w:rPr>
        <w:t>,</w:t>
      </w:r>
      <w:r w:rsidR="00433E81" w:rsidRPr="00AC2E86">
        <w:rPr>
          <w:rFonts w:ascii="Times New Roman" w:hAnsi="Times New Roman" w:cs="Times New Roman"/>
          <w:color w:val="000000"/>
          <w:sz w:val="20"/>
          <w:szCs w:val="20"/>
        </w:rPr>
        <w:t xml:space="preserve"> </w:t>
      </w:r>
      <w:r w:rsidRPr="00AC2E86">
        <w:rPr>
          <w:rFonts w:ascii="Times New Roman" w:hAnsi="Times New Roman" w:cs="Times New Roman"/>
          <w:color w:val="000000"/>
          <w:sz w:val="20"/>
          <w:szCs w:val="20"/>
        </w:rPr>
        <w:t>we then designed specific siRNA for rat vimentin.</w:t>
      </w:r>
      <w:r w:rsidR="00433E81" w:rsidRPr="00AC2E86">
        <w:rPr>
          <w:rFonts w:ascii="Times New Roman" w:hAnsi="Times New Roman" w:cs="Times New Roman"/>
          <w:color w:val="000000"/>
          <w:sz w:val="20"/>
          <w:szCs w:val="20"/>
        </w:rPr>
        <w:t xml:space="preserve"> </w:t>
      </w:r>
      <w:r w:rsidRPr="00AC2E86">
        <w:rPr>
          <w:rFonts w:ascii="Times New Roman" w:hAnsi="Times New Roman" w:cs="Times New Roman"/>
          <w:color w:val="000000"/>
          <w:sz w:val="20"/>
          <w:szCs w:val="20"/>
        </w:rPr>
        <w:t>In addition,</w:t>
      </w:r>
      <w:r w:rsidR="00433E81" w:rsidRPr="00AC2E86">
        <w:rPr>
          <w:rFonts w:ascii="Times New Roman" w:hAnsi="Times New Roman" w:cs="Times New Roman"/>
          <w:color w:val="000000"/>
          <w:sz w:val="20"/>
          <w:szCs w:val="20"/>
        </w:rPr>
        <w:t xml:space="preserve"> </w:t>
      </w:r>
      <w:r w:rsidRPr="00AC2E86">
        <w:rPr>
          <w:rFonts w:ascii="Times New Roman" w:hAnsi="Times New Roman" w:cs="Times New Roman"/>
          <w:color w:val="000000"/>
          <w:sz w:val="20"/>
          <w:szCs w:val="20"/>
        </w:rPr>
        <w:t>we designed a control siRNA to overcome the potential effects of the transfection. Western blot was used to asses the expression of vimentin protein.</w:t>
      </w:r>
      <w:r w:rsidR="00433E81" w:rsidRPr="00AC2E86">
        <w:rPr>
          <w:rFonts w:ascii="Times New Roman" w:hAnsi="Times New Roman" w:cs="Times New Roman"/>
          <w:color w:val="000000"/>
          <w:sz w:val="20"/>
          <w:szCs w:val="20"/>
        </w:rPr>
        <w:t xml:space="preserve"> </w:t>
      </w:r>
      <w:r w:rsidRPr="00AC2E86">
        <w:rPr>
          <w:rFonts w:ascii="Times New Roman" w:hAnsi="Times New Roman" w:cs="Times New Roman"/>
          <w:color w:val="000000"/>
          <w:sz w:val="20"/>
          <w:szCs w:val="20"/>
        </w:rPr>
        <w:t>After the transfection of vimentin siRNA(20nM),a significant down-regulation of vimentin protein was observed(fig</w:t>
      </w:r>
      <w:r w:rsidR="00AC2E86" w:rsidRPr="00AC2E86">
        <w:rPr>
          <w:rFonts w:ascii="Times New Roman" w:hAnsi="Times New Roman" w:cs="Times New Roman"/>
          <w:color w:val="000000"/>
          <w:sz w:val="20"/>
          <w:szCs w:val="20"/>
        </w:rPr>
        <w:t>.5a</w:t>
      </w:r>
      <w:r w:rsidRPr="00AC2E86">
        <w:rPr>
          <w:rFonts w:ascii="Times New Roman" w:hAnsi="Times New Roman" w:cs="Times New Roman"/>
          <w:color w:val="000000"/>
          <w:sz w:val="20"/>
          <w:szCs w:val="20"/>
        </w:rPr>
        <w:t>).</w:t>
      </w:r>
      <w:r w:rsidR="00AB5400" w:rsidRPr="00AC2E86">
        <w:rPr>
          <w:rFonts w:ascii="Times New Roman" w:hAnsi="Times New Roman" w:cs="Times New Roman"/>
          <w:color w:val="000000"/>
          <w:sz w:val="20"/>
          <w:szCs w:val="20"/>
        </w:rPr>
        <w:t xml:space="preserve"> </w:t>
      </w:r>
      <w:r w:rsidR="00AB5400" w:rsidRPr="00AC2E86">
        <w:rPr>
          <w:rFonts w:ascii="Times New Roman" w:hAnsi="Times New Roman" w:cs="Times New Roman"/>
          <w:kern w:val="0"/>
          <w:sz w:val="20"/>
          <w:szCs w:val="20"/>
        </w:rPr>
        <w:t xml:space="preserve">Rat </w:t>
      </w:r>
      <w:r w:rsidR="00592482" w:rsidRPr="00AC2E86">
        <w:rPr>
          <w:rFonts w:ascii="Times New Roman" w:hAnsi="Times New Roman" w:cs="Times New Roman"/>
          <w:kern w:val="0"/>
          <w:sz w:val="20"/>
          <w:szCs w:val="20"/>
        </w:rPr>
        <w:t xml:space="preserve">astrocytes transfected with vimentin–siRNA were then stimulated </w:t>
      </w:r>
      <w:r w:rsidR="00433E81" w:rsidRPr="00AC2E86">
        <w:rPr>
          <w:rFonts w:ascii="Times New Roman" w:hAnsi="Times New Roman" w:cs="Times New Roman"/>
          <w:kern w:val="0"/>
          <w:sz w:val="20"/>
          <w:szCs w:val="20"/>
        </w:rPr>
        <w:t>by damaged sensory neuron for 3</w:t>
      </w:r>
      <w:r w:rsidR="008130DD" w:rsidRPr="00AC2E86">
        <w:rPr>
          <w:rFonts w:ascii="Times New Roman" w:hAnsi="Times New Roman" w:cs="Times New Roman"/>
          <w:kern w:val="0"/>
          <w:sz w:val="20"/>
          <w:szCs w:val="20"/>
        </w:rPr>
        <w:t>h,we observed that</w:t>
      </w:r>
      <w:r w:rsidR="00592482" w:rsidRPr="00AC2E86">
        <w:rPr>
          <w:rFonts w:ascii="Times New Roman" w:hAnsi="Times New Roman" w:cs="Times New Roman"/>
          <w:kern w:val="0"/>
          <w:sz w:val="20"/>
          <w:szCs w:val="20"/>
        </w:rPr>
        <w:t xml:space="preserve"> </w:t>
      </w:r>
      <w:r w:rsidR="008130DD" w:rsidRPr="00AC2E86">
        <w:rPr>
          <w:rFonts w:ascii="Times New Roman" w:hAnsi="Times New Roman" w:cs="Times New Roman"/>
          <w:kern w:val="0"/>
          <w:sz w:val="20"/>
          <w:szCs w:val="20"/>
        </w:rPr>
        <w:t xml:space="preserve">the </w:t>
      </w:r>
      <w:r w:rsidR="00592482" w:rsidRPr="00AC2E86">
        <w:rPr>
          <w:rFonts w:ascii="Times New Roman" w:hAnsi="Times New Roman" w:cs="Times New Roman"/>
          <w:kern w:val="0"/>
          <w:sz w:val="20"/>
          <w:szCs w:val="20"/>
        </w:rPr>
        <w:t>protein level of TNF-α</w:t>
      </w:r>
      <w:r w:rsidR="008130DD" w:rsidRPr="00AC2E86">
        <w:rPr>
          <w:rFonts w:ascii="Times New Roman" w:hAnsi="Times New Roman" w:cs="Times New Roman"/>
          <w:kern w:val="0"/>
          <w:sz w:val="20"/>
          <w:szCs w:val="20"/>
        </w:rPr>
        <w:t xml:space="preserve"> was down-regulated</w:t>
      </w:r>
      <w:r w:rsidR="00AC2E86" w:rsidRPr="00AC2E86">
        <w:rPr>
          <w:rFonts w:ascii="Times New Roman" w:hAnsi="Times New Roman" w:cs="Times New Roman"/>
          <w:kern w:val="0"/>
          <w:sz w:val="20"/>
          <w:szCs w:val="20"/>
        </w:rPr>
        <w:t>(fig.5c</w:t>
      </w:r>
      <w:r w:rsidR="00433E81" w:rsidRPr="00AC2E86">
        <w:rPr>
          <w:rFonts w:ascii="Times New Roman" w:hAnsi="Times New Roman" w:cs="Times New Roman"/>
          <w:kern w:val="0"/>
          <w:sz w:val="20"/>
          <w:szCs w:val="20"/>
        </w:rPr>
        <w:t xml:space="preserve">). </w:t>
      </w:r>
      <w:r w:rsidR="008130DD" w:rsidRPr="00AC2E86">
        <w:rPr>
          <w:rFonts w:ascii="Times New Roman" w:hAnsi="Times New Roman" w:cs="Times New Roman"/>
          <w:kern w:val="0"/>
          <w:sz w:val="20"/>
          <w:szCs w:val="20"/>
        </w:rPr>
        <w:t xml:space="preserve">Similarly, </w:t>
      </w:r>
      <w:r w:rsidR="00592482" w:rsidRPr="00AC2E86">
        <w:rPr>
          <w:rFonts w:ascii="Times New Roman" w:hAnsi="Times New Roman" w:cs="Times New Roman"/>
          <w:kern w:val="0"/>
          <w:sz w:val="20"/>
          <w:szCs w:val="20"/>
        </w:rPr>
        <w:t xml:space="preserve">the up-regulation of </w:t>
      </w:r>
      <w:r w:rsidR="00433E81" w:rsidRPr="00AC2E86">
        <w:rPr>
          <w:rFonts w:ascii="Times New Roman" w:hAnsi="Times New Roman" w:cs="Times New Roman"/>
          <w:sz w:val="20"/>
          <w:szCs w:val="20"/>
        </w:rPr>
        <w:t>TNF-</w:t>
      </w:r>
      <w:r w:rsidR="00433E81" w:rsidRPr="00AC2E86">
        <w:rPr>
          <w:rFonts w:ascii="Times New Roman" w:eastAsia="MS Mincho" w:hAnsi="Times New Roman" w:cs="Times New Roman"/>
          <w:sz w:val="20"/>
          <w:szCs w:val="20"/>
        </w:rPr>
        <w:t>α</w:t>
      </w:r>
      <w:r w:rsidR="00433E81" w:rsidRPr="00AC2E86">
        <w:rPr>
          <w:rFonts w:ascii="Times New Roman" w:hAnsi="Times New Roman" w:cs="Times New Roman"/>
          <w:sz w:val="20"/>
          <w:szCs w:val="20"/>
        </w:rPr>
        <w:t>、</w:t>
      </w:r>
      <w:r w:rsidR="00433E81" w:rsidRPr="00AC2E86">
        <w:rPr>
          <w:rFonts w:ascii="Times New Roman" w:hAnsi="Times New Roman" w:cs="Times New Roman"/>
          <w:sz w:val="20"/>
          <w:szCs w:val="20"/>
        </w:rPr>
        <w:t>IL-1β</w:t>
      </w:r>
      <w:r w:rsidR="00433E81" w:rsidRPr="00AC2E86">
        <w:rPr>
          <w:rFonts w:ascii="Times New Roman" w:hAnsi="Times New Roman" w:cs="Times New Roman"/>
          <w:sz w:val="20"/>
          <w:szCs w:val="20"/>
        </w:rPr>
        <w:t>、</w:t>
      </w:r>
      <w:r w:rsidR="00433E81" w:rsidRPr="00AC2E86">
        <w:rPr>
          <w:rFonts w:ascii="Times New Roman" w:hAnsi="Times New Roman" w:cs="Times New Roman"/>
          <w:sz w:val="20"/>
          <w:szCs w:val="20"/>
        </w:rPr>
        <w:t>IL-6</w:t>
      </w:r>
      <w:r w:rsidR="008130DD" w:rsidRPr="00AC2E86">
        <w:rPr>
          <w:rFonts w:ascii="Times New Roman" w:hAnsi="Times New Roman" w:cs="Times New Roman"/>
          <w:sz w:val="20"/>
          <w:szCs w:val="20"/>
        </w:rPr>
        <w:t xml:space="preserve"> by damaged sensory</w:t>
      </w:r>
      <w:r w:rsidR="00AB5400" w:rsidRPr="00AC2E86">
        <w:rPr>
          <w:rFonts w:ascii="Times New Roman" w:hAnsi="Times New Roman" w:cs="Times New Roman"/>
          <w:sz w:val="20"/>
          <w:szCs w:val="20"/>
        </w:rPr>
        <w:t xml:space="preserve"> </w:t>
      </w:r>
      <w:r w:rsidR="00AC2E86" w:rsidRPr="00AC2E86">
        <w:rPr>
          <w:rFonts w:ascii="Times New Roman" w:hAnsi="Times New Roman" w:cs="Times New Roman"/>
          <w:sz w:val="20"/>
          <w:szCs w:val="20"/>
        </w:rPr>
        <w:t>neurons were reversed(fig.4b,c,d</w:t>
      </w:r>
      <w:r w:rsidR="008130DD" w:rsidRPr="00AC2E86">
        <w:rPr>
          <w:rFonts w:ascii="Times New Roman" w:hAnsi="Times New Roman" w:cs="Times New Roman"/>
          <w:sz w:val="20"/>
          <w:szCs w:val="20"/>
        </w:rPr>
        <w:t>)</w:t>
      </w:r>
      <w:r w:rsidR="00433E81" w:rsidRPr="00AC2E86">
        <w:rPr>
          <w:rFonts w:ascii="Times New Roman" w:hAnsi="Times New Roman" w:cs="Times New Roman"/>
          <w:sz w:val="20"/>
          <w:szCs w:val="20"/>
        </w:rPr>
        <w:t>，</w:t>
      </w:r>
      <w:r w:rsidR="00592482" w:rsidRPr="00AC2E86">
        <w:rPr>
          <w:rFonts w:ascii="Times New Roman" w:hAnsi="Times New Roman" w:cs="Times New Roman"/>
          <w:kern w:val="0"/>
          <w:sz w:val="20"/>
          <w:szCs w:val="20"/>
        </w:rPr>
        <w:t>suggesting that vimentin is critical in pro-inflanmation cytokines secreted in astrocyte activation.</w:t>
      </w:r>
    </w:p>
    <w:p w:rsidR="00724134" w:rsidRPr="00AC2E86" w:rsidRDefault="00C46F1C" w:rsidP="00724134">
      <w:pPr>
        <w:autoSpaceDE w:val="0"/>
        <w:autoSpaceDN w:val="0"/>
        <w:adjustRightInd w:val="0"/>
        <w:jc w:val="left"/>
        <w:rPr>
          <w:rFonts w:ascii="Times New Roman" w:hAnsi="Times New Roman" w:cs="Times New Roman"/>
          <w:kern w:val="0"/>
          <w:sz w:val="30"/>
          <w:szCs w:val="30"/>
        </w:rPr>
      </w:pPr>
      <w:r w:rsidRPr="00AC2E86">
        <w:rPr>
          <w:rFonts w:ascii="Times New Roman" w:hAnsi="Times New Roman" w:cs="Times New Roman"/>
          <w:color w:val="000000"/>
          <w:sz w:val="30"/>
          <w:szCs w:val="30"/>
        </w:rPr>
        <w:t xml:space="preserve">Role of vimentin in Damaged Sensory neurons stimulated </w:t>
      </w:r>
      <w:r w:rsidR="008130DD" w:rsidRPr="00AC2E86">
        <w:rPr>
          <w:rFonts w:ascii="Times New Roman" w:hAnsi="Times New Roman" w:cs="Times New Roman" w:hint="eastAsia"/>
          <w:color w:val="000000"/>
          <w:sz w:val="30"/>
          <w:szCs w:val="30"/>
        </w:rPr>
        <w:t>E</w:t>
      </w:r>
      <w:r w:rsidRPr="00AC2E86">
        <w:rPr>
          <w:rFonts w:ascii="Times New Roman" w:hAnsi="Times New Roman" w:cs="Times New Roman"/>
          <w:color w:val="000000"/>
          <w:sz w:val="30"/>
          <w:szCs w:val="30"/>
        </w:rPr>
        <w:t>RK1/2 Activation</w:t>
      </w:r>
    </w:p>
    <w:p w:rsidR="00724134" w:rsidRPr="007452F5" w:rsidRDefault="008130DD" w:rsidP="007452F5">
      <w:pPr>
        <w:ind w:left="100" w:hangingChars="50" w:hanging="100"/>
        <w:rPr>
          <w:rFonts w:ascii="Times New Roman" w:hAnsi="Times New Roman" w:cs="Times New Roman"/>
          <w:kern w:val="0"/>
          <w:sz w:val="20"/>
          <w:szCs w:val="20"/>
        </w:rPr>
      </w:pPr>
      <w:r w:rsidRPr="00AC2E86">
        <w:rPr>
          <w:rFonts w:ascii="Times New Roman" w:hAnsi="Times New Roman" w:cs="Times New Roman"/>
          <w:kern w:val="0"/>
          <w:sz w:val="20"/>
          <w:szCs w:val="20"/>
        </w:rPr>
        <w:t>We then observe that</w:t>
      </w:r>
      <w:r w:rsidR="00C46F1C" w:rsidRPr="00AC2E86">
        <w:rPr>
          <w:rFonts w:ascii="Times New Roman" w:hAnsi="Times New Roman" w:cs="Times New Roman"/>
          <w:kern w:val="0"/>
          <w:sz w:val="20"/>
          <w:szCs w:val="20"/>
        </w:rPr>
        <w:t xml:space="preserve"> </w:t>
      </w:r>
      <w:r w:rsidRPr="00AC2E86">
        <w:rPr>
          <w:rFonts w:ascii="Times New Roman" w:hAnsi="Times New Roman" w:cs="Times New Roman"/>
          <w:kern w:val="0"/>
          <w:sz w:val="20"/>
          <w:szCs w:val="20"/>
        </w:rPr>
        <w:t xml:space="preserve">the expression of ERK1/2 increased </w:t>
      </w:r>
      <w:r w:rsidR="00C46F1C" w:rsidRPr="00AC2E86">
        <w:rPr>
          <w:rFonts w:ascii="Times New Roman" w:hAnsi="Times New Roman" w:cs="Times New Roman"/>
          <w:kern w:val="0"/>
          <w:sz w:val="20"/>
          <w:szCs w:val="20"/>
        </w:rPr>
        <w:t>after the</w:t>
      </w:r>
      <w:r w:rsidR="00AC2E86" w:rsidRPr="00AC2E86">
        <w:rPr>
          <w:rFonts w:ascii="Times New Roman" w:hAnsi="Times New Roman" w:cs="Times New Roman"/>
          <w:kern w:val="0"/>
          <w:sz w:val="20"/>
          <w:szCs w:val="20"/>
        </w:rPr>
        <w:t xml:space="preserve"> CCI surgery(fig.6</w:t>
      </w:r>
      <w:r w:rsidR="00AC2E86" w:rsidRPr="00AC2E86">
        <w:rPr>
          <w:rFonts w:ascii="Times New Roman" w:hAnsi="Times New Roman" w:cs="Times New Roman" w:hint="eastAsia"/>
          <w:kern w:val="0"/>
          <w:sz w:val="20"/>
          <w:szCs w:val="20"/>
        </w:rPr>
        <w:t>a,b</w:t>
      </w:r>
      <w:r w:rsidRPr="00AC2E86">
        <w:rPr>
          <w:rFonts w:ascii="Times New Roman" w:hAnsi="Times New Roman" w:cs="Times New Roman"/>
          <w:kern w:val="0"/>
          <w:sz w:val="20"/>
          <w:szCs w:val="20"/>
        </w:rPr>
        <w:t>).</w:t>
      </w:r>
      <w:r w:rsidR="00C46F1C" w:rsidRPr="00AC2E86">
        <w:rPr>
          <w:rFonts w:ascii="Times New Roman" w:hAnsi="Times New Roman" w:cs="Times New Roman"/>
          <w:kern w:val="0"/>
          <w:sz w:val="20"/>
          <w:szCs w:val="20"/>
        </w:rPr>
        <w:t xml:space="preserve"> </w:t>
      </w:r>
      <w:r w:rsidRPr="00AC2E86">
        <w:rPr>
          <w:rFonts w:ascii="Times New Roman" w:hAnsi="Times New Roman" w:cs="Times New Roman"/>
          <w:kern w:val="0"/>
          <w:sz w:val="20"/>
          <w:szCs w:val="20"/>
        </w:rPr>
        <w:t xml:space="preserve">As </w:t>
      </w:r>
      <w:r w:rsidR="00AC2E86" w:rsidRPr="00AC2E86">
        <w:rPr>
          <w:rFonts w:ascii="Times New Roman" w:hAnsi="Times New Roman" w:cs="Times New Roman"/>
          <w:kern w:val="0"/>
          <w:sz w:val="20"/>
          <w:szCs w:val="20"/>
        </w:rPr>
        <w:t>shown in fig6</w:t>
      </w:r>
      <w:r w:rsidR="00AC2E86" w:rsidRPr="00AC2E86">
        <w:rPr>
          <w:rFonts w:ascii="Times New Roman" w:hAnsi="Times New Roman" w:cs="Times New Roman" w:hint="eastAsia"/>
          <w:kern w:val="0"/>
          <w:sz w:val="20"/>
          <w:szCs w:val="20"/>
        </w:rPr>
        <w:t>c</w:t>
      </w:r>
      <w:r w:rsidRPr="00AC2E86">
        <w:rPr>
          <w:rFonts w:ascii="Times New Roman" w:hAnsi="Times New Roman" w:cs="Times New Roman"/>
          <w:kern w:val="0"/>
          <w:sz w:val="20"/>
          <w:szCs w:val="20"/>
        </w:rPr>
        <w:t>, a</w:t>
      </w:r>
      <w:r w:rsidR="00C46F1C" w:rsidRPr="00AC2E86">
        <w:rPr>
          <w:rFonts w:ascii="Times New Roman" w:hAnsi="Times New Roman" w:cs="Times New Roman"/>
          <w:kern w:val="0"/>
          <w:sz w:val="20"/>
          <w:szCs w:val="20"/>
        </w:rPr>
        <w:t xml:space="preserve"> sharp decrease of ERK phosphorylation indicated that vimenti</w:t>
      </w:r>
      <w:r w:rsidRPr="00AC2E86">
        <w:rPr>
          <w:rFonts w:ascii="Times New Roman" w:hAnsi="Times New Roman" w:cs="Times New Roman"/>
          <w:kern w:val="0"/>
          <w:sz w:val="20"/>
          <w:szCs w:val="20"/>
        </w:rPr>
        <w:t>n is critical in ERK activation</w:t>
      </w:r>
      <w:r w:rsidR="00C46F1C" w:rsidRPr="00AC2E86">
        <w:rPr>
          <w:rFonts w:ascii="Times New Roman" w:hAnsi="Times New Roman" w:cs="Times New Roman"/>
          <w:kern w:val="0"/>
          <w:sz w:val="20"/>
          <w:szCs w:val="20"/>
        </w:rPr>
        <w:t>.</w:t>
      </w:r>
      <w:r w:rsidRPr="00AC2E86">
        <w:rPr>
          <w:rFonts w:ascii="Times New Roman" w:hAnsi="Times New Roman" w:cs="Times New Roman"/>
          <w:kern w:val="0"/>
          <w:sz w:val="20"/>
          <w:szCs w:val="20"/>
        </w:rPr>
        <w:t xml:space="preserve"> </w:t>
      </w:r>
      <w:r w:rsidR="007452F5" w:rsidRPr="007452F5">
        <w:rPr>
          <w:rFonts w:ascii="Times New Roman" w:hAnsi="Times New Roman" w:cs="Times New Roman"/>
          <w:kern w:val="0"/>
          <w:sz w:val="20"/>
          <w:szCs w:val="20"/>
        </w:rPr>
        <w:t>Surprisingly</w:t>
      </w:r>
      <w:r w:rsidR="007452F5">
        <w:rPr>
          <w:rFonts w:ascii="Times New Roman" w:hAnsi="Times New Roman" w:cs="Times New Roman" w:hint="eastAsia"/>
          <w:kern w:val="0"/>
          <w:sz w:val="20"/>
          <w:szCs w:val="20"/>
        </w:rPr>
        <w:t xml:space="preserve">, </w:t>
      </w:r>
      <w:r w:rsidRPr="00AC2E86">
        <w:rPr>
          <w:rFonts w:ascii="Times New Roman" w:hAnsi="Times New Roman" w:cs="Times New Roman"/>
          <w:sz w:val="20"/>
          <w:szCs w:val="20"/>
        </w:rPr>
        <w:t xml:space="preserve">U0126 could not inhibit the up-regulated of </w:t>
      </w:r>
      <w:r w:rsidRPr="00AC2E86">
        <w:rPr>
          <w:rFonts w:ascii="Times New Roman" w:hAnsi="Times New Roman" w:cs="Times New Roman" w:hint="eastAsia"/>
          <w:sz w:val="20"/>
          <w:szCs w:val="20"/>
        </w:rPr>
        <w:t>vimentin</w:t>
      </w:r>
      <w:r w:rsidRPr="00AC2E86">
        <w:rPr>
          <w:rFonts w:ascii="Times New Roman" w:hAnsi="Times New Roman" w:cs="Times New Roman"/>
          <w:sz w:val="20"/>
          <w:szCs w:val="20"/>
        </w:rPr>
        <w:t xml:space="preserve"> caused by damaged sensory neurons</w:t>
      </w:r>
      <w:r w:rsidR="00AC2E86" w:rsidRPr="00AC2E86">
        <w:rPr>
          <w:rFonts w:ascii="Times New Roman" w:hAnsi="Times New Roman" w:cs="Times New Roman" w:hint="eastAsia"/>
          <w:sz w:val="20"/>
          <w:szCs w:val="20"/>
        </w:rPr>
        <w:t>(fig.6e,f</w:t>
      </w:r>
      <w:r w:rsidRPr="00AC2E86">
        <w:rPr>
          <w:rFonts w:ascii="Times New Roman" w:hAnsi="Times New Roman" w:cs="Times New Roman" w:hint="eastAsia"/>
          <w:sz w:val="20"/>
          <w:szCs w:val="20"/>
        </w:rPr>
        <w:t>)</w:t>
      </w:r>
      <w:r w:rsidRPr="00AC2E86">
        <w:rPr>
          <w:rFonts w:ascii="Times New Roman" w:hAnsi="Times New Roman" w:cs="Times New Roman"/>
          <w:sz w:val="20"/>
          <w:szCs w:val="20"/>
        </w:rPr>
        <w:t xml:space="preserve">. </w:t>
      </w:r>
      <w:r w:rsidR="007452F5" w:rsidRPr="00E11685">
        <w:rPr>
          <w:rFonts w:ascii="Times New Roman" w:hAnsi="Times New Roman" w:cs="Times New Roman"/>
          <w:sz w:val="20"/>
          <w:szCs w:val="20"/>
        </w:rPr>
        <w:t>These results imply</w:t>
      </w:r>
      <w:r w:rsidR="007452F5">
        <w:rPr>
          <w:rFonts w:ascii="Times New Roman" w:hAnsi="Times New Roman" w:cs="Times New Roman" w:hint="eastAsia"/>
          <w:sz w:val="20"/>
          <w:szCs w:val="20"/>
        </w:rPr>
        <w:t xml:space="preserve"> that </w:t>
      </w:r>
      <w:r w:rsidR="007452F5" w:rsidRPr="00AC2E86">
        <w:rPr>
          <w:rFonts w:ascii="Times New Roman" w:hAnsi="Times New Roman" w:cs="Times New Roman"/>
          <w:sz w:val="20"/>
          <w:szCs w:val="20"/>
        </w:rPr>
        <w:t>sensory neurons</w:t>
      </w:r>
      <w:r w:rsidR="007452F5">
        <w:rPr>
          <w:rFonts w:ascii="Times New Roman" w:hAnsi="Times New Roman" w:cs="Times New Roman" w:hint="eastAsia"/>
          <w:sz w:val="20"/>
          <w:szCs w:val="20"/>
        </w:rPr>
        <w:t xml:space="preserve"> injury r</w:t>
      </w:r>
      <w:r w:rsidR="007452F5">
        <w:rPr>
          <w:rFonts w:ascii="Times New Roman" w:hAnsi="Times New Roman" w:cs="Times New Roman"/>
          <w:sz w:val="20"/>
          <w:szCs w:val="20"/>
        </w:rPr>
        <w:t>egula</w:t>
      </w:r>
      <w:r w:rsidR="007452F5">
        <w:rPr>
          <w:rFonts w:ascii="Times New Roman" w:hAnsi="Times New Roman" w:cs="Times New Roman" w:hint="eastAsia"/>
          <w:sz w:val="20"/>
          <w:szCs w:val="20"/>
        </w:rPr>
        <w:t>te</w:t>
      </w:r>
      <w:r w:rsidR="007452F5" w:rsidRPr="00E11685">
        <w:rPr>
          <w:rFonts w:ascii="Times New Roman" w:hAnsi="Times New Roman" w:cs="Times New Roman"/>
          <w:sz w:val="20"/>
          <w:szCs w:val="20"/>
        </w:rPr>
        <w:t xml:space="preserve"> the development of pain</w:t>
      </w:r>
      <w:r w:rsidR="007452F5">
        <w:rPr>
          <w:rFonts w:ascii="Times New Roman" w:hAnsi="Times New Roman" w:cs="Times New Roman" w:hint="eastAsia"/>
          <w:sz w:val="20"/>
          <w:szCs w:val="20"/>
        </w:rPr>
        <w:t xml:space="preserve"> by </w:t>
      </w:r>
      <w:r w:rsidR="007452F5" w:rsidRPr="00AC2E86">
        <w:rPr>
          <w:rFonts w:ascii="Times New Roman" w:hAnsi="Times New Roman" w:cs="Times New Roman"/>
          <w:sz w:val="20"/>
          <w:szCs w:val="20"/>
        </w:rPr>
        <w:t xml:space="preserve">the </w:t>
      </w:r>
      <w:r w:rsidR="007452F5" w:rsidRPr="00AC2E86">
        <w:rPr>
          <w:rFonts w:ascii="Times New Roman" w:hAnsi="Times New Roman" w:cs="Times New Roman" w:hint="eastAsia"/>
          <w:sz w:val="20"/>
          <w:szCs w:val="20"/>
        </w:rPr>
        <w:t>Vimentin</w:t>
      </w:r>
      <w:r w:rsidR="007452F5" w:rsidRPr="00AC2E86">
        <w:rPr>
          <w:rFonts w:ascii="Times New Roman" w:hAnsi="Times New Roman" w:cs="Times New Roman"/>
          <w:sz w:val="20"/>
          <w:szCs w:val="20"/>
        </w:rPr>
        <w:t xml:space="preserve">–ERK </w:t>
      </w:r>
      <w:r w:rsidR="007452F5">
        <w:rPr>
          <w:rFonts w:ascii="Times New Roman" w:hAnsi="Times New Roman" w:cs="Times New Roman" w:hint="eastAsia"/>
          <w:sz w:val="20"/>
          <w:szCs w:val="20"/>
        </w:rPr>
        <w:t xml:space="preserve">signal path </w:t>
      </w:r>
      <w:r w:rsidR="007452F5" w:rsidRPr="00AC2E86">
        <w:rPr>
          <w:rFonts w:ascii="Times New Roman" w:hAnsi="Times New Roman" w:cs="Times New Roman"/>
          <w:sz w:val="20"/>
          <w:szCs w:val="20"/>
        </w:rPr>
        <w:t>of spinal cord astrocyte cells</w:t>
      </w:r>
      <w:r w:rsidR="007452F5">
        <w:rPr>
          <w:rFonts w:ascii="Times New Roman" w:hAnsi="Times New Roman" w:cs="Times New Roman" w:hint="eastAsia"/>
          <w:sz w:val="20"/>
          <w:szCs w:val="20"/>
        </w:rPr>
        <w:t>.</w:t>
      </w:r>
    </w:p>
    <w:p w:rsidR="009B64E5" w:rsidRPr="006B0219" w:rsidRDefault="009B64E5" w:rsidP="00724134">
      <w:pPr>
        <w:rPr>
          <w:rFonts w:ascii="Times New Roman" w:hAnsi="Times New Roman" w:cs="Times New Roman"/>
          <w:kern w:val="0"/>
          <w:sz w:val="24"/>
          <w:szCs w:val="24"/>
        </w:rPr>
      </w:pPr>
    </w:p>
    <w:p w:rsidR="009B64E5" w:rsidRPr="00AC2E86" w:rsidRDefault="009B64E5" w:rsidP="00724134">
      <w:pPr>
        <w:rPr>
          <w:rFonts w:ascii="Times New Roman" w:hAnsi="Times New Roman" w:cs="Times New Roman"/>
          <w:b/>
          <w:sz w:val="40"/>
          <w:szCs w:val="40"/>
        </w:rPr>
      </w:pPr>
      <w:r w:rsidRPr="00AC2E86">
        <w:rPr>
          <w:rFonts w:ascii="Times New Roman" w:hAnsi="Times New Roman" w:cs="Times New Roman"/>
          <w:b/>
          <w:kern w:val="0"/>
          <w:sz w:val="40"/>
          <w:szCs w:val="40"/>
        </w:rPr>
        <w:t>Discussion</w:t>
      </w:r>
    </w:p>
    <w:p w:rsidR="00AA08BD" w:rsidRPr="00AC2E86" w:rsidRDefault="00AA08BD" w:rsidP="00AA08BD">
      <w:pPr>
        <w:rPr>
          <w:rFonts w:ascii="Times New Roman" w:hAnsi="Times New Roman" w:cs="Times New Roman"/>
          <w:sz w:val="20"/>
          <w:szCs w:val="20"/>
        </w:rPr>
      </w:pPr>
      <w:r w:rsidRPr="00AC2E86">
        <w:rPr>
          <w:rFonts w:ascii="Times New Roman" w:hAnsi="Times New Roman" w:cs="Times New Roman"/>
          <w:sz w:val="20"/>
          <w:szCs w:val="20"/>
        </w:rPr>
        <w:t>Neuropathic pain that resulted from</w:t>
      </w:r>
      <w:r w:rsidR="0016040E">
        <w:rPr>
          <w:rFonts w:ascii="Times New Roman" w:hAnsi="Times New Roman" w:cs="Times New Roman" w:hint="eastAsia"/>
          <w:sz w:val="20"/>
          <w:szCs w:val="20"/>
        </w:rPr>
        <w:t xml:space="preserve"> </w:t>
      </w:r>
      <w:r w:rsidR="0016040E" w:rsidRPr="00AC2E86">
        <w:rPr>
          <w:rFonts w:ascii="Times New Roman" w:hAnsi="Times New Roman" w:cs="Times New Roman"/>
          <w:sz w:val="20"/>
          <w:szCs w:val="20"/>
        </w:rPr>
        <w:t>nerve injury</w:t>
      </w:r>
      <w:r w:rsidR="0016040E">
        <w:rPr>
          <w:rFonts w:ascii="Times New Roman" w:hAnsi="Times New Roman" w:cs="Times New Roman" w:hint="eastAsia"/>
          <w:sz w:val="20"/>
          <w:szCs w:val="20"/>
        </w:rPr>
        <w:t>,</w:t>
      </w:r>
      <w:r w:rsidRPr="00AC2E86">
        <w:rPr>
          <w:rFonts w:ascii="Times New Roman" w:hAnsi="Times New Roman" w:cs="Times New Roman"/>
          <w:sz w:val="20"/>
          <w:szCs w:val="20"/>
        </w:rPr>
        <w:t xml:space="preserve"> in</w:t>
      </w:r>
      <w:r w:rsidRPr="00AC2E86">
        <w:rPr>
          <w:rFonts w:ascii="Times New Roman" w:eastAsia="MS Mincho" w:hAnsi="Times New Roman" w:cs="Times New Roman"/>
          <w:sz w:val="20"/>
          <w:szCs w:val="20"/>
        </w:rPr>
        <w:t>ﬂ</w:t>
      </w:r>
      <w:r w:rsidR="0016040E">
        <w:rPr>
          <w:rFonts w:ascii="Times New Roman" w:hAnsi="Times New Roman" w:cs="Times New Roman"/>
          <w:sz w:val="20"/>
          <w:szCs w:val="20"/>
        </w:rPr>
        <w:t>ammation</w:t>
      </w:r>
      <w:r w:rsidRPr="00AC2E86">
        <w:rPr>
          <w:rFonts w:ascii="Times New Roman" w:hAnsi="Times New Roman" w:cs="Times New Roman"/>
          <w:sz w:val="20"/>
          <w:szCs w:val="20"/>
        </w:rPr>
        <w:t>, or cancer is a great challenge to human health. Neuroin</w:t>
      </w:r>
      <w:r w:rsidRPr="00AC2E86">
        <w:rPr>
          <w:rFonts w:ascii="Times New Roman" w:eastAsia="MS Mincho" w:hAnsi="Times New Roman" w:cs="Times New Roman"/>
          <w:sz w:val="20"/>
          <w:szCs w:val="20"/>
        </w:rPr>
        <w:t>ﬂ</w:t>
      </w:r>
      <w:r w:rsidR="0016040E">
        <w:rPr>
          <w:rFonts w:ascii="Times New Roman" w:hAnsi="Times New Roman" w:cs="Times New Roman"/>
          <w:sz w:val="20"/>
          <w:szCs w:val="20"/>
        </w:rPr>
        <w:t xml:space="preserve">ammation, </w:t>
      </w:r>
      <w:r w:rsidRPr="00AC2E86">
        <w:rPr>
          <w:rFonts w:ascii="Times New Roman" w:hAnsi="Times New Roman" w:cs="Times New Roman"/>
          <w:sz w:val="20"/>
          <w:szCs w:val="20"/>
        </w:rPr>
        <w:t>mediated by in</w:t>
      </w:r>
      <w:r w:rsidRPr="00AC2E86">
        <w:rPr>
          <w:rFonts w:ascii="Times New Roman" w:eastAsia="MS Mincho" w:hAnsi="Times New Roman" w:cs="Times New Roman"/>
          <w:sz w:val="20"/>
          <w:szCs w:val="20"/>
        </w:rPr>
        <w:t>ﬂ</w:t>
      </w:r>
      <w:r w:rsidRPr="00AC2E86">
        <w:rPr>
          <w:rFonts w:ascii="Times New Roman" w:hAnsi="Times New Roman" w:cs="Times New Roman"/>
          <w:sz w:val="20"/>
          <w:szCs w:val="20"/>
        </w:rPr>
        <w:t>ammatory mediators,</w:t>
      </w:r>
      <w:r w:rsidR="008130DD" w:rsidRPr="00AC2E86">
        <w:rPr>
          <w:rFonts w:ascii="Times New Roman" w:hAnsi="Times New Roman" w:cs="Times New Roman"/>
          <w:sz w:val="20"/>
          <w:szCs w:val="20"/>
        </w:rPr>
        <w:t xml:space="preserve"> </w:t>
      </w:r>
      <w:r w:rsidRPr="00AC2E86">
        <w:rPr>
          <w:rFonts w:ascii="Times New Roman" w:hAnsi="Times New Roman" w:cs="Times New Roman"/>
          <w:sz w:val="20"/>
          <w:szCs w:val="20"/>
        </w:rPr>
        <w:t xml:space="preserve">including </w:t>
      </w:r>
      <w:r w:rsidR="0016040E" w:rsidRPr="00AC2E86">
        <w:rPr>
          <w:rFonts w:ascii="Times New Roman" w:hAnsi="Times New Roman" w:cs="Times New Roman"/>
          <w:sz w:val="20"/>
          <w:szCs w:val="20"/>
        </w:rPr>
        <w:t xml:space="preserve">chemokines </w:t>
      </w:r>
      <w:r w:rsidRPr="00AC2E86">
        <w:rPr>
          <w:rFonts w:ascii="Times New Roman" w:hAnsi="Times New Roman" w:cs="Times New Roman"/>
          <w:sz w:val="20"/>
          <w:szCs w:val="20"/>
        </w:rPr>
        <w:t>and</w:t>
      </w:r>
      <w:r w:rsidR="0016040E">
        <w:rPr>
          <w:rFonts w:ascii="Times New Roman" w:hAnsi="Times New Roman" w:cs="Times New Roman" w:hint="eastAsia"/>
          <w:sz w:val="20"/>
          <w:szCs w:val="20"/>
        </w:rPr>
        <w:t xml:space="preserve"> </w:t>
      </w:r>
      <w:r w:rsidR="0016040E" w:rsidRPr="00AC2E86">
        <w:rPr>
          <w:rFonts w:ascii="Times New Roman" w:hAnsi="Times New Roman" w:cs="Times New Roman"/>
          <w:sz w:val="20"/>
          <w:szCs w:val="20"/>
        </w:rPr>
        <w:t>cytokines</w:t>
      </w:r>
      <w:r w:rsidRPr="00AC2E86">
        <w:rPr>
          <w:rFonts w:ascii="Times New Roman" w:hAnsi="Times New Roman" w:cs="Times New Roman"/>
          <w:sz w:val="20"/>
          <w:szCs w:val="20"/>
        </w:rPr>
        <w:t>, has been recently recognized to play an important role in the pathogenesis of neuropathic pain</w:t>
      </w:r>
      <w:r w:rsidR="006E0155" w:rsidRPr="00AC2E86">
        <w:rPr>
          <w:rFonts w:ascii="Times New Roman" w:hAnsi="Times New Roman" w:cs="Times New Roman"/>
          <w:sz w:val="20"/>
          <w:szCs w:val="20"/>
        </w:rPr>
        <w:fldChar w:fldCharType="begin">
          <w:fldData xml:space="preserve">PEVuZE5vdGU+PENpdGU+PEF1dGhvcj5NaWxsZXI8L0F1dGhvcj48WWVhcj4yMDA4PC9ZZWFyPjxS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</w:fldData>
        </w:fldChar>
      </w:r>
      <w:r w:rsidR="00944335" w:rsidRPr="00AC2E86">
        <w:rPr>
          <w:rFonts w:ascii="Times New Roman" w:hAnsi="Times New Roman" w:cs="Times New Roman"/>
          <w:sz w:val="20"/>
          <w:szCs w:val="20"/>
        </w:rPr>
        <w:instrText xml:space="preserve"> ADDIN EN.CITE </w:instrText>
      </w:r>
      <w:r w:rsidR="006E0155" w:rsidRPr="00AC2E86">
        <w:rPr>
          <w:rFonts w:ascii="Times New Roman" w:hAnsi="Times New Roman" w:cs="Times New Roman"/>
          <w:sz w:val="20"/>
          <w:szCs w:val="20"/>
        </w:rPr>
        <w:fldChar w:fldCharType="begin">
          <w:fldData xml:space="preserve">PEVuZE5vdGU+PENpdGU+PEF1dGhvcj5NaWxsZXI8L0F1dGhvcj48WWVhcj4yMDA4PC9ZZWFyPjxS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</w:fldData>
        </w:fldChar>
      </w:r>
      <w:r w:rsidR="00944335" w:rsidRPr="00AC2E86">
        <w:rPr>
          <w:rFonts w:ascii="Times New Roman" w:hAnsi="Times New Roman" w:cs="Times New Roman"/>
          <w:sz w:val="20"/>
          <w:szCs w:val="20"/>
        </w:rPr>
        <w:instrText xml:space="preserve"> ADDIN EN.CITE.DATA </w:instrText>
      </w:r>
      <w:r w:rsidR="006E0155" w:rsidRPr="00AC2E86">
        <w:rPr>
          <w:rFonts w:ascii="Times New Roman" w:hAnsi="Times New Roman" w:cs="Times New Roman"/>
          <w:sz w:val="20"/>
          <w:szCs w:val="20"/>
        </w:rPr>
      </w:r>
      <w:r w:rsidR="006E0155" w:rsidRPr="00AC2E86">
        <w:rPr>
          <w:rFonts w:ascii="Times New Roman" w:hAnsi="Times New Roman" w:cs="Times New Roman"/>
          <w:sz w:val="20"/>
          <w:szCs w:val="20"/>
        </w:rPr>
        <w:fldChar w:fldCharType="end"/>
      </w:r>
      <w:r w:rsidR="006E0155" w:rsidRPr="00AC2E86">
        <w:rPr>
          <w:rFonts w:ascii="Times New Roman" w:hAnsi="Times New Roman" w:cs="Times New Roman"/>
          <w:sz w:val="20"/>
          <w:szCs w:val="20"/>
        </w:rPr>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27" w:tooltip="Miller, 2008 #31" w:history="1">
        <w:r w:rsidR="00AA5190" w:rsidRPr="00AC2E86">
          <w:rPr>
            <w:rFonts w:ascii="Times New Roman" w:hAnsi="Times New Roman" w:cs="Times New Roman"/>
            <w:noProof/>
            <w:sz w:val="20"/>
            <w:szCs w:val="20"/>
          </w:rPr>
          <w:t>27</w:t>
        </w:r>
      </w:hyperlink>
      <w:r w:rsidR="00944335" w:rsidRPr="00AC2E86">
        <w:rPr>
          <w:rFonts w:ascii="Times New Roman" w:hAnsi="Times New Roman" w:cs="Times New Roman"/>
          <w:noProof/>
          <w:sz w:val="20"/>
          <w:szCs w:val="20"/>
        </w:rPr>
        <w:t xml:space="preserve">, </w:t>
      </w:r>
      <w:hyperlink w:anchor="_ENREF_33" w:tooltip="Scholz, 2007 #32" w:history="1">
        <w:r w:rsidR="00AA5190" w:rsidRPr="00AC2E86">
          <w:rPr>
            <w:rFonts w:ascii="Times New Roman" w:hAnsi="Times New Roman" w:cs="Times New Roman"/>
            <w:noProof/>
            <w:sz w:val="20"/>
            <w:szCs w:val="20"/>
          </w:rPr>
          <w:t>33</w:t>
        </w:r>
      </w:hyperlink>
      <w:r w:rsidR="00944335" w:rsidRPr="00AC2E86">
        <w:rPr>
          <w:rFonts w:ascii="Times New Roman" w:hAnsi="Times New Roman" w:cs="Times New Roman"/>
          <w:noProof/>
          <w:sz w:val="20"/>
          <w:szCs w:val="20"/>
        </w:rPr>
        <w:t xml:space="preserve">, </w:t>
      </w:r>
      <w:hyperlink w:anchor="_ENREF_39" w:tooltip="White, 2008 #33" w:history="1">
        <w:r w:rsidR="00AA5190" w:rsidRPr="00AC2E86">
          <w:rPr>
            <w:rFonts w:ascii="Times New Roman" w:hAnsi="Times New Roman" w:cs="Times New Roman"/>
            <w:noProof/>
            <w:sz w:val="20"/>
            <w:szCs w:val="20"/>
          </w:rPr>
          <w:t>39</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008130DD" w:rsidRPr="00AC2E86">
        <w:rPr>
          <w:rFonts w:ascii="Times New Roman" w:hAnsi="Times New Roman" w:cs="Times New Roman"/>
          <w:sz w:val="20"/>
          <w:szCs w:val="20"/>
        </w:rPr>
        <w:t>.</w:t>
      </w:r>
      <w:r w:rsidRPr="00AC2E86">
        <w:rPr>
          <w:rFonts w:ascii="Times New Roman" w:hAnsi="Times New Roman" w:cs="Times New Roman"/>
          <w:sz w:val="20"/>
          <w:szCs w:val="20"/>
        </w:rPr>
        <w:t xml:space="preserve"> </w:t>
      </w:r>
    </w:p>
    <w:p w:rsidR="00EE404C" w:rsidRPr="00AC2E86" w:rsidRDefault="0016040E" w:rsidP="00EE404C">
      <w:pPr>
        <w:rPr>
          <w:rFonts w:ascii="Times New Roman" w:eastAsia="宋体" w:hAnsi="Times New Roman" w:cs="Times New Roman"/>
          <w:sz w:val="20"/>
          <w:szCs w:val="20"/>
        </w:rPr>
      </w:pPr>
      <w:r w:rsidRPr="0016040E">
        <w:rPr>
          <w:rFonts w:ascii="Times New Roman" w:hAnsi="Times New Roman" w:cs="Times New Roman"/>
          <w:sz w:val="20"/>
          <w:szCs w:val="20"/>
        </w:rPr>
        <w:t>Our research group</w:t>
      </w:r>
      <w:r w:rsidR="00AA08BD" w:rsidRPr="00AC2E86">
        <w:rPr>
          <w:rFonts w:ascii="Times New Roman" w:hAnsi="Times New Roman" w:cs="Times New Roman"/>
          <w:sz w:val="20"/>
          <w:szCs w:val="20"/>
        </w:rPr>
        <w:t xml:space="preserve"> have investigated the role of vimentin in the activated astrocytes in the model of neuropathic pain. </w:t>
      </w:r>
      <w:r>
        <w:rPr>
          <w:rFonts w:ascii="Times New Roman" w:hAnsi="Times New Roman" w:cs="Times New Roman" w:hint="eastAsia"/>
          <w:sz w:val="20"/>
          <w:szCs w:val="20"/>
        </w:rPr>
        <w:t>T</w:t>
      </w:r>
      <w:r w:rsidR="00AA08BD" w:rsidRPr="00AC2E86">
        <w:rPr>
          <w:rFonts w:ascii="Times New Roman" w:hAnsi="Times New Roman" w:cs="Times New Roman"/>
          <w:sz w:val="20"/>
          <w:szCs w:val="20"/>
        </w:rPr>
        <w:t>he protein expression of vimentin in spinal cord were increased significantly.</w:t>
      </w:r>
      <w:r w:rsidR="008130DD" w:rsidRPr="00AC2E86">
        <w:rPr>
          <w:rFonts w:ascii="Times New Roman" w:hAnsi="Times New Roman" w:cs="Times New Roman"/>
          <w:sz w:val="20"/>
          <w:szCs w:val="20"/>
        </w:rPr>
        <w:t xml:space="preserve"> </w:t>
      </w:r>
      <w:r w:rsidR="00AA08BD" w:rsidRPr="00AC2E86">
        <w:rPr>
          <w:rFonts w:ascii="Times New Roman" w:hAnsi="Times New Roman" w:cs="Times New Roman"/>
          <w:sz w:val="20"/>
          <w:szCs w:val="20"/>
        </w:rPr>
        <w:t>Then, we use the sections to conduct immunofluorescence,we found that vimentin colocalized with astrocytes but not with neuron and microglia. In order to know how vimentin affect</w:t>
      </w:r>
      <w:r w:rsidR="003F4615">
        <w:rPr>
          <w:rFonts w:ascii="Times New Roman" w:hAnsi="Times New Roman" w:cs="Times New Roman" w:hint="eastAsia"/>
          <w:sz w:val="20"/>
          <w:szCs w:val="20"/>
        </w:rPr>
        <w:t>s</w:t>
      </w:r>
      <w:r w:rsidR="00AA08BD" w:rsidRPr="00AC2E86">
        <w:rPr>
          <w:rFonts w:ascii="Times New Roman" w:hAnsi="Times New Roman" w:cs="Times New Roman"/>
          <w:sz w:val="20"/>
          <w:szCs w:val="20"/>
        </w:rPr>
        <w:t xml:space="preserve"> the spinal astrocytes,</w:t>
      </w:r>
      <w:r w:rsidR="008130DD" w:rsidRPr="00AC2E86">
        <w:rPr>
          <w:rFonts w:ascii="Times New Roman" w:hAnsi="Times New Roman" w:cs="Times New Roman"/>
          <w:sz w:val="20"/>
          <w:szCs w:val="20"/>
        </w:rPr>
        <w:t xml:space="preserve"> </w:t>
      </w:r>
      <w:r w:rsidR="00AA08BD" w:rsidRPr="00AC2E86">
        <w:rPr>
          <w:rFonts w:ascii="Times New Roman" w:hAnsi="Times New Roman" w:cs="Times New Roman"/>
          <w:sz w:val="20"/>
          <w:szCs w:val="20"/>
        </w:rPr>
        <w:t>we stimulated the astrocytes with the damaged primary sensory neurons,</w:t>
      </w:r>
      <w:r w:rsidR="008130DD" w:rsidRPr="00AC2E86">
        <w:rPr>
          <w:rFonts w:ascii="Times New Roman" w:hAnsi="Times New Roman" w:cs="Times New Roman"/>
          <w:sz w:val="20"/>
          <w:szCs w:val="20"/>
        </w:rPr>
        <w:t xml:space="preserve"> </w:t>
      </w:r>
      <w:r w:rsidR="00AA08BD" w:rsidRPr="00AC2E86">
        <w:rPr>
          <w:rFonts w:ascii="Times New Roman" w:hAnsi="Times New Roman" w:cs="Times New Roman"/>
          <w:sz w:val="20"/>
          <w:szCs w:val="20"/>
        </w:rPr>
        <w:t xml:space="preserve">which can be viewed as the CCI model in vitro. </w:t>
      </w:r>
      <w:r w:rsidR="00EE404C" w:rsidRPr="00AC2E86">
        <w:rPr>
          <w:rFonts w:ascii="Times New Roman" w:hAnsi="Times New Roman" w:cs="Times New Roman"/>
          <w:sz w:val="20"/>
          <w:szCs w:val="20"/>
        </w:rPr>
        <w:t>Then, we found that</w:t>
      </w:r>
      <w:r w:rsidR="00EE404C">
        <w:rPr>
          <w:rFonts w:ascii="Times New Roman" w:hAnsi="Times New Roman" w:cs="Times New Roman" w:hint="eastAsia"/>
          <w:sz w:val="20"/>
          <w:szCs w:val="20"/>
        </w:rPr>
        <w:t xml:space="preserve"> </w:t>
      </w:r>
      <w:r w:rsidR="00EE404C" w:rsidRPr="00AC2E86">
        <w:rPr>
          <w:rFonts w:ascii="Times New Roman" w:hAnsi="Times New Roman" w:cs="Times New Roman"/>
          <w:sz w:val="20"/>
          <w:szCs w:val="20"/>
        </w:rPr>
        <w:t>sensory neurons</w:t>
      </w:r>
      <w:r w:rsidR="00EE404C">
        <w:rPr>
          <w:rFonts w:ascii="Times New Roman" w:hAnsi="Times New Roman" w:cs="Times New Roman" w:hint="eastAsia"/>
          <w:sz w:val="20"/>
          <w:szCs w:val="20"/>
        </w:rPr>
        <w:t xml:space="preserve"> injury </w:t>
      </w:r>
      <w:r w:rsidR="00EE404C" w:rsidRPr="00E11685">
        <w:rPr>
          <w:rFonts w:ascii="Times New Roman" w:hAnsi="Times New Roman" w:cs="Times New Roman"/>
          <w:sz w:val="20"/>
          <w:szCs w:val="20"/>
        </w:rPr>
        <w:t>synthetize</w:t>
      </w:r>
      <w:r w:rsidR="00EE404C">
        <w:rPr>
          <w:rFonts w:ascii="Times New Roman" w:hAnsi="Times New Roman" w:cs="Times New Roman" w:hint="eastAsia"/>
          <w:sz w:val="20"/>
          <w:szCs w:val="20"/>
        </w:rPr>
        <w:t xml:space="preserve">d and </w:t>
      </w:r>
      <w:r w:rsidR="00EE404C">
        <w:rPr>
          <w:rFonts w:ascii="Times New Roman" w:hAnsi="Times New Roman" w:cs="Times New Roman"/>
          <w:sz w:val="20"/>
          <w:szCs w:val="20"/>
        </w:rPr>
        <w:t>secret</w:t>
      </w:r>
      <w:r w:rsidR="00EE404C">
        <w:rPr>
          <w:rFonts w:ascii="Times New Roman" w:hAnsi="Times New Roman" w:cs="Times New Roman" w:hint="eastAsia"/>
          <w:sz w:val="20"/>
          <w:szCs w:val="20"/>
        </w:rPr>
        <w:t xml:space="preserve">ed </w:t>
      </w:r>
      <w:r w:rsidR="00EE404C" w:rsidRPr="00AC2E86">
        <w:rPr>
          <w:rFonts w:ascii="Times New Roman" w:hAnsi="Times New Roman" w:cs="Times New Roman"/>
          <w:sz w:val="20"/>
          <w:szCs w:val="20"/>
        </w:rPr>
        <w:t>proin</w:t>
      </w:r>
      <w:r w:rsidR="00EE404C" w:rsidRPr="00AC2E86">
        <w:rPr>
          <w:rFonts w:ascii="Times New Roman" w:eastAsia="MS Mincho" w:hAnsi="Times New Roman" w:cs="Times New Roman"/>
          <w:sz w:val="20"/>
          <w:szCs w:val="20"/>
        </w:rPr>
        <w:t>ﬂ</w:t>
      </w:r>
      <w:r w:rsidR="00EE404C" w:rsidRPr="00AC2E86">
        <w:rPr>
          <w:rFonts w:ascii="Times New Roman" w:hAnsi="Times New Roman" w:cs="Times New Roman"/>
          <w:sz w:val="20"/>
          <w:szCs w:val="20"/>
        </w:rPr>
        <w:t>ammation cytokines</w:t>
      </w:r>
      <w:r w:rsidR="00EE404C">
        <w:rPr>
          <w:rFonts w:ascii="Times New Roman" w:hAnsi="Times New Roman" w:cs="Times New Roman" w:hint="eastAsia"/>
          <w:sz w:val="20"/>
          <w:szCs w:val="20"/>
        </w:rPr>
        <w:t>,</w:t>
      </w:r>
      <w:r w:rsidR="00EE404C" w:rsidRPr="00E11685">
        <w:t xml:space="preserve"> </w:t>
      </w:r>
      <w:r w:rsidR="00EE404C" w:rsidRPr="00E11685">
        <w:rPr>
          <w:rFonts w:ascii="Times New Roman" w:hAnsi="Times New Roman" w:cs="Times New Roman"/>
          <w:sz w:val="20"/>
          <w:szCs w:val="20"/>
        </w:rPr>
        <w:t>Vimentin, p-ERK</w:t>
      </w:r>
      <w:r w:rsidR="00EE404C">
        <w:rPr>
          <w:rFonts w:ascii="Times New Roman" w:hAnsi="Times New Roman" w:cs="Times New Roman" w:hint="eastAsia"/>
          <w:sz w:val="20"/>
          <w:szCs w:val="20"/>
        </w:rPr>
        <w:t xml:space="preserve"> were</w:t>
      </w:r>
      <w:r w:rsidR="00EE404C" w:rsidRPr="00E11685">
        <w:rPr>
          <w:rFonts w:ascii="Times New Roman" w:hAnsi="Times New Roman" w:cs="Times New Roman"/>
          <w:sz w:val="20"/>
          <w:szCs w:val="20"/>
        </w:rPr>
        <w:t xml:space="preserve"> also increased</w:t>
      </w:r>
      <w:r w:rsidR="00EE404C">
        <w:rPr>
          <w:rFonts w:ascii="Times New Roman" w:hAnsi="Times New Roman" w:cs="Times New Roman" w:hint="eastAsia"/>
          <w:sz w:val="20"/>
          <w:szCs w:val="20"/>
        </w:rPr>
        <w:t xml:space="preserve">. </w:t>
      </w:r>
      <w:r w:rsidR="00EE404C" w:rsidRPr="00AC2E86">
        <w:rPr>
          <w:rFonts w:ascii="Times New Roman" w:hAnsi="Times New Roman" w:cs="Times New Roman"/>
          <w:sz w:val="20"/>
          <w:szCs w:val="20"/>
        </w:rPr>
        <w:t>vimentin gene silencing by siRNA</w:t>
      </w:r>
      <w:r w:rsidR="00EE404C">
        <w:rPr>
          <w:rFonts w:ascii="Times New Roman" w:hAnsi="Times New Roman" w:cs="Times New Roman" w:hint="eastAsia"/>
          <w:sz w:val="20"/>
          <w:szCs w:val="20"/>
        </w:rPr>
        <w:t xml:space="preserve"> reverse this up-regulation and i</w:t>
      </w:r>
      <w:r w:rsidR="00EE404C" w:rsidRPr="00E11685">
        <w:rPr>
          <w:rFonts w:ascii="Times New Roman" w:hAnsi="Times New Roman" w:cs="Times New Roman"/>
          <w:sz w:val="20"/>
          <w:szCs w:val="20"/>
        </w:rPr>
        <w:t>nhibits the activation of astrocytes</w:t>
      </w:r>
      <w:r w:rsidR="00EE404C">
        <w:rPr>
          <w:rFonts w:ascii="Times New Roman" w:hAnsi="Times New Roman" w:cs="Times New Roman" w:hint="eastAsia"/>
          <w:sz w:val="20"/>
          <w:szCs w:val="20"/>
        </w:rPr>
        <w:t>.</w:t>
      </w:r>
    </w:p>
    <w:p w:rsidR="00C43B9E" w:rsidRPr="00AC2E86" w:rsidRDefault="00465B59" w:rsidP="007E48A4">
      <w:pPr>
        <w:pStyle w:val="a6"/>
        <w:rPr>
          <w:rFonts w:ascii="Times New Roman" w:hAnsi="Times New Roman" w:cs="Times New Roman"/>
          <w:sz w:val="20"/>
          <w:szCs w:val="20"/>
        </w:rPr>
      </w:pPr>
      <w:r w:rsidRPr="00AC2E86">
        <w:rPr>
          <w:rFonts w:ascii="Times New Roman" w:hAnsi="Times New Roman" w:cs="Times New Roman"/>
          <w:sz w:val="20"/>
          <w:szCs w:val="20"/>
        </w:rPr>
        <w:t>Re</w:t>
      </w:r>
      <w:r w:rsidR="00C43B9E" w:rsidRPr="00AC2E86">
        <w:rPr>
          <w:rFonts w:ascii="Times New Roman" w:hAnsi="Times New Roman" w:cs="Times New Roman"/>
          <w:sz w:val="20"/>
          <w:szCs w:val="20"/>
        </w:rPr>
        <w:t>searches in recent year suggest</w:t>
      </w:r>
      <w:r w:rsidRPr="00AC2E86">
        <w:rPr>
          <w:rFonts w:ascii="Times New Roman" w:hAnsi="Times New Roman" w:cs="Times New Roman"/>
          <w:sz w:val="20"/>
          <w:szCs w:val="20"/>
        </w:rPr>
        <w:t xml:space="preserve"> that astrocytes in central nervous system (CNS) play an important role in the development and maintenance of neuropathic pain</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&lt;EndNote&gt;&lt;Cite&gt;&lt;Author&gt;Gao&lt;/Author&gt;&lt;Year&gt;2010&lt;/Year&gt;&lt;RecNum&gt;34&lt;/RecNum&gt;&lt;DisplayText&gt;[10, 18]&lt;/DisplayText&gt;&lt;record&gt;&lt;rec-number&gt;34&lt;/rec-number&gt;&lt;foreign-keys&gt;&lt;key app="EN" db-id="9ex9d9a9uef2d4eppfxvspsbrxv2r9tzsz9d"&gt;34&lt;/key&gt;&lt;/foreign-keys&gt;&lt;ref-type name="Journal Article"&gt;17&lt;/ref-type&gt;&lt;contributors&gt;&lt;authors&gt;&lt;author&gt;Gao, Yong Jing&lt;/author&gt;&lt;author&gt;Ji, Ru Rong&lt;/author&gt;&lt;/authors&gt;&lt;/contributors&gt;&lt;titles&gt;&lt;title&gt;Targeting astrocyte signaling for chronic pain&lt;/title&gt;&lt;secondary-title&gt;Neurotherapeutics&lt;/secondary-title&gt;&lt;/titles&gt;&lt;periodical&gt;&lt;full-title&gt;Neurotherapeutics&lt;/full-title&gt;&lt;/periodical&gt;&lt;pages&gt;482-493&lt;/pages&gt;&lt;volume&gt;7&lt;/volume&gt;&lt;number&gt;4&lt;/number&gt;&lt;dates&gt;&lt;year&gt;2010&lt;/year&gt;&lt;/dates&gt;&lt;urls&gt;&lt;/urls&gt;&lt;/record&gt;&lt;/Cite&gt;&lt;Cite&gt;&lt;Author&gt;Ji&lt;/Author&gt;&lt;Year&gt;2013&lt;/Year&gt;&lt;RecNum&gt;14&lt;/RecNum&gt;&lt;record&gt;&lt;rec-number&gt;14&lt;/rec-number&gt;&lt;foreign-keys&gt;&lt;key app="EN" db-id="9ex9d9a9uef2d4eppfxvspsbrxv2r9tzsz9d"&gt;14&lt;/key&gt;&lt;/foreign-keys&gt;&lt;ref-type name="Journal Article"&gt;17&lt;/ref-type&gt;&lt;contributors&gt;&lt;authors&gt;&lt;author&gt;Ji, Ru Rong&lt;/author&gt;&lt;author&gt;Berta, Temugin&lt;/author&gt;&lt;author&gt;Nedergaard, Maiken&lt;/author&gt;&lt;/authors&gt;&lt;/contributors&gt;&lt;titles&gt;&lt;title&gt;Glia and pain: Is chronic pain a gliopathy?&lt;/title&gt;&lt;secondary-title&gt;Pain®&lt;/secondary-title&gt;&lt;/titles&gt;&lt;periodical&gt;&lt;full-title&gt;Pain®&lt;/full-title&gt;&lt;/periodical&gt;&lt;pages&gt;S10-S28&lt;/pages&gt;&lt;volume&gt;154&lt;/volume&gt;&lt;number&gt;Suppl 1&lt;/number&gt;&lt;dates&gt;&lt;year&gt;2013&lt;/year&gt;&lt;/dates&gt;&lt;urls&gt;&lt;/urls&gt;&lt;/record&gt;&lt;/Cite&gt;&lt;/EndNote&gt;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10" w:tooltip="Gao, 2010 #34" w:history="1">
        <w:r w:rsidR="00AA5190" w:rsidRPr="00AC2E86">
          <w:rPr>
            <w:rFonts w:ascii="Times New Roman" w:hAnsi="Times New Roman" w:cs="Times New Roman"/>
            <w:noProof/>
            <w:sz w:val="20"/>
            <w:szCs w:val="20"/>
          </w:rPr>
          <w:t>10</w:t>
        </w:r>
      </w:hyperlink>
      <w:r w:rsidR="00944335" w:rsidRPr="00AC2E86">
        <w:rPr>
          <w:rFonts w:ascii="Times New Roman" w:hAnsi="Times New Roman" w:cs="Times New Roman"/>
          <w:noProof/>
          <w:sz w:val="20"/>
          <w:szCs w:val="20"/>
        </w:rPr>
        <w:t xml:space="preserve">, </w:t>
      </w:r>
      <w:hyperlink w:anchor="_ENREF_18" w:tooltip="Ji, 2013 #14" w:history="1">
        <w:r w:rsidR="00AA5190" w:rsidRPr="00AC2E86">
          <w:rPr>
            <w:rFonts w:ascii="Times New Roman" w:hAnsi="Times New Roman" w:cs="Times New Roman"/>
            <w:noProof/>
            <w:sz w:val="20"/>
            <w:szCs w:val="20"/>
          </w:rPr>
          <w:t>18</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Pr="00AC2E86">
        <w:rPr>
          <w:rFonts w:ascii="Times New Roman" w:hAnsi="Times New Roman" w:cs="Times New Roman"/>
          <w:sz w:val="20"/>
          <w:szCs w:val="20"/>
        </w:rPr>
        <w:t>.</w:t>
      </w:r>
      <w:r w:rsidR="00C43B9E" w:rsidRPr="00AC2E86">
        <w:rPr>
          <w:rFonts w:ascii="Times New Roman" w:hAnsi="Times New Roman" w:cs="Times New Roman"/>
          <w:sz w:val="20"/>
          <w:szCs w:val="20"/>
        </w:rPr>
        <w:t xml:space="preserve"> The activation of astrocytes may promote the occurrence and development of neuropathic pain. At present, it is believed that the </w:t>
      </w:r>
      <w:r w:rsidR="00C43B9E" w:rsidRPr="00AC2E86">
        <w:rPr>
          <w:rFonts w:ascii="Times New Roman" w:hAnsi="Times New Roman" w:cs="Times New Roman"/>
          <w:sz w:val="20"/>
          <w:szCs w:val="20"/>
        </w:rPr>
        <w:lastRenderedPageBreak/>
        <w:t>regulation of astrocyte on pain is mainly through the regulation of the following 3 kinds of activation.</w:t>
      </w:r>
      <w:r w:rsidR="00FC0041" w:rsidRPr="00AC2E86">
        <w:rPr>
          <w:rFonts w:ascii="Times New Roman" w:hAnsi="Times New Roman" w:cs="Times New Roman"/>
          <w:sz w:val="20"/>
          <w:szCs w:val="20"/>
        </w:rPr>
        <w:t xml:space="preserve"> </w:t>
      </w:r>
      <w:r w:rsidR="00C43B9E" w:rsidRPr="00AC2E86">
        <w:rPr>
          <w:rFonts w:ascii="Times New Roman" w:hAnsi="Times New Roman" w:cs="Times New Roman"/>
          <w:sz w:val="20"/>
          <w:szCs w:val="20"/>
        </w:rPr>
        <w:t>Firstly, changes in the intracellular signaling pathways, such as mitogen- activated protein kinase ( MAPK) phosphorylation levels, changes in the expression of transcription factors</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&lt;EndNote&gt;&lt;Cite&gt;&lt;Author&gt;Ji&lt;/Author&gt;&lt;Year&gt;2009&lt;/Year&gt;&lt;RecNum&gt;38&lt;/RecNum&gt;&lt;DisplayText&gt;[17]&lt;/DisplayText&gt;&lt;record&gt;&lt;rec-number&gt;38&lt;/rec-number&gt;&lt;foreign-keys&gt;&lt;key app="EN" db-id="9ex9d9a9uef2d4eppfxvspsbrxv2r9tzsz9d"&gt;38&lt;/key&gt;&lt;/foreign-keys&gt;&lt;ref-type name="Journal Article"&gt;17&lt;/ref-type&gt;&lt;contributors&gt;&lt;authors&gt;&lt;author&gt;Ji, Rr&lt;/author&gt;&lt;author&gt;Strichartz, Gr&lt;/author&gt;&lt;/authors&gt;&lt;/contributors&gt;&lt;titles&gt;&lt;title&gt;MAP kinase and pain&lt;/title&gt;&lt;secondary-title&gt;Brain Research Reviews&lt;/secondary-title&gt;&lt;/titles&gt;&lt;periodical&gt;&lt;full-title&gt;Brain Research Reviews&lt;/full-title&gt;&lt;/periodical&gt;&lt;pages&gt;135&lt;/pages&gt;&lt;volume&gt;60&lt;/volume&gt;&lt;number&gt;1&lt;/number&gt;&lt;dates&gt;&lt;year&gt;2009&lt;/year&gt;&lt;/dates&gt;&lt;urls&gt;&lt;/urls&gt;&lt;/record&gt;&lt;/Cite&gt;&lt;/EndNote&gt;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17" w:tooltip="Ji, 2009 #38" w:history="1">
        <w:r w:rsidR="00AA5190" w:rsidRPr="00AC2E86">
          <w:rPr>
            <w:rFonts w:ascii="Times New Roman" w:hAnsi="Times New Roman" w:cs="Times New Roman"/>
            <w:noProof/>
            <w:sz w:val="20"/>
            <w:szCs w:val="20"/>
          </w:rPr>
          <w:t>17</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00C43B9E" w:rsidRPr="00AC2E86">
        <w:rPr>
          <w:rFonts w:ascii="Times New Roman" w:hAnsi="Times New Roman" w:cs="Times New Roman"/>
          <w:sz w:val="20"/>
          <w:szCs w:val="20"/>
        </w:rPr>
        <w:t>.</w:t>
      </w:r>
      <w:r w:rsidR="00FC0041" w:rsidRPr="00AC2E86">
        <w:rPr>
          <w:rFonts w:ascii="Times New Roman" w:hAnsi="Times New Roman" w:cs="Times New Roman"/>
          <w:sz w:val="20"/>
          <w:szCs w:val="20"/>
        </w:rPr>
        <w:t xml:space="preserve"> </w:t>
      </w:r>
      <w:r w:rsidR="00C43B9E" w:rsidRPr="00AC2E86">
        <w:rPr>
          <w:rFonts w:ascii="Times New Roman" w:hAnsi="Times New Roman" w:cs="Times New Roman"/>
          <w:sz w:val="20"/>
          <w:szCs w:val="20"/>
        </w:rPr>
        <w:t>Secondly, the expression of receptors a</w:t>
      </w:r>
      <w:r w:rsidR="008130DD" w:rsidRPr="00AC2E86">
        <w:rPr>
          <w:rFonts w:ascii="Times New Roman" w:hAnsi="Times New Roman" w:cs="Times New Roman"/>
          <w:sz w:val="20"/>
          <w:szCs w:val="20"/>
        </w:rPr>
        <w:t>nd channel proteins, such as up-</w:t>
      </w:r>
      <w:r w:rsidR="00C43B9E" w:rsidRPr="00AC2E86">
        <w:rPr>
          <w:rFonts w:ascii="Times New Roman" w:hAnsi="Times New Roman" w:cs="Times New Roman"/>
          <w:sz w:val="20"/>
          <w:szCs w:val="20"/>
        </w:rPr>
        <w:t xml:space="preserve">regulation of inflammatory factor receptor and gap junction protein, down regulation of glutamate transporter. </w:t>
      </w:r>
      <w:r w:rsidR="00FC0041" w:rsidRPr="00AC2E86">
        <w:rPr>
          <w:rFonts w:ascii="Times New Roman" w:hAnsi="Times New Roman" w:cs="Times New Roman"/>
          <w:sz w:val="20"/>
          <w:szCs w:val="20"/>
        </w:rPr>
        <w:t>Lastly, s</w:t>
      </w:r>
      <w:r w:rsidR="00C43B9E" w:rsidRPr="00AC2E86">
        <w:rPr>
          <w:rFonts w:ascii="Times New Roman" w:hAnsi="Times New Roman" w:cs="Times New Roman"/>
          <w:sz w:val="20"/>
          <w:szCs w:val="20"/>
        </w:rPr>
        <w:t>ynthesis and release of glial derived mediators such as</w:t>
      </w:r>
      <w:r w:rsidR="00EE404C">
        <w:rPr>
          <w:rFonts w:ascii="Times New Roman" w:hAnsi="Times New Roman" w:cs="Times New Roman" w:hint="eastAsia"/>
          <w:sz w:val="20"/>
          <w:szCs w:val="20"/>
        </w:rPr>
        <w:t xml:space="preserve"> </w:t>
      </w:r>
      <w:r w:rsidR="00EE404C" w:rsidRPr="00AC2E86">
        <w:rPr>
          <w:rFonts w:ascii="Times New Roman" w:hAnsi="Times New Roman" w:cs="Times New Roman"/>
          <w:sz w:val="20"/>
          <w:szCs w:val="20"/>
        </w:rPr>
        <w:t>chemokines</w:t>
      </w:r>
      <w:r w:rsidR="00C43B9E" w:rsidRPr="00AC2E86">
        <w:rPr>
          <w:rFonts w:ascii="Times New Roman" w:hAnsi="Times New Roman" w:cs="Times New Roman"/>
          <w:sz w:val="20"/>
          <w:szCs w:val="20"/>
        </w:rPr>
        <w:t xml:space="preserve">, </w:t>
      </w:r>
      <w:r w:rsidR="00EE404C" w:rsidRPr="00AC2E86">
        <w:rPr>
          <w:rFonts w:ascii="Times New Roman" w:hAnsi="Times New Roman" w:cs="Times New Roman"/>
          <w:sz w:val="20"/>
          <w:szCs w:val="20"/>
        </w:rPr>
        <w:t>cytokines,</w:t>
      </w:r>
      <w:r w:rsidR="00EE404C">
        <w:rPr>
          <w:rFonts w:ascii="Times New Roman" w:hAnsi="Times New Roman" w:cs="Times New Roman" w:hint="eastAsia"/>
          <w:sz w:val="20"/>
          <w:szCs w:val="20"/>
        </w:rPr>
        <w:t xml:space="preserve"> </w:t>
      </w:r>
      <w:r w:rsidR="00EE404C" w:rsidRPr="00AC2E86">
        <w:rPr>
          <w:rFonts w:ascii="Times New Roman" w:hAnsi="Times New Roman" w:cs="Times New Roman"/>
          <w:sz w:val="20"/>
          <w:szCs w:val="20"/>
        </w:rPr>
        <w:t xml:space="preserve">proteases </w:t>
      </w:r>
      <w:r w:rsidR="00C43B9E" w:rsidRPr="00AC2E86">
        <w:rPr>
          <w:rFonts w:ascii="Times New Roman" w:hAnsi="Times New Roman" w:cs="Times New Roman"/>
          <w:sz w:val="20"/>
          <w:szCs w:val="20"/>
        </w:rPr>
        <w:t>and</w:t>
      </w:r>
      <w:r w:rsidR="00EE404C" w:rsidRPr="00EE404C">
        <w:rPr>
          <w:rFonts w:ascii="Times New Roman" w:hAnsi="Times New Roman" w:cs="Times New Roman"/>
          <w:sz w:val="20"/>
          <w:szCs w:val="20"/>
        </w:rPr>
        <w:t xml:space="preserve"> </w:t>
      </w:r>
      <w:r w:rsidR="00EE404C" w:rsidRPr="00AC2E86">
        <w:rPr>
          <w:rFonts w:ascii="Times New Roman" w:hAnsi="Times New Roman" w:cs="Times New Roman"/>
          <w:sz w:val="20"/>
          <w:szCs w:val="20"/>
        </w:rPr>
        <w:t>growth factors</w:t>
      </w:r>
      <w:r w:rsidR="00C43B9E" w:rsidRPr="00AC2E86">
        <w:rPr>
          <w:rFonts w:ascii="Times New Roman" w:hAnsi="Times New Roman" w:cs="Times New Roman"/>
          <w:sz w:val="20"/>
          <w:szCs w:val="20"/>
        </w:rPr>
        <w:t xml:space="preserve"> </w:t>
      </w:r>
      <w:r w:rsidR="006E0155" w:rsidRPr="00AC2E86">
        <w:rPr>
          <w:rFonts w:ascii="Times New Roman" w:hAnsi="Times New Roman" w:cs="Times New Roman"/>
          <w:sz w:val="20"/>
          <w:szCs w:val="20"/>
        </w:rPr>
        <w:fldChar w:fldCharType="begin">
          <w:fldData xml:space="preserve">PEVuZE5vdGU+PENpdGU+PEF1dGhvcj5KaTwvQXV0aG9yPjxZZWFyPjIwMTM8L1llYXI+PFJlY051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</w:fldData>
        </w:fldChar>
      </w:r>
      <w:r w:rsidR="00944335" w:rsidRPr="00AC2E86">
        <w:rPr>
          <w:rFonts w:ascii="Times New Roman" w:hAnsi="Times New Roman" w:cs="Times New Roman"/>
          <w:sz w:val="20"/>
          <w:szCs w:val="20"/>
        </w:rPr>
        <w:instrText xml:space="preserve"> ADDIN EN.CITE </w:instrText>
      </w:r>
      <w:r w:rsidR="006E0155" w:rsidRPr="00AC2E86">
        <w:rPr>
          <w:rFonts w:ascii="Times New Roman" w:hAnsi="Times New Roman" w:cs="Times New Roman"/>
          <w:sz w:val="20"/>
          <w:szCs w:val="20"/>
        </w:rPr>
        <w:fldChar w:fldCharType="begin">
          <w:fldData xml:space="preserve">PEVuZE5vdGU+PENpdGU+PEF1dGhvcj5KaTwvQXV0aG9yPjxZZWFyPjIwMTM8L1llYXI+PFJlY051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</w:fldData>
        </w:fldChar>
      </w:r>
      <w:r w:rsidR="00944335" w:rsidRPr="00AC2E86">
        <w:rPr>
          <w:rFonts w:ascii="Times New Roman" w:hAnsi="Times New Roman" w:cs="Times New Roman"/>
          <w:sz w:val="20"/>
          <w:szCs w:val="20"/>
        </w:rPr>
        <w:instrText xml:space="preserve"> ADDIN EN.CITE.DATA </w:instrText>
      </w:r>
      <w:r w:rsidR="006E0155" w:rsidRPr="00AC2E86">
        <w:rPr>
          <w:rFonts w:ascii="Times New Roman" w:hAnsi="Times New Roman" w:cs="Times New Roman"/>
          <w:sz w:val="20"/>
          <w:szCs w:val="20"/>
        </w:rPr>
      </w:r>
      <w:r w:rsidR="006E0155" w:rsidRPr="00AC2E86">
        <w:rPr>
          <w:rFonts w:ascii="Times New Roman" w:hAnsi="Times New Roman" w:cs="Times New Roman"/>
          <w:sz w:val="20"/>
          <w:szCs w:val="20"/>
        </w:rPr>
        <w:fldChar w:fldCharType="end"/>
      </w:r>
      <w:r w:rsidR="006E0155" w:rsidRPr="00AC2E86">
        <w:rPr>
          <w:rFonts w:ascii="Times New Roman" w:hAnsi="Times New Roman" w:cs="Times New Roman"/>
          <w:sz w:val="20"/>
          <w:szCs w:val="20"/>
        </w:rPr>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10" w:tooltip="Gao, 2010 #34" w:history="1">
        <w:r w:rsidR="00AA5190" w:rsidRPr="00AC2E86">
          <w:rPr>
            <w:rFonts w:ascii="Times New Roman" w:hAnsi="Times New Roman" w:cs="Times New Roman"/>
            <w:noProof/>
            <w:sz w:val="20"/>
            <w:szCs w:val="20"/>
          </w:rPr>
          <w:t>10</w:t>
        </w:r>
      </w:hyperlink>
      <w:r w:rsidR="00944335" w:rsidRPr="00AC2E86">
        <w:rPr>
          <w:rFonts w:ascii="Times New Roman" w:hAnsi="Times New Roman" w:cs="Times New Roman"/>
          <w:noProof/>
          <w:sz w:val="20"/>
          <w:szCs w:val="20"/>
        </w:rPr>
        <w:t xml:space="preserve">, </w:t>
      </w:r>
      <w:hyperlink w:anchor="_ENREF_17" w:tooltip="Ji, 2009 #38" w:history="1">
        <w:r w:rsidR="00AA5190" w:rsidRPr="00AC2E86">
          <w:rPr>
            <w:rFonts w:ascii="Times New Roman" w:hAnsi="Times New Roman" w:cs="Times New Roman"/>
            <w:noProof/>
            <w:sz w:val="20"/>
            <w:szCs w:val="20"/>
          </w:rPr>
          <w:t>17</w:t>
        </w:r>
      </w:hyperlink>
      <w:r w:rsidR="00944335" w:rsidRPr="00AC2E86">
        <w:rPr>
          <w:rFonts w:ascii="Times New Roman" w:hAnsi="Times New Roman" w:cs="Times New Roman"/>
          <w:noProof/>
          <w:sz w:val="20"/>
          <w:szCs w:val="20"/>
        </w:rPr>
        <w:t xml:space="preserve">, </w:t>
      </w:r>
      <w:hyperlink w:anchor="_ENREF_18" w:tooltip="Ji, 2013 #14" w:history="1">
        <w:r w:rsidR="00AA5190" w:rsidRPr="00AC2E86">
          <w:rPr>
            <w:rFonts w:ascii="Times New Roman" w:hAnsi="Times New Roman" w:cs="Times New Roman"/>
            <w:noProof/>
            <w:sz w:val="20"/>
            <w:szCs w:val="20"/>
          </w:rPr>
          <w:t>18</w:t>
        </w:r>
      </w:hyperlink>
      <w:r w:rsidR="00944335" w:rsidRPr="00AC2E86">
        <w:rPr>
          <w:rFonts w:ascii="Times New Roman" w:hAnsi="Times New Roman" w:cs="Times New Roman"/>
          <w:noProof/>
          <w:sz w:val="20"/>
          <w:szCs w:val="20"/>
        </w:rPr>
        <w:t xml:space="preserve">, </w:t>
      </w:r>
      <w:hyperlink w:anchor="_ENREF_19" w:tooltip="Kawasaki, 2008 #39" w:history="1">
        <w:r w:rsidR="00AA5190" w:rsidRPr="00AC2E86">
          <w:rPr>
            <w:rFonts w:ascii="Times New Roman" w:hAnsi="Times New Roman" w:cs="Times New Roman"/>
            <w:noProof/>
            <w:sz w:val="20"/>
            <w:szCs w:val="20"/>
          </w:rPr>
          <w:t>19</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00C43B9E" w:rsidRPr="00AC2E86">
        <w:rPr>
          <w:rFonts w:ascii="Times New Roman" w:hAnsi="Times New Roman" w:cs="Times New Roman"/>
          <w:sz w:val="20"/>
          <w:szCs w:val="20"/>
        </w:rPr>
        <w:t>.</w:t>
      </w:r>
      <w:r w:rsidR="00FC0041" w:rsidRPr="00AC2E86">
        <w:rPr>
          <w:rFonts w:ascii="Times New Roman" w:hAnsi="Times New Roman" w:cs="Times New Roman"/>
          <w:sz w:val="20"/>
          <w:szCs w:val="20"/>
        </w:rPr>
        <w:t xml:space="preserve"> Our study shows that vimentin is coexpressed with GFAP, a marker of astrocytes. Astrocytes are important in the maintenance of neuropathic pain.</w:t>
      </w:r>
      <w:r w:rsidR="008130DD" w:rsidRPr="00AC2E86">
        <w:rPr>
          <w:rFonts w:ascii="Times New Roman" w:hAnsi="Times New Roman" w:cs="Times New Roman"/>
          <w:sz w:val="20"/>
          <w:szCs w:val="20"/>
        </w:rPr>
        <w:t xml:space="preserve"> </w:t>
      </w:r>
      <w:r w:rsidR="00FC0041" w:rsidRPr="00AC2E86">
        <w:rPr>
          <w:rFonts w:ascii="Times New Roman" w:hAnsi="Times New Roman" w:cs="Times New Roman"/>
          <w:sz w:val="20"/>
          <w:szCs w:val="20"/>
        </w:rPr>
        <w:t>That vimentin–IR is co-localized with astrocytes at 7days indicates that vimentin may contribute to neuropathic pain in some way.</w:t>
      </w:r>
    </w:p>
    <w:p w:rsidR="00CA5AB4" w:rsidRPr="00AC2E86" w:rsidRDefault="00465B59" w:rsidP="00CA5AB4">
      <w:pPr>
        <w:autoSpaceDE w:val="0"/>
        <w:autoSpaceDN w:val="0"/>
        <w:adjustRightInd w:val="0"/>
        <w:rPr>
          <w:rFonts w:ascii="Times New Roman" w:eastAsia="AdvPTimes" w:hAnsi="Times New Roman" w:cs="Times New Roman"/>
          <w:color w:val="000000"/>
          <w:sz w:val="20"/>
          <w:szCs w:val="20"/>
        </w:rPr>
      </w:pPr>
      <w:r w:rsidRPr="00AC2E86">
        <w:rPr>
          <w:rFonts w:ascii="Times New Roman" w:hAnsi="Times New Roman" w:cs="Times New Roman"/>
          <w:sz w:val="20"/>
          <w:szCs w:val="20"/>
        </w:rPr>
        <w:t>Accumulating evidence indicates that activated spinal cord astrocytes release proinflammatory cytokines and chemokines such as TNF-α</w:t>
      </w:r>
      <w:r w:rsidRPr="00AC2E86">
        <w:rPr>
          <w:rFonts w:ascii="Times New Roman" w:hAnsi="Times New Roman" w:cs="Times New Roman"/>
          <w:sz w:val="20"/>
          <w:szCs w:val="20"/>
        </w:rPr>
        <w:t>、</w:t>
      </w:r>
      <w:r w:rsidRPr="00AC2E86">
        <w:rPr>
          <w:rFonts w:ascii="Times New Roman" w:hAnsi="Times New Roman" w:cs="Times New Roman"/>
          <w:sz w:val="20"/>
          <w:szCs w:val="20"/>
        </w:rPr>
        <w:t>IL-1β</w:t>
      </w:r>
      <w:r w:rsidRPr="00AC2E86">
        <w:rPr>
          <w:rFonts w:ascii="Times New Roman" w:hAnsi="Times New Roman" w:cs="Times New Roman"/>
          <w:sz w:val="20"/>
          <w:szCs w:val="20"/>
        </w:rPr>
        <w:t>、</w:t>
      </w:r>
      <w:r w:rsidRPr="00AC2E86">
        <w:rPr>
          <w:rFonts w:ascii="Times New Roman" w:hAnsi="Times New Roman" w:cs="Times New Roman"/>
          <w:sz w:val="20"/>
          <w:szCs w:val="20"/>
        </w:rPr>
        <w:t>IL-6, which contributes to the maintenance of pain states</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&lt;EndNote&gt;&lt;Cite&gt;&lt;Author&gt;Gao&lt;/Author&gt;&lt;Year&gt;2011&lt;/Year&gt;&lt;RecNum&gt;36&lt;/RecNum&gt;&lt;DisplayText&gt;[9, 11]&lt;/DisplayText&gt;&lt;record&gt;&lt;rec-number&gt;36&lt;/rec-number&gt;&lt;foreign-keys&gt;&lt;key app="EN" db-id="9ex9d9a9uef2d4eppfxvspsbrxv2r9tzsz9d"&gt;36&lt;/key&gt;&lt;/foreign-keys&gt;&lt;ref-type name="Journal Article"&gt;17&lt;/ref-type&gt;&lt;contributors&gt;&lt;authors&gt;&lt;author&gt;Gao, Y. J.&lt;/author&gt;&lt;author&gt;Zhang, L.&lt;/author&gt;&lt;author&gt;Ji, R. R.&lt;/author&gt;&lt;/authors&gt;&lt;/contributors&gt;&lt;titles&gt;&lt;title&gt;Spinal injection of TNF-α-activated astrocytes produces persistent pain symptom mechanical allodynia by releasing monocyte chemoattractant protein-1&lt;/title&gt;&lt;secondary-title&gt;Glia&lt;/secondary-title&gt;&lt;/titles&gt;&lt;periodical&gt;&lt;full-title&gt;Glia&lt;/full-title&gt;&lt;/periodical&gt;&lt;pages&gt;1871&lt;/pages&gt;&lt;volume&gt;58&lt;/volume&gt;&lt;number&gt;15&lt;/number&gt;&lt;dates&gt;&lt;year&gt;2011&lt;/year&gt;&lt;/dates&gt;&lt;urls&gt;&lt;/urls&gt;&lt;/record&gt;&lt;/Cite&gt;&lt;Cite&gt;&lt;Author&gt;Gao&lt;/Author&gt;&lt;Year&gt;2010&lt;/Year&gt;&lt;RecNum&gt;37&lt;/RecNum&gt;&lt;record&gt;&lt;rec-number&gt;37&lt;/rec-number&gt;&lt;foreign-keys&gt;&lt;key app="EN" db-id="9ex9d9a9uef2d4eppfxvspsbrxv2r9tzsz9d"&gt;37&lt;/key&gt;&lt;/foreign-keys&gt;&lt;ref-type name="Journal Article"&gt;17&lt;/ref-type&gt;&lt;contributors&gt;&lt;authors&gt;&lt;author&gt;Gao, Y. J.&lt;/author&gt;&lt;author&gt;Ji, R. R.&lt;/author&gt;&lt;/authors&gt;&lt;/contributors&gt;&lt;titles&gt;&lt;title&gt;Chemokines, neuronal-glial interactions, and central processing of neuropathic pain&lt;/title&gt;&lt;secondary-title&gt;Pharmacology &amp;amp; Therapeutics&lt;/secondary-title&gt;&lt;/titles&gt;&lt;periodical&gt;&lt;full-title&gt;Pharmacology &amp;amp; Therapeutics&lt;/full-title&gt;&lt;/periodical&gt;&lt;pages&gt;56-68&lt;/pages&gt;&lt;volume&gt;126&lt;/volume&gt;&lt;number&gt;1&lt;/number&gt;&lt;dates&gt;&lt;year&gt;2010&lt;/year&gt;&lt;/dates&gt;&lt;urls&gt;&lt;/urls&gt;&lt;/record&gt;&lt;/Cite&gt;&lt;/EndNote&gt;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9" w:tooltip="Gao, 2010 #37" w:history="1">
        <w:r w:rsidR="00AA5190" w:rsidRPr="00AC2E86">
          <w:rPr>
            <w:rFonts w:ascii="Times New Roman" w:hAnsi="Times New Roman" w:cs="Times New Roman"/>
            <w:noProof/>
            <w:sz w:val="20"/>
            <w:szCs w:val="20"/>
          </w:rPr>
          <w:t>9</w:t>
        </w:r>
      </w:hyperlink>
      <w:r w:rsidR="00944335" w:rsidRPr="00AC2E86">
        <w:rPr>
          <w:rFonts w:ascii="Times New Roman" w:hAnsi="Times New Roman" w:cs="Times New Roman"/>
          <w:noProof/>
          <w:sz w:val="20"/>
          <w:szCs w:val="20"/>
        </w:rPr>
        <w:t xml:space="preserve">, </w:t>
      </w:r>
      <w:hyperlink w:anchor="_ENREF_11" w:tooltip="Gao, 2011 #36" w:history="1">
        <w:r w:rsidR="00AA5190" w:rsidRPr="00AC2E86">
          <w:rPr>
            <w:rFonts w:ascii="Times New Roman" w:hAnsi="Times New Roman" w:cs="Times New Roman"/>
            <w:noProof/>
            <w:sz w:val="20"/>
            <w:szCs w:val="20"/>
          </w:rPr>
          <w:t>11</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Pr="00AC2E86">
        <w:rPr>
          <w:rFonts w:ascii="Times New Roman" w:hAnsi="Times New Roman" w:cs="Times New Roman"/>
          <w:sz w:val="20"/>
          <w:szCs w:val="20"/>
        </w:rPr>
        <w:t>.</w:t>
      </w:r>
      <w:r w:rsidR="007E48A4" w:rsidRPr="00AC2E86">
        <w:rPr>
          <w:rFonts w:ascii="Times New Roman" w:hAnsi="Times New Roman" w:cs="Times New Roman"/>
          <w:sz w:val="20"/>
          <w:szCs w:val="20"/>
        </w:rPr>
        <w:t xml:space="preserve"> </w:t>
      </w:r>
      <w:r w:rsidR="00B877EC" w:rsidRPr="00AC2E86">
        <w:rPr>
          <w:rFonts w:ascii="Times New Roman" w:hAnsi="Times New Roman" w:cs="Times New Roman"/>
          <w:sz w:val="20"/>
          <w:szCs w:val="20"/>
        </w:rPr>
        <w:t>Researches found that intrathecal injection of exogenous TNF can promote pain, leading to thermal hyperalgesia and mechanical allodynia</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&lt;EndNote&gt;&lt;Cite&gt;&lt;Author&gt;Gruberschoffnegger&lt;/Author&gt;&lt;Year&gt;2013&lt;/Year&gt;&lt;RecNum&gt;40&lt;/RecNum&gt;&lt;DisplayText&gt;[12]&lt;/DisplayText&gt;&lt;record&gt;&lt;rec-number&gt;40&lt;/rec-number&gt;&lt;foreign-keys&gt;&lt;key app="EN" db-id="9ex9d9a9uef2d4eppfxvspsbrxv2r9tzsz9d"&gt;40&lt;/key&gt;&lt;/foreign-keys&gt;&lt;ref-type name="Journal Article"&gt;17&lt;/ref-type&gt;&lt;contributors&gt;&lt;authors&gt;&lt;author&gt;Gruberschoffnegger, D&lt;/author&gt;&lt;author&gt;Drdlaschutting, R&lt;/author&gt;&lt;author&gt;Hönigsperger, C&lt;/author&gt;&lt;author&gt;Wunderbaldinger, G&lt;/author&gt;&lt;author&gt;Gassner, M&lt;/author&gt;&lt;author&gt;Sandkühler, J&lt;/author&gt;&lt;/authors&gt;&lt;/contributors&gt;&lt;titles&gt;&lt;title&gt;Induction of thermal hyperalgesia and synaptic long-term potentiation in the spinal cord lamina I by TNF-α and IL-1β is mediated by glial cells&lt;/title&gt;&lt;secondary-title&gt;Journal of Neuroscience the Official Journal of the Society for Neuroscience&lt;/secondary-title&gt;&lt;/titles&gt;&lt;periodical&gt;&lt;full-title&gt;Journal of Neuroscience the Official Journal of the Society for Neuroscience&lt;/full-title&gt;&lt;/periodical&gt;&lt;pages&gt;6540-6551&lt;/pages&gt;&lt;volume&gt;33&lt;/volume&gt;&lt;number&gt;15&lt;/number&gt;&lt;dates&gt;&lt;year&gt;2013&lt;/year&gt;&lt;/dates&gt;&lt;urls&gt;&lt;/urls&gt;&lt;/record&gt;&lt;/Cite&gt;&lt;/EndNote&gt;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12" w:tooltip="Gruberschoffnegger, 2013 #40" w:history="1">
        <w:r w:rsidR="00AA5190" w:rsidRPr="00AC2E86">
          <w:rPr>
            <w:rFonts w:ascii="Times New Roman" w:hAnsi="Times New Roman" w:cs="Times New Roman"/>
            <w:noProof/>
            <w:sz w:val="20"/>
            <w:szCs w:val="20"/>
          </w:rPr>
          <w:t>12</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00B877EC" w:rsidRPr="00AC2E86">
        <w:rPr>
          <w:rFonts w:ascii="Times New Roman" w:hAnsi="Times New Roman" w:cs="Times New Roman"/>
          <w:sz w:val="20"/>
          <w:szCs w:val="20"/>
        </w:rPr>
        <w:t>, and intrathecal injection of TNFR antibody, especially TNFR1 antibody, can reverse the formation of hyperalgesia</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&lt;EndNote&gt;&lt;Cite&gt;&lt;Author&gt;Ishikawa&lt;/Author&gt;&lt;Year&gt;2013&lt;/Year&gt;&lt;RecNum&gt;41&lt;/RecNum&gt;&lt;DisplayText&gt;[16]&lt;/DisplayText&gt;&lt;record&gt;&lt;rec-number&gt;41&lt;/rec-number&gt;&lt;foreign-keys&gt;&lt;key app="EN" db-id="9ex9d9a9uef2d4eppfxvspsbrxv2r9tzsz9d"&gt;41&lt;/key&gt;&lt;/foreign-keys&gt;&lt;ref-type name="Journal Article"&gt;17&lt;/ref-type&gt;&lt;contributors&gt;&lt;authors&gt;&lt;author&gt;Ishikawa, T&lt;/author&gt;&lt;author&gt;Miyagi, M&lt;/author&gt;&lt;author&gt;Kamoda, H&lt;/author&gt;&lt;author&gt;Orita, S&lt;/author&gt;&lt;author&gt;Eguchi, Y&lt;/author&gt;&lt;author&gt;Arai, G&lt;/author&gt;&lt;author&gt;Suzuki, M&lt;/author&gt;&lt;author&gt;Sakuma, Y&lt;/author&gt;&lt;author&gt;Oikawa, Y&lt;/author&gt;&lt;author&gt;Inoue, G&lt;/author&gt;&lt;/authors&gt;&lt;/contributors&gt;&lt;titles&gt;&lt;title&gt;Differences between tumor necrosis factor-α receptors types 1 and 2 in the modulation of spinal glial cell activation and mechanical allodynia in a rat sciatic nerve injury model&lt;/title&gt;&lt;secondary-title&gt;Spine&lt;/secondary-title&gt;&lt;/titles&gt;&lt;periodical&gt;&lt;full-title&gt;Spine&lt;/full-title&gt;&lt;/periodical&gt;&lt;pages&gt;11-6&lt;/pages&gt;&lt;volume&gt;38&lt;/volume&gt;&lt;number&gt;1&lt;/number&gt;&lt;dates&gt;&lt;year&gt;2013&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16" w:tooltip="Ishikawa, 2013 #41" w:history="1">
        <w:r w:rsidR="00AA5190" w:rsidRPr="00AC2E86">
          <w:rPr>
            <w:rFonts w:ascii="Times New Roman" w:hAnsi="Times New Roman" w:cs="Times New Roman"/>
            <w:noProof/>
            <w:sz w:val="20"/>
            <w:szCs w:val="20"/>
          </w:rPr>
          <w:t>16</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00B877EC" w:rsidRPr="00AC2E86">
        <w:rPr>
          <w:rFonts w:ascii="Times New Roman" w:hAnsi="Times New Roman" w:cs="Times New Roman"/>
          <w:sz w:val="20"/>
          <w:szCs w:val="20"/>
        </w:rPr>
        <w:t>. The same results can also occur in IL-1βand IL-6</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&lt;EndNote&gt;&lt;Cite&gt;&lt;Author&gt;Schuh&lt;/Author&gt;&lt;Year&gt;2014&lt;/Year&gt;&lt;RecNum&gt;42&lt;/RecNum&gt;&lt;DisplayText&gt;[34, 37]&lt;/DisplayText&gt;&lt;record&gt;&lt;rec-number&gt;42&lt;/rec-number&gt;&lt;foreign-keys&gt;&lt;key app="EN" db-id="9ex9d9a9uef2d4eppfxvspsbrxv2r9tzsz9d"&gt;42&lt;/key&gt;&lt;/foreign-keys&gt;&lt;ref-type name="Journal Article"&gt;17&lt;/ref-type&gt;&lt;contributors&gt;&lt;authors&gt;&lt;author&gt;Schuh, C. D.&lt;/author&gt;&lt;author&gt;Pierre, S&lt;/author&gt;&lt;author&gt;Weigert, A&lt;/author&gt;&lt;author&gt;Weichand, B&lt;/author&gt;&lt;author&gt;Altenrath, K&lt;/author&gt;&lt;author&gt;Schreiber, Y&lt;/author&gt;&lt;author&gt;Ferreiros, N&lt;/author&gt;&lt;author&gt;Zhang, D. D.&lt;/author&gt;&lt;author&gt;Suo, J.&lt;/author&gt;&lt;author&gt;Treutlein, E. M.&lt;/author&gt;&lt;/authors&gt;&lt;/contributors&gt;&lt;titles&gt;&lt;title&gt;Prostacyclin mediates neuropathic pain through interleukin 1β-expressing resident macrophages&lt;/title&gt;&lt;secondary-title&gt;Pain&lt;/secondary-title&gt;&lt;/titles&gt;&lt;periodical&gt;&lt;full-title&gt;Pain&lt;/full-title&gt;&lt;/periodical&gt;&lt;pages&gt;545&lt;/pages&gt;&lt;volume&gt;155&lt;/volume&gt;&lt;number&gt;3&lt;/number&gt;&lt;dates&gt;&lt;year&gt;2014&lt;/year&gt;&lt;/dates&gt;&lt;urls&gt;&lt;/urls&gt;&lt;/record&gt;&lt;/Cite&gt;&lt;Cite&gt;&lt;Author&gt;Tiwari&lt;/Author&gt;&lt;Year&gt;2014&lt;/Year&gt;&lt;RecNum&gt;43&lt;/RecNum&gt;&lt;record&gt;&lt;rec-number&gt;43&lt;/rec-number&gt;&lt;foreign-keys&gt;&lt;key app="EN" db-id="9ex9d9a9uef2d4eppfxvspsbrxv2r9tzsz9d"&gt;43&lt;/key&gt;&lt;/foreign-keys&gt;&lt;ref-type name="Journal Article"&gt;17&lt;/ref-type&gt;&lt;contributors&gt;&lt;authors&gt;&lt;author&gt;Tiwari, V&lt;/author&gt;&lt;author&gt;Guan, Y.&lt;/author&gt;&lt;author&gt;Raja, S. N.&lt;/author&gt;&lt;/authors&gt;&lt;/contributors&gt;&lt;titles&gt;&lt;title&gt;Modulating the delicate glial–neuronal interactions in neuropathic pain: Promises and potential caveats&lt;/title&gt;&lt;secondary-title&gt;Neuroscience &amp;amp; Biobehavioral Reviews&lt;/secondary-title&gt;&lt;/titles&gt;&lt;periodical&gt;&lt;full-title&gt;Neuroscience &amp;amp; Biobehavioral Reviews&lt;/full-title&gt;&lt;/periodical&gt;&lt;pages&gt;19-27&lt;/pages&gt;&lt;volume&gt;45&lt;/volume&gt;&lt;number&gt;1&lt;/number&gt;&lt;dates&gt;&lt;year&gt;2014&lt;/year&gt;&lt;/dates&gt;&lt;urls&gt;&lt;/urls&gt;&lt;/record&gt;&lt;/Cite&gt;&lt;/EndNote&gt;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34" w:tooltip="Schuh, 2014 #42" w:history="1">
        <w:r w:rsidR="00AA5190" w:rsidRPr="00AC2E86">
          <w:rPr>
            <w:rFonts w:ascii="Times New Roman" w:hAnsi="Times New Roman" w:cs="Times New Roman"/>
            <w:noProof/>
            <w:sz w:val="20"/>
            <w:szCs w:val="20"/>
          </w:rPr>
          <w:t>34</w:t>
        </w:r>
      </w:hyperlink>
      <w:r w:rsidR="00944335" w:rsidRPr="00AC2E86">
        <w:rPr>
          <w:rFonts w:ascii="Times New Roman" w:hAnsi="Times New Roman" w:cs="Times New Roman"/>
          <w:noProof/>
          <w:sz w:val="20"/>
          <w:szCs w:val="20"/>
        </w:rPr>
        <w:t xml:space="preserve">, </w:t>
      </w:r>
      <w:hyperlink w:anchor="_ENREF_37" w:tooltip="Tiwari, 2014 #43" w:history="1">
        <w:r w:rsidR="00AA5190" w:rsidRPr="00AC2E86">
          <w:rPr>
            <w:rFonts w:ascii="Times New Roman" w:hAnsi="Times New Roman" w:cs="Times New Roman"/>
            <w:noProof/>
            <w:sz w:val="20"/>
            <w:szCs w:val="20"/>
          </w:rPr>
          <w:t>37</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00B877EC" w:rsidRPr="00AC2E86">
        <w:rPr>
          <w:rFonts w:ascii="Times New Roman" w:hAnsi="Times New Roman" w:cs="Times New Roman"/>
          <w:sz w:val="20"/>
          <w:szCs w:val="20"/>
        </w:rPr>
        <w:t>.</w:t>
      </w:r>
      <w:r w:rsidR="00CA5AB4" w:rsidRPr="00AC2E86">
        <w:rPr>
          <w:rFonts w:ascii="Times New Roman" w:eastAsia="AdvPTimes" w:hAnsi="Times New Roman" w:cs="Times New Roman"/>
          <w:color w:val="000000"/>
          <w:sz w:val="20"/>
          <w:szCs w:val="20"/>
        </w:rPr>
        <w:t xml:space="preserve"> In our study, the damaged sensory neurons stimulated the primary cultured spinal astrocytes,</w:t>
      </w:r>
      <w:r w:rsidR="008130DD" w:rsidRPr="00AC2E86">
        <w:rPr>
          <w:rFonts w:ascii="Times New Roman" w:eastAsia="AdvPTimes" w:hAnsi="Times New Roman" w:cs="Times New Roman"/>
          <w:color w:val="000000"/>
          <w:sz w:val="20"/>
          <w:szCs w:val="20"/>
        </w:rPr>
        <w:t xml:space="preserve"> </w:t>
      </w:r>
      <w:r w:rsidR="00CA5AB4" w:rsidRPr="00AC2E86">
        <w:rPr>
          <w:rFonts w:ascii="Times New Roman" w:eastAsia="AdvPTimes" w:hAnsi="Times New Roman" w:cs="Times New Roman"/>
          <w:color w:val="000000"/>
          <w:sz w:val="20"/>
          <w:szCs w:val="20"/>
        </w:rPr>
        <w:t>which induce the up-regulation of cytokines forementione</w:t>
      </w:r>
      <w:r w:rsidR="008130DD" w:rsidRPr="00AC2E86">
        <w:rPr>
          <w:rFonts w:ascii="Times New Roman" w:eastAsia="AdvPTimes" w:hAnsi="Times New Roman" w:cs="Times New Roman"/>
          <w:color w:val="000000"/>
          <w:sz w:val="20"/>
          <w:szCs w:val="20"/>
        </w:rPr>
        <w:t xml:space="preserve">d ,including the vimentin. There </w:t>
      </w:r>
      <w:r w:rsidR="00CA5AB4" w:rsidRPr="00AC2E86">
        <w:rPr>
          <w:rFonts w:ascii="Times New Roman" w:eastAsia="AdvPTimes" w:hAnsi="Times New Roman" w:cs="Times New Roman"/>
          <w:color w:val="000000"/>
          <w:sz w:val="20"/>
          <w:szCs w:val="20"/>
        </w:rPr>
        <w:t>shows that vimentin may be involved in the pathogenesis of neuropathic pain. We speculate boldly that vimentin can promote the synthesis and release of cytokines, which can accelerate the development of pain.</w:t>
      </w:r>
      <w:r w:rsidR="00CA5AB4" w:rsidRPr="00AC2E86">
        <w:rPr>
          <w:rFonts w:ascii="Times New Roman" w:hAnsi="Times New Roman" w:cs="Times New Roman"/>
          <w:sz w:val="20"/>
          <w:szCs w:val="20"/>
        </w:rPr>
        <w:t xml:space="preserve"> </w:t>
      </w:r>
      <w:r w:rsidR="00CA5AB4" w:rsidRPr="00AC2E86">
        <w:rPr>
          <w:rFonts w:ascii="Times New Roman" w:eastAsia="AdvPTimes" w:hAnsi="Times New Roman" w:cs="Times New Roman"/>
          <w:color w:val="000000"/>
          <w:sz w:val="20"/>
          <w:szCs w:val="20"/>
        </w:rPr>
        <w:t>Behavioral tests also validate this result,</w:t>
      </w:r>
      <w:r w:rsidR="00CA5AB4" w:rsidRPr="00AC2E86">
        <w:rPr>
          <w:rFonts w:ascii="Times New Roman" w:hAnsi="Times New Roman" w:cs="Times New Roman"/>
          <w:sz w:val="20"/>
          <w:szCs w:val="20"/>
        </w:rPr>
        <w:t xml:space="preserve"> </w:t>
      </w:r>
      <w:r w:rsidR="002D7059" w:rsidRPr="00AC2E86">
        <w:rPr>
          <w:rFonts w:ascii="Times New Roman" w:eastAsia="AdvPTimes" w:hAnsi="Times New Roman" w:cs="Times New Roman"/>
          <w:color w:val="000000"/>
          <w:sz w:val="20"/>
          <w:szCs w:val="20"/>
        </w:rPr>
        <w:t xml:space="preserve">with </w:t>
      </w:r>
      <w:r w:rsidR="00CA5AB4" w:rsidRPr="00AC2E86">
        <w:rPr>
          <w:rFonts w:ascii="Times New Roman" w:eastAsia="AdvPTimes" w:hAnsi="Times New Roman" w:cs="Times New Roman"/>
          <w:color w:val="000000"/>
          <w:sz w:val="20"/>
          <w:szCs w:val="20"/>
        </w:rPr>
        <w:t>up-regulation of vimentin, the paw withdrawal threshold(PWT) was decreased, and the paw withdrawal latency(PWL) was shortened.</w:t>
      </w:r>
    </w:p>
    <w:p w:rsidR="00EE404C" w:rsidRDefault="00B5039C" w:rsidP="006B0219">
      <w:pPr>
        <w:spacing w:after="210"/>
        <w:rPr>
          <w:rFonts w:ascii="Times New Roman" w:hAnsi="Times New Roman" w:cs="Times New Roman"/>
          <w:sz w:val="20"/>
          <w:szCs w:val="20"/>
        </w:rPr>
      </w:pPr>
      <w:r w:rsidRPr="00AC2E86">
        <w:rPr>
          <w:rFonts w:ascii="Times New Roman" w:eastAsia="AdvPTimes" w:hAnsi="Times New Roman" w:cs="Times New Roman"/>
          <w:color w:val="000000"/>
          <w:sz w:val="20"/>
          <w:szCs w:val="20"/>
        </w:rPr>
        <w:t>Emerging evidence indicates that activated ERK/MAPK contribute to nociceptive responses following inflammation and/or nerve injury</w:t>
      </w:r>
      <w:r w:rsidR="006E0155" w:rsidRPr="00AC2E86">
        <w:rPr>
          <w:rFonts w:ascii="Times New Roman" w:eastAsia="AdvPTimes" w:hAnsi="Times New Roman" w:cs="Times New Roman"/>
          <w:color w:val="000000"/>
          <w:sz w:val="20"/>
          <w:szCs w:val="20"/>
        </w:rPr>
        <w:fldChar w:fldCharType="begin"/>
      </w:r>
      <w:r w:rsidR="00944335" w:rsidRPr="00AC2E86">
        <w:rPr>
          <w:rFonts w:ascii="Times New Roman" w:eastAsia="AdvPTimes" w:hAnsi="Times New Roman" w:cs="Times New Roman"/>
          <w:color w:val="000000"/>
          <w:sz w:val="20"/>
          <w:szCs w:val="20"/>
        </w:rPr>
        <w:instrText xml:space="preserve"> ADDIN EN.CITE &lt;EndNote&gt;&lt;Cite&gt;&lt;Author&gt;Obata&lt;/Author&gt;&lt;Year&gt;2004&lt;/Year&gt;&lt;RecNum&gt;44&lt;/RecNum&gt;&lt;DisplayText&gt;[30]&lt;/DisplayText&gt;&lt;record&gt;&lt;rec-number&gt;44&lt;/rec-number&gt;&lt;foreign-keys&gt;&lt;key app="EN" db-id="9ex9d9a9uef2d4eppfxvspsbrxv2r9tzsz9d"&gt;44&lt;/key&gt;&lt;/foreign-keys&gt;&lt;ref-type name="Journal Article"&gt;17&lt;/ref-type&gt;&lt;contributors&gt;&lt;authors&gt;&lt;author&gt;Obata, K&lt;/author&gt;&lt;author&gt;Noguchi, K&lt;/author&gt;&lt;/authors&gt;&lt;/contributors&gt;&lt;titles&gt;&lt;title&gt;MAPK activation in nociceptive neurons and pain hypersensitivity&lt;/title&gt;&lt;secondary-title&gt;Life Sciences&lt;/secondary-title&gt;&lt;/titles&gt;&lt;periodical&gt;&lt;full-title&gt;Life Sciences&lt;/full-title&gt;&lt;/periodical&gt;&lt;pages&gt;2643-2653&lt;/pages&gt;&lt;volume&gt;74&lt;/volume&gt;&lt;number&gt;21&lt;/number&gt;&lt;dates&gt;&lt;year&gt;2004&lt;/year&gt;&lt;/dates&gt;&lt;urls&gt;&lt;/urls&gt;&lt;/record&gt;&lt;/Cite&gt;&lt;/EndNote&gt;</w:instrText>
      </w:r>
      <w:r w:rsidR="006E0155" w:rsidRPr="00AC2E86">
        <w:rPr>
          <w:rFonts w:ascii="Times New Roman" w:eastAsia="AdvPTimes" w:hAnsi="Times New Roman" w:cs="Times New Roman"/>
          <w:color w:val="000000"/>
          <w:sz w:val="20"/>
          <w:szCs w:val="20"/>
        </w:rPr>
        <w:fldChar w:fldCharType="separate"/>
      </w:r>
      <w:r w:rsidR="00944335" w:rsidRPr="00AC2E86">
        <w:rPr>
          <w:rFonts w:ascii="Times New Roman" w:eastAsia="AdvPTimes" w:hAnsi="Times New Roman" w:cs="Times New Roman"/>
          <w:noProof/>
          <w:color w:val="000000"/>
          <w:sz w:val="20"/>
          <w:szCs w:val="20"/>
        </w:rPr>
        <w:t>[</w:t>
      </w:r>
      <w:hyperlink w:anchor="_ENREF_30" w:tooltip="Obata, 2004 #24" w:history="1">
        <w:r w:rsidR="00AA5190" w:rsidRPr="00AC2E86">
          <w:rPr>
            <w:rFonts w:ascii="Times New Roman" w:eastAsia="AdvPTimes" w:hAnsi="Times New Roman" w:cs="Times New Roman"/>
            <w:noProof/>
            <w:color w:val="000000"/>
            <w:sz w:val="20"/>
            <w:szCs w:val="20"/>
          </w:rPr>
          <w:t>30</w:t>
        </w:r>
      </w:hyperlink>
      <w:r w:rsidR="00944335" w:rsidRPr="00AC2E86">
        <w:rPr>
          <w:rFonts w:ascii="Times New Roman" w:eastAsia="AdvPTimes" w:hAnsi="Times New Roman" w:cs="Times New Roman"/>
          <w:noProof/>
          <w:color w:val="000000"/>
          <w:sz w:val="20"/>
          <w:szCs w:val="20"/>
        </w:rPr>
        <w:t>]</w:t>
      </w:r>
      <w:r w:rsidR="006E0155" w:rsidRPr="00AC2E86">
        <w:rPr>
          <w:rFonts w:ascii="Times New Roman" w:eastAsia="AdvPTimes" w:hAnsi="Times New Roman" w:cs="Times New Roman"/>
          <w:color w:val="000000"/>
          <w:sz w:val="20"/>
          <w:szCs w:val="20"/>
        </w:rPr>
        <w:fldChar w:fldCharType="end"/>
      </w:r>
      <w:r w:rsidRPr="00AC2E86">
        <w:rPr>
          <w:rFonts w:ascii="Times New Roman" w:eastAsia="宋体" w:hAnsi="Times New Roman" w:cs="Times New Roman"/>
          <w:color w:val="000000"/>
          <w:sz w:val="20"/>
          <w:szCs w:val="20"/>
        </w:rPr>
        <w:t>.</w:t>
      </w:r>
      <w:r w:rsidRPr="00AC2E86">
        <w:rPr>
          <w:rFonts w:ascii="Times New Roman" w:hAnsi="Times New Roman" w:cs="Times New Roman"/>
          <w:sz w:val="20"/>
          <w:szCs w:val="20"/>
        </w:rPr>
        <w:t xml:space="preserve"> The expression of the phosphorylated ERK (p-ERK) in the dorsal horn was induced following chronic constriction injury(CCI) of the sciatic nerve</w:t>
      </w:r>
      <w:r w:rsidR="006E0155" w:rsidRPr="00AC2E86">
        <w:rPr>
          <w:rFonts w:ascii="Times New Roman" w:hAnsi="Times New Roman" w:cs="Times New Roman"/>
          <w:sz w:val="20"/>
          <w:szCs w:val="20"/>
        </w:rPr>
        <w:fldChar w:fldCharType="begin"/>
      </w:r>
      <w:r w:rsidR="00AA5190">
        <w:rPr>
          <w:rFonts w:ascii="Times New Roman" w:hAnsi="Times New Roman" w:cs="Times New Roman"/>
          <w:sz w:val="20"/>
          <w:szCs w:val="20"/>
        </w:rPr>
        <w:instrText xml:space="preserve"> ADDIN EN.CITE &lt;EndNote&gt;&lt;Cite&gt;&lt;Author&gt;Bennett&lt;/Author&gt;&lt;Year&gt;1988&lt;/Year&gt;&lt;RecNum&gt;45&lt;/RecNum&gt;&lt;DisplayText&gt;[1]&lt;/DisplayText&gt;&lt;record&gt;&lt;rec-number&gt;45&lt;/rec-number&gt;&lt;foreign-keys&gt;&lt;key app="EN" db-id="9ex9d9a9uef2d4eppfxvspsbrxv2r9tzsz9d"&gt;45&lt;/key&gt;&lt;/foreign-keys&gt;&lt;ref-type name="Journal Article"&gt;17&lt;/ref-type&gt;&lt;contributors&gt;&lt;authors&gt;&lt;author&gt;Bennett, G. J.&lt;/author&gt;&lt;author&gt;Xie, Y. K.&lt;/author&gt;&lt;/authors&gt;&lt;/contributors&gt;&lt;titles&gt;&lt;title&gt;A peripheral mononeuropathy in rat that produces disorders of pain sensation like those seen in man&lt;/title&gt;&lt;secondary-title&gt;Pain&lt;/secondary-title&gt;&lt;/titles&gt;&lt;periodical&gt;&lt;full-title&gt;Pain&lt;/full-title&gt;&lt;/periodical&gt;&lt;pages&gt;87&lt;/pages&gt;&lt;volume&gt;33&lt;/volume&gt;&lt;number&gt;1&lt;/number&gt;&lt;dates&gt;&lt;year&gt;1988&lt;/year&gt;&lt;/dates&gt;&lt;urls&gt;&lt;/urls&gt;&lt;/record&gt;&lt;/Cite&gt;&lt;/EndNote&gt;</w:instrText>
      </w:r>
      <w:r w:rsidR="006E0155" w:rsidRPr="00AC2E86">
        <w:rPr>
          <w:rFonts w:ascii="Times New Roman" w:hAnsi="Times New Roman" w:cs="Times New Roman"/>
          <w:sz w:val="20"/>
          <w:szCs w:val="20"/>
        </w:rPr>
        <w:fldChar w:fldCharType="separate"/>
      </w:r>
      <w:r w:rsidR="00AA5190">
        <w:rPr>
          <w:rFonts w:ascii="Times New Roman" w:hAnsi="Times New Roman" w:cs="Times New Roman"/>
          <w:noProof/>
          <w:sz w:val="20"/>
          <w:szCs w:val="20"/>
        </w:rPr>
        <w:t>[</w:t>
      </w:r>
      <w:hyperlink w:anchor="_ENREF_1" w:tooltip="Bennett, 1988 #45" w:history="1">
        <w:r w:rsidR="00AA5190">
          <w:rPr>
            <w:rFonts w:ascii="Times New Roman" w:hAnsi="Times New Roman" w:cs="Times New Roman"/>
            <w:noProof/>
            <w:sz w:val="20"/>
            <w:szCs w:val="20"/>
          </w:rPr>
          <w:t>1</w:t>
        </w:r>
      </w:hyperlink>
      <w:r w:rsidR="00AA5190">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Pr="00AC2E86">
        <w:rPr>
          <w:rFonts w:ascii="Times New Roman" w:hAnsi="Times New Roman" w:cs="Times New Roman"/>
          <w:sz w:val="20"/>
          <w:szCs w:val="20"/>
        </w:rPr>
        <w:t>. Intrathecal injection of the MEK1 inhibitor U0126 reversed CCI induced mechanical allodynia</w:t>
      </w:r>
      <w:r w:rsidR="006E0155" w:rsidRPr="00AC2E86">
        <w:rPr>
          <w:rFonts w:ascii="Times New Roman" w:hAnsi="Times New Roman" w:cs="Times New Roman"/>
          <w:sz w:val="20"/>
          <w:szCs w:val="20"/>
        </w:rPr>
        <w:fldChar w:fldCharType="begin"/>
      </w:r>
      <w:r w:rsidR="00944335" w:rsidRPr="00AC2E86">
        <w:rPr>
          <w:rFonts w:ascii="Times New Roman" w:hAnsi="Times New Roman" w:cs="Times New Roman"/>
          <w:sz w:val="20"/>
          <w:szCs w:val="20"/>
        </w:rPr>
        <w:instrText xml:space="preserve"> ADDIN EN.CITE &lt;EndNote&gt;&lt;Cite&gt;&lt;Author&gt;Obata&lt;/Author&gt;&lt;Year&gt;2004&lt;/Year&gt;&lt;RecNum&gt;46&lt;/RecNum&gt;&lt;DisplayText&gt;[31]&lt;/DisplayText&gt;&lt;record&gt;&lt;rec-number&gt;46&lt;/rec-number&gt;&lt;foreign-keys&gt;&lt;key app="EN" db-id="9ex9d9a9uef2d4eppfxvspsbrxv2r9tzsz9d"&gt;46&lt;/key&gt;&lt;/foreign-keys&gt;&lt;ref-type name="Journal Article"&gt;17&lt;/ref-type&gt;&lt;contributors&gt;&lt;authors&gt;&lt;author&gt;Obata, K&lt;/author&gt;&lt;author&gt;Yamanaka, H&lt;/author&gt;&lt;author&gt;Dai, Y.&lt;/author&gt;&lt;author&gt;Mizushima, T&lt;/author&gt;&lt;author&gt;Fukuoka, T&lt;/author&gt;&lt;author&gt;Tokunaga, A&lt;/author&gt;&lt;author&gt;Noguchi, K&lt;/author&gt;&lt;/authors&gt;&lt;/contributors&gt;&lt;titles&gt;&lt;title&gt;Differential activation of MAPK in injured and uninjured DRG neurons following chronic constriction injury of the sciatic nerve in rats&lt;/title&gt;&lt;secondary-title&gt;European Journal of Neuroscience&lt;/secondary-title&gt;&lt;/titles&gt;&lt;periodical&gt;&lt;full-title&gt;European Journal of Neuroscience&lt;/full-title&gt;&lt;/periodical&gt;&lt;pages&gt;2881-2895&lt;/pages&gt;&lt;volume&gt;20&lt;/volume&gt;&lt;number&gt;11&lt;/number&gt;&lt;dates&gt;&lt;year&gt;2004&lt;/year&gt;&lt;/dates&gt;&lt;urls&gt;&lt;/urls&gt;&lt;/record&gt;&lt;/Cite&gt;&lt;/EndNote&gt;</w:instrText>
      </w:r>
      <w:r w:rsidR="006E0155" w:rsidRPr="00AC2E86">
        <w:rPr>
          <w:rFonts w:ascii="Times New Roman" w:hAnsi="Times New Roman" w:cs="Times New Roman"/>
          <w:sz w:val="20"/>
          <w:szCs w:val="20"/>
        </w:rPr>
        <w:fldChar w:fldCharType="separate"/>
      </w:r>
      <w:r w:rsidR="00944335" w:rsidRPr="00AC2E86">
        <w:rPr>
          <w:rFonts w:ascii="Times New Roman" w:hAnsi="Times New Roman" w:cs="Times New Roman"/>
          <w:noProof/>
          <w:sz w:val="20"/>
          <w:szCs w:val="20"/>
        </w:rPr>
        <w:t>[</w:t>
      </w:r>
      <w:hyperlink w:anchor="_ENREF_31" w:tooltip="Obata, 2004 #46" w:history="1">
        <w:r w:rsidR="00AA5190" w:rsidRPr="00AC2E86">
          <w:rPr>
            <w:rFonts w:ascii="Times New Roman" w:hAnsi="Times New Roman" w:cs="Times New Roman"/>
            <w:noProof/>
            <w:sz w:val="20"/>
            <w:szCs w:val="20"/>
          </w:rPr>
          <w:t>31</w:t>
        </w:r>
      </w:hyperlink>
      <w:r w:rsidR="00944335" w:rsidRPr="00AC2E86">
        <w:rPr>
          <w:rFonts w:ascii="Times New Roman" w:hAnsi="Times New Roman" w:cs="Times New Roman"/>
          <w:noProof/>
          <w:sz w:val="20"/>
          <w:szCs w:val="20"/>
        </w:rPr>
        <w:t>]</w:t>
      </w:r>
      <w:r w:rsidR="006E0155" w:rsidRPr="00AC2E86">
        <w:rPr>
          <w:rFonts w:ascii="Times New Roman" w:hAnsi="Times New Roman" w:cs="Times New Roman"/>
          <w:sz w:val="20"/>
          <w:szCs w:val="20"/>
        </w:rPr>
        <w:fldChar w:fldCharType="end"/>
      </w:r>
      <w:r w:rsidRPr="00AC2E86">
        <w:rPr>
          <w:rFonts w:ascii="Times New Roman" w:hAnsi="Times New Roman" w:cs="Times New Roman"/>
          <w:sz w:val="20"/>
          <w:szCs w:val="20"/>
        </w:rPr>
        <w:t xml:space="preserve">. </w:t>
      </w:r>
      <w:r w:rsidR="00EE404C" w:rsidRPr="00AC2E86">
        <w:rPr>
          <w:rFonts w:ascii="Times New Roman" w:hAnsi="Times New Roman" w:cs="Times New Roman"/>
          <w:sz w:val="20"/>
          <w:szCs w:val="20"/>
        </w:rPr>
        <w:t xml:space="preserve">In our experiment, we found that blocking the expression of vimentin by siRNA decreased the up-regulation of p-ERK and the </w:t>
      </w:r>
      <w:r w:rsidR="00EE404C">
        <w:rPr>
          <w:rFonts w:ascii="Times New Roman" w:hAnsi="Times New Roman" w:cs="Times New Roman" w:hint="eastAsia"/>
          <w:sz w:val="20"/>
          <w:szCs w:val="20"/>
        </w:rPr>
        <w:t xml:space="preserve">release of </w:t>
      </w:r>
      <w:r w:rsidR="00EE404C" w:rsidRPr="00AC2E86">
        <w:rPr>
          <w:rFonts w:ascii="Times New Roman" w:hAnsi="Times New Roman" w:cs="Times New Roman"/>
          <w:sz w:val="20"/>
          <w:szCs w:val="20"/>
        </w:rPr>
        <w:t xml:space="preserve">cytokines. </w:t>
      </w:r>
      <w:r w:rsidR="00EE404C">
        <w:rPr>
          <w:rFonts w:ascii="Times New Roman" w:hAnsi="Times New Roman" w:cs="Times New Roman" w:hint="eastAsia"/>
          <w:sz w:val="20"/>
          <w:szCs w:val="20"/>
        </w:rPr>
        <w:t>Then</w:t>
      </w:r>
      <w:r w:rsidR="00EE404C" w:rsidRPr="00AC2E86">
        <w:rPr>
          <w:rFonts w:ascii="Times New Roman" w:hAnsi="Times New Roman" w:cs="Times New Roman"/>
          <w:sz w:val="20"/>
          <w:szCs w:val="20"/>
        </w:rPr>
        <w:t>, U0126, the inhibitor of</w:t>
      </w:r>
      <w:r w:rsidR="00EE404C">
        <w:rPr>
          <w:rFonts w:ascii="Times New Roman" w:hAnsi="Times New Roman" w:cs="Times New Roman"/>
          <w:sz w:val="20"/>
          <w:szCs w:val="20"/>
        </w:rPr>
        <w:t xml:space="preserve"> ERK, did not have </w:t>
      </w:r>
      <w:r w:rsidR="00EE404C">
        <w:rPr>
          <w:rFonts w:ascii="Times New Roman" w:hAnsi="Times New Roman" w:cs="Times New Roman" w:hint="eastAsia"/>
          <w:sz w:val="20"/>
          <w:szCs w:val="20"/>
        </w:rPr>
        <w:t>impact</w:t>
      </w:r>
      <w:r w:rsidR="00EE404C" w:rsidRPr="00AC2E86">
        <w:rPr>
          <w:rFonts w:ascii="Times New Roman" w:hAnsi="Times New Roman" w:cs="Times New Roman"/>
          <w:sz w:val="20"/>
          <w:szCs w:val="20"/>
        </w:rPr>
        <w:t xml:space="preserve"> on the increased expression of vimentin. Therefore, the vimentin–ERK pathway may be essential for the astrocytes activation under neuropathic pain.</w:t>
      </w:r>
    </w:p>
    <w:p w:rsidR="00AA08BD" w:rsidRPr="00AC2E86" w:rsidRDefault="00B5039C" w:rsidP="006B0219">
      <w:pPr>
        <w:spacing w:after="210"/>
        <w:rPr>
          <w:rFonts w:ascii="Times New Roman" w:hAnsi="Times New Roman" w:cs="Times New Roman"/>
          <w:sz w:val="20"/>
          <w:szCs w:val="20"/>
        </w:rPr>
      </w:pPr>
      <w:r w:rsidRPr="00AC2E86">
        <w:rPr>
          <w:rFonts w:ascii="Times New Roman" w:hAnsi="Times New Roman" w:cs="Times New Roman"/>
          <w:sz w:val="20"/>
          <w:szCs w:val="20"/>
        </w:rPr>
        <w:t xml:space="preserve">Overall, activated astrocytes released cytokines such as TNF-a </w:t>
      </w:r>
      <w:r w:rsidRPr="00AC2E86">
        <w:rPr>
          <w:rFonts w:ascii="Times New Roman" w:hAnsi="Times New Roman" w:cs="Times New Roman"/>
          <w:sz w:val="20"/>
          <w:szCs w:val="20"/>
        </w:rPr>
        <w:t>、</w:t>
      </w:r>
      <w:r w:rsidRPr="00AC2E86">
        <w:rPr>
          <w:rFonts w:ascii="Times New Roman" w:hAnsi="Times New Roman" w:cs="Times New Roman"/>
          <w:sz w:val="20"/>
          <w:szCs w:val="20"/>
        </w:rPr>
        <w:t>IL-1β</w:t>
      </w:r>
      <w:r w:rsidRPr="00AC2E86">
        <w:rPr>
          <w:rFonts w:ascii="Times New Roman" w:hAnsi="Times New Roman" w:cs="Times New Roman"/>
          <w:sz w:val="20"/>
          <w:szCs w:val="20"/>
        </w:rPr>
        <w:t>、</w:t>
      </w:r>
      <w:r w:rsidRPr="00AC2E86">
        <w:rPr>
          <w:rFonts w:ascii="Times New Roman" w:hAnsi="Times New Roman" w:cs="Times New Roman"/>
          <w:sz w:val="20"/>
          <w:szCs w:val="20"/>
        </w:rPr>
        <w:t xml:space="preserve">IL-6 </w:t>
      </w:r>
      <w:r w:rsidRPr="00AC2E86">
        <w:rPr>
          <w:rFonts w:ascii="Times New Roman" w:eastAsia="宋体" w:hAnsi="Times New Roman" w:cs="Times New Roman"/>
          <w:sz w:val="20"/>
          <w:szCs w:val="20"/>
        </w:rPr>
        <w:t>after</w:t>
      </w:r>
      <w:r w:rsidRPr="00AC2E86">
        <w:rPr>
          <w:rFonts w:ascii="Times New Roman" w:hAnsi="Times New Roman" w:cs="Times New Roman"/>
          <w:sz w:val="20"/>
          <w:szCs w:val="20"/>
        </w:rPr>
        <w:t xml:space="preserve"> neuropathic pain via vimentin</w:t>
      </w:r>
      <w:r w:rsidRPr="00AC2E86">
        <w:rPr>
          <w:rFonts w:ascii="Times New Roman" w:eastAsia="宋体" w:hAnsi="Times New Roman" w:cs="Times New Roman"/>
          <w:sz w:val="20"/>
          <w:szCs w:val="20"/>
        </w:rPr>
        <w:t xml:space="preserve">–ERK signaling. </w:t>
      </w:r>
      <w:r w:rsidRPr="00AC2E86">
        <w:rPr>
          <w:rFonts w:ascii="Times New Roman" w:hAnsi="Times New Roman" w:cs="Times New Roman"/>
          <w:sz w:val="20"/>
          <w:szCs w:val="20"/>
        </w:rPr>
        <w:t>This provides us with a new treatment for neuropathic pain. As previous</w:t>
      </w:r>
      <w:r w:rsidR="003F4615">
        <w:rPr>
          <w:rFonts w:ascii="Times New Roman" w:hAnsi="Times New Roman" w:cs="Times New Roman" w:hint="eastAsia"/>
          <w:sz w:val="20"/>
          <w:szCs w:val="20"/>
        </w:rPr>
        <w:t>ly</w:t>
      </w:r>
      <w:r w:rsidRPr="00AC2E86">
        <w:rPr>
          <w:rFonts w:ascii="Times New Roman" w:hAnsi="Times New Roman" w:cs="Times New Roman"/>
          <w:sz w:val="20"/>
          <w:szCs w:val="20"/>
        </w:rPr>
        <w:t xml:space="preserve"> menti</w:t>
      </w:r>
      <w:r w:rsidR="002D7059" w:rsidRPr="00AC2E86">
        <w:rPr>
          <w:rFonts w:ascii="Times New Roman" w:hAnsi="Times New Roman" w:cs="Times New Roman"/>
          <w:sz w:val="20"/>
          <w:szCs w:val="20"/>
        </w:rPr>
        <w:t>oned, vimentin plays a role in cytoskeletal arrangement.</w:t>
      </w:r>
      <w:r w:rsidR="00EE404C">
        <w:rPr>
          <w:rFonts w:ascii="Times New Roman" w:hAnsi="Times New Roman" w:cs="Times New Roman"/>
          <w:sz w:val="20"/>
          <w:szCs w:val="20"/>
        </w:rPr>
        <w:t xml:space="preserve">But </w:t>
      </w:r>
      <w:r w:rsidR="00EE404C">
        <w:rPr>
          <w:rFonts w:ascii="Times New Roman" w:hAnsi="Times New Roman" w:cs="Times New Roman" w:hint="eastAsia"/>
          <w:sz w:val="20"/>
          <w:szCs w:val="20"/>
        </w:rPr>
        <w:t>here</w:t>
      </w:r>
      <w:r w:rsidRPr="00AC2E86">
        <w:rPr>
          <w:rFonts w:ascii="Times New Roman" w:hAnsi="Times New Roman" w:cs="Times New Roman"/>
          <w:sz w:val="20"/>
          <w:szCs w:val="20"/>
        </w:rPr>
        <w:t xml:space="preserve"> we did not </w:t>
      </w:r>
      <w:r w:rsidR="00EE404C">
        <w:rPr>
          <w:rFonts w:ascii="Times New Roman" w:hAnsi="Times New Roman" w:cs="Times New Roman"/>
          <w:sz w:val="20"/>
          <w:szCs w:val="20"/>
        </w:rPr>
        <w:t xml:space="preserve">do </w:t>
      </w:r>
      <w:r w:rsidR="00EE404C" w:rsidRPr="00EE404C">
        <w:rPr>
          <w:rFonts w:ascii="Times New Roman" w:hAnsi="Times New Roman" w:cs="Times New Roman"/>
          <w:sz w:val="20"/>
          <w:szCs w:val="20"/>
        </w:rPr>
        <w:t>further exploration</w:t>
      </w:r>
      <w:r w:rsidRPr="00AC2E86">
        <w:rPr>
          <w:rFonts w:ascii="Times New Roman" w:hAnsi="Times New Roman" w:cs="Times New Roman"/>
          <w:sz w:val="20"/>
          <w:szCs w:val="20"/>
        </w:rPr>
        <w:t>, how</w:t>
      </w:r>
      <w:r w:rsidR="00EE404C">
        <w:rPr>
          <w:rFonts w:ascii="Times New Roman" w:hAnsi="Times New Roman" w:cs="Times New Roman"/>
          <w:sz w:val="20"/>
          <w:szCs w:val="20"/>
        </w:rPr>
        <w:t xml:space="preserve">ever, we cannot exclude the </w:t>
      </w:r>
      <w:r w:rsidR="00EE404C">
        <w:rPr>
          <w:rFonts w:ascii="Times New Roman" w:hAnsi="Times New Roman" w:cs="Times New Roman" w:hint="eastAsia"/>
          <w:sz w:val="20"/>
          <w:szCs w:val="20"/>
        </w:rPr>
        <w:t>possibility</w:t>
      </w:r>
      <w:r w:rsidR="00EE404C">
        <w:rPr>
          <w:rFonts w:ascii="Times New Roman" w:hAnsi="Times New Roman" w:cs="Times New Roman"/>
          <w:sz w:val="20"/>
          <w:szCs w:val="20"/>
        </w:rPr>
        <w:t xml:space="preserve"> </w:t>
      </w:r>
      <w:r w:rsidR="00EE404C">
        <w:rPr>
          <w:rFonts w:ascii="Times New Roman" w:hAnsi="Times New Roman" w:cs="Times New Roman" w:hint="eastAsia"/>
          <w:sz w:val="20"/>
          <w:szCs w:val="20"/>
        </w:rPr>
        <w:t>that</w:t>
      </w:r>
      <w:r w:rsidRPr="00AC2E86">
        <w:rPr>
          <w:rFonts w:ascii="Times New Roman" w:hAnsi="Times New Roman" w:cs="Times New Roman"/>
          <w:sz w:val="20"/>
          <w:szCs w:val="20"/>
        </w:rPr>
        <w:t xml:space="preserve"> vimentin </w:t>
      </w:r>
      <w:r w:rsidR="00EE404C">
        <w:rPr>
          <w:rFonts w:ascii="Times New Roman" w:hAnsi="Times New Roman" w:cs="Times New Roman" w:hint="eastAsia"/>
          <w:sz w:val="20"/>
          <w:szCs w:val="20"/>
        </w:rPr>
        <w:t xml:space="preserve">may play another role </w:t>
      </w:r>
      <w:r w:rsidRPr="00AC2E86">
        <w:rPr>
          <w:rFonts w:ascii="Times New Roman" w:hAnsi="Times New Roman" w:cs="Times New Roman"/>
          <w:sz w:val="20"/>
          <w:szCs w:val="20"/>
        </w:rPr>
        <w:t>in morphological changes. It will be noted in our future study.</w:t>
      </w:r>
    </w:p>
    <w:p w:rsidR="0099393B" w:rsidRPr="0099393B" w:rsidRDefault="0099393B" w:rsidP="006B0219">
      <w:pPr>
        <w:spacing w:after="210"/>
        <w:rPr>
          <w:rFonts w:ascii="Times New Roman" w:hAnsi="Times New Roman" w:cs="Times New Roman"/>
          <w:sz w:val="24"/>
          <w:szCs w:val="24"/>
        </w:rPr>
      </w:pPr>
    </w:p>
    <w:p w:rsidR="00AA5190" w:rsidRPr="00AA5190" w:rsidRDefault="006E0155" w:rsidP="00AA5190">
      <w:pPr>
        <w:pStyle w:val="EndNoteBibliography"/>
        <w:ind w:left="720" w:hanging="720"/>
      </w:pPr>
      <w:r>
        <w:rPr>
          <w:rFonts w:ascii="Times New Roman" w:hAnsi="Times New Roman" w:cs="Times New Roman"/>
          <w:sz w:val="30"/>
          <w:szCs w:val="30"/>
        </w:rPr>
        <w:fldChar w:fldCharType="begin"/>
      </w:r>
      <w:r w:rsidR="00BF38B8">
        <w:rPr>
          <w:rFonts w:ascii="Times New Roman" w:hAnsi="Times New Roman" w:cs="Times New Roman"/>
          <w:sz w:val="30"/>
          <w:szCs w:val="30"/>
        </w:rPr>
        <w:instrText xml:space="preserve"> ADDIN EN.REFLIST </w:instrText>
      </w:r>
      <w:r>
        <w:rPr>
          <w:rFonts w:ascii="Times New Roman" w:hAnsi="Times New Roman" w:cs="Times New Roman"/>
          <w:sz w:val="30"/>
          <w:szCs w:val="30"/>
        </w:rPr>
        <w:fldChar w:fldCharType="separate"/>
      </w:r>
      <w:bookmarkStart w:id="4" w:name="_ENREF_1"/>
      <w:r w:rsidR="00AA5190" w:rsidRPr="00AA5190">
        <w:t>1.</w:t>
      </w:r>
      <w:r w:rsidR="00AA5190" w:rsidRPr="00AA5190">
        <w:tab/>
        <w:t>Bennett GJ, Xie YK (1988) A peripheral mononeuropathy in rat that produces disorders of pain sensation like those seen in man. Pain 33:87</w:t>
      </w:r>
      <w:bookmarkEnd w:id="4"/>
    </w:p>
    <w:p w:rsidR="00AA5190" w:rsidRPr="00AA5190" w:rsidRDefault="00AA5190" w:rsidP="00AA5190">
      <w:pPr>
        <w:pStyle w:val="EndNoteBibliography"/>
        <w:ind w:left="720" w:hanging="720"/>
      </w:pPr>
      <w:bookmarkStart w:id="5" w:name="_ENREF_2"/>
      <w:r w:rsidRPr="00AA5190">
        <w:t>2.</w:t>
      </w:r>
      <w:r w:rsidRPr="00AA5190">
        <w:tab/>
        <w:t>Bennett GJ, Xie YK (1988) A peripheral mononeuropathy in rat that produces disorders of pain sensation like those seen in man. Pain 33:87-107</w:t>
      </w:r>
      <w:bookmarkEnd w:id="5"/>
    </w:p>
    <w:p w:rsidR="00AA5190" w:rsidRPr="00AA5190" w:rsidRDefault="00AA5190" w:rsidP="00AA5190">
      <w:pPr>
        <w:pStyle w:val="EndNoteBibliography"/>
        <w:ind w:left="720" w:hanging="720"/>
      </w:pPr>
      <w:bookmarkStart w:id="6" w:name="_ENREF_3"/>
      <w:r w:rsidRPr="00AA5190">
        <w:t>3.</w:t>
      </w:r>
      <w:r w:rsidRPr="00AA5190">
        <w:tab/>
        <w:t>Boehme M, Guenther M, Stahr A et al. (2014) Impact of indomethacin on neuroinflammation and hippocampal neurogenesis in aged mice. Neuroscience Letters 572:7-12</w:t>
      </w:r>
      <w:bookmarkEnd w:id="6"/>
    </w:p>
    <w:p w:rsidR="00AA5190" w:rsidRPr="00AA5190" w:rsidRDefault="00AA5190" w:rsidP="00AA5190">
      <w:pPr>
        <w:pStyle w:val="EndNoteBibliography"/>
        <w:ind w:left="720" w:hanging="720"/>
      </w:pPr>
      <w:bookmarkStart w:id="7" w:name="_ENREF_4"/>
      <w:r w:rsidRPr="00AA5190">
        <w:t>4.</w:t>
      </w:r>
      <w:r w:rsidRPr="00AA5190">
        <w:tab/>
        <w:t>Chaplan SR, Bach FW, Pogrel JW et al. (1994) Quantitative assessment of tactile allodynia in the rat paw. Journal of Neuroscience Methods 53:55-63</w:t>
      </w:r>
      <w:bookmarkEnd w:id="7"/>
    </w:p>
    <w:p w:rsidR="00AA5190" w:rsidRPr="00AA5190" w:rsidRDefault="00AA5190" w:rsidP="00AA5190">
      <w:pPr>
        <w:pStyle w:val="EndNoteBibliography"/>
        <w:ind w:left="720" w:hanging="720"/>
      </w:pPr>
      <w:bookmarkStart w:id="8" w:name="_ENREF_5"/>
      <w:r w:rsidRPr="00AA5190">
        <w:lastRenderedPageBreak/>
        <w:t>5.</w:t>
      </w:r>
      <w:r w:rsidRPr="00AA5190">
        <w:tab/>
        <w:t>Dos SG, Rogel MR, Baker MA et al. (2015) Vimentin regulates activation of the NLRP3 inflammasome. Nature Communications 6:6574</w:t>
      </w:r>
      <w:bookmarkEnd w:id="8"/>
    </w:p>
    <w:p w:rsidR="00AA5190" w:rsidRPr="00AA5190" w:rsidRDefault="00AA5190" w:rsidP="00AA5190">
      <w:pPr>
        <w:pStyle w:val="EndNoteBibliography"/>
        <w:ind w:left="720" w:hanging="720"/>
      </w:pPr>
      <w:bookmarkStart w:id="9" w:name="_ENREF_6"/>
      <w:r w:rsidRPr="00AA5190">
        <w:t>6.</w:t>
      </w:r>
      <w:r w:rsidRPr="00AA5190">
        <w:tab/>
        <w:t>English JD, Sweatt JD (1996) Activation of p42 mitogen-activated protein kinase in hippocampal long term potentiation. Journal of Biological Chemistry 271:24329-24332</w:t>
      </w:r>
      <w:bookmarkEnd w:id="9"/>
    </w:p>
    <w:p w:rsidR="00AA5190" w:rsidRPr="00AA5190" w:rsidRDefault="00AA5190" w:rsidP="00AA5190">
      <w:pPr>
        <w:pStyle w:val="EndNoteBibliography"/>
        <w:ind w:left="720" w:hanging="720"/>
      </w:pPr>
      <w:bookmarkStart w:id="10" w:name="_ENREF_7"/>
      <w:r w:rsidRPr="00AA5190">
        <w:t>7.</w:t>
      </w:r>
      <w:r w:rsidRPr="00AA5190">
        <w:tab/>
        <w:t>Fan LY, He DY, Wang Q et al. (2012) Citrullinated vimentin stimulates proliferation, pro-inflammatory cytokine secretion, and PADI4 and RANKL expression of fibroblast-like synoviocytes in rheumatoid arthritis. Scandinavian Journal of Rheumatology 41:354-358</w:t>
      </w:r>
      <w:bookmarkEnd w:id="10"/>
    </w:p>
    <w:p w:rsidR="00AA5190" w:rsidRPr="00AA5190" w:rsidRDefault="00AA5190" w:rsidP="00AA5190">
      <w:pPr>
        <w:pStyle w:val="EndNoteBibliography"/>
        <w:ind w:left="720" w:hanging="720"/>
      </w:pPr>
      <w:bookmarkStart w:id="11" w:name="_ENREF_8"/>
      <w:r w:rsidRPr="00AA5190">
        <w:t>8.</w:t>
      </w:r>
      <w:r w:rsidRPr="00AA5190">
        <w:tab/>
        <w:t>Fischer G, Leutz A, Schachner M (1982) Cultivation of immature astrocytes of mouse cerebellum in a serum-free, hormonally defined medium. Appearance of the mature astrocyte phenotype after addition of serum. Neuroscience Letters 29:297-302</w:t>
      </w:r>
      <w:bookmarkEnd w:id="11"/>
    </w:p>
    <w:p w:rsidR="00AA5190" w:rsidRPr="00AA5190" w:rsidRDefault="00AA5190" w:rsidP="00AA5190">
      <w:pPr>
        <w:pStyle w:val="EndNoteBibliography"/>
        <w:ind w:left="720" w:hanging="720"/>
      </w:pPr>
      <w:bookmarkStart w:id="12" w:name="_ENREF_9"/>
      <w:r w:rsidRPr="00AA5190">
        <w:t>9.</w:t>
      </w:r>
      <w:r w:rsidRPr="00AA5190">
        <w:tab/>
        <w:t>Gao YJ, Ji RR (2010) Chemokines, neuronal-glial interactions, and central processing of neuropathic pain. Pharmacology &amp; Therapeutics 126:56-68</w:t>
      </w:r>
      <w:bookmarkEnd w:id="12"/>
    </w:p>
    <w:p w:rsidR="00AA5190" w:rsidRPr="00AA5190" w:rsidRDefault="00AA5190" w:rsidP="00AA5190">
      <w:pPr>
        <w:pStyle w:val="EndNoteBibliography"/>
        <w:ind w:left="720" w:hanging="720"/>
      </w:pPr>
      <w:bookmarkStart w:id="13" w:name="_ENREF_10"/>
      <w:r w:rsidRPr="00AA5190">
        <w:t>10.</w:t>
      </w:r>
      <w:r w:rsidRPr="00AA5190">
        <w:tab/>
        <w:t>Gao YJ, Ji RR (2010) Targeting astrocyte signaling for chronic pain. Neurotherapeutics 7:482-493</w:t>
      </w:r>
      <w:bookmarkEnd w:id="13"/>
    </w:p>
    <w:p w:rsidR="00AA5190" w:rsidRPr="00AA5190" w:rsidRDefault="00AA5190" w:rsidP="00AA5190">
      <w:pPr>
        <w:pStyle w:val="EndNoteBibliography"/>
        <w:ind w:left="720" w:hanging="720"/>
      </w:pPr>
      <w:bookmarkStart w:id="14" w:name="_ENREF_11"/>
      <w:r w:rsidRPr="00AA5190">
        <w:t>11.</w:t>
      </w:r>
      <w:r w:rsidRPr="00AA5190">
        <w:tab/>
        <w:t>Gao YJ, Zhang L, Ji RR (2011) Spinal injection of TNF-α-activated astrocytes produces persistent pain symptom mechanical allodynia by releasing monocyte chemoattractant protein-1. Glia 58:1871</w:t>
      </w:r>
      <w:bookmarkEnd w:id="14"/>
    </w:p>
    <w:p w:rsidR="00AA5190" w:rsidRPr="00AA5190" w:rsidRDefault="00AA5190" w:rsidP="00AA5190">
      <w:pPr>
        <w:pStyle w:val="EndNoteBibliography"/>
        <w:ind w:left="720" w:hanging="720"/>
      </w:pPr>
      <w:bookmarkStart w:id="15" w:name="_ENREF_12"/>
      <w:r w:rsidRPr="00AA5190">
        <w:t>12.</w:t>
      </w:r>
      <w:r w:rsidRPr="00AA5190">
        <w:tab/>
        <w:t>Gruberschoffnegger D, Drdlaschutting R, Hönigsperger C et al. (2013) Induction of thermal hyperalgesia and synaptic long-term potentiation in the spinal cord lamina I by TNF-α and IL-1β is mediated by glial cells. Journal of Neuroscience the Official Journal of the Society for Neuroscience 33:6540-6551</w:t>
      </w:r>
      <w:bookmarkEnd w:id="15"/>
    </w:p>
    <w:p w:rsidR="00AA5190" w:rsidRPr="00AA5190" w:rsidRDefault="00AA5190" w:rsidP="00AA5190">
      <w:pPr>
        <w:pStyle w:val="EndNoteBibliography"/>
        <w:ind w:left="720" w:hanging="720"/>
      </w:pPr>
      <w:bookmarkStart w:id="16" w:name="_ENREF_13"/>
      <w:r w:rsidRPr="00AA5190">
        <w:t>13.</w:t>
      </w:r>
      <w:r w:rsidRPr="00AA5190">
        <w:tab/>
        <w:t>Hendriks WT, Eggers R, Verhaagen J et al. (2007) Gene transfer to the spinal cord neural scar with lentiviral vectors: predominant transgene expression in astrocytes but not in meningeal cells. Journal of Neuroscience Research 85:3041-3052</w:t>
      </w:r>
      <w:bookmarkEnd w:id="16"/>
    </w:p>
    <w:p w:rsidR="00AA5190" w:rsidRPr="00AA5190" w:rsidRDefault="00AA5190" w:rsidP="00AA5190">
      <w:pPr>
        <w:pStyle w:val="EndNoteBibliography"/>
        <w:ind w:left="720" w:hanging="720"/>
      </w:pPr>
      <w:bookmarkStart w:id="17" w:name="_ENREF_14"/>
      <w:r w:rsidRPr="00AA5190">
        <w:t>14.</w:t>
      </w:r>
      <w:r w:rsidRPr="00AA5190">
        <w:tab/>
        <w:t>Impey S, Obrietan K, Storm DR (1999) Making new connections: role of ERK/MAP kinase signaling in neuronal plasticity.  23:11-14</w:t>
      </w:r>
      <w:bookmarkEnd w:id="17"/>
    </w:p>
    <w:p w:rsidR="00AA5190" w:rsidRPr="00AA5190" w:rsidRDefault="00AA5190" w:rsidP="00AA5190">
      <w:pPr>
        <w:pStyle w:val="EndNoteBibliography"/>
        <w:ind w:left="720" w:hanging="720"/>
      </w:pPr>
      <w:bookmarkStart w:id="18" w:name="_ENREF_15"/>
      <w:r w:rsidRPr="00AA5190">
        <w:t>15.</w:t>
      </w:r>
      <w:r w:rsidRPr="00AA5190">
        <w:tab/>
        <w:t>Inoue K, Tsuda M (2009) Microglia and neuropathic pain. Cns &amp; Neurological Disorders Drug Targets 57:1469</w:t>
      </w:r>
      <w:bookmarkEnd w:id="18"/>
    </w:p>
    <w:p w:rsidR="00AA5190" w:rsidRPr="00AA5190" w:rsidRDefault="00AA5190" w:rsidP="00AA5190">
      <w:pPr>
        <w:pStyle w:val="EndNoteBibliography"/>
        <w:ind w:left="720" w:hanging="720"/>
      </w:pPr>
      <w:bookmarkStart w:id="19" w:name="_ENREF_16"/>
      <w:r w:rsidRPr="00AA5190">
        <w:t>16.</w:t>
      </w:r>
      <w:r w:rsidRPr="00AA5190">
        <w:tab/>
        <w:t>Ishikawa T, Miyagi M, Kamoda H et al. (2013) Differences between tumor necrosis factor-α receptors types 1 and 2 in the modulation of spinal glial cell activation and mechanical allodynia in a rat sciatic nerve injury model. Spine 38:11-16</w:t>
      </w:r>
      <w:bookmarkEnd w:id="19"/>
    </w:p>
    <w:p w:rsidR="00AA5190" w:rsidRPr="00AA5190" w:rsidRDefault="00AA5190" w:rsidP="00AA5190">
      <w:pPr>
        <w:pStyle w:val="EndNoteBibliography"/>
        <w:ind w:left="720" w:hanging="720"/>
      </w:pPr>
      <w:bookmarkStart w:id="20" w:name="_ENREF_17"/>
      <w:r w:rsidRPr="00AA5190">
        <w:t>17.</w:t>
      </w:r>
      <w:r w:rsidRPr="00AA5190">
        <w:tab/>
        <w:t>Ji R, Strichartz G (2009) MAP kinase and pain. Brain Research Reviews 60:135</w:t>
      </w:r>
      <w:bookmarkEnd w:id="20"/>
    </w:p>
    <w:p w:rsidR="00AA5190" w:rsidRPr="00AA5190" w:rsidRDefault="00AA5190" w:rsidP="00AA5190">
      <w:pPr>
        <w:pStyle w:val="EndNoteBibliography"/>
        <w:ind w:left="720" w:hanging="720"/>
      </w:pPr>
      <w:bookmarkStart w:id="21" w:name="_ENREF_18"/>
      <w:r w:rsidRPr="00AA5190">
        <w:t>18.</w:t>
      </w:r>
      <w:r w:rsidRPr="00AA5190">
        <w:tab/>
        <w:t>Ji RR, Berta T, Nedergaard M (2013) Glia and pain: Is chronic pain a gliopathy? Pain® 154:S10-S28</w:t>
      </w:r>
      <w:bookmarkEnd w:id="21"/>
    </w:p>
    <w:p w:rsidR="00AA5190" w:rsidRPr="00AA5190" w:rsidRDefault="00AA5190" w:rsidP="00AA5190">
      <w:pPr>
        <w:pStyle w:val="EndNoteBibliography"/>
        <w:ind w:left="720" w:hanging="720"/>
      </w:pPr>
      <w:bookmarkStart w:id="22" w:name="_ENREF_19"/>
      <w:r w:rsidRPr="00AA5190">
        <w:t>19.</w:t>
      </w:r>
      <w:r w:rsidRPr="00AA5190">
        <w:tab/>
        <w:t>Kawasaki Y, Zhang L, Cheng JK et al. (2008) Cytokine mechanisms of central sensitization: distinct and overlapping role of interleukin-1beta, interleukin-6, and tumor necrosis factor-alpha in regulating synaptic and neuronal activity in the superficial spinal cord. Journal of Neuroscience the Official Journal of the Society for Neuroscience 28:5189-5194</w:t>
      </w:r>
      <w:bookmarkEnd w:id="22"/>
    </w:p>
    <w:p w:rsidR="00AA5190" w:rsidRPr="00AA5190" w:rsidRDefault="00AA5190" w:rsidP="00AA5190">
      <w:pPr>
        <w:pStyle w:val="EndNoteBibliography"/>
        <w:ind w:left="720" w:hanging="720"/>
      </w:pPr>
      <w:bookmarkStart w:id="23" w:name="_ENREF_20"/>
      <w:r w:rsidRPr="00AA5190">
        <w:t>20.</w:t>
      </w:r>
      <w:r w:rsidRPr="00AA5190">
        <w:tab/>
        <w:t>Kiguchi N, Kobayashi Y, Maeda T et al. (2010) CC-chemokine MIP-1α in the spinal cord contributes to nerve injury-induced neuropathic pain. Neuroscience Letters 484:17</w:t>
      </w:r>
      <w:bookmarkEnd w:id="23"/>
    </w:p>
    <w:p w:rsidR="00AA5190" w:rsidRPr="00AA5190" w:rsidRDefault="00AA5190" w:rsidP="00AA5190">
      <w:pPr>
        <w:pStyle w:val="EndNoteBibliography"/>
        <w:ind w:left="720" w:hanging="720"/>
      </w:pPr>
      <w:bookmarkStart w:id="24" w:name="_ENREF_21"/>
      <w:r w:rsidRPr="00AA5190">
        <w:t>21.</w:t>
      </w:r>
      <w:r w:rsidRPr="00AA5190">
        <w:tab/>
        <w:t>Kim D, Kim MA, Cho IH et al. (2007) A critical role of toll-like receptor 2 in nerve injury-induced spinal cord glial cell activation and pain hypersensitivity. Journal of Biological Chemistry 282:14975-14983</w:t>
      </w:r>
      <w:bookmarkEnd w:id="24"/>
    </w:p>
    <w:p w:rsidR="00AA5190" w:rsidRPr="00AA5190" w:rsidRDefault="00AA5190" w:rsidP="00AA5190">
      <w:pPr>
        <w:pStyle w:val="EndNoteBibliography"/>
        <w:ind w:left="720" w:hanging="720"/>
      </w:pPr>
      <w:bookmarkStart w:id="25" w:name="_ENREF_22"/>
      <w:r w:rsidRPr="00AA5190">
        <w:t>22.</w:t>
      </w:r>
      <w:r w:rsidRPr="00AA5190">
        <w:tab/>
        <w:t xml:space="preserve">Kim DH, Heo SD, Ahn MJ et al. (2003) Activation of embryonic intermediate filaments </w:t>
      </w:r>
      <w:r w:rsidRPr="00AA5190">
        <w:lastRenderedPageBreak/>
        <w:t>contributes to glial scar formation after spinal cord injury in rats. Journal of Veterinary Science 4:109</w:t>
      </w:r>
      <w:bookmarkEnd w:id="25"/>
    </w:p>
    <w:p w:rsidR="00AA5190" w:rsidRPr="00AA5190" w:rsidRDefault="00AA5190" w:rsidP="00AA5190">
      <w:pPr>
        <w:pStyle w:val="EndNoteBibliography"/>
        <w:ind w:left="720" w:hanging="720"/>
      </w:pPr>
      <w:bookmarkStart w:id="26" w:name="_ENREF_23"/>
      <w:r w:rsidRPr="00AA5190">
        <w:t>23.</w:t>
      </w:r>
      <w:r w:rsidRPr="00AA5190">
        <w:tab/>
        <w:t>Lees JG, Makker PG, Tonkin RS et al. (2017) Immune-mediated processes implicated in chemotherapy-induced peripheral neuropathy. European journal of cancer 73:22-29</w:t>
      </w:r>
      <w:bookmarkEnd w:id="26"/>
    </w:p>
    <w:p w:rsidR="00AA5190" w:rsidRPr="00AA5190" w:rsidRDefault="00AA5190" w:rsidP="00AA5190">
      <w:pPr>
        <w:pStyle w:val="EndNoteBibliography"/>
        <w:ind w:left="720" w:hanging="720"/>
      </w:pPr>
      <w:bookmarkStart w:id="27" w:name="_ENREF_24"/>
      <w:r w:rsidRPr="00AA5190">
        <w:t>24.</w:t>
      </w:r>
      <w:r w:rsidRPr="00AA5190">
        <w:tab/>
        <w:t>Lowery J, Jain N, Kuczmarski ER et al. (2015) Abnormal intermediate filament organization alters mitochondrial motility in giant axonal neuropathy fibroblasts. Molecular Biology of the Cell 27:608-616</w:t>
      </w:r>
      <w:bookmarkEnd w:id="27"/>
    </w:p>
    <w:p w:rsidR="00AA5190" w:rsidRPr="00AA5190" w:rsidRDefault="00AA5190" w:rsidP="00AA5190">
      <w:pPr>
        <w:pStyle w:val="EndNoteBibliography"/>
        <w:ind w:left="720" w:hanging="720"/>
      </w:pPr>
      <w:bookmarkStart w:id="28" w:name="_ENREF_25"/>
      <w:r w:rsidRPr="00AA5190">
        <w:t>25.</w:t>
      </w:r>
      <w:r w:rsidRPr="00AA5190">
        <w:tab/>
        <w:t>Mcmahon SB, Malcangio M (2009) Current Challenges in Glia-Pain Biology. Neuron 64:46-54</w:t>
      </w:r>
      <w:bookmarkEnd w:id="28"/>
    </w:p>
    <w:p w:rsidR="00AA5190" w:rsidRPr="00AA5190" w:rsidRDefault="00AA5190" w:rsidP="00AA5190">
      <w:pPr>
        <w:pStyle w:val="EndNoteBibliography"/>
        <w:ind w:left="720" w:hanging="720"/>
      </w:pPr>
      <w:bookmarkStart w:id="29" w:name="_ENREF_26"/>
      <w:r w:rsidRPr="00AA5190">
        <w:t>26.</w:t>
      </w:r>
      <w:r w:rsidRPr="00AA5190">
        <w:tab/>
        <w:t>Menet V, Giménez YRM, Chauvet N et al. (2001) Inactivation of the glial fibrillary acidic protein gene, but not that of vimentin, improves neuronal survival and neurite growth by modifying adhesion molecule expression. Journal of Neuroscience the Official Journal of the Society for Neuroscience 21:6147-6158</w:t>
      </w:r>
      <w:bookmarkEnd w:id="29"/>
    </w:p>
    <w:p w:rsidR="00AA5190" w:rsidRPr="00AA5190" w:rsidRDefault="00AA5190" w:rsidP="00AA5190">
      <w:pPr>
        <w:pStyle w:val="EndNoteBibliography"/>
        <w:ind w:left="720" w:hanging="720"/>
      </w:pPr>
      <w:bookmarkStart w:id="30" w:name="_ENREF_27"/>
      <w:r w:rsidRPr="00AA5190">
        <w:t>27.</w:t>
      </w:r>
      <w:r w:rsidRPr="00AA5190">
        <w:tab/>
        <w:t>Miller RJ, Rostene W, Apartis E et al. (2008) Chemokine Action in the Nervous System. Journal of Neuroscience the Official Journal of the Society for Neuroscience 28:11792-11795</w:t>
      </w:r>
      <w:bookmarkEnd w:id="30"/>
    </w:p>
    <w:p w:rsidR="00AA5190" w:rsidRPr="00AA5190" w:rsidRDefault="00AA5190" w:rsidP="00AA5190">
      <w:pPr>
        <w:pStyle w:val="EndNoteBibliography"/>
        <w:ind w:left="720" w:hanging="720"/>
      </w:pPr>
      <w:bookmarkStart w:id="31" w:name="_ENREF_28"/>
      <w:r w:rsidRPr="00AA5190">
        <w:t>28.</w:t>
      </w:r>
      <w:r w:rsidRPr="00AA5190">
        <w:tab/>
        <w:t>Moeton M, Kanski R, Stassen OM et al. (2014) Silencing GFAP isoforms in astrocytoma cells disturbs laminin-dependent motility and cell adhesion. Faseb Journal Official Publication of the Federation of American Societies for Experimental Biology 28:2942</w:t>
      </w:r>
      <w:bookmarkEnd w:id="31"/>
    </w:p>
    <w:p w:rsidR="00AA5190" w:rsidRPr="00AA5190" w:rsidRDefault="00AA5190" w:rsidP="00AA5190">
      <w:pPr>
        <w:pStyle w:val="EndNoteBibliography"/>
        <w:ind w:left="720" w:hanging="720"/>
      </w:pPr>
      <w:bookmarkStart w:id="32" w:name="_ENREF_29"/>
      <w:r w:rsidRPr="00AA5190">
        <w:t>29.</w:t>
      </w:r>
      <w:r w:rsidRPr="00AA5190">
        <w:tab/>
        <w:t>Nishino J, Yamashita K, Hashiguchi H et al. (2004) Meteorin: a secreted protein that regulates glial cell differentiation and promotes axonal extension. Embo Journal 23:1998–2008</w:t>
      </w:r>
      <w:bookmarkEnd w:id="32"/>
    </w:p>
    <w:p w:rsidR="00AA5190" w:rsidRPr="00AA5190" w:rsidRDefault="00AA5190" w:rsidP="00AA5190">
      <w:pPr>
        <w:pStyle w:val="EndNoteBibliography"/>
        <w:ind w:left="720" w:hanging="720"/>
      </w:pPr>
      <w:bookmarkStart w:id="33" w:name="_ENREF_30"/>
      <w:r w:rsidRPr="00AA5190">
        <w:t>30.</w:t>
      </w:r>
      <w:r w:rsidRPr="00AA5190">
        <w:tab/>
        <w:t>Obata K, Noguchi K (2004) MAPK activation in nociceptive neurons and pain hypersensitivity. Life Sciences 74:2643-2653</w:t>
      </w:r>
      <w:bookmarkEnd w:id="33"/>
    </w:p>
    <w:p w:rsidR="00AA5190" w:rsidRPr="00AA5190" w:rsidRDefault="00AA5190" w:rsidP="00AA5190">
      <w:pPr>
        <w:pStyle w:val="EndNoteBibliography"/>
        <w:ind w:left="720" w:hanging="720"/>
      </w:pPr>
      <w:bookmarkStart w:id="34" w:name="_ENREF_31"/>
      <w:r w:rsidRPr="00AA5190">
        <w:t>31.</w:t>
      </w:r>
      <w:r w:rsidRPr="00AA5190">
        <w:tab/>
        <w:t>Obata K, Yamanaka H, Dai Y et al. (2004) Differential activation of MAPK in injured and uninjured DRG neurons following chronic constriction injury of the sciatic nerve in rats. European Journal of Neuroscience 20:2881-2895</w:t>
      </w:r>
      <w:bookmarkEnd w:id="34"/>
    </w:p>
    <w:p w:rsidR="00AA5190" w:rsidRPr="00AA5190" w:rsidRDefault="00AA5190" w:rsidP="00AA5190">
      <w:pPr>
        <w:pStyle w:val="EndNoteBibliography"/>
        <w:ind w:left="720" w:hanging="720"/>
      </w:pPr>
      <w:bookmarkStart w:id="35" w:name="_ENREF_32"/>
      <w:r w:rsidRPr="00AA5190">
        <w:t>32.</w:t>
      </w:r>
      <w:r w:rsidRPr="00AA5190">
        <w:tab/>
        <w:t>Pallari HM, Eriksson JE (2007) Intermediate filaments as signaling platforms. Sciences Stke Signal Transduction Knowledge Environment 2006:pe53</w:t>
      </w:r>
      <w:bookmarkEnd w:id="35"/>
    </w:p>
    <w:p w:rsidR="00AA5190" w:rsidRPr="00AA5190" w:rsidRDefault="00AA5190" w:rsidP="00AA5190">
      <w:pPr>
        <w:pStyle w:val="EndNoteBibliography"/>
        <w:ind w:left="720" w:hanging="720"/>
      </w:pPr>
      <w:bookmarkStart w:id="36" w:name="_ENREF_33"/>
      <w:r w:rsidRPr="00AA5190">
        <w:t>33.</w:t>
      </w:r>
      <w:r w:rsidRPr="00AA5190">
        <w:tab/>
        <w:t>Scholz J, Woolf CJ (2007) The neuropathic pain triad: neurons, immune cells and glia. Nature Neuroscience 10:1361</w:t>
      </w:r>
      <w:bookmarkEnd w:id="36"/>
    </w:p>
    <w:p w:rsidR="00AA5190" w:rsidRPr="00AA5190" w:rsidRDefault="00AA5190" w:rsidP="00AA5190">
      <w:pPr>
        <w:pStyle w:val="EndNoteBibliography"/>
        <w:ind w:left="720" w:hanging="720"/>
      </w:pPr>
      <w:bookmarkStart w:id="37" w:name="_ENREF_34"/>
      <w:r w:rsidRPr="00AA5190">
        <w:t>34.</w:t>
      </w:r>
      <w:r w:rsidRPr="00AA5190">
        <w:tab/>
        <w:t>Schuh CD, Pierre S, Weigert A et al. (2014) Prostacyclin mediates neuropathic pain through interleukin 1β-expressing resident macrophages. Pain 155:545</w:t>
      </w:r>
      <w:bookmarkEnd w:id="37"/>
    </w:p>
    <w:p w:rsidR="00AA5190" w:rsidRPr="00AA5190" w:rsidRDefault="00AA5190" w:rsidP="00AA5190">
      <w:pPr>
        <w:pStyle w:val="EndNoteBibliography"/>
        <w:ind w:left="720" w:hanging="720"/>
      </w:pPr>
      <w:bookmarkStart w:id="38" w:name="_ENREF_35"/>
      <w:r w:rsidRPr="00AA5190">
        <w:t>35.</w:t>
      </w:r>
      <w:r w:rsidRPr="00AA5190">
        <w:tab/>
        <w:t>Sweatt JD (2001) The neuronal MAP kinase cascade: a biochemical signal integration system subserving synaptic plasticity and memory. Journal of Neurochemistry 76:1-10</w:t>
      </w:r>
      <w:bookmarkEnd w:id="38"/>
    </w:p>
    <w:p w:rsidR="00AA5190" w:rsidRPr="00AA5190" w:rsidRDefault="00AA5190" w:rsidP="00AA5190">
      <w:pPr>
        <w:pStyle w:val="EndNoteBibliography"/>
        <w:ind w:left="720" w:hanging="720"/>
      </w:pPr>
      <w:bookmarkStart w:id="39" w:name="_ENREF_36"/>
      <w:r w:rsidRPr="00AA5190">
        <w:t>36.</w:t>
      </w:r>
      <w:r w:rsidRPr="00AA5190">
        <w:tab/>
        <w:t>Tawfik VL, Lacroix-Fralish ML, Bercury KK et al. (2006) Induction of astrocyte differentiation by propentofylline increases glutamate transporter expression in vitro: heterogeneity of the quiescent phenotype. Glia 54:193-203</w:t>
      </w:r>
      <w:bookmarkEnd w:id="39"/>
    </w:p>
    <w:p w:rsidR="00AA5190" w:rsidRPr="00AA5190" w:rsidRDefault="00AA5190" w:rsidP="00AA5190">
      <w:pPr>
        <w:pStyle w:val="EndNoteBibliography"/>
        <w:ind w:left="720" w:hanging="720"/>
      </w:pPr>
      <w:bookmarkStart w:id="40" w:name="_ENREF_37"/>
      <w:r w:rsidRPr="00AA5190">
        <w:t>37.</w:t>
      </w:r>
      <w:r w:rsidRPr="00AA5190">
        <w:tab/>
        <w:t>Tiwari V, Guan Y, Raja SN (2014) Modulating the delicate glial–neuronal interactions in neuropathic pain: Promises and potential caveats. Neuroscience &amp; Biobehavioral Reviews 45:19-27</w:t>
      </w:r>
      <w:bookmarkEnd w:id="40"/>
    </w:p>
    <w:p w:rsidR="00AA5190" w:rsidRPr="00AA5190" w:rsidRDefault="00AA5190" w:rsidP="00AA5190">
      <w:pPr>
        <w:pStyle w:val="EndNoteBibliography"/>
        <w:ind w:left="720" w:hanging="720"/>
      </w:pPr>
      <w:bookmarkStart w:id="41" w:name="_ENREF_38"/>
      <w:r w:rsidRPr="00AA5190">
        <w:t>38.</w:t>
      </w:r>
      <w:r w:rsidRPr="00AA5190">
        <w:tab/>
        <w:t>Tsuda M, Beggs S, Salter MW et al. (2013) Microglia and intractable chronic pain. Glia 61:55-61</w:t>
      </w:r>
      <w:bookmarkEnd w:id="41"/>
    </w:p>
    <w:p w:rsidR="00AA5190" w:rsidRPr="00AA5190" w:rsidRDefault="00AA5190" w:rsidP="00AA5190">
      <w:pPr>
        <w:pStyle w:val="EndNoteBibliography"/>
        <w:ind w:left="720" w:hanging="720"/>
      </w:pPr>
      <w:bookmarkStart w:id="42" w:name="_ENREF_39"/>
      <w:r w:rsidRPr="00AA5190">
        <w:t>39.</w:t>
      </w:r>
      <w:r w:rsidRPr="00AA5190">
        <w:tab/>
        <w:t>White FA, Jung H, Miller RJ (2008) Chemokines and the Pathophysiology of Neuropathic Pain. Proceedings of the National Academy of Sciences 104:20151-20158</w:t>
      </w:r>
      <w:bookmarkEnd w:id="42"/>
    </w:p>
    <w:p w:rsidR="00AA5190" w:rsidRPr="00AA5190" w:rsidRDefault="00AA5190" w:rsidP="00AA5190">
      <w:pPr>
        <w:pStyle w:val="EndNoteBibliography"/>
        <w:ind w:left="720" w:hanging="720"/>
      </w:pPr>
      <w:bookmarkStart w:id="43" w:name="_ENREF_40"/>
      <w:r w:rsidRPr="00AA5190">
        <w:t>40.</w:t>
      </w:r>
      <w:r w:rsidRPr="00AA5190">
        <w:tab/>
        <w:t>Woolf CJ, Mannion RJ (1999) Neuropathic pain: aetiology, symptoms, mechanisms, and management. Lancet 353:1959-1964</w:t>
      </w:r>
      <w:bookmarkEnd w:id="43"/>
    </w:p>
    <w:p w:rsidR="00AA5190" w:rsidRPr="00AA5190" w:rsidRDefault="00AA5190" w:rsidP="00AA5190">
      <w:pPr>
        <w:pStyle w:val="EndNoteBibliography"/>
        <w:ind w:left="720" w:hanging="720"/>
      </w:pPr>
      <w:bookmarkStart w:id="44" w:name="_ENREF_41"/>
      <w:r w:rsidRPr="00AA5190">
        <w:lastRenderedPageBreak/>
        <w:t>41.</w:t>
      </w:r>
      <w:r w:rsidRPr="00AA5190">
        <w:tab/>
        <w:t>Zimmermann M (1983) Ethical guidelines for investigations of experimental pain in conscious animals. Pain 16:109-110</w:t>
      </w:r>
      <w:bookmarkEnd w:id="44"/>
    </w:p>
    <w:p w:rsidR="00AA5190" w:rsidRPr="00AA5190" w:rsidRDefault="00AA5190" w:rsidP="00AA5190">
      <w:pPr>
        <w:pStyle w:val="EndNoteBibliography"/>
        <w:ind w:left="720" w:hanging="720"/>
      </w:pPr>
      <w:bookmarkStart w:id="45" w:name="_ENREF_42"/>
      <w:r w:rsidRPr="00AA5190">
        <w:t>42.</w:t>
      </w:r>
      <w:r w:rsidRPr="00AA5190">
        <w:tab/>
        <w:t>Zimmermann M (2001) Pathobiology of neuropathic pain. European Journal of Pharmacology 429:23-37</w:t>
      </w:r>
      <w:bookmarkEnd w:id="45"/>
    </w:p>
    <w:p w:rsidR="00BF38B8" w:rsidRDefault="006E0155" w:rsidP="00BF38B8">
      <w:pPr>
        <w:jc w:val="left"/>
        <w:rPr>
          <w:rFonts w:ascii="Times New Roman" w:hAnsi="Times New Roman" w:cs="Times New Roman"/>
          <w:sz w:val="30"/>
          <w:szCs w:val="30"/>
        </w:rPr>
      </w:pPr>
      <w:r>
        <w:rPr>
          <w:rFonts w:ascii="Times New Roman" w:hAnsi="Times New Roman" w:cs="Times New Roman"/>
          <w:sz w:val="30"/>
          <w:szCs w:val="30"/>
        </w:rPr>
        <w:fldChar w:fldCharType="end"/>
      </w:r>
    </w:p>
    <w:p w:rsidR="001571CF" w:rsidRDefault="001571CF" w:rsidP="001571CF"/>
    <w:p w:rsidR="001571CF" w:rsidRDefault="001571CF" w:rsidP="001571CF"/>
    <w:p w:rsidR="001571CF" w:rsidRPr="00AC2E86" w:rsidRDefault="00AC2E86" w:rsidP="001571CF">
      <w:pPr>
        <w:rPr>
          <w:rFonts w:ascii="Times New Roman" w:hAnsi="Times New Roman" w:cs="Times New Roman"/>
          <w:b/>
          <w:sz w:val="32"/>
          <w:szCs w:val="32"/>
        </w:rPr>
      </w:pPr>
      <w:r w:rsidRPr="00AC2E86">
        <w:rPr>
          <w:rFonts w:ascii="Times New Roman" w:hAnsi="Times New Roman" w:cs="Times New Roman"/>
          <w:b/>
          <w:sz w:val="32"/>
          <w:szCs w:val="32"/>
        </w:rPr>
        <w:t>Figure caption</w:t>
      </w:r>
    </w:p>
    <w:p w:rsidR="001571CF" w:rsidRPr="007A1ED4" w:rsidRDefault="001571CF" w:rsidP="001571CF">
      <w:pPr>
        <w:rPr>
          <w:rFonts w:ascii="Times New Roman" w:hAnsi="Times New Roman" w:cs="Times New Roman"/>
          <w:sz w:val="20"/>
          <w:szCs w:val="20"/>
        </w:rPr>
      </w:pPr>
      <w:r w:rsidRPr="00CE6E2C">
        <w:rPr>
          <w:rFonts w:ascii="Times New Roman" w:hAnsi="Times New Roman" w:cs="Times New Roman"/>
          <w:b/>
          <w:sz w:val="30"/>
          <w:szCs w:val="30"/>
        </w:rPr>
        <w:t>Fig</w:t>
      </w:r>
      <w:r w:rsidR="00CE6E2C" w:rsidRPr="00CE6E2C">
        <w:rPr>
          <w:rFonts w:ascii="Times New Roman" w:hAnsi="Times New Roman" w:cs="Times New Roman"/>
          <w:b/>
          <w:sz w:val="30"/>
          <w:szCs w:val="30"/>
        </w:rPr>
        <w:t>.</w:t>
      </w:r>
      <w:r w:rsidRPr="00CE6E2C">
        <w:rPr>
          <w:rFonts w:ascii="Times New Roman" w:hAnsi="Times New Roman" w:cs="Times New Roman"/>
          <w:b/>
          <w:sz w:val="30"/>
          <w:szCs w:val="30"/>
        </w:rPr>
        <w:t>1</w:t>
      </w:r>
      <w:r w:rsidR="00CE6E2C">
        <w:rPr>
          <w:rFonts w:hint="eastAsia"/>
        </w:rPr>
        <w:t xml:space="preserve"> </w:t>
      </w:r>
      <w:r w:rsidR="00CE6E2C" w:rsidRPr="007A1ED4">
        <w:rPr>
          <w:rFonts w:ascii="Times New Roman" w:hAnsi="Times New Roman" w:cs="Times New Roman"/>
        </w:rPr>
        <w:t xml:space="preserve"> </w:t>
      </w:r>
      <w:r w:rsidR="007A1ED4" w:rsidRPr="007A1ED4">
        <w:rPr>
          <w:rFonts w:ascii="Times New Roman" w:hAnsi="Times New Roman" w:cs="Times New Roman"/>
          <w:sz w:val="20"/>
          <w:szCs w:val="20"/>
        </w:rPr>
        <w:t>Decrease of mechanical allodynia and heat hyperalgesia in rats after CCI</w:t>
      </w:r>
      <w:r w:rsidRPr="007A1ED4">
        <w:rPr>
          <w:rFonts w:ascii="Times New Roman" w:hAnsi="Times New Roman" w:cs="Times New Roman"/>
          <w:sz w:val="20"/>
          <w:szCs w:val="20"/>
        </w:rPr>
        <w:t xml:space="preserve">. </w:t>
      </w:r>
      <w:r w:rsidR="00CE6E2C" w:rsidRPr="007A1ED4">
        <w:rPr>
          <w:rFonts w:ascii="Times New Roman" w:hAnsi="Times New Roman" w:cs="Times New Roman"/>
          <w:sz w:val="20"/>
          <w:szCs w:val="20"/>
        </w:rPr>
        <w:t>a</w:t>
      </w:r>
      <w:r w:rsidRPr="007A1ED4">
        <w:rPr>
          <w:rFonts w:ascii="Times New Roman" w:hAnsi="Times New Roman" w:cs="Times New Roman"/>
          <w:sz w:val="20"/>
          <w:szCs w:val="20"/>
        </w:rPr>
        <w:t xml:space="preserve"> CCI induces a significant decrease in PWT compared </w:t>
      </w:r>
      <w:r w:rsidR="007A1ED4">
        <w:rPr>
          <w:rFonts w:ascii="Times New Roman" w:hAnsi="Times New Roman" w:cs="Times New Roman" w:hint="eastAsia"/>
          <w:sz w:val="20"/>
          <w:szCs w:val="20"/>
        </w:rPr>
        <w:t xml:space="preserve">to the </w:t>
      </w:r>
      <w:r w:rsidR="007A1ED4">
        <w:rPr>
          <w:rFonts w:ascii="Times New Roman" w:hAnsi="Times New Roman" w:cs="Times New Roman"/>
          <w:sz w:val="20"/>
          <w:szCs w:val="20"/>
        </w:rPr>
        <w:t xml:space="preserve">preoperative </w:t>
      </w:r>
      <w:r w:rsidR="007A1ED4">
        <w:rPr>
          <w:rFonts w:ascii="Times New Roman" w:hAnsi="Times New Roman" w:cs="Times New Roman" w:hint="eastAsia"/>
          <w:sz w:val="20"/>
          <w:szCs w:val="20"/>
        </w:rPr>
        <w:t xml:space="preserve">value and the </w:t>
      </w:r>
      <w:r w:rsidR="007A1ED4" w:rsidRPr="007A1ED4">
        <w:rPr>
          <w:rFonts w:ascii="Times New Roman" w:hAnsi="Times New Roman" w:cs="Times New Roman"/>
          <w:sz w:val="20"/>
          <w:szCs w:val="20"/>
        </w:rPr>
        <w:t>sham groups</w:t>
      </w:r>
      <w:r w:rsidRPr="007A1ED4">
        <w:rPr>
          <w:rFonts w:ascii="Times New Roman" w:hAnsi="Times New Roman" w:cs="Times New Roman"/>
          <w:sz w:val="20"/>
          <w:szCs w:val="20"/>
        </w:rPr>
        <w:t>. b The v</w:t>
      </w:r>
      <w:r w:rsidR="007A1ED4">
        <w:rPr>
          <w:rFonts w:ascii="Times New Roman" w:hAnsi="Times New Roman" w:cs="Times New Roman"/>
          <w:sz w:val="20"/>
          <w:szCs w:val="20"/>
        </w:rPr>
        <w:t xml:space="preserve">alue of PWL is also decreased </w:t>
      </w:r>
      <w:r w:rsidR="007A1ED4">
        <w:rPr>
          <w:rFonts w:ascii="Times New Roman" w:hAnsi="Times New Roman" w:cs="Times New Roman" w:hint="eastAsia"/>
          <w:sz w:val="20"/>
          <w:szCs w:val="20"/>
        </w:rPr>
        <w:t>in</w:t>
      </w:r>
      <w:r w:rsidR="007A1ED4">
        <w:rPr>
          <w:rFonts w:ascii="Times New Roman" w:hAnsi="Times New Roman" w:cs="Times New Roman"/>
          <w:sz w:val="20"/>
          <w:szCs w:val="20"/>
        </w:rPr>
        <w:t xml:space="preserve"> the postoperative group </w:t>
      </w:r>
      <w:r w:rsidR="007A1ED4">
        <w:rPr>
          <w:rFonts w:ascii="Times New Roman" w:hAnsi="Times New Roman" w:cs="Times New Roman" w:hint="eastAsia"/>
          <w:sz w:val="20"/>
          <w:szCs w:val="20"/>
        </w:rPr>
        <w:t>as the same above</w:t>
      </w:r>
      <w:r w:rsidRPr="007A1ED4">
        <w:rPr>
          <w:rFonts w:ascii="Times New Roman" w:hAnsi="Times New Roman" w:cs="Times New Roman"/>
          <w:sz w:val="20"/>
          <w:szCs w:val="20"/>
        </w:rPr>
        <w:t>. *P</w:t>
      </w:r>
      <w:r w:rsidRPr="007A1ED4">
        <w:rPr>
          <w:rFonts w:ascii="Times New Roman" w:hAnsi="Times New Roman" w:cs="Times New Roman"/>
          <w:sz w:val="20"/>
          <w:szCs w:val="20"/>
        </w:rPr>
        <w:t>＜</w:t>
      </w:r>
      <w:r w:rsidRPr="007A1ED4">
        <w:rPr>
          <w:rFonts w:ascii="Times New Roman" w:hAnsi="Times New Roman" w:cs="Times New Roman"/>
          <w:sz w:val="20"/>
          <w:szCs w:val="20"/>
        </w:rPr>
        <w:t>0.05, **P</w:t>
      </w:r>
      <w:r w:rsidRPr="007A1ED4">
        <w:rPr>
          <w:rFonts w:ascii="Times New Roman" w:hAnsi="Times New Roman" w:cs="Times New Roman"/>
          <w:sz w:val="20"/>
          <w:szCs w:val="20"/>
        </w:rPr>
        <w:t>＜</w:t>
      </w:r>
      <w:r w:rsidRPr="007A1ED4">
        <w:rPr>
          <w:rFonts w:ascii="Times New Roman" w:hAnsi="Times New Roman" w:cs="Times New Roman"/>
          <w:sz w:val="20"/>
          <w:szCs w:val="20"/>
        </w:rPr>
        <w:t>0.01 versus baseline. Two-way ANOVA followed by Bonferroni test. n = 5/group</w:t>
      </w:r>
    </w:p>
    <w:p w:rsidR="001571CF" w:rsidRDefault="001571CF" w:rsidP="001571CF">
      <w:pPr>
        <w:rPr>
          <w:rFonts w:ascii="Times New Roman" w:eastAsia="VqxlfnAdvPTimes" w:hAnsi="Times New Roman" w:cs="Times New Roman"/>
          <w:kern w:val="0"/>
          <w:sz w:val="24"/>
          <w:szCs w:val="24"/>
        </w:rPr>
      </w:pPr>
    </w:p>
    <w:p w:rsidR="001571CF" w:rsidRPr="0055174C" w:rsidRDefault="001571CF" w:rsidP="001571CF">
      <w:pPr>
        <w:rPr>
          <w:rFonts w:ascii="Times New Roman" w:eastAsia="VqxlfnAdvPTimes" w:hAnsi="Times New Roman" w:cs="Times New Roman"/>
          <w:kern w:val="0"/>
          <w:sz w:val="20"/>
          <w:szCs w:val="20"/>
        </w:rPr>
      </w:pPr>
      <w:r w:rsidRPr="0055174C">
        <w:rPr>
          <w:rFonts w:ascii="Times New Roman" w:eastAsia="VqxlfnAdvPTimes" w:hAnsi="Times New Roman" w:cs="Times New Roman"/>
          <w:b/>
          <w:kern w:val="0"/>
          <w:sz w:val="30"/>
          <w:szCs w:val="30"/>
        </w:rPr>
        <w:t>F</w:t>
      </w:r>
      <w:r w:rsidRPr="0055174C">
        <w:rPr>
          <w:rFonts w:ascii="Times New Roman" w:eastAsia="VqxlfnAdvPTimes" w:hAnsi="Times New Roman" w:cs="Times New Roman" w:hint="eastAsia"/>
          <w:b/>
          <w:kern w:val="0"/>
          <w:sz w:val="30"/>
          <w:szCs w:val="30"/>
        </w:rPr>
        <w:t>ig</w:t>
      </w:r>
      <w:r w:rsidR="0055174C" w:rsidRPr="0055174C">
        <w:rPr>
          <w:rFonts w:ascii="Times New Roman" w:eastAsia="VqxlfnAdvPTimes" w:hAnsi="Times New Roman" w:cs="Times New Roman" w:hint="eastAsia"/>
          <w:b/>
          <w:kern w:val="0"/>
          <w:sz w:val="30"/>
          <w:szCs w:val="30"/>
        </w:rPr>
        <w:t>.</w:t>
      </w:r>
      <w:r w:rsidRPr="0055174C">
        <w:rPr>
          <w:rFonts w:ascii="Times New Roman" w:eastAsia="VqxlfnAdvPTimes" w:hAnsi="Times New Roman" w:cs="Times New Roman" w:hint="eastAsia"/>
          <w:b/>
          <w:kern w:val="0"/>
          <w:sz w:val="30"/>
          <w:szCs w:val="30"/>
        </w:rPr>
        <w:t>2</w:t>
      </w:r>
      <w:r w:rsidR="0055174C">
        <w:rPr>
          <w:rFonts w:ascii="Times New Roman" w:eastAsia="VqxlfnAdvPTimes" w:hAnsi="Times New Roman" w:cs="Times New Roman" w:hint="eastAsia"/>
          <w:kern w:val="0"/>
          <w:sz w:val="24"/>
          <w:szCs w:val="24"/>
        </w:rPr>
        <w:t xml:space="preserve"> </w:t>
      </w:r>
      <w:r w:rsidR="0055174C" w:rsidRPr="0055174C">
        <w:rPr>
          <w:rFonts w:ascii="Times New Roman" w:eastAsia="VqxlfnAdvPTimes" w:hAnsi="Times New Roman" w:cs="Times New Roman"/>
          <w:kern w:val="0"/>
          <w:sz w:val="20"/>
          <w:szCs w:val="20"/>
        </w:rPr>
        <w:t xml:space="preserve"> </w:t>
      </w:r>
      <w:r w:rsidRPr="0055174C">
        <w:rPr>
          <w:rFonts w:ascii="Times New Roman" w:eastAsia="VqxlfnAdvPTimes" w:hAnsi="Times New Roman" w:cs="Times New Roman"/>
          <w:kern w:val="0"/>
          <w:sz w:val="20"/>
          <w:szCs w:val="20"/>
        </w:rPr>
        <w:t>CCI induced Vimentin protein up-re</w:t>
      </w:r>
      <w:r w:rsidR="00294348">
        <w:rPr>
          <w:rFonts w:ascii="Times New Roman" w:eastAsia="VqxlfnAdvPTimes" w:hAnsi="Times New Roman" w:cs="Times New Roman"/>
          <w:kern w:val="0"/>
          <w:sz w:val="20"/>
          <w:szCs w:val="20"/>
        </w:rPr>
        <w:t>gulation in rats</w:t>
      </w:r>
      <w:r w:rsidR="00294348">
        <w:rPr>
          <w:rFonts w:ascii="Times New Roman" w:eastAsia="VqxlfnAdvPTimes" w:hAnsi="Times New Roman" w:cs="Times New Roman" w:hint="eastAsia"/>
          <w:kern w:val="0"/>
          <w:sz w:val="20"/>
          <w:szCs w:val="20"/>
        </w:rPr>
        <w:t xml:space="preserve"> </w:t>
      </w:r>
      <w:r w:rsidRPr="0055174C">
        <w:rPr>
          <w:rFonts w:ascii="Times New Roman" w:eastAsia="VqxlfnAdvPTimes" w:hAnsi="Times New Roman" w:cs="Times New Roman"/>
          <w:kern w:val="0"/>
          <w:sz w:val="20"/>
          <w:szCs w:val="20"/>
        </w:rPr>
        <w:t>spinal cord. a, b Western blot results showed that Vimentin protein expres</w:t>
      </w:r>
      <w:r w:rsidR="00294348">
        <w:rPr>
          <w:rFonts w:ascii="Times New Roman" w:eastAsia="VqxlfnAdvPTimes" w:hAnsi="Times New Roman" w:cs="Times New Roman"/>
          <w:kern w:val="0"/>
          <w:sz w:val="20"/>
          <w:szCs w:val="20"/>
        </w:rPr>
        <w:t xml:space="preserve">sion was </w:t>
      </w:r>
      <w:r w:rsidR="00294348">
        <w:rPr>
          <w:rFonts w:ascii="Times New Roman" w:eastAsia="VqxlfnAdvPTimes" w:hAnsi="Times New Roman" w:cs="Times New Roman" w:hint="eastAsia"/>
          <w:kern w:val="0"/>
          <w:sz w:val="20"/>
          <w:szCs w:val="20"/>
        </w:rPr>
        <w:t>up-regulated</w:t>
      </w:r>
      <w:r w:rsidRPr="0055174C">
        <w:rPr>
          <w:rFonts w:ascii="Times New Roman" w:eastAsia="VqxlfnAdvPTimes" w:hAnsi="Times New Roman" w:cs="Times New Roman"/>
          <w:kern w:val="0"/>
          <w:sz w:val="20"/>
          <w:szCs w:val="20"/>
        </w:rPr>
        <w:t xml:space="preserve"> in CCI animals than that in sham-operated animals at 5, 7 and 10 days. *P</w:t>
      </w:r>
      <w:r w:rsidRPr="0055174C">
        <w:rPr>
          <w:rFonts w:ascii="Times New Roman" w:eastAsia="VqxlfnAdvPTimes" w:hAnsi="Times New Roman" w:cs="Times New Roman"/>
          <w:kern w:val="0"/>
          <w:sz w:val="20"/>
          <w:szCs w:val="20"/>
        </w:rPr>
        <w:t>＜</w:t>
      </w:r>
      <w:r w:rsidRPr="0055174C">
        <w:rPr>
          <w:rFonts w:ascii="Times New Roman" w:eastAsia="VqxlfnAdvPTimes" w:hAnsi="Times New Roman" w:cs="Times New Roman"/>
          <w:kern w:val="0"/>
          <w:sz w:val="20"/>
          <w:szCs w:val="20"/>
        </w:rPr>
        <w:t xml:space="preserve">0.05 versus naive, </w:t>
      </w:r>
      <w:r w:rsidRPr="0055174C">
        <w:rPr>
          <w:rFonts w:ascii="Times New Roman" w:eastAsia="VqxlfnAdvPTimes" w:hAnsi="Times New Roman" w:cs="Times New Roman"/>
          <w:kern w:val="0"/>
          <w:sz w:val="20"/>
          <w:szCs w:val="20"/>
          <w:vertAlign w:val="superscript"/>
        </w:rPr>
        <w:t>#</w:t>
      </w:r>
      <w:r w:rsidRPr="0055174C">
        <w:rPr>
          <w:rFonts w:ascii="Times New Roman" w:eastAsia="VqxlfnAdvPTimes" w:hAnsi="Times New Roman" w:cs="Times New Roman"/>
          <w:kern w:val="0"/>
          <w:sz w:val="20"/>
          <w:szCs w:val="20"/>
        </w:rPr>
        <w:t xml:space="preserve">P </w:t>
      </w:r>
      <w:r w:rsidRPr="0055174C">
        <w:rPr>
          <w:rFonts w:ascii="Times New Roman" w:eastAsia="VqxlfnAdvPTimes" w:hAnsi="Times New Roman" w:cs="Times New Roman"/>
          <w:kern w:val="0"/>
          <w:sz w:val="20"/>
          <w:szCs w:val="20"/>
        </w:rPr>
        <w:t>＜</w:t>
      </w:r>
      <w:r w:rsidRPr="0055174C">
        <w:rPr>
          <w:rFonts w:ascii="Times New Roman" w:eastAsia="VqxlfnAdvPTimes" w:hAnsi="Times New Roman" w:cs="Times New Roman"/>
          <w:kern w:val="0"/>
          <w:sz w:val="20"/>
          <w:szCs w:val="20"/>
        </w:rPr>
        <w:t>0.05 versus sham. Student’s t test. n = 5/group.</w:t>
      </w:r>
    </w:p>
    <w:p w:rsidR="001571CF" w:rsidRDefault="001571CF" w:rsidP="001571CF">
      <w:pPr>
        <w:rPr>
          <w:rFonts w:ascii="Times New Roman" w:eastAsia="VqxlfnAdvPTimes" w:hAnsi="Times New Roman" w:cs="Times New Roman"/>
          <w:kern w:val="0"/>
          <w:sz w:val="24"/>
          <w:szCs w:val="24"/>
        </w:rPr>
      </w:pPr>
    </w:p>
    <w:p w:rsidR="001571CF" w:rsidRPr="001B4514" w:rsidRDefault="001B4514" w:rsidP="00294348">
      <w:pPr>
        <w:spacing w:after="210"/>
        <w:rPr>
          <w:rFonts w:ascii="Times New Roman" w:eastAsia="VqxlfnAdvPTimes" w:hAnsi="Times New Roman" w:cs="Times New Roman"/>
          <w:kern w:val="0"/>
          <w:sz w:val="20"/>
          <w:szCs w:val="20"/>
        </w:rPr>
      </w:pPr>
      <w:r w:rsidRPr="0055174C">
        <w:rPr>
          <w:rFonts w:ascii="Times New Roman" w:eastAsia="VqxlfnAdvPTimes" w:hAnsi="Times New Roman" w:cs="Times New Roman"/>
          <w:b/>
          <w:kern w:val="0"/>
          <w:sz w:val="30"/>
          <w:szCs w:val="30"/>
        </w:rPr>
        <w:t>F</w:t>
      </w:r>
      <w:r w:rsidRPr="0055174C">
        <w:rPr>
          <w:rFonts w:ascii="Times New Roman" w:eastAsia="VqxlfnAdvPTimes" w:hAnsi="Times New Roman" w:cs="Times New Roman" w:hint="eastAsia"/>
          <w:b/>
          <w:kern w:val="0"/>
          <w:sz w:val="30"/>
          <w:szCs w:val="30"/>
        </w:rPr>
        <w:t>ig.</w:t>
      </w:r>
      <w:r>
        <w:rPr>
          <w:rFonts w:ascii="Times New Roman" w:eastAsia="VqxlfnAdvPTimes" w:hAnsi="Times New Roman" w:cs="Times New Roman" w:hint="eastAsia"/>
          <w:b/>
          <w:kern w:val="0"/>
          <w:sz w:val="30"/>
          <w:szCs w:val="30"/>
        </w:rPr>
        <w:t>3</w:t>
      </w:r>
      <w:r w:rsidR="001571CF" w:rsidRPr="00D963C6">
        <w:rPr>
          <w:rFonts w:ascii="VqxlfnAdvPTimes" w:eastAsia="VqxlfnAdvPTimes" w:cs="VqxlfnAdvPTimes"/>
          <w:kern w:val="0"/>
          <w:sz w:val="24"/>
          <w:szCs w:val="24"/>
        </w:rPr>
        <w:t xml:space="preserve"> </w:t>
      </w:r>
      <w:r w:rsidR="001571CF" w:rsidRPr="001B4514">
        <w:rPr>
          <w:rFonts w:ascii="Times New Roman" w:eastAsia="VqxlfnAdvPTimes" w:hAnsi="Times New Roman" w:cs="Times New Roman"/>
          <w:kern w:val="0"/>
          <w:sz w:val="20"/>
          <w:szCs w:val="20"/>
        </w:rPr>
        <w:t>Double immunofluorescence</w:t>
      </w:r>
      <w:r w:rsidR="001571CF" w:rsidRPr="001B4514">
        <w:rPr>
          <w:rFonts w:ascii="Times New Roman" w:eastAsia="VqxlfnAdvPTimes" w:hAnsi="Times New Roman" w:cs="Times New Roman" w:hint="eastAsia"/>
          <w:kern w:val="0"/>
          <w:sz w:val="20"/>
          <w:szCs w:val="20"/>
        </w:rPr>
        <w:t xml:space="preserve"> </w:t>
      </w:r>
      <w:r w:rsidR="001571CF" w:rsidRPr="001B4514">
        <w:rPr>
          <w:rFonts w:ascii="Times New Roman" w:eastAsia="VqxlfnAdvPTimes" w:hAnsi="Times New Roman" w:cs="Times New Roman"/>
          <w:kern w:val="0"/>
          <w:sz w:val="20"/>
          <w:szCs w:val="20"/>
        </w:rPr>
        <w:t xml:space="preserve">staining for Vimentin with different phenotype-specific markers in the spinal cord after CCI. a,b </w:t>
      </w:r>
      <w:r w:rsidR="00294348" w:rsidRPr="00294348">
        <w:rPr>
          <w:rFonts w:ascii="Times New Roman" w:eastAsia="VqxlfnAdvPTimes" w:hAnsi="Times New Roman" w:cs="Times New Roman"/>
          <w:kern w:val="0"/>
          <w:sz w:val="20"/>
          <w:szCs w:val="20"/>
        </w:rPr>
        <w:t>Immunofluorescence</w:t>
      </w:r>
      <w:r w:rsidR="001571CF" w:rsidRPr="001B4514">
        <w:rPr>
          <w:rFonts w:ascii="Times New Roman" w:eastAsia="VqxlfnAdvPTimes" w:hAnsi="Times New Roman" w:cs="Times New Roman"/>
          <w:kern w:val="0"/>
          <w:sz w:val="20"/>
          <w:szCs w:val="20"/>
        </w:rPr>
        <w:t xml:space="preserve"> showed that</w:t>
      </w:r>
      <w:r w:rsidR="00294348" w:rsidRPr="00294348">
        <w:rPr>
          <w:rFonts w:ascii="Times New Roman" w:eastAsia="VqxlfnAdvPTimes" w:hAnsi="Times New Roman" w:cs="Times New Roman"/>
          <w:kern w:val="0"/>
          <w:sz w:val="20"/>
          <w:szCs w:val="20"/>
        </w:rPr>
        <w:t xml:space="preserve"> </w:t>
      </w:r>
      <w:r w:rsidR="00294348" w:rsidRPr="001B4514">
        <w:rPr>
          <w:rFonts w:ascii="Times New Roman" w:eastAsia="VqxlfnAdvPTimes" w:hAnsi="Times New Roman" w:cs="Times New Roman"/>
          <w:kern w:val="0"/>
          <w:sz w:val="20"/>
          <w:szCs w:val="20"/>
        </w:rPr>
        <w:t xml:space="preserve">Vimentin-IR was </w:t>
      </w:r>
      <w:r w:rsidR="00294348">
        <w:rPr>
          <w:rFonts w:ascii="Times New Roman" w:eastAsia="VqxlfnAdvPTimes" w:hAnsi="Times New Roman" w:cs="Times New Roman"/>
          <w:kern w:val="0"/>
          <w:sz w:val="20"/>
          <w:szCs w:val="20"/>
        </w:rPr>
        <w:t xml:space="preserve">increased at 7 days after </w:t>
      </w:r>
      <w:r w:rsidR="00294348">
        <w:rPr>
          <w:rFonts w:ascii="Times New Roman" w:eastAsia="VqxlfnAdvPTimes" w:hAnsi="Times New Roman" w:cs="Times New Roman" w:hint="eastAsia"/>
          <w:kern w:val="0"/>
          <w:sz w:val="20"/>
          <w:szCs w:val="20"/>
        </w:rPr>
        <w:t>CCI compared to the</w:t>
      </w:r>
      <w:r w:rsidR="00294348" w:rsidRPr="001B4514">
        <w:rPr>
          <w:rFonts w:ascii="Times New Roman" w:eastAsia="VqxlfnAdvPTimes" w:hAnsi="Times New Roman" w:cs="Times New Roman"/>
          <w:kern w:val="0"/>
          <w:sz w:val="20"/>
          <w:szCs w:val="20"/>
        </w:rPr>
        <w:t xml:space="preserve"> naïve animals</w:t>
      </w:r>
      <w:r w:rsidR="00294348">
        <w:rPr>
          <w:rFonts w:ascii="Times New Roman" w:eastAsia="VqxlfnAdvPTimes" w:hAnsi="Times New Roman" w:cs="Times New Roman" w:hint="eastAsia"/>
          <w:kern w:val="0"/>
          <w:sz w:val="20"/>
          <w:szCs w:val="20"/>
        </w:rPr>
        <w:t xml:space="preserve">. </w:t>
      </w:r>
      <w:r w:rsidR="001571CF" w:rsidRPr="001B4514">
        <w:rPr>
          <w:rFonts w:ascii="Times New Roman" w:eastAsia="VqxlfnAdvPTimes" w:hAnsi="Times New Roman" w:cs="Times New Roman"/>
          <w:kern w:val="0"/>
          <w:sz w:val="20"/>
          <w:szCs w:val="20"/>
        </w:rPr>
        <w:t xml:space="preserve">Double staining immunofluorescent showed that Vimentin-IR was largely colocalized with astrocytic marker GFAP(fig.3c,d,e), not with not with neuron marker NeuN(fig.3f,g,h) and microglial marker Iba1(fig3i,j,k) in the spinal cord at 7 days after CCI. </w:t>
      </w:r>
    </w:p>
    <w:p w:rsidR="001571CF" w:rsidRPr="00294348" w:rsidRDefault="001571CF" w:rsidP="001571CF">
      <w:pPr>
        <w:rPr>
          <w:rFonts w:ascii="Times New Roman" w:eastAsia="VqxlfnAdvPTimes" w:hAnsi="Times New Roman" w:cs="Times New Roman"/>
          <w:kern w:val="0"/>
          <w:sz w:val="24"/>
          <w:szCs w:val="24"/>
        </w:rPr>
      </w:pPr>
    </w:p>
    <w:p w:rsidR="001571CF" w:rsidRPr="00AC2E86" w:rsidRDefault="00AC2E86" w:rsidP="001571CF">
      <w:pPr>
        <w:rPr>
          <w:rFonts w:ascii="Times New Roman" w:hAnsi="Times New Roman" w:cs="Times New Roman"/>
          <w:sz w:val="20"/>
          <w:szCs w:val="20"/>
        </w:rPr>
      </w:pPr>
      <w:r w:rsidRPr="0055174C">
        <w:rPr>
          <w:rFonts w:ascii="Times New Roman" w:eastAsia="VqxlfnAdvPTimes" w:hAnsi="Times New Roman" w:cs="Times New Roman"/>
          <w:b/>
          <w:kern w:val="0"/>
          <w:sz w:val="30"/>
          <w:szCs w:val="30"/>
        </w:rPr>
        <w:t>F</w:t>
      </w:r>
      <w:r w:rsidRPr="0055174C">
        <w:rPr>
          <w:rFonts w:ascii="Times New Roman" w:eastAsia="VqxlfnAdvPTimes" w:hAnsi="Times New Roman" w:cs="Times New Roman" w:hint="eastAsia"/>
          <w:b/>
          <w:kern w:val="0"/>
          <w:sz w:val="30"/>
          <w:szCs w:val="30"/>
        </w:rPr>
        <w:t>ig.</w:t>
      </w:r>
      <w:r>
        <w:rPr>
          <w:rFonts w:ascii="Times New Roman" w:eastAsia="VqxlfnAdvPTimes" w:hAnsi="Times New Roman" w:cs="Times New Roman" w:hint="eastAsia"/>
          <w:b/>
          <w:kern w:val="0"/>
          <w:sz w:val="30"/>
          <w:szCs w:val="30"/>
        </w:rPr>
        <w:t xml:space="preserve">4 </w:t>
      </w:r>
      <w:r w:rsidR="001571CF" w:rsidRPr="00AC2E86">
        <w:rPr>
          <w:sz w:val="20"/>
          <w:szCs w:val="20"/>
        </w:rPr>
        <w:t xml:space="preserve"> </w:t>
      </w:r>
      <w:r w:rsidR="001571CF" w:rsidRPr="00AC2E86">
        <w:rPr>
          <w:rFonts w:ascii="Times New Roman" w:hAnsi="Times New Roman" w:cs="Times New Roman"/>
          <w:sz w:val="20"/>
          <w:szCs w:val="20"/>
        </w:rPr>
        <w:t xml:space="preserve">The damaged sensory induced pro-inﬂammatory gene expression in astrocytes. </w:t>
      </w:r>
      <w:r w:rsidR="003F4615">
        <w:rPr>
          <w:rFonts w:ascii="Times New Roman" w:eastAsia="VqxlfnAdvPTimes" w:hAnsi="Times New Roman" w:cs="Times New Roman"/>
          <w:kern w:val="0"/>
          <w:sz w:val="20"/>
          <w:szCs w:val="20"/>
        </w:rPr>
        <w:t>supernatant w</w:t>
      </w:r>
      <w:r w:rsidR="003F4615">
        <w:rPr>
          <w:rFonts w:ascii="Times New Roman" w:eastAsia="VqxlfnAdvPTimes" w:hAnsi="Times New Roman" w:cs="Times New Roman" w:hint="eastAsia"/>
          <w:kern w:val="0"/>
          <w:sz w:val="20"/>
          <w:szCs w:val="20"/>
        </w:rPr>
        <w:t>as</w:t>
      </w:r>
      <w:r w:rsidR="001571CF" w:rsidRPr="00AC2E86">
        <w:rPr>
          <w:rFonts w:ascii="Times New Roman" w:eastAsia="VqxlfnAdvPTimes" w:hAnsi="Times New Roman" w:cs="Times New Roman"/>
          <w:kern w:val="0"/>
          <w:sz w:val="20"/>
          <w:szCs w:val="20"/>
        </w:rPr>
        <w:t xml:space="preserve"> collected at 3h after transfection. </w:t>
      </w:r>
      <w:r>
        <w:rPr>
          <w:rFonts w:ascii="Times New Roman" w:eastAsia="VqxlfnAdvPTimes" w:hAnsi="Times New Roman" w:cs="Times New Roman" w:hint="eastAsia"/>
          <w:kern w:val="0"/>
          <w:sz w:val="20"/>
          <w:szCs w:val="20"/>
        </w:rPr>
        <w:t xml:space="preserve">a </w:t>
      </w:r>
      <w:r w:rsidR="001571CF" w:rsidRPr="00AC2E86">
        <w:rPr>
          <w:rFonts w:ascii="Times New Roman" w:eastAsia="VqxlfnAdvPTimes" w:hAnsi="Times New Roman" w:cs="Times New Roman"/>
          <w:kern w:val="0"/>
          <w:sz w:val="20"/>
          <w:szCs w:val="20"/>
        </w:rPr>
        <w:t>Western blot results showed that Vimentin</w:t>
      </w:r>
      <w:r w:rsidR="001571CF" w:rsidRPr="00AC2E86">
        <w:rPr>
          <w:rFonts w:ascii="Times New Roman" w:eastAsia="VqxlfnAdvPTimes" w:hAnsi="Times New Roman" w:cs="Times New Roman" w:hint="eastAsia"/>
          <w:kern w:val="0"/>
          <w:sz w:val="20"/>
          <w:szCs w:val="20"/>
        </w:rPr>
        <w:t>、</w:t>
      </w:r>
      <w:r w:rsidR="001571CF" w:rsidRPr="00AC2E86">
        <w:rPr>
          <w:rFonts w:ascii="Times New Roman" w:hAnsi="Times New Roman" w:cs="Times New Roman"/>
          <w:sz w:val="20"/>
          <w:szCs w:val="20"/>
        </w:rPr>
        <w:t>TNF-</w:t>
      </w:r>
      <w:r w:rsidR="001571CF" w:rsidRPr="00AC2E86">
        <w:rPr>
          <w:rFonts w:ascii="Times New Roman" w:eastAsia="MS Mincho" w:hAnsi="Times New Roman" w:cs="Times New Roman"/>
          <w:sz w:val="20"/>
          <w:szCs w:val="20"/>
        </w:rPr>
        <w:t>α</w:t>
      </w:r>
      <w:r w:rsidR="001571CF" w:rsidRPr="00AC2E86">
        <w:rPr>
          <w:rFonts w:ascii="Times New Roman" w:hAnsi="Times New Roman" w:cs="Times New Roman" w:hint="eastAsia"/>
          <w:sz w:val="20"/>
          <w:szCs w:val="20"/>
        </w:rPr>
        <w:t xml:space="preserve"> </w:t>
      </w:r>
      <w:r w:rsidR="001571CF" w:rsidRPr="00AC2E86">
        <w:rPr>
          <w:rFonts w:ascii="Times New Roman" w:eastAsia="VqxlfnAdvPTimes" w:hAnsi="Times New Roman" w:cs="Times New Roman"/>
          <w:kern w:val="0"/>
          <w:sz w:val="20"/>
          <w:szCs w:val="20"/>
        </w:rPr>
        <w:t>protein expression was significantly increased in treatment</w:t>
      </w:r>
      <w:r w:rsidR="001571CF" w:rsidRPr="00AC2E86">
        <w:rPr>
          <w:rFonts w:ascii="Times New Roman" w:eastAsia="VqxlfnAdvPTimes" w:hAnsi="Times New Roman" w:cs="Times New Roman" w:hint="eastAsia"/>
          <w:kern w:val="0"/>
          <w:sz w:val="20"/>
          <w:szCs w:val="20"/>
        </w:rPr>
        <w:t xml:space="preserve"> group </w:t>
      </w:r>
      <w:r w:rsidR="001571CF" w:rsidRPr="00AC2E86">
        <w:rPr>
          <w:rFonts w:ascii="Times New Roman" w:eastAsia="VqxlfnAdvPTimes" w:hAnsi="Times New Roman" w:cs="Times New Roman"/>
          <w:kern w:val="0"/>
          <w:sz w:val="20"/>
          <w:szCs w:val="20"/>
        </w:rPr>
        <w:t>than that in control group</w:t>
      </w:r>
      <w:r w:rsidR="001571CF" w:rsidRPr="00AC2E86">
        <w:rPr>
          <w:rFonts w:ascii="Times New Roman" w:eastAsia="VqxlfnAdvPTimes" w:hAnsi="Times New Roman" w:cs="Times New Roman" w:hint="eastAsia"/>
          <w:kern w:val="0"/>
          <w:sz w:val="20"/>
          <w:szCs w:val="20"/>
        </w:rPr>
        <w:t>.</w:t>
      </w:r>
      <w:r w:rsidR="001571CF" w:rsidRPr="00AC2E86">
        <w:rPr>
          <w:rFonts w:ascii="Times New Roman" w:hAnsi="Times New Roman" w:cs="Times New Roman"/>
          <w:sz w:val="20"/>
          <w:szCs w:val="20"/>
        </w:rPr>
        <w:t xml:space="preserve"> TNF-</w:t>
      </w:r>
      <w:r w:rsidR="001571CF" w:rsidRPr="00AC2E86">
        <w:rPr>
          <w:rFonts w:ascii="Times New Roman" w:eastAsia="MS Mincho" w:hAnsi="Times New Roman" w:cs="Times New Roman"/>
          <w:sz w:val="20"/>
          <w:szCs w:val="20"/>
        </w:rPr>
        <w:t>α</w:t>
      </w:r>
      <w:r w:rsidRPr="00AC2E86">
        <w:rPr>
          <w:rFonts w:ascii="Times New Roman" w:hAnsi="Times New Roman" w:cs="Times New Roman"/>
          <w:sz w:val="20"/>
          <w:szCs w:val="20"/>
        </w:rPr>
        <w:t>(fig4</w:t>
      </w:r>
      <w:r w:rsidRPr="00AC2E86">
        <w:rPr>
          <w:rFonts w:ascii="Times New Roman" w:hAnsi="Times New Roman" w:cs="Times New Roman" w:hint="eastAsia"/>
          <w:sz w:val="20"/>
          <w:szCs w:val="20"/>
        </w:rPr>
        <w:t>b</w:t>
      </w:r>
      <w:r w:rsidR="001571CF" w:rsidRPr="00AC2E86">
        <w:rPr>
          <w:rFonts w:ascii="Times New Roman" w:hAnsi="Times New Roman" w:cs="Times New Roman"/>
          <w:sz w:val="20"/>
          <w:szCs w:val="20"/>
        </w:rPr>
        <w:t>)</w:t>
      </w:r>
      <w:r w:rsidR="001571CF" w:rsidRPr="00AC2E86">
        <w:rPr>
          <w:rFonts w:ascii="Times New Roman" w:hAnsi="Times New Roman" w:cs="Times New Roman"/>
          <w:sz w:val="20"/>
          <w:szCs w:val="20"/>
        </w:rPr>
        <w:t>、</w:t>
      </w:r>
      <w:r w:rsidRPr="00AC2E86">
        <w:rPr>
          <w:rFonts w:ascii="Times New Roman" w:hAnsi="Times New Roman" w:cs="Times New Roman"/>
          <w:sz w:val="20"/>
          <w:szCs w:val="20"/>
        </w:rPr>
        <w:t>IL-1β(fig4</w:t>
      </w:r>
      <w:r w:rsidRPr="00AC2E86">
        <w:rPr>
          <w:rFonts w:ascii="Times New Roman" w:hAnsi="Times New Roman" w:cs="Times New Roman" w:hint="eastAsia"/>
          <w:sz w:val="20"/>
          <w:szCs w:val="20"/>
        </w:rPr>
        <w:t>c</w:t>
      </w:r>
      <w:r w:rsidR="001571CF" w:rsidRPr="00AC2E86">
        <w:rPr>
          <w:rFonts w:ascii="Times New Roman" w:hAnsi="Times New Roman" w:cs="Times New Roman"/>
          <w:sz w:val="20"/>
          <w:szCs w:val="20"/>
        </w:rPr>
        <w:t>)</w:t>
      </w:r>
      <w:r w:rsidR="001571CF" w:rsidRPr="00AC2E86">
        <w:rPr>
          <w:rFonts w:ascii="Times New Roman" w:hAnsi="Times New Roman" w:cs="Times New Roman"/>
          <w:sz w:val="20"/>
          <w:szCs w:val="20"/>
        </w:rPr>
        <w:t>、</w:t>
      </w:r>
      <w:r w:rsidRPr="00AC2E86">
        <w:rPr>
          <w:rFonts w:ascii="Times New Roman" w:hAnsi="Times New Roman" w:cs="Times New Roman"/>
          <w:sz w:val="20"/>
          <w:szCs w:val="20"/>
        </w:rPr>
        <w:t>IL-6(fig4</w:t>
      </w:r>
      <w:r w:rsidRPr="00AC2E86">
        <w:rPr>
          <w:rFonts w:ascii="Times New Roman" w:hAnsi="Times New Roman" w:cs="Times New Roman" w:hint="eastAsia"/>
          <w:sz w:val="20"/>
          <w:szCs w:val="20"/>
        </w:rPr>
        <w:t>d</w:t>
      </w:r>
      <w:r w:rsidR="001571CF" w:rsidRPr="00AC2E86">
        <w:rPr>
          <w:rFonts w:ascii="Times New Roman" w:hAnsi="Times New Roman" w:cs="Times New Roman"/>
          <w:sz w:val="20"/>
          <w:szCs w:val="20"/>
        </w:rPr>
        <w:t>)</w:t>
      </w:r>
      <w:r w:rsidR="001571CF" w:rsidRPr="00AC2E86">
        <w:rPr>
          <w:rFonts w:ascii="Times New Roman" w:eastAsia="VqxlfnAdvPTimes" w:hAnsi="Times New Roman" w:cs="Times New Roman"/>
          <w:kern w:val="0"/>
          <w:sz w:val="20"/>
          <w:szCs w:val="20"/>
        </w:rPr>
        <w:t xml:space="preserve"> were measured by ELISA in all of the treatment groups </w:t>
      </w:r>
      <w:r w:rsidR="001571CF" w:rsidRPr="00AC2E86">
        <w:rPr>
          <w:rFonts w:ascii="Times New Roman" w:eastAsia="VqxlfnAdvPTimes" w:hAnsi="Times New Roman" w:cs="Times New Roman" w:hint="eastAsia"/>
          <w:kern w:val="0"/>
          <w:sz w:val="20"/>
          <w:szCs w:val="20"/>
        </w:rPr>
        <w:t>than the control</w:t>
      </w:r>
      <w:r w:rsidR="001571CF" w:rsidRPr="00AC2E86">
        <w:rPr>
          <w:rFonts w:ascii="Times New Roman" w:eastAsia="VqxlfnAdvPTimes" w:hAnsi="Times New Roman" w:cs="Times New Roman"/>
          <w:kern w:val="0"/>
          <w:sz w:val="20"/>
          <w:szCs w:val="20"/>
        </w:rPr>
        <w:t xml:space="preserve"> group. *p &lt; 0.05, **p &lt; 0.01 compared with the co</w:t>
      </w:r>
      <w:r w:rsidR="001571CF" w:rsidRPr="00AC2E86">
        <w:rPr>
          <w:rFonts w:ascii="Times New Roman" w:eastAsia="VqxlfnAdvPTimes" w:hAnsi="Times New Roman" w:cs="Times New Roman" w:hint="eastAsia"/>
          <w:kern w:val="0"/>
          <w:sz w:val="20"/>
          <w:szCs w:val="20"/>
        </w:rPr>
        <w:t>ntrol</w:t>
      </w:r>
      <w:r w:rsidR="001571CF" w:rsidRPr="00AC2E86">
        <w:rPr>
          <w:rFonts w:ascii="Times New Roman" w:eastAsia="VqxlfnAdvPTimes" w:hAnsi="Times New Roman" w:cs="Times New Roman"/>
          <w:kern w:val="0"/>
          <w:sz w:val="20"/>
          <w:szCs w:val="20"/>
        </w:rPr>
        <w:t xml:space="preserve"> group. </w:t>
      </w:r>
    </w:p>
    <w:p w:rsidR="001571CF" w:rsidRDefault="001571CF" w:rsidP="001571CF">
      <w:pPr>
        <w:rPr>
          <w:rFonts w:ascii="Times New Roman" w:hAnsi="Times New Roman" w:cs="Times New Roman"/>
        </w:rPr>
      </w:pPr>
    </w:p>
    <w:p w:rsidR="001571CF" w:rsidRPr="00CE145E" w:rsidRDefault="00AC2E86" w:rsidP="001571CF">
      <w:pPr>
        <w:pStyle w:val="a6"/>
        <w:rPr>
          <w:sz w:val="20"/>
          <w:szCs w:val="20"/>
        </w:rPr>
      </w:pPr>
      <w:r w:rsidRPr="0055174C">
        <w:rPr>
          <w:rFonts w:ascii="Times New Roman" w:eastAsia="VqxlfnAdvPTimes" w:hAnsi="Times New Roman" w:cs="Times New Roman"/>
          <w:b/>
          <w:kern w:val="0"/>
          <w:sz w:val="30"/>
          <w:szCs w:val="30"/>
        </w:rPr>
        <w:t>F</w:t>
      </w:r>
      <w:r w:rsidRPr="0055174C">
        <w:rPr>
          <w:rFonts w:ascii="Times New Roman" w:eastAsia="VqxlfnAdvPTimes" w:hAnsi="Times New Roman" w:cs="Times New Roman" w:hint="eastAsia"/>
          <w:b/>
          <w:kern w:val="0"/>
          <w:sz w:val="30"/>
          <w:szCs w:val="30"/>
        </w:rPr>
        <w:t>ig.</w:t>
      </w:r>
      <w:r>
        <w:rPr>
          <w:rFonts w:ascii="Times New Roman" w:eastAsia="VqxlfnAdvPTimes" w:hAnsi="Times New Roman" w:cs="Times New Roman" w:hint="eastAsia"/>
          <w:b/>
          <w:kern w:val="0"/>
          <w:sz w:val="30"/>
          <w:szCs w:val="30"/>
        </w:rPr>
        <w:t>5</w:t>
      </w:r>
      <w:r w:rsidR="001571CF" w:rsidRPr="0093455C">
        <w:t xml:space="preserve"> </w:t>
      </w:r>
      <w:r w:rsidR="001571CF" w:rsidRPr="00CE145E">
        <w:rPr>
          <w:rFonts w:ascii="Times New Roman" w:hAnsi="Times New Roman" w:cs="Times New Roman" w:hint="eastAsia"/>
          <w:sz w:val="20"/>
          <w:szCs w:val="20"/>
        </w:rPr>
        <w:t xml:space="preserve">Vimentin </w:t>
      </w:r>
      <w:r w:rsidR="00294348">
        <w:rPr>
          <w:rFonts w:ascii="Times New Roman" w:hAnsi="Times New Roman" w:cs="Times New Roman"/>
          <w:sz w:val="20"/>
          <w:szCs w:val="20"/>
        </w:rPr>
        <w:t xml:space="preserve">gene silencing </w:t>
      </w:r>
      <w:r w:rsidR="00294348">
        <w:rPr>
          <w:rFonts w:ascii="Times New Roman" w:hAnsi="Times New Roman" w:cs="Times New Roman" w:hint="eastAsia"/>
          <w:sz w:val="20"/>
          <w:szCs w:val="20"/>
        </w:rPr>
        <w:t xml:space="preserve">inhibited </w:t>
      </w:r>
      <w:r w:rsidR="001571CF" w:rsidRPr="00CE145E">
        <w:rPr>
          <w:rFonts w:ascii="Times New Roman" w:hAnsi="Times New Roman" w:cs="Times New Roman"/>
          <w:sz w:val="20"/>
          <w:szCs w:val="20"/>
        </w:rPr>
        <w:t>sensory neurons</w:t>
      </w:r>
      <w:r w:rsidR="00294348">
        <w:rPr>
          <w:rFonts w:ascii="Times New Roman" w:hAnsi="Times New Roman" w:cs="Times New Roman" w:hint="eastAsia"/>
          <w:sz w:val="20"/>
          <w:szCs w:val="20"/>
        </w:rPr>
        <w:t xml:space="preserve"> injury</w:t>
      </w:r>
      <w:r w:rsidR="001571CF" w:rsidRPr="00CE145E">
        <w:rPr>
          <w:rFonts w:ascii="Times New Roman" w:hAnsi="Times New Roman" w:cs="Times New Roman" w:hint="eastAsia"/>
          <w:sz w:val="20"/>
          <w:szCs w:val="20"/>
        </w:rPr>
        <w:t xml:space="preserve"> </w:t>
      </w:r>
      <w:r w:rsidR="001571CF" w:rsidRPr="00CE145E">
        <w:rPr>
          <w:rFonts w:ascii="Times New Roman" w:hAnsi="Times New Roman" w:cs="Times New Roman"/>
          <w:sz w:val="20"/>
          <w:szCs w:val="20"/>
        </w:rPr>
        <w:t>mediated up-regulation of pro-inﬂammation cytokines</w:t>
      </w:r>
      <w:r w:rsidR="001571CF" w:rsidRPr="00CE145E">
        <w:rPr>
          <w:rFonts w:ascii="Times New Roman" w:hAnsi="Times New Roman" w:cs="Times New Roman" w:hint="eastAsia"/>
          <w:sz w:val="20"/>
          <w:szCs w:val="20"/>
        </w:rPr>
        <w:t xml:space="preserve">. </w:t>
      </w:r>
      <w:r w:rsidRPr="00CE145E">
        <w:rPr>
          <w:rFonts w:ascii="Times New Roman" w:hAnsi="Times New Roman" w:cs="Times New Roman" w:hint="eastAsia"/>
          <w:sz w:val="20"/>
          <w:szCs w:val="20"/>
        </w:rPr>
        <w:t xml:space="preserve">a </w:t>
      </w:r>
      <w:r w:rsidR="001571CF" w:rsidRPr="00CE145E">
        <w:rPr>
          <w:sz w:val="20"/>
          <w:szCs w:val="20"/>
        </w:rPr>
        <w:t>Western blot showed siRNA</w:t>
      </w:r>
      <w:r w:rsidR="001571CF" w:rsidRPr="00CE145E">
        <w:rPr>
          <w:rFonts w:hint="eastAsia"/>
          <w:sz w:val="20"/>
          <w:szCs w:val="20"/>
        </w:rPr>
        <w:t xml:space="preserve"> </w:t>
      </w:r>
      <w:r w:rsidR="001571CF" w:rsidRPr="00CE145E">
        <w:rPr>
          <w:sz w:val="20"/>
          <w:szCs w:val="20"/>
        </w:rPr>
        <w:t xml:space="preserve">knockeddown </w:t>
      </w:r>
      <w:r w:rsidR="001571CF" w:rsidRPr="00CE145E">
        <w:rPr>
          <w:rFonts w:hint="eastAsia"/>
          <w:sz w:val="20"/>
          <w:szCs w:val="20"/>
        </w:rPr>
        <w:t xml:space="preserve">Vimentin </w:t>
      </w:r>
      <w:r w:rsidR="001571CF" w:rsidRPr="00CE145E">
        <w:rPr>
          <w:sz w:val="20"/>
          <w:szCs w:val="20"/>
        </w:rPr>
        <w:t>expression in the</w:t>
      </w:r>
      <w:r w:rsidRPr="00CE145E">
        <w:rPr>
          <w:rFonts w:hint="eastAsia"/>
          <w:sz w:val="20"/>
          <w:szCs w:val="20"/>
        </w:rPr>
        <w:t xml:space="preserve"> transfected cell(fig5a</w:t>
      </w:r>
      <w:r w:rsidR="001571CF" w:rsidRPr="00CE145E">
        <w:rPr>
          <w:rFonts w:hint="eastAsia"/>
          <w:sz w:val="20"/>
          <w:szCs w:val="20"/>
        </w:rPr>
        <w:t xml:space="preserve">). </w:t>
      </w:r>
      <w:r w:rsidR="001571CF" w:rsidRPr="00CE145E">
        <w:rPr>
          <w:sz w:val="20"/>
          <w:szCs w:val="20"/>
        </w:rPr>
        <w:t xml:space="preserve">*P&lt;.05 versus </w:t>
      </w:r>
      <w:r w:rsidR="001571CF" w:rsidRPr="00CE145E">
        <w:rPr>
          <w:rFonts w:hint="eastAsia"/>
          <w:sz w:val="20"/>
          <w:szCs w:val="20"/>
        </w:rPr>
        <w:t>control group</w:t>
      </w:r>
      <w:r w:rsidR="001571CF" w:rsidRPr="00CE145E">
        <w:rPr>
          <w:sz w:val="20"/>
          <w:szCs w:val="20"/>
        </w:rPr>
        <w:t xml:space="preserve">, Student’s t test. </w:t>
      </w:r>
      <w:r w:rsidRPr="00CE145E">
        <w:rPr>
          <w:rFonts w:hint="eastAsia"/>
          <w:sz w:val="20"/>
          <w:szCs w:val="20"/>
        </w:rPr>
        <w:t xml:space="preserve">c </w:t>
      </w:r>
      <w:r w:rsidR="001571CF" w:rsidRPr="00CE145E">
        <w:rPr>
          <w:sz w:val="20"/>
          <w:szCs w:val="20"/>
        </w:rPr>
        <w:t xml:space="preserve">the effect of </w:t>
      </w:r>
      <w:r w:rsidR="001571CF" w:rsidRPr="00CE145E">
        <w:rPr>
          <w:rFonts w:hint="eastAsia"/>
          <w:sz w:val="20"/>
          <w:szCs w:val="20"/>
        </w:rPr>
        <w:t xml:space="preserve">Vimentin </w:t>
      </w:r>
      <w:r w:rsidR="001571CF" w:rsidRPr="00CE145E">
        <w:rPr>
          <w:sz w:val="20"/>
          <w:szCs w:val="20"/>
        </w:rPr>
        <w:t>gene</w:t>
      </w:r>
      <w:r w:rsidR="00294348">
        <w:rPr>
          <w:rFonts w:hint="eastAsia"/>
          <w:sz w:val="20"/>
          <w:szCs w:val="20"/>
        </w:rPr>
        <w:t xml:space="preserve"> </w:t>
      </w:r>
      <w:r w:rsidR="001571CF" w:rsidRPr="00CE145E">
        <w:rPr>
          <w:sz w:val="20"/>
          <w:szCs w:val="20"/>
        </w:rPr>
        <w:t xml:space="preserve">silencing on </w:t>
      </w:r>
      <w:r w:rsidR="001571CF" w:rsidRPr="00CE145E">
        <w:rPr>
          <w:rFonts w:ascii="Times New Roman" w:hAnsi="Times New Roman" w:cs="Times New Roman"/>
          <w:sz w:val="20"/>
          <w:szCs w:val="20"/>
        </w:rPr>
        <w:t>TNF-</w:t>
      </w:r>
      <w:r w:rsidR="001571CF" w:rsidRPr="00CE145E">
        <w:rPr>
          <w:rFonts w:ascii="Times New Roman" w:eastAsia="MS Mincho" w:hAnsi="Times New Roman" w:cs="Times New Roman"/>
          <w:sz w:val="20"/>
          <w:szCs w:val="20"/>
        </w:rPr>
        <w:t>α</w:t>
      </w:r>
      <w:r w:rsidRPr="00CE145E">
        <w:rPr>
          <w:rFonts w:ascii="Times New Roman" w:hAnsi="Times New Roman" w:cs="Times New Roman" w:hint="eastAsia"/>
          <w:sz w:val="20"/>
          <w:szCs w:val="20"/>
        </w:rPr>
        <w:t>、</w:t>
      </w:r>
      <w:r w:rsidRPr="00CE145E">
        <w:rPr>
          <w:rFonts w:ascii="Times New Roman" w:hAnsi="Times New Roman" w:cs="Times New Roman" w:hint="eastAsia"/>
          <w:sz w:val="20"/>
          <w:szCs w:val="20"/>
        </w:rPr>
        <w:t xml:space="preserve">Vimentin protein expression </w:t>
      </w:r>
      <w:r w:rsidR="001571CF" w:rsidRPr="00CE145E">
        <w:rPr>
          <w:sz w:val="20"/>
          <w:szCs w:val="20"/>
        </w:rPr>
        <w:t>in damaged sensory</w:t>
      </w:r>
      <w:r w:rsidR="001571CF" w:rsidRPr="00CE145E">
        <w:rPr>
          <w:rFonts w:hint="eastAsia"/>
          <w:sz w:val="20"/>
          <w:szCs w:val="20"/>
        </w:rPr>
        <w:t xml:space="preserve"> </w:t>
      </w:r>
      <w:r w:rsidR="001571CF" w:rsidRPr="00CE145E">
        <w:rPr>
          <w:sz w:val="20"/>
          <w:szCs w:val="20"/>
        </w:rPr>
        <w:t>neurons-stimulated astrocytes.</w:t>
      </w:r>
    </w:p>
    <w:p w:rsidR="001571CF" w:rsidRDefault="001571CF" w:rsidP="001571CF">
      <w:pPr>
        <w:pStyle w:val="a6"/>
      </w:pPr>
    </w:p>
    <w:p w:rsidR="00294348" w:rsidRPr="00E11685" w:rsidRDefault="00AC2E86" w:rsidP="00294348">
      <w:r w:rsidRPr="0055174C">
        <w:rPr>
          <w:rFonts w:ascii="Times New Roman" w:eastAsia="VqxlfnAdvPTimes" w:hAnsi="Times New Roman" w:cs="Times New Roman"/>
          <w:b/>
          <w:kern w:val="0"/>
          <w:sz w:val="30"/>
          <w:szCs w:val="30"/>
        </w:rPr>
        <w:t>F</w:t>
      </w:r>
      <w:r w:rsidRPr="0055174C">
        <w:rPr>
          <w:rFonts w:ascii="Times New Roman" w:eastAsia="VqxlfnAdvPTimes" w:hAnsi="Times New Roman" w:cs="Times New Roman" w:hint="eastAsia"/>
          <w:b/>
          <w:kern w:val="0"/>
          <w:sz w:val="30"/>
          <w:szCs w:val="30"/>
        </w:rPr>
        <w:t>ig.</w:t>
      </w:r>
      <w:r>
        <w:rPr>
          <w:rFonts w:ascii="Times New Roman" w:eastAsia="VqxlfnAdvPTimes" w:hAnsi="Times New Roman" w:cs="Times New Roman" w:hint="eastAsia"/>
          <w:b/>
          <w:kern w:val="0"/>
          <w:sz w:val="30"/>
          <w:szCs w:val="30"/>
        </w:rPr>
        <w:t>6</w:t>
      </w:r>
      <w:r w:rsidR="001571CF" w:rsidRPr="0093455C">
        <w:t xml:space="preserve"> </w:t>
      </w:r>
      <w:r w:rsidR="00294348" w:rsidRPr="00CE145E">
        <w:rPr>
          <w:sz w:val="20"/>
          <w:szCs w:val="20"/>
        </w:rPr>
        <w:t>Astrocytes were</w:t>
      </w:r>
      <w:r w:rsidR="00294348" w:rsidRPr="00CE145E">
        <w:rPr>
          <w:rFonts w:hint="eastAsia"/>
          <w:sz w:val="20"/>
          <w:szCs w:val="20"/>
        </w:rPr>
        <w:t xml:space="preserve"> </w:t>
      </w:r>
      <w:r w:rsidR="00294348" w:rsidRPr="00CE145E">
        <w:rPr>
          <w:sz w:val="20"/>
          <w:szCs w:val="20"/>
        </w:rPr>
        <w:t>transfected with a nonspeciﬁc</w:t>
      </w:r>
      <w:r w:rsidR="00294348" w:rsidRPr="00CE145E">
        <w:rPr>
          <w:rFonts w:hint="eastAsia"/>
          <w:sz w:val="20"/>
          <w:szCs w:val="20"/>
        </w:rPr>
        <w:t xml:space="preserve"> </w:t>
      </w:r>
      <w:r w:rsidR="00294348" w:rsidRPr="00CE145E">
        <w:rPr>
          <w:sz w:val="20"/>
          <w:szCs w:val="20"/>
        </w:rPr>
        <w:t xml:space="preserve">siRNA or </w:t>
      </w:r>
      <w:r w:rsidR="00294348" w:rsidRPr="00CE145E">
        <w:rPr>
          <w:rFonts w:hint="eastAsia"/>
          <w:sz w:val="20"/>
          <w:szCs w:val="20"/>
        </w:rPr>
        <w:t xml:space="preserve">Vimentin </w:t>
      </w:r>
      <w:r w:rsidR="00294348" w:rsidRPr="00CE145E">
        <w:rPr>
          <w:sz w:val="20"/>
          <w:szCs w:val="20"/>
        </w:rPr>
        <w:t xml:space="preserve">siRNA. </w:t>
      </w:r>
      <w:r w:rsidR="00294348">
        <w:rPr>
          <w:sz w:val="20"/>
          <w:szCs w:val="20"/>
        </w:rPr>
        <w:t>A</w:t>
      </w:r>
      <w:r w:rsidR="00294348">
        <w:rPr>
          <w:rFonts w:hint="eastAsia"/>
          <w:sz w:val="20"/>
          <w:szCs w:val="20"/>
        </w:rPr>
        <w:t xml:space="preserve">fter </w:t>
      </w:r>
      <w:r w:rsidR="00294348" w:rsidRPr="00CE145E">
        <w:rPr>
          <w:sz w:val="20"/>
          <w:szCs w:val="20"/>
        </w:rPr>
        <w:t xml:space="preserve">exposed to </w:t>
      </w:r>
      <w:r w:rsidR="00294348" w:rsidRPr="00CE145E">
        <w:rPr>
          <w:sz w:val="20"/>
          <w:szCs w:val="20"/>
        </w:rPr>
        <w:lastRenderedPageBreak/>
        <w:t xml:space="preserve">damaged sensory </w:t>
      </w:r>
      <w:r w:rsidR="00294348">
        <w:rPr>
          <w:sz w:val="20"/>
          <w:szCs w:val="20"/>
        </w:rPr>
        <w:t>neuron</w:t>
      </w:r>
      <w:r w:rsidR="00294348">
        <w:rPr>
          <w:rFonts w:hint="eastAsia"/>
          <w:sz w:val="20"/>
          <w:szCs w:val="20"/>
        </w:rPr>
        <w:t>,</w:t>
      </w:r>
      <w:r w:rsidR="00294348">
        <w:rPr>
          <w:sz w:val="20"/>
          <w:szCs w:val="20"/>
        </w:rPr>
        <w:t xml:space="preserve"> </w:t>
      </w:r>
      <w:r w:rsidR="00294348" w:rsidRPr="00CE145E">
        <w:rPr>
          <w:sz w:val="20"/>
          <w:szCs w:val="20"/>
        </w:rPr>
        <w:t>cell lysates were prepared and</w:t>
      </w:r>
      <w:r w:rsidR="00294348" w:rsidRPr="00CE145E">
        <w:rPr>
          <w:rFonts w:hint="eastAsia"/>
          <w:sz w:val="20"/>
          <w:szCs w:val="20"/>
        </w:rPr>
        <w:t xml:space="preserve"> </w:t>
      </w:r>
      <w:r w:rsidR="00294348" w:rsidRPr="00CE145E">
        <w:rPr>
          <w:sz w:val="20"/>
          <w:szCs w:val="20"/>
        </w:rPr>
        <w:t xml:space="preserve">subjected </w:t>
      </w:r>
      <w:r w:rsidR="00294348">
        <w:rPr>
          <w:sz w:val="20"/>
          <w:szCs w:val="20"/>
        </w:rPr>
        <w:t>to immunoblot analysis. W</w:t>
      </w:r>
      <w:r w:rsidR="00294348">
        <w:rPr>
          <w:rFonts w:hint="eastAsia"/>
          <w:sz w:val="20"/>
          <w:szCs w:val="20"/>
        </w:rPr>
        <w:t xml:space="preserve">estern </w:t>
      </w:r>
      <w:r w:rsidR="00294348">
        <w:rPr>
          <w:sz w:val="20"/>
          <w:szCs w:val="20"/>
        </w:rPr>
        <w:t>blots were  u</w:t>
      </w:r>
      <w:r w:rsidR="00294348">
        <w:rPr>
          <w:rFonts w:hint="eastAsia"/>
          <w:sz w:val="20"/>
          <w:szCs w:val="20"/>
        </w:rPr>
        <w:t>sed</w:t>
      </w:r>
      <w:r w:rsidR="00294348" w:rsidRPr="00CE145E">
        <w:rPr>
          <w:sz w:val="20"/>
          <w:szCs w:val="20"/>
        </w:rPr>
        <w:t xml:space="preserve"> the</w:t>
      </w:r>
      <w:r w:rsidR="00294348" w:rsidRPr="00CE145E">
        <w:rPr>
          <w:rFonts w:hint="eastAsia"/>
          <w:sz w:val="20"/>
          <w:szCs w:val="20"/>
        </w:rPr>
        <w:t xml:space="preserve"> </w:t>
      </w:r>
      <w:r w:rsidR="00294348" w:rsidRPr="00CE145E">
        <w:rPr>
          <w:sz w:val="20"/>
          <w:szCs w:val="20"/>
        </w:rPr>
        <w:t xml:space="preserve">antibodies recognizing the total </w:t>
      </w:r>
      <w:r w:rsidR="00294348" w:rsidRPr="00CE145E">
        <w:rPr>
          <w:rFonts w:hint="eastAsia"/>
          <w:sz w:val="20"/>
          <w:szCs w:val="20"/>
        </w:rPr>
        <w:t>ERK</w:t>
      </w:r>
      <w:r w:rsidR="00294348" w:rsidRPr="00CE145E">
        <w:rPr>
          <w:sz w:val="20"/>
          <w:szCs w:val="20"/>
        </w:rPr>
        <w:t xml:space="preserve"> proteins and GAPDH</w:t>
      </w:r>
      <w:r w:rsidR="00294348" w:rsidRPr="00CE145E">
        <w:rPr>
          <w:rFonts w:hint="eastAsia"/>
          <w:sz w:val="20"/>
          <w:szCs w:val="20"/>
        </w:rPr>
        <w:t>.</w:t>
      </w:r>
      <w:r w:rsidR="00294348">
        <w:rPr>
          <w:sz w:val="20"/>
          <w:szCs w:val="20"/>
        </w:rPr>
        <w:t xml:space="preserve"> </w:t>
      </w:r>
      <w:r w:rsidR="00294348">
        <w:rPr>
          <w:rFonts w:hint="eastAsia"/>
          <w:sz w:val="20"/>
          <w:szCs w:val="20"/>
        </w:rPr>
        <w:t>V</w:t>
      </w:r>
      <w:r w:rsidR="00294348" w:rsidRPr="00CE145E">
        <w:rPr>
          <w:sz w:val="20"/>
          <w:szCs w:val="20"/>
        </w:rPr>
        <w:t xml:space="preserve">alues represent </w:t>
      </w:r>
      <w:r w:rsidR="00294348">
        <w:rPr>
          <w:rFonts w:hint="eastAsia"/>
          <w:sz w:val="20"/>
          <w:szCs w:val="20"/>
        </w:rPr>
        <w:t xml:space="preserve">as </w:t>
      </w:r>
      <w:r w:rsidR="00294348" w:rsidRPr="00CE145E">
        <w:rPr>
          <w:sz w:val="20"/>
          <w:szCs w:val="20"/>
        </w:rPr>
        <w:t>the means ± SE mean.</w:t>
      </w:r>
      <w:r w:rsidR="00294348">
        <w:rPr>
          <w:rFonts w:hint="eastAsia"/>
          <w:sz w:val="20"/>
          <w:szCs w:val="20"/>
        </w:rPr>
        <w:t xml:space="preserve"> </w:t>
      </w:r>
      <w:r w:rsidR="00294348" w:rsidRPr="00CE145E">
        <w:rPr>
          <w:rFonts w:hint="eastAsia"/>
          <w:sz w:val="20"/>
          <w:szCs w:val="20"/>
        </w:rPr>
        <w:t xml:space="preserve">e,f </w:t>
      </w:r>
      <w:r w:rsidR="00294348" w:rsidRPr="00CE145E">
        <w:rPr>
          <w:sz w:val="20"/>
          <w:szCs w:val="20"/>
        </w:rPr>
        <w:t>Cells were pretreated with U0126 (20μM) for</w:t>
      </w:r>
      <w:r w:rsidR="00294348" w:rsidRPr="00CE145E">
        <w:rPr>
          <w:rFonts w:hint="eastAsia"/>
          <w:sz w:val="20"/>
          <w:szCs w:val="20"/>
        </w:rPr>
        <w:t xml:space="preserve"> </w:t>
      </w:r>
      <w:r w:rsidR="00294348">
        <w:rPr>
          <w:rFonts w:hint="eastAsia"/>
          <w:sz w:val="20"/>
          <w:szCs w:val="20"/>
        </w:rPr>
        <w:t>1 hour</w:t>
      </w:r>
      <w:r w:rsidR="00294348" w:rsidRPr="00CE145E">
        <w:rPr>
          <w:sz w:val="20"/>
          <w:szCs w:val="20"/>
        </w:rPr>
        <w:t xml:space="preserve">, then exposed to damaged sensory neuron. </w:t>
      </w:r>
      <w:r w:rsidR="00294348">
        <w:rPr>
          <w:sz w:val="20"/>
          <w:szCs w:val="20"/>
        </w:rPr>
        <w:t>W</w:t>
      </w:r>
      <w:r w:rsidR="00294348">
        <w:rPr>
          <w:rFonts w:hint="eastAsia"/>
          <w:sz w:val="20"/>
          <w:szCs w:val="20"/>
        </w:rPr>
        <w:t xml:space="preserve">estern </w:t>
      </w:r>
      <w:r w:rsidR="00294348" w:rsidRPr="00CE145E">
        <w:rPr>
          <w:sz w:val="20"/>
          <w:szCs w:val="20"/>
        </w:rPr>
        <w:t>blots were assayed using</w:t>
      </w:r>
      <w:r w:rsidR="00294348" w:rsidRPr="00CE145E">
        <w:rPr>
          <w:rFonts w:hint="eastAsia"/>
          <w:sz w:val="20"/>
          <w:szCs w:val="20"/>
        </w:rPr>
        <w:t xml:space="preserve"> </w:t>
      </w:r>
      <w:r w:rsidR="00294348" w:rsidRPr="00CE145E">
        <w:rPr>
          <w:sz w:val="20"/>
          <w:szCs w:val="20"/>
        </w:rPr>
        <w:t xml:space="preserve">the antibodies recognizing the </w:t>
      </w:r>
      <w:r w:rsidR="00294348" w:rsidRPr="00CE145E">
        <w:rPr>
          <w:rFonts w:hint="eastAsia"/>
          <w:sz w:val="20"/>
          <w:szCs w:val="20"/>
        </w:rPr>
        <w:t>Vimentin</w:t>
      </w:r>
      <w:r w:rsidR="00294348" w:rsidRPr="00CE145E">
        <w:rPr>
          <w:sz w:val="20"/>
          <w:szCs w:val="20"/>
        </w:rPr>
        <w:t xml:space="preserve"> proteins and GAPDH.</w:t>
      </w:r>
    </w:p>
    <w:p w:rsidR="001571CF" w:rsidRPr="00294348" w:rsidRDefault="001571CF" w:rsidP="001571CF">
      <w:pPr>
        <w:pStyle w:val="a6"/>
        <w:rPr>
          <w:sz w:val="20"/>
          <w:szCs w:val="20"/>
        </w:rPr>
      </w:pPr>
    </w:p>
    <w:p w:rsidR="001571CF" w:rsidRPr="00BF38B8" w:rsidRDefault="001571CF" w:rsidP="00BF38B8">
      <w:pPr>
        <w:jc w:val="left"/>
        <w:rPr>
          <w:rFonts w:ascii="Times New Roman" w:hAnsi="Times New Roman" w:cs="Times New Roman"/>
          <w:sz w:val="30"/>
          <w:szCs w:val="30"/>
        </w:rPr>
      </w:pPr>
    </w:p>
    <w:sectPr w:rsidR="001571CF" w:rsidRPr="00BF38B8" w:rsidSect="00FA4F77">
      <w:footerReference w:type="default" r:id="rId7"/>
      <w:pgSz w:w="11906" w:h="16838"/>
      <w:pgMar w:top="1440" w:right="1800" w:bottom="1440" w:left="1800"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ED4" w:rsidRDefault="00877ED4" w:rsidP="00BF38B8">
      <w:r>
        <w:separator/>
      </w:r>
    </w:p>
  </w:endnote>
  <w:endnote w:type="continuationSeparator" w:id="1">
    <w:p w:rsidR="00877ED4" w:rsidRDefault="00877ED4" w:rsidP="00BF38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P101DC5">
    <w:altName w:val="Times New Roman"/>
    <w:panose1 w:val="00000000000000000000"/>
    <w:charset w:val="00"/>
    <w:family w:val="roman"/>
    <w:notTrueType/>
    <w:pitch w:val="default"/>
    <w:sig w:usb0="00000000" w:usb1="00000000" w:usb2="00000000" w:usb3="00000000" w:csb0="00000000" w:csb1="00000000"/>
  </w:font>
  <w:font w:name="AdvPSMP10">
    <w:altName w:val="Times New Roman"/>
    <w:panose1 w:val="00000000000000000000"/>
    <w:charset w:val="00"/>
    <w:family w:val="roman"/>
    <w:notTrueType/>
    <w:pitch w:val="default"/>
    <w:sig w:usb0="00000000" w:usb1="00000000" w:usb2="00000000" w:usb3="00000000" w:csb0="00000000" w:csb1="00000000"/>
  </w:font>
  <w:font w:name="GrcnfnAdvTT3713a231">
    <w:altName w:val="宋体"/>
    <w:panose1 w:val="00000000000000000000"/>
    <w:charset w:val="86"/>
    <w:family w:val="roman"/>
    <w:notTrueType/>
    <w:pitch w:val="default"/>
    <w:sig w:usb0="00000001" w:usb1="080E0000" w:usb2="00000010" w:usb3="00000000" w:csb0="00040000" w:csb1="00000000"/>
  </w:font>
  <w:font w:name="DddsgpAdvPTimesB">
    <w:altName w:val="宋体"/>
    <w:panose1 w:val="00000000000000000000"/>
    <w:charset w:val="86"/>
    <w:family w:val="roman"/>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dvPTimes">
    <w:altName w:val="Times New Roman"/>
    <w:panose1 w:val="00000000000000000000"/>
    <w:charset w:val="00"/>
    <w:family w:val="roman"/>
    <w:notTrueType/>
    <w:pitch w:val="default"/>
    <w:sig w:usb0="00000003" w:usb1="080E0000" w:usb2="00000010" w:usb3="00000000" w:csb0="00040001" w:csb1="00000000"/>
  </w:font>
  <w:font w:name="VqxlfnAdvPTimes">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58582"/>
      <w:docPartObj>
        <w:docPartGallery w:val="Page Numbers (Bottom of Page)"/>
        <w:docPartUnique/>
      </w:docPartObj>
    </w:sdtPr>
    <w:sdtContent>
      <w:p w:rsidR="004B0812" w:rsidRDefault="006E0155">
        <w:pPr>
          <w:pStyle w:val="a4"/>
        </w:pPr>
        <w:fldSimple w:instr=" PAGE   \* MERGEFORMAT ">
          <w:r w:rsidR="00AA417D" w:rsidRPr="00AA417D">
            <w:rPr>
              <w:noProof/>
              <w:lang w:val="zh-CN"/>
            </w:rPr>
            <w:t>6</w:t>
          </w:r>
        </w:fldSimple>
      </w:p>
    </w:sdtContent>
  </w:sdt>
  <w:p w:rsidR="004B0812" w:rsidRDefault="004B081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ED4" w:rsidRDefault="00877ED4" w:rsidP="00BF38B8">
      <w:r>
        <w:separator/>
      </w:r>
    </w:p>
  </w:footnote>
  <w:footnote w:type="continuationSeparator" w:id="1">
    <w:p w:rsidR="00877ED4" w:rsidRDefault="00877ED4" w:rsidP="00BF38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80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Springer Fachzeit Medizin Psyc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ex9d9a9uef2d4eppfxvspsbrxv2r9tzsz9d&quot;&gt;我的EndNote库&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4&lt;/item&gt;&lt;item&gt;25&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item&gt;45&lt;/item&gt;&lt;item&gt;46&lt;/item&gt;&lt;/record-ids&gt;&lt;/item&gt;&lt;/Libraries&gt;"/>
  </w:docVars>
  <w:rsids>
    <w:rsidRoot w:val="00BF38B8"/>
    <w:rsid w:val="0000022F"/>
    <w:rsid w:val="00055B33"/>
    <w:rsid w:val="00064745"/>
    <w:rsid w:val="00082966"/>
    <w:rsid w:val="00097809"/>
    <w:rsid w:val="000A44FC"/>
    <w:rsid w:val="000D4580"/>
    <w:rsid w:val="000D686D"/>
    <w:rsid w:val="000E6285"/>
    <w:rsid w:val="000F14A6"/>
    <w:rsid w:val="0011460A"/>
    <w:rsid w:val="001211BA"/>
    <w:rsid w:val="001370C2"/>
    <w:rsid w:val="00141BA3"/>
    <w:rsid w:val="00156C01"/>
    <w:rsid w:val="001571CF"/>
    <w:rsid w:val="0016040E"/>
    <w:rsid w:val="00163A42"/>
    <w:rsid w:val="00166D0F"/>
    <w:rsid w:val="00177734"/>
    <w:rsid w:val="001B4514"/>
    <w:rsid w:val="001E14C1"/>
    <w:rsid w:val="0023316C"/>
    <w:rsid w:val="00235C1C"/>
    <w:rsid w:val="002469A4"/>
    <w:rsid w:val="00275344"/>
    <w:rsid w:val="002861D1"/>
    <w:rsid w:val="00294348"/>
    <w:rsid w:val="002A2143"/>
    <w:rsid w:val="002B4E4E"/>
    <w:rsid w:val="002D7059"/>
    <w:rsid w:val="002D7F2A"/>
    <w:rsid w:val="002E1FBF"/>
    <w:rsid w:val="002F083D"/>
    <w:rsid w:val="002F7EC7"/>
    <w:rsid w:val="00306057"/>
    <w:rsid w:val="00311076"/>
    <w:rsid w:val="003140D5"/>
    <w:rsid w:val="00321238"/>
    <w:rsid w:val="0032187B"/>
    <w:rsid w:val="00357412"/>
    <w:rsid w:val="00363ACF"/>
    <w:rsid w:val="003908A7"/>
    <w:rsid w:val="00397815"/>
    <w:rsid w:val="003A5994"/>
    <w:rsid w:val="003E160F"/>
    <w:rsid w:val="003E1766"/>
    <w:rsid w:val="003F4615"/>
    <w:rsid w:val="004063AC"/>
    <w:rsid w:val="00426363"/>
    <w:rsid w:val="00427034"/>
    <w:rsid w:val="00433E81"/>
    <w:rsid w:val="0043593E"/>
    <w:rsid w:val="00441D5A"/>
    <w:rsid w:val="00453D7A"/>
    <w:rsid w:val="00465B59"/>
    <w:rsid w:val="00475737"/>
    <w:rsid w:val="00482498"/>
    <w:rsid w:val="004826C1"/>
    <w:rsid w:val="00495A9C"/>
    <w:rsid w:val="004B0812"/>
    <w:rsid w:val="00502B24"/>
    <w:rsid w:val="00525F24"/>
    <w:rsid w:val="00534A3E"/>
    <w:rsid w:val="00535473"/>
    <w:rsid w:val="00547867"/>
    <w:rsid w:val="00547E32"/>
    <w:rsid w:val="0055174C"/>
    <w:rsid w:val="00553131"/>
    <w:rsid w:val="00556181"/>
    <w:rsid w:val="00573811"/>
    <w:rsid w:val="00592482"/>
    <w:rsid w:val="005B1BFB"/>
    <w:rsid w:val="005B28F6"/>
    <w:rsid w:val="005B4CB1"/>
    <w:rsid w:val="005D3F14"/>
    <w:rsid w:val="005D44DC"/>
    <w:rsid w:val="005D624E"/>
    <w:rsid w:val="005E661D"/>
    <w:rsid w:val="005F71BC"/>
    <w:rsid w:val="00607C2E"/>
    <w:rsid w:val="00633D99"/>
    <w:rsid w:val="00636409"/>
    <w:rsid w:val="00642BBE"/>
    <w:rsid w:val="00644C47"/>
    <w:rsid w:val="0064534F"/>
    <w:rsid w:val="00654380"/>
    <w:rsid w:val="00655B3E"/>
    <w:rsid w:val="00660759"/>
    <w:rsid w:val="00661703"/>
    <w:rsid w:val="00661FEC"/>
    <w:rsid w:val="00681D61"/>
    <w:rsid w:val="006B0219"/>
    <w:rsid w:val="006B4EE5"/>
    <w:rsid w:val="006B53A1"/>
    <w:rsid w:val="006B6E2F"/>
    <w:rsid w:val="006C721C"/>
    <w:rsid w:val="006D419E"/>
    <w:rsid w:val="006D6790"/>
    <w:rsid w:val="006D7A8E"/>
    <w:rsid w:val="006E0155"/>
    <w:rsid w:val="00724134"/>
    <w:rsid w:val="007272F7"/>
    <w:rsid w:val="00730F67"/>
    <w:rsid w:val="00737C7E"/>
    <w:rsid w:val="007452F5"/>
    <w:rsid w:val="00751824"/>
    <w:rsid w:val="00760E73"/>
    <w:rsid w:val="00773683"/>
    <w:rsid w:val="00784C66"/>
    <w:rsid w:val="007955AE"/>
    <w:rsid w:val="007A1ED4"/>
    <w:rsid w:val="007C490D"/>
    <w:rsid w:val="007D3000"/>
    <w:rsid w:val="007E0444"/>
    <w:rsid w:val="007E48A4"/>
    <w:rsid w:val="007E74CE"/>
    <w:rsid w:val="00803EDE"/>
    <w:rsid w:val="00812AA1"/>
    <w:rsid w:val="008130DD"/>
    <w:rsid w:val="00817B37"/>
    <w:rsid w:val="0082252B"/>
    <w:rsid w:val="008322E8"/>
    <w:rsid w:val="00833E8A"/>
    <w:rsid w:val="00846709"/>
    <w:rsid w:val="00854E4B"/>
    <w:rsid w:val="00860791"/>
    <w:rsid w:val="00860F80"/>
    <w:rsid w:val="008663A1"/>
    <w:rsid w:val="0086665F"/>
    <w:rsid w:val="00877ED4"/>
    <w:rsid w:val="00884E79"/>
    <w:rsid w:val="008876FA"/>
    <w:rsid w:val="008A68D9"/>
    <w:rsid w:val="008C14E7"/>
    <w:rsid w:val="008E797B"/>
    <w:rsid w:val="0090605D"/>
    <w:rsid w:val="00911095"/>
    <w:rsid w:val="00912BB2"/>
    <w:rsid w:val="009152E2"/>
    <w:rsid w:val="00923AC7"/>
    <w:rsid w:val="00941890"/>
    <w:rsid w:val="00944335"/>
    <w:rsid w:val="00953012"/>
    <w:rsid w:val="00955467"/>
    <w:rsid w:val="009700A1"/>
    <w:rsid w:val="00986FCF"/>
    <w:rsid w:val="00987BB1"/>
    <w:rsid w:val="0099014E"/>
    <w:rsid w:val="0099393B"/>
    <w:rsid w:val="009A0DF7"/>
    <w:rsid w:val="009B0FC4"/>
    <w:rsid w:val="009B64E5"/>
    <w:rsid w:val="009B67B9"/>
    <w:rsid w:val="009C754E"/>
    <w:rsid w:val="009F0E22"/>
    <w:rsid w:val="00A03403"/>
    <w:rsid w:val="00A07642"/>
    <w:rsid w:val="00A07B3B"/>
    <w:rsid w:val="00A147E7"/>
    <w:rsid w:val="00A204B3"/>
    <w:rsid w:val="00A31C82"/>
    <w:rsid w:val="00A321A9"/>
    <w:rsid w:val="00A408D4"/>
    <w:rsid w:val="00A40A11"/>
    <w:rsid w:val="00A81BB1"/>
    <w:rsid w:val="00A8586E"/>
    <w:rsid w:val="00A953A6"/>
    <w:rsid w:val="00AA08BD"/>
    <w:rsid w:val="00AA1B13"/>
    <w:rsid w:val="00AA417D"/>
    <w:rsid w:val="00AA5190"/>
    <w:rsid w:val="00AB5400"/>
    <w:rsid w:val="00AC2E86"/>
    <w:rsid w:val="00AC73D6"/>
    <w:rsid w:val="00AD5350"/>
    <w:rsid w:val="00AD6310"/>
    <w:rsid w:val="00AD6AE9"/>
    <w:rsid w:val="00AE0474"/>
    <w:rsid w:val="00AE13C4"/>
    <w:rsid w:val="00AE2E4E"/>
    <w:rsid w:val="00B172FC"/>
    <w:rsid w:val="00B27996"/>
    <w:rsid w:val="00B5039C"/>
    <w:rsid w:val="00B55669"/>
    <w:rsid w:val="00B7645E"/>
    <w:rsid w:val="00B877EC"/>
    <w:rsid w:val="00B91CD0"/>
    <w:rsid w:val="00BC1D9B"/>
    <w:rsid w:val="00BD2B13"/>
    <w:rsid w:val="00BD3B4C"/>
    <w:rsid w:val="00BD5C1C"/>
    <w:rsid w:val="00BF3481"/>
    <w:rsid w:val="00BF38B8"/>
    <w:rsid w:val="00BF57A2"/>
    <w:rsid w:val="00C11EAD"/>
    <w:rsid w:val="00C132C2"/>
    <w:rsid w:val="00C366A7"/>
    <w:rsid w:val="00C431A0"/>
    <w:rsid w:val="00C43B9E"/>
    <w:rsid w:val="00C46F1C"/>
    <w:rsid w:val="00C6164C"/>
    <w:rsid w:val="00C857F7"/>
    <w:rsid w:val="00CA19CB"/>
    <w:rsid w:val="00CA5AB4"/>
    <w:rsid w:val="00CB154F"/>
    <w:rsid w:val="00CC021F"/>
    <w:rsid w:val="00CC11B8"/>
    <w:rsid w:val="00CC3D95"/>
    <w:rsid w:val="00CC40FB"/>
    <w:rsid w:val="00CD5C40"/>
    <w:rsid w:val="00CE145E"/>
    <w:rsid w:val="00CE6E2C"/>
    <w:rsid w:val="00CE734E"/>
    <w:rsid w:val="00CE7BFB"/>
    <w:rsid w:val="00CF28EA"/>
    <w:rsid w:val="00D039F3"/>
    <w:rsid w:val="00D0536D"/>
    <w:rsid w:val="00D10DBC"/>
    <w:rsid w:val="00D208AA"/>
    <w:rsid w:val="00D304BC"/>
    <w:rsid w:val="00D51442"/>
    <w:rsid w:val="00D53EF3"/>
    <w:rsid w:val="00D64F0D"/>
    <w:rsid w:val="00D750E6"/>
    <w:rsid w:val="00D81B81"/>
    <w:rsid w:val="00D844AB"/>
    <w:rsid w:val="00D924E6"/>
    <w:rsid w:val="00DB057A"/>
    <w:rsid w:val="00DB49C5"/>
    <w:rsid w:val="00DB4ACC"/>
    <w:rsid w:val="00DC4994"/>
    <w:rsid w:val="00DF2C40"/>
    <w:rsid w:val="00DF2FF3"/>
    <w:rsid w:val="00DF3ABE"/>
    <w:rsid w:val="00E00B84"/>
    <w:rsid w:val="00E01303"/>
    <w:rsid w:val="00E16C96"/>
    <w:rsid w:val="00E22A3F"/>
    <w:rsid w:val="00E35002"/>
    <w:rsid w:val="00E52CEA"/>
    <w:rsid w:val="00E57EE4"/>
    <w:rsid w:val="00E6173A"/>
    <w:rsid w:val="00E67FBD"/>
    <w:rsid w:val="00E97F95"/>
    <w:rsid w:val="00EA4970"/>
    <w:rsid w:val="00EB7D90"/>
    <w:rsid w:val="00EC7580"/>
    <w:rsid w:val="00ED450B"/>
    <w:rsid w:val="00ED469D"/>
    <w:rsid w:val="00EE1E47"/>
    <w:rsid w:val="00EE3D89"/>
    <w:rsid w:val="00EE404C"/>
    <w:rsid w:val="00EF2DE4"/>
    <w:rsid w:val="00F26A59"/>
    <w:rsid w:val="00F3663F"/>
    <w:rsid w:val="00F37CB6"/>
    <w:rsid w:val="00F53A47"/>
    <w:rsid w:val="00F74994"/>
    <w:rsid w:val="00F77C78"/>
    <w:rsid w:val="00F93530"/>
    <w:rsid w:val="00FA0695"/>
    <w:rsid w:val="00FA4F77"/>
    <w:rsid w:val="00FA50B2"/>
    <w:rsid w:val="00FA5379"/>
    <w:rsid w:val="00FB43DE"/>
    <w:rsid w:val="00FB59FF"/>
    <w:rsid w:val="00FC0041"/>
    <w:rsid w:val="00FC0A30"/>
    <w:rsid w:val="00FD1C3A"/>
    <w:rsid w:val="00FD41FF"/>
    <w:rsid w:val="00FD540C"/>
    <w:rsid w:val="00FF00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3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38B8"/>
    <w:rPr>
      <w:sz w:val="18"/>
      <w:szCs w:val="18"/>
    </w:rPr>
  </w:style>
  <w:style w:type="paragraph" w:styleId="a4">
    <w:name w:val="footer"/>
    <w:basedOn w:val="a"/>
    <w:link w:val="Char0"/>
    <w:uiPriority w:val="99"/>
    <w:unhideWhenUsed/>
    <w:rsid w:val="00BF38B8"/>
    <w:pPr>
      <w:tabs>
        <w:tab w:val="center" w:pos="4153"/>
        <w:tab w:val="right" w:pos="8306"/>
      </w:tabs>
      <w:snapToGrid w:val="0"/>
      <w:jc w:val="left"/>
    </w:pPr>
    <w:rPr>
      <w:sz w:val="18"/>
      <w:szCs w:val="18"/>
    </w:rPr>
  </w:style>
  <w:style w:type="character" w:customStyle="1" w:styleId="Char0">
    <w:name w:val="页脚 Char"/>
    <w:basedOn w:val="a0"/>
    <w:link w:val="a4"/>
    <w:uiPriority w:val="99"/>
    <w:rsid w:val="00BF38B8"/>
    <w:rPr>
      <w:sz w:val="18"/>
      <w:szCs w:val="18"/>
    </w:rPr>
  </w:style>
  <w:style w:type="paragraph" w:customStyle="1" w:styleId="EndNoteBibliographyTitle">
    <w:name w:val="EndNote Bibliography Title"/>
    <w:basedOn w:val="a"/>
    <w:link w:val="EndNoteBibliographyTitleChar"/>
    <w:rsid w:val="00BF38B8"/>
    <w:pPr>
      <w:jc w:val="center"/>
    </w:pPr>
    <w:rPr>
      <w:rFonts w:ascii="Calibri" w:hAnsi="Calibri"/>
      <w:noProof/>
      <w:sz w:val="20"/>
    </w:rPr>
  </w:style>
  <w:style w:type="character" w:customStyle="1" w:styleId="EndNoteBibliographyTitleChar">
    <w:name w:val="EndNote Bibliography Title Char"/>
    <w:basedOn w:val="a0"/>
    <w:link w:val="EndNoteBibliographyTitle"/>
    <w:rsid w:val="00BF38B8"/>
    <w:rPr>
      <w:rFonts w:ascii="Calibri" w:hAnsi="Calibri"/>
      <w:noProof/>
      <w:sz w:val="20"/>
    </w:rPr>
  </w:style>
  <w:style w:type="paragraph" w:customStyle="1" w:styleId="EndNoteBibliography">
    <w:name w:val="EndNote Bibliography"/>
    <w:basedOn w:val="a"/>
    <w:link w:val="EndNoteBibliographyChar"/>
    <w:rsid w:val="00BF38B8"/>
    <w:pPr>
      <w:jc w:val="left"/>
    </w:pPr>
    <w:rPr>
      <w:rFonts w:ascii="Calibri" w:hAnsi="Calibri"/>
      <w:noProof/>
      <w:sz w:val="20"/>
    </w:rPr>
  </w:style>
  <w:style w:type="character" w:customStyle="1" w:styleId="EndNoteBibliographyChar">
    <w:name w:val="EndNote Bibliography Char"/>
    <w:basedOn w:val="a0"/>
    <w:link w:val="EndNoteBibliography"/>
    <w:rsid w:val="00BF38B8"/>
    <w:rPr>
      <w:rFonts w:ascii="Calibri" w:hAnsi="Calibri"/>
      <w:noProof/>
      <w:sz w:val="20"/>
    </w:rPr>
  </w:style>
  <w:style w:type="character" w:styleId="a5">
    <w:name w:val="Hyperlink"/>
    <w:basedOn w:val="a0"/>
    <w:uiPriority w:val="99"/>
    <w:unhideWhenUsed/>
    <w:rsid w:val="00BF38B8"/>
    <w:rPr>
      <w:color w:val="0000FF" w:themeColor="hyperlink"/>
      <w:u w:val="single"/>
    </w:rPr>
  </w:style>
  <w:style w:type="paragraph" w:styleId="a6">
    <w:name w:val="No Spacing"/>
    <w:link w:val="Char1"/>
    <w:uiPriority w:val="1"/>
    <w:qFormat/>
    <w:rsid w:val="00F74994"/>
    <w:pPr>
      <w:widowControl w:val="0"/>
      <w:jc w:val="both"/>
    </w:pPr>
  </w:style>
  <w:style w:type="character" w:customStyle="1" w:styleId="apple-converted-space">
    <w:name w:val="apple-converted-space"/>
    <w:basedOn w:val="a0"/>
    <w:rsid w:val="00655B3E"/>
  </w:style>
  <w:style w:type="character" w:customStyle="1" w:styleId="fontstyle01">
    <w:name w:val="fontstyle01"/>
    <w:basedOn w:val="a0"/>
    <w:rsid w:val="00B27996"/>
    <w:rPr>
      <w:rFonts w:ascii="AdvP101DC5" w:hAnsi="AdvP101DC5" w:hint="default"/>
      <w:b w:val="0"/>
      <w:bCs w:val="0"/>
      <w:i w:val="0"/>
      <w:iCs w:val="0"/>
      <w:color w:val="000000"/>
      <w:sz w:val="16"/>
      <w:szCs w:val="16"/>
    </w:rPr>
  </w:style>
  <w:style w:type="character" w:customStyle="1" w:styleId="fontstyle21">
    <w:name w:val="fontstyle21"/>
    <w:basedOn w:val="a0"/>
    <w:rsid w:val="00817B37"/>
    <w:rPr>
      <w:rFonts w:ascii="AdvPSMP10" w:hAnsi="AdvPSMP10" w:hint="default"/>
      <w:b w:val="0"/>
      <w:bCs w:val="0"/>
      <w:i w:val="0"/>
      <w:iCs w:val="0"/>
      <w:color w:val="000000"/>
      <w:sz w:val="20"/>
      <w:szCs w:val="20"/>
    </w:rPr>
  </w:style>
  <w:style w:type="character" w:customStyle="1" w:styleId="Char1">
    <w:name w:val="无间隔 Char"/>
    <w:basedOn w:val="a0"/>
    <w:link w:val="a6"/>
    <w:uiPriority w:val="1"/>
    <w:rsid w:val="00FA4F77"/>
  </w:style>
</w:styles>
</file>

<file path=word/webSettings.xml><?xml version="1.0" encoding="utf-8"?>
<w:webSettings xmlns:r="http://schemas.openxmlformats.org/officeDocument/2006/relationships" xmlns:w="http://schemas.openxmlformats.org/wordprocessingml/2006/main">
  <w:divs>
    <w:div w:id="766582005">
      <w:bodyDiv w:val="1"/>
      <w:marLeft w:val="0"/>
      <w:marRight w:val="0"/>
      <w:marTop w:val="0"/>
      <w:marBottom w:val="0"/>
      <w:divBdr>
        <w:top w:val="none" w:sz="0" w:space="0" w:color="auto"/>
        <w:left w:val="none" w:sz="0" w:space="0" w:color="auto"/>
        <w:bottom w:val="none" w:sz="0" w:space="0" w:color="auto"/>
        <w:right w:val="none" w:sz="0" w:space="0" w:color="auto"/>
      </w:divBdr>
    </w:div>
    <w:div w:id="8051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F38A0-A4EC-4038-89DB-F4B8FC62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11</Pages>
  <Words>9193</Words>
  <Characters>52404</Characters>
  <Application>Microsoft Office Word</Application>
  <DocSecurity>0</DocSecurity>
  <Lines>436</Lines>
  <Paragraphs>122</Paragraphs>
  <ScaleCrop>false</ScaleCrop>
  <Company>微软中国</Company>
  <LinksUpToDate>false</LinksUpToDate>
  <CharactersWithSpaces>61475</CharactersWithSpaces>
  <SharedDoc>false</SharedDoc>
  <HLinks>
    <vt:vector size="270" baseType="variant">
      <vt:variant>
        <vt:i4>4325387</vt:i4>
      </vt:variant>
      <vt:variant>
        <vt:i4>225</vt:i4>
      </vt:variant>
      <vt:variant>
        <vt:i4>0</vt:i4>
      </vt:variant>
      <vt:variant>
        <vt:i4>5</vt:i4>
      </vt:variant>
      <vt:variant>
        <vt:lpwstr/>
      </vt:variant>
      <vt:variant>
        <vt:lpwstr>_ENREF_35</vt:lpwstr>
      </vt:variant>
      <vt:variant>
        <vt:i4>4325387</vt:i4>
      </vt:variant>
      <vt:variant>
        <vt:i4>222</vt:i4>
      </vt:variant>
      <vt:variant>
        <vt:i4>0</vt:i4>
      </vt:variant>
      <vt:variant>
        <vt:i4>5</vt:i4>
      </vt:variant>
      <vt:variant>
        <vt:lpwstr/>
      </vt:variant>
      <vt:variant>
        <vt:lpwstr>_ENREF_32</vt:lpwstr>
      </vt:variant>
      <vt:variant>
        <vt:i4>4194315</vt:i4>
      </vt:variant>
      <vt:variant>
        <vt:i4>216</vt:i4>
      </vt:variant>
      <vt:variant>
        <vt:i4>0</vt:i4>
      </vt:variant>
      <vt:variant>
        <vt:i4>5</vt:i4>
      </vt:variant>
      <vt:variant>
        <vt:lpwstr/>
      </vt:variant>
      <vt:variant>
        <vt:lpwstr>_ENREF_15</vt:lpwstr>
      </vt:variant>
      <vt:variant>
        <vt:i4>4194315</vt:i4>
      </vt:variant>
      <vt:variant>
        <vt:i4>210</vt:i4>
      </vt:variant>
      <vt:variant>
        <vt:i4>0</vt:i4>
      </vt:variant>
      <vt:variant>
        <vt:i4>5</vt:i4>
      </vt:variant>
      <vt:variant>
        <vt:lpwstr/>
      </vt:variant>
      <vt:variant>
        <vt:lpwstr>_ENREF_11</vt:lpwstr>
      </vt:variant>
      <vt:variant>
        <vt:i4>4194315</vt:i4>
      </vt:variant>
      <vt:variant>
        <vt:i4>204</vt:i4>
      </vt:variant>
      <vt:variant>
        <vt:i4>0</vt:i4>
      </vt:variant>
      <vt:variant>
        <vt:i4>5</vt:i4>
      </vt:variant>
      <vt:variant>
        <vt:lpwstr/>
      </vt:variant>
      <vt:variant>
        <vt:lpwstr>_ENREF_10</vt:lpwstr>
      </vt:variant>
      <vt:variant>
        <vt:i4>4784139</vt:i4>
      </vt:variant>
      <vt:variant>
        <vt:i4>201</vt:i4>
      </vt:variant>
      <vt:variant>
        <vt:i4>0</vt:i4>
      </vt:variant>
      <vt:variant>
        <vt:i4>5</vt:i4>
      </vt:variant>
      <vt:variant>
        <vt:lpwstr/>
      </vt:variant>
      <vt:variant>
        <vt:lpwstr>_ENREF_8</vt:lpwstr>
      </vt:variant>
      <vt:variant>
        <vt:i4>4194315</vt:i4>
      </vt:variant>
      <vt:variant>
        <vt:i4>195</vt:i4>
      </vt:variant>
      <vt:variant>
        <vt:i4>0</vt:i4>
      </vt:variant>
      <vt:variant>
        <vt:i4>5</vt:i4>
      </vt:variant>
      <vt:variant>
        <vt:lpwstr/>
      </vt:variant>
      <vt:variant>
        <vt:lpwstr>_ENREF_18</vt:lpwstr>
      </vt:variant>
      <vt:variant>
        <vt:i4>4194315</vt:i4>
      </vt:variant>
      <vt:variant>
        <vt:i4>192</vt:i4>
      </vt:variant>
      <vt:variant>
        <vt:i4>0</vt:i4>
      </vt:variant>
      <vt:variant>
        <vt:i4>5</vt:i4>
      </vt:variant>
      <vt:variant>
        <vt:lpwstr/>
      </vt:variant>
      <vt:variant>
        <vt:lpwstr>_ENREF_17</vt:lpwstr>
      </vt:variant>
      <vt:variant>
        <vt:i4>4194315</vt:i4>
      </vt:variant>
      <vt:variant>
        <vt:i4>189</vt:i4>
      </vt:variant>
      <vt:variant>
        <vt:i4>0</vt:i4>
      </vt:variant>
      <vt:variant>
        <vt:i4>5</vt:i4>
      </vt:variant>
      <vt:variant>
        <vt:lpwstr/>
      </vt:variant>
      <vt:variant>
        <vt:lpwstr>_ENREF_16</vt:lpwstr>
      </vt:variant>
      <vt:variant>
        <vt:i4>4718603</vt:i4>
      </vt:variant>
      <vt:variant>
        <vt:i4>186</vt:i4>
      </vt:variant>
      <vt:variant>
        <vt:i4>0</vt:i4>
      </vt:variant>
      <vt:variant>
        <vt:i4>5</vt:i4>
      </vt:variant>
      <vt:variant>
        <vt:lpwstr/>
      </vt:variant>
      <vt:variant>
        <vt:lpwstr>_ENREF_9</vt:lpwstr>
      </vt:variant>
      <vt:variant>
        <vt:i4>4194315</vt:i4>
      </vt:variant>
      <vt:variant>
        <vt:i4>178</vt:i4>
      </vt:variant>
      <vt:variant>
        <vt:i4>0</vt:i4>
      </vt:variant>
      <vt:variant>
        <vt:i4>5</vt:i4>
      </vt:variant>
      <vt:variant>
        <vt:lpwstr/>
      </vt:variant>
      <vt:variant>
        <vt:lpwstr>_ENREF_16</vt:lpwstr>
      </vt:variant>
      <vt:variant>
        <vt:i4>4194315</vt:i4>
      </vt:variant>
      <vt:variant>
        <vt:i4>172</vt:i4>
      </vt:variant>
      <vt:variant>
        <vt:i4>0</vt:i4>
      </vt:variant>
      <vt:variant>
        <vt:i4>5</vt:i4>
      </vt:variant>
      <vt:variant>
        <vt:lpwstr/>
      </vt:variant>
      <vt:variant>
        <vt:lpwstr>_ENREF_17</vt:lpwstr>
      </vt:variant>
      <vt:variant>
        <vt:i4>4718603</vt:i4>
      </vt:variant>
      <vt:variant>
        <vt:i4>169</vt:i4>
      </vt:variant>
      <vt:variant>
        <vt:i4>0</vt:i4>
      </vt:variant>
      <vt:variant>
        <vt:i4>5</vt:i4>
      </vt:variant>
      <vt:variant>
        <vt:lpwstr/>
      </vt:variant>
      <vt:variant>
        <vt:lpwstr>_ENREF_9</vt:lpwstr>
      </vt:variant>
      <vt:variant>
        <vt:i4>4325387</vt:i4>
      </vt:variant>
      <vt:variant>
        <vt:i4>163</vt:i4>
      </vt:variant>
      <vt:variant>
        <vt:i4>0</vt:i4>
      </vt:variant>
      <vt:variant>
        <vt:i4>5</vt:i4>
      </vt:variant>
      <vt:variant>
        <vt:lpwstr/>
      </vt:variant>
      <vt:variant>
        <vt:lpwstr>_ENREF_37</vt:lpwstr>
      </vt:variant>
      <vt:variant>
        <vt:i4>4325387</vt:i4>
      </vt:variant>
      <vt:variant>
        <vt:i4>160</vt:i4>
      </vt:variant>
      <vt:variant>
        <vt:i4>0</vt:i4>
      </vt:variant>
      <vt:variant>
        <vt:i4>5</vt:i4>
      </vt:variant>
      <vt:variant>
        <vt:lpwstr/>
      </vt:variant>
      <vt:variant>
        <vt:lpwstr>_ENREF_31</vt:lpwstr>
      </vt:variant>
      <vt:variant>
        <vt:i4>4390923</vt:i4>
      </vt:variant>
      <vt:variant>
        <vt:i4>157</vt:i4>
      </vt:variant>
      <vt:variant>
        <vt:i4>0</vt:i4>
      </vt:variant>
      <vt:variant>
        <vt:i4>5</vt:i4>
      </vt:variant>
      <vt:variant>
        <vt:lpwstr/>
      </vt:variant>
      <vt:variant>
        <vt:lpwstr>_ENREF_26</vt:lpwstr>
      </vt:variant>
      <vt:variant>
        <vt:i4>4390923</vt:i4>
      </vt:variant>
      <vt:variant>
        <vt:i4>149</vt:i4>
      </vt:variant>
      <vt:variant>
        <vt:i4>0</vt:i4>
      </vt:variant>
      <vt:variant>
        <vt:i4>5</vt:i4>
      </vt:variant>
      <vt:variant>
        <vt:lpwstr/>
      </vt:variant>
      <vt:variant>
        <vt:lpwstr>_ENREF_20</vt:lpwstr>
      </vt:variant>
      <vt:variant>
        <vt:i4>4194315</vt:i4>
      </vt:variant>
      <vt:variant>
        <vt:i4>143</vt:i4>
      </vt:variant>
      <vt:variant>
        <vt:i4>0</vt:i4>
      </vt:variant>
      <vt:variant>
        <vt:i4>5</vt:i4>
      </vt:variant>
      <vt:variant>
        <vt:lpwstr/>
      </vt:variant>
      <vt:variant>
        <vt:lpwstr>_ENREF_1</vt:lpwstr>
      </vt:variant>
      <vt:variant>
        <vt:i4>4390923</vt:i4>
      </vt:variant>
      <vt:variant>
        <vt:i4>137</vt:i4>
      </vt:variant>
      <vt:variant>
        <vt:i4>0</vt:i4>
      </vt:variant>
      <vt:variant>
        <vt:i4>5</vt:i4>
      </vt:variant>
      <vt:variant>
        <vt:lpwstr/>
      </vt:variant>
      <vt:variant>
        <vt:lpwstr>_ENREF_28</vt:lpwstr>
      </vt:variant>
      <vt:variant>
        <vt:i4>4325387</vt:i4>
      </vt:variant>
      <vt:variant>
        <vt:i4>131</vt:i4>
      </vt:variant>
      <vt:variant>
        <vt:i4>0</vt:i4>
      </vt:variant>
      <vt:variant>
        <vt:i4>5</vt:i4>
      </vt:variant>
      <vt:variant>
        <vt:lpwstr/>
      </vt:variant>
      <vt:variant>
        <vt:lpwstr>_ENREF_3</vt:lpwstr>
      </vt:variant>
      <vt:variant>
        <vt:i4>4194315</vt:i4>
      </vt:variant>
      <vt:variant>
        <vt:i4>125</vt:i4>
      </vt:variant>
      <vt:variant>
        <vt:i4>0</vt:i4>
      </vt:variant>
      <vt:variant>
        <vt:i4>5</vt:i4>
      </vt:variant>
      <vt:variant>
        <vt:lpwstr/>
      </vt:variant>
      <vt:variant>
        <vt:lpwstr>_ENREF_1</vt:lpwstr>
      </vt:variant>
      <vt:variant>
        <vt:i4>4325387</vt:i4>
      </vt:variant>
      <vt:variant>
        <vt:i4>119</vt:i4>
      </vt:variant>
      <vt:variant>
        <vt:i4>0</vt:i4>
      </vt:variant>
      <vt:variant>
        <vt:i4>5</vt:i4>
      </vt:variant>
      <vt:variant>
        <vt:lpwstr/>
      </vt:variant>
      <vt:variant>
        <vt:lpwstr>_ENREF_39</vt:lpwstr>
      </vt:variant>
      <vt:variant>
        <vt:i4>4390923</vt:i4>
      </vt:variant>
      <vt:variant>
        <vt:i4>113</vt:i4>
      </vt:variant>
      <vt:variant>
        <vt:i4>0</vt:i4>
      </vt:variant>
      <vt:variant>
        <vt:i4>5</vt:i4>
      </vt:variant>
      <vt:variant>
        <vt:lpwstr/>
      </vt:variant>
      <vt:variant>
        <vt:lpwstr>_ENREF_29</vt:lpwstr>
      </vt:variant>
      <vt:variant>
        <vt:i4>4325387</vt:i4>
      </vt:variant>
      <vt:variant>
        <vt:i4>107</vt:i4>
      </vt:variant>
      <vt:variant>
        <vt:i4>0</vt:i4>
      </vt:variant>
      <vt:variant>
        <vt:i4>5</vt:i4>
      </vt:variant>
      <vt:variant>
        <vt:lpwstr/>
      </vt:variant>
      <vt:variant>
        <vt:lpwstr>_ENREF_33</vt:lpwstr>
      </vt:variant>
      <vt:variant>
        <vt:i4>4194315</vt:i4>
      </vt:variant>
      <vt:variant>
        <vt:i4>104</vt:i4>
      </vt:variant>
      <vt:variant>
        <vt:i4>0</vt:i4>
      </vt:variant>
      <vt:variant>
        <vt:i4>5</vt:i4>
      </vt:variant>
      <vt:variant>
        <vt:lpwstr/>
      </vt:variant>
      <vt:variant>
        <vt:lpwstr>_ENREF_13</vt:lpwstr>
      </vt:variant>
      <vt:variant>
        <vt:i4>4456459</vt:i4>
      </vt:variant>
      <vt:variant>
        <vt:i4>98</vt:i4>
      </vt:variant>
      <vt:variant>
        <vt:i4>0</vt:i4>
      </vt:variant>
      <vt:variant>
        <vt:i4>5</vt:i4>
      </vt:variant>
      <vt:variant>
        <vt:lpwstr/>
      </vt:variant>
      <vt:variant>
        <vt:lpwstr>_ENREF_5</vt:lpwstr>
      </vt:variant>
      <vt:variant>
        <vt:i4>4390923</vt:i4>
      </vt:variant>
      <vt:variant>
        <vt:i4>92</vt:i4>
      </vt:variant>
      <vt:variant>
        <vt:i4>0</vt:i4>
      </vt:variant>
      <vt:variant>
        <vt:i4>5</vt:i4>
      </vt:variant>
      <vt:variant>
        <vt:lpwstr/>
      </vt:variant>
      <vt:variant>
        <vt:lpwstr>_ENREF_24</vt:lpwstr>
      </vt:variant>
      <vt:variant>
        <vt:i4>4194315</vt:i4>
      </vt:variant>
      <vt:variant>
        <vt:i4>89</vt:i4>
      </vt:variant>
      <vt:variant>
        <vt:i4>0</vt:i4>
      </vt:variant>
      <vt:variant>
        <vt:i4>5</vt:i4>
      </vt:variant>
      <vt:variant>
        <vt:lpwstr/>
      </vt:variant>
      <vt:variant>
        <vt:lpwstr>_ENREF_19</vt:lpwstr>
      </vt:variant>
      <vt:variant>
        <vt:i4>4194315</vt:i4>
      </vt:variant>
      <vt:variant>
        <vt:i4>86</vt:i4>
      </vt:variant>
      <vt:variant>
        <vt:i4>0</vt:i4>
      </vt:variant>
      <vt:variant>
        <vt:i4>5</vt:i4>
      </vt:variant>
      <vt:variant>
        <vt:lpwstr/>
      </vt:variant>
      <vt:variant>
        <vt:lpwstr>_ENREF_14</vt:lpwstr>
      </vt:variant>
      <vt:variant>
        <vt:i4>4325387</vt:i4>
      </vt:variant>
      <vt:variant>
        <vt:i4>78</vt:i4>
      </vt:variant>
      <vt:variant>
        <vt:i4>0</vt:i4>
      </vt:variant>
      <vt:variant>
        <vt:i4>5</vt:i4>
      </vt:variant>
      <vt:variant>
        <vt:lpwstr/>
      </vt:variant>
      <vt:variant>
        <vt:lpwstr>_ENREF_36</vt:lpwstr>
      </vt:variant>
      <vt:variant>
        <vt:i4>4194315</vt:i4>
      </vt:variant>
      <vt:variant>
        <vt:i4>75</vt:i4>
      </vt:variant>
      <vt:variant>
        <vt:i4>0</vt:i4>
      </vt:variant>
      <vt:variant>
        <vt:i4>5</vt:i4>
      </vt:variant>
      <vt:variant>
        <vt:lpwstr/>
      </vt:variant>
      <vt:variant>
        <vt:lpwstr>_ENREF_17</vt:lpwstr>
      </vt:variant>
      <vt:variant>
        <vt:i4>4390923</vt:i4>
      </vt:variant>
      <vt:variant>
        <vt:i4>69</vt:i4>
      </vt:variant>
      <vt:variant>
        <vt:i4>0</vt:i4>
      </vt:variant>
      <vt:variant>
        <vt:i4>5</vt:i4>
      </vt:variant>
      <vt:variant>
        <vt:lpwstr/>
      </vt:variant>
      <vt:variant>
        <vt:lpwstr>_ENREF_21</vt:lpwstr>
      </vt:variant>
      <vt:variant>
        <vt:i4>4194315</vt:i4>
      </vt:variant>
      <vt:variant>
        <vt:i4>66</vt:i4>
      </vt:variant>
      <vt:variant>
        <vt:i4>0</vt:i4>
      </vt:variant>
      <vt:variant>
        <vt:i4>5</vt:i4>
      </vt:variant>
      <vt:variant>
        <vt:lpwstr/>
      </vt:variant>
      <vt:variant>
        <vt:lpwstr>_ENREF_12</vt:lpwstr>
      </vt:variant>
      <vt:variant>
        <vt:i4>4587531</vt:i4>
      </vt:variant>
      <vt:variant>
        <vt:i4>60</vt:i4>
      </vt:variant>
      <vt:variant>
        <vt:i4>0</vt:i4>
      </vt:variant>
      <vt:variant>
        <vt:i4>5</vt:i4>
      </vt:variant>
      <vt:variant>
        <vt:lpwstr/>
      </vt:variant>
      <vt:variant>
        <vt:lpwstr>_ENREF_7</vt:lpwstr>
      </vt:variant>
      <vt:variant>
        <vt:i4>4325387</vt:i4>
      </vt:variant>
      <vt:variant>
        <vt:i4>54</vt:i4>
      </vt:variant>
      <vt:variant>
        <vt:i4>0</vt:i4>
      </vt:variant>
      <vt:variant>
        <vt:i4>5</vt:i4>
      </vt:variant>
      <vt:variant>
        <vt:lpwstr/>
      </vt:variant>
      <vt:variant>
        <vt:lpwstr>_ENREF_34</vt:lpwstr>
      </vt:variant>
      <vt:variant>
        <vt:i4>4653067</vt:i4>
      </vt:variant>
      <vt:variant>
        <vt:i4>48</vt:i4>
      </vt:variant>
      <vt:variant>
        <vt:i4>0</vt:i4>
      </vt:variant>
      <vt:variant>
        <vt:i4>5</vt:i4>
      </vt:variant>
      <vt:variant>
        <vt:lpwstr/>
      </vt:variant>
      <vt:variant>
        <vt:lpwstr>_ENREF_6</vt:lpwstr>
      </vt:variant>
      <vt:variant>
        <vt:i4>4521995</vt:i4>
      </vt:variant>
      <vt:variant>
        <vt:i4>45</vt:i4>
      </vt:variant>
      <vt:variant>
        <vt:i4>0</vt:i4>
      </vt:variant>
      <vt:variant>
        <vt:i4>5</vt:i4>
      </vt:variant>
      <vt:variant>
        <vt:lpwstr/>
      </vt:variant>
      <vt:variant>
        <vt:lpwstr>_ENREF_4</vt:lpwstr>
      </vt:variant>
      <vt:variant>
        <vt:i4>4390923</vt:i4>
      </vt:variant>
      <vt:variant>
        <vt:i4>42</vt:i4>
      </vt:variant>
      <vt:variant>
        <vt:i4>0</vt:i4>
      </vt:variant>
      <vt:variant>
        <vt:i4>5</vt:i4>
      </vt:variant>
      <vt:variant>
        <vt:lpwstr/>
      </vt:variant>
      <vt:variant>
        <vt:lpwstr>_ENREF_2</vt:lpwstr>
      </vt:variant>
      <vt:variant>
        <vt:i4>4325387</vt:i4>
      </vt:variant>
      <vt:variant>
        <vt:i4>34</vt:i4>
      </vt:variant>
      <vt:variant>
        <vt:i4>0</vt:i4>
      </vt:variant>
      <vt:variant>
        <vt:i4>5</vt:i4>
      </vt:variant>
      <vt:variant>
        <vt:lpwstr/>
      </vt:variant>
      <vt:variant>
        <vt:lpwstr>_ENREF_30</vt:lpwstr>
      </vt:variant>
      <vt:variant>
        <vt:i4>4390923</vt:i4>
      </vt:variant>
      <vt:variant>
        <vt:i4>31</vt:i4>
      </vt:variant>
      <vt:variant>
        <vt:i4>0</vt:i4>
      </vt:variant>
      <vt:variant>
        <vt:i4>5</vt:i4>
      </vt:variant>
      <vt:variant>
        <vt:lpwstr/>
      </vt:variant>
      <vt:variant>
        <vt:lpwstr>_ENREF_27</vt:lpwstr>
      </vt:variant>
      <vt:variant>
        <vt:i4>4390923</vt:i4>
      </vt:variant>
      <vt:variant>
        <vt:i4>28</vt:i4>
      </vt:variant>
      <vt:variant>
        <vt:i4>0</vt:i4>
      </vt:variant>
      <vt:variant>
        <vt:i4>5</vt:i4>
      </vt:variant>
      <vt:variant>
        <vt:lpwstr/>
      </vt:variant>
      <vt:variant>
        <vt:lpwstr>_ENREF_25</vt:lpwstr>
      </vt:variant>
      <vt:variant>
        <vt:i4>4390923</vt:i4>
      </vt:variant>
      <vt:variant>
        <vt:i4>20</vt:i4>
      </vt:variant>
      <vt:variant>
        <vt:i4>0</vt:i4>
      </vt:variant>
      <vt:variant>
        <vt:i4>5</vt:i4>
      </vt:variant>
      <vt:variant>
        <vt:lpwstr/>
      </vt:variant>
      <vt:variant>
        <vt:lpwstr>_ENREF_23</vt:lpwstr>
      </vt:variant>
      <vt:variant>
        <vt:i4>4390923</vt:i4>
      </vt:variant>
      <vt:variant>
        <vt:i4>14</vt:i4>
      </vt:variant>
      <vt:variant>
        <vt:i4>0</vt:i4>
      </vt:variant>
      <vt:variant>
        <vt:i4>5</vt:i4>
      </vt:variant>
      <vt:variant>
        <vt:lpwstr/>
      </vt:variant>
      <vt:variant>
        <vt:lpwstr>_ENREF_22</vt:lpwstr>
      </vt:variant>
      <vt:variant>
        <vt:i4>4325387</vt:i4>
      </vt:variant>
      <vt:variant>
        <vt:i4>8</vt:i4>
      </vt:variant>
      <vt:variant>
        <vt:i4>0</vt:i4>
      </vt:variant>
      <vt:variant>
        <vt:i4>5</vt:i4>
      </vt:variant>
      <vt:variant>
        <vt:lpwstr/>
      </vt:variant>
      <vt:variant>
        <vt:lpwstr>_ENREF_38</vt:lpwstr>
      </vt:variant>
      <vt:variant>
        <vt:i4>4521995</vt:i4>
      </vt:variant>
      <vt:variant>
        <vt:i4>2</vt:i4>
      </vt:variant>
      <vt:variant>
        <vt:i4>0</vt:i4>
      </vt:variant>
      <vt:variant>
        <vt:i4>5</vt:i4>
      </vt:variant>
      <vt:variant>
        <vt:lpwstr/>
      </vt:variant>
      <vt:variant>
        <vt:lpwstr>_ENREF_40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93</cp:revision>
  <dcterms:created xsi:type="dcterms:W3CDTF">2017-02-25T02:12:00Z</dcterms:created>
  <dcterms:modified xsi:type="dcterms:W3CDTF">2017-04-12T14:33:00Z</dcterms:modified>
</cp:coreProperties>
</file>