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1lcupqdf60k" w:id="0"/>
      <w:bookmarkEnd w:id="0"/>
      <w:r w:rsidDel="00000000" w:rsidR="00000000" w:rsidRPr="00000000">
        <w:rPr>
          <w:rtl w:val="0"/>
        </w:rPr>
        <w:t xml:space="preserve">Phase 4: Project Planning &amp; Tech Stack Phase (Page 1 of 3) - AI StudyBuddy (LearnMate)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bjbhmrnkq0s" w:id="1"/>
      <w:bookmarkEnd w:id="1"/>
      <w:r w:rsidDel="00000000" w:rsidR="00000000" w:rsidRPr="00000000">
        <w:rPr>
          <w:rtl w:val="0"/>
        </w:rPr>
        <w:t xml:space="preserve">1. Introduction to Project Planning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Project Planning phase defines the operational roadmap, technology stack selection, library dependencies, and developmental milestones required to build </w:t>
      </w:r>
      <w:r w:rsidDel="00000000" w:rsidR="00000000" w:rsidRPr="00000000">
        <w:rPr>
          <w:b w:val="1"/>
          <w:bCs w:val="1"/>
          <w:rtl w:val="0"/>
        </w:rPr>
        <w:t xml:space="preserve">AI StudyBuddy (LearnMate)</w:t>
      </w:r>
      <w:r w:rsidDel="00000000" w:rsidR="00000000" w:rsidRPr="00000000">
        <w:rPr>
          <w:rtl w:val="0"/>
        </w:rPr>
        <w:t xml:space="preserve"> successfully. A well-structured plan minimizes technical debt, establishes clear version control practices, and ensures that development proceeds in logical, testable increments.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ys4hdaii9jd" w:id="2"/>
      <w:bookmarkEnd w:id="2"/>
      <w:r w:rsidDel="00000000" w:rsidR="00000000" w:rsidRPr="00000000">
        <w:rPr>
          <w:rtl w:val="0"/>
        </w:rPr>
        <w:t xml:space="preserve">2. Technology Stack Selection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Every component of the technology stack was selected for its performance, ecosystem maturity, and native compatibility with modern JavaScript/Node.js development standards: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orktug2prl9" w:id="3"/>
      <w:bookmarkEnd w:id="3"/>
      <w:r w:rsidDel="00000000" w:rsidR="00000000" w:rsidRPr="00000000">
        <w:rPr>
          <w:rtl w:val="0"/>
        </w:rPr>
        <w:t xml:space="preserve">A. Core Runtime &amp; Framework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(Runtime Environment):</w:t>
      </w:r>
      <w:r w:rsidDel="00000000" w:rsidR="00000000" w:rsidRPr="00000000">
        <w:rPr>
          <w:rtl w:val="0"/>
        </w:rPr>
        <w:t xml:space="preserve"> Provides a fast, asynchronous, event-driven JavaScript runtime capable of handling concurrent network requests efficiently.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Express.js (Web Framework):</w:t>
      </w:r>
      <w:r w:rsidDel="00000000" w:rsidR="00000000" w:rsidRPr="00000000">
        <w:rPr>
          <w:rtl w:val="0"/>
        </w:rPr>
        <w:t xml:space="preserve"> A minimal and flexible Node.js framework providing robust routing, middleware support, and HTTP utility methods for building RESTful APIs.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hnnie1lkeif" w:id="4"/>
      <w:bookmarkEnd w:id="4"/>
      <w:r w:rsidDel="00000000" w:rsidR="00000000" w:rsidRPr="00000000">
        <w:rPr>
          <w:rtl w:val="0"/>
        </w:rPr>
        <w:t xml:space="preserve">B. Database &amp; ODM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(NoSQL Database):</w:t>
      </w:r>
      <w:r w:rsidDel="00000000" w:rsidR="00000000" w:rsidRPr="00000000">
        <w:rPr>
          <w:rtl w:val="0"/>
        </w:rPr>
        <w:t xml:space="preserve"> A schema-less document database optimized for storing unstructured learning materials, user profiles, and nested AI-generated content.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Mongoose (ODM):</w:t>
      </w:r>
      <w:r w:rsidDel="00000000" w:rsidR="00000000" w:rsidRPr="00000000">
        <w:rPr>
          <w:rtl w:val="0"/>
        </w:rPr>
        <w:t xml:space="preserve"> An Object Data Modeling library for MongoDB and Node.js that manages data relationships, enforces schema validation, and provides explicit query building.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jpa48qiyq7" w:id="5"/>
      <w:bookmarkEnd w:id="5"/>
      <w:r w:rsidDel="00000000" w:rsidR="00000000" w:rsidRPr="00000000">
        <w:rPr>
          <w:rtl w:val="0"/>
        </w:rPr>
        <w:t xml:space="preserve">C. Artificial Intelligence &amp; External APIs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Gemini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@google/genai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official SDK enabling seamless integration with Google's state-of-the-art generative AI models for text summarization, flashcard creation, and study plan formulation.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2)</w:t>
      </w:r>
      <w:r w:rsidDel="00000000" w:rsidR="00000000" w:rsidRPr="00000000">
        <w:rPr>
          <w:rtl w:val="0"/>
        </w:rPr>
        <w:t xml:space="preserve"> # Phase 4: Project Planning &amp; Tech Stack Phase (Page 2 of 3) - AI StudyBuddy (LearnMate)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avnhhi3ujby" w:id="6"/>
      <w:bookmarkEnd w:id="6"/>
      <w:r w:rsidDel="00000000" w:rsidR="00000000" w:rsidRPr="00000000">
        <w:rPr>
          <w:rtl w:val="0"/>
        </w:rPr>
        <w:t xml:space="preserve">D. Authentication, Security &amp; File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Web Tokens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jsonwebtoken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Facilitates stateless, secure user sessions via cryptographically signed access tokens.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Bcrypt.js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bcryptjs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Implements secure cryptographic hashing algorithms for user password protection.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multer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Middleware handling multipart/form-data for secure study document and file uploads.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Dotenv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dotenv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Loads environment variables securely from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Enables Cross-Origin Resource Sharing to allow client applications to communicate with the Express server.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nodemon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Development utility that automatically restarts the Node.js server upon detecting file modifications.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u0qgpw75lup" w:id="7"/>
      <w:bookmarkEnd w:id="7"/>
      <w:r w:rsidDel="00000000" w:rsidR="00000000" w:rsidRPr="00000000">
        <w:rPr>
          <w:rtl w:val="0"/>
        </w:rPr>
        <w:t xml:space="preserve">3. Library Dependency Manifest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complete set of dependencies required for the project environment is summarized below: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"name": "ai-studybuddy",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"description": "AI-powered learning assistant backend",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"main": "index.js",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"start": "node index.js",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"dev": "nodemon index.js"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"@google/genai": "^0.1.1",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"bcryptjs": "^2.4.3",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"cors": "^2.8.5",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"dotenv": "^16.4.5",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"express": "^4.19.2",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"jsonwebtoken": "^9.0.2",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"mongoose": "^8.3.1",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"multer": "^1.4.5-lts.1"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"nodemon": "^3.1.0"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3)</w:t>
      </w:r>
      <w:r w:rsidDel="00000000" w:rsidR="00000000" w:rsidRPr="00000000">
        <w:rPr>
          <w:rtl w:val="0"/>
        </w:rPr>
        <w:t xml:space="preserve"> # Phase 4: Project Planning &amp; Tech Stack Phase (Page 3 of 3) - AI StudyBuddy (LearnMate)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k0cwx8izx6un" w:id="8"/>
      <w:bookmarkEnd w:id="8"/>
      <w:r w:rsidDel="00000000" w:rsidR="00000000" w:rsidRPr="00000000">
        <w:rPr>
          <w:rtl w:val="0"/>
        </w:rPr>
        <w:t xml:space="preserve">4. Development Milestones &amp; Execution Roadmap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development lifecycle is divided into six sequential milestones to ensure systematic implementation and rigorous validation: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 &amp;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 Node project, install dependencies, configure folder structure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&amp;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 MongoDB connection utility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db.js</w:t>
            </w:r>
            <w:r w:rsidDel="00000000" w:rsidR="00000000" w:rsidRPr="00000000">
              <w:rPr>
                <w:rtl w:val="0"/>
              </w:rPr>
              <w:t xml:space="preserve">) and create Mongoose schemas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Material.js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&amp;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JWT verification middleware, password hashing, and authentication controllers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Uploads &amp; AI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multer</w:t>
            </w:r>
            <w:r w:rsidDel="00000000" w:rsidR="00000000" w:rsidRPr="00000000">
              <w:rPr>
                <w:rtl w:val="0"/>
              </w:rPr>
              <w:t xml:space="preserve"> upload middleware and integrate Google Gemini API utility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gemini.js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Features &amp;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controllers for AI summarization, flashcards, quizzes, study plans, and admin endpoints.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&amp;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all endpoints using Thunder Client / Postman, test error handling, and finalize documentation.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ovskll3w44p" w:id="9"/>
      <w:bookmarkEnd w:id="9"/>
      <w:r w:rsidDel="00000000" w:rsidR="00000000" w:rsidRPr="00000000">
        <w:rPr>
          <w:rtl w:val="0"/>
        </w:rPr>
        <w:t xml:space="preserve">5. Environment Variable Specifications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 ensure secure configuration across development and production environments, the project requires the following environment variables: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MONGO_URI=mongodb://localhost:27017/ai-studybuddy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JWT_SECRET=your_secure_jwt_secret_key_here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GEMINI_API_KEY=your_google_gemini_api_key_here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qb0znguvuwa" w:id="10"/>
      <w:bookmarkEnd w:id="10"/>
      <w:r w:rsidDel="00000000" w:rsidR="00000000" w:rsidRPr="00000000">
        <w:rPr>
          <w:rtl w:val="0"/>
        </w:rPr>
        <w:t xml:space="preserve">Configuration Governance: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must be excluded from version control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 prevent credential leaks.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deployments will inject these variables directly into the server hosting environment.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