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rFonts w:hint="cs"/>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מסמכים מצורפים</w:t>
            </w:r>
          </w:p>
        </w:tc>
        <w:tc>
          <w:tcPr>
            <w:tcW w:w="4786" w:type="dxa"/>
          </w:tcPr>
          <w:p w:rsidR="00691182" w:rsidRPr="00B10E40" w:rsidRDefault="00691182" w:rsidP="00691182">
            <w:pPr>
              <w:bidi/>
              <w:rPr>
                <w:color w:val="000000" w:themeColor="text1"/>
                <w:sz w:val="24"/>
                <w:szCs w:val="24"/>
                <w:rtl/>
                <w:lang w:val="en-US"/>
              </w:rPr>
            </w:pPr>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w:t>
      </w:r>
      <w:r w:rsidR="00B8380A">
        <w:rPr>
          <w:rFonts w:hint="cs"/>
          <w:color w:val="000000" w:themeColor="text1"/>
          <w:sz w:val="24"/>
          <w:szCs w:val="24"/>
          <w:rtl/>
          <w:lang w:val="en-US"/>
        </w:rPr>
        <w:t>י</w:t>
      </w:r>
      <w:r w:rsidRPr="001B7108">
        <w:rPr>
          <w:rFonts w:hint="cs"/>
          <w:color w:val="000000" w:themeColor="text1"/>
          <w:sz w:val="24"/>
          <w:szCs w:val="24"/>
          <w:rtl/>
          <w:lang w:val="en-US"/>
        </w:rPr>
        <w:t>ס</w:t>
      </w:r>
      <w:r w:rsidR="00B8380A">
        <w:rPr>
          <w:rFonts w:hint="cs"/>
          <w:color w:val="000000" w:themeColor="text1"/>
          <w:sz w:val="24"/>
          <w:szCs w:val="24"/>
          <w:rtl/>
          <w:lang w:val="en-US"/>
        </w:rPr>
        <w:t>טוריית שינויים ................</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15841">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w:t>
      </w:r>
      <w:r w:rsidR="00115841">
        <w:rPr>
          <w:rFonts w:cs="Arial" w:hint="cs"/>
          <w:color w:val="000000" w:themeColor="text1"/>
          <w:sz w:val="24"/>
          <w:szCs w:val="24"/>
          <w:rtl/>
          <w:lang w:val="en-US"/>
        </w:rPr>
        <w:t>.</w:t>
      </w:r>
      <w:r>
        <w:rPr>
          <w:rFonts w:cs="Arial" w:hint="cs"/>
          <w:color w:val="000000" w:themeColor="text1"/>
          <w:sz w:val="24"/>
          <w:szCs w:val="24"/>
          <w:rtl/>
          <w:lang w:val="en-US"/>
        </w:rPr>
        <w:t>.....................................................</w:t>
      </w:r>
      <w:r w:rsidR="00115841">
        <w:rPr>
          <w:rFonts w:cs="Arial" w:hint="cs"/>
          <w:color w:val="000000" w:themeColor="text1"/>
          <w:sz w:val="24"/>
          <w:szCs w:val="24"/>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F327FD" w:rsidRDefault="006D0208" w:rsidP="00D92C4E">
      <w:pPr>
        <w:bidi/>
        <w:rPr>
          <w:rFonts w:hint="cs"/>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p>
    <w:p w:rsidR="00CD5BC0" w:rsidRDefault="00F327FD" w:rsidP="00F327FD">
      <w:pPr>
        <w:bidi/>
        <w:rPr>
          <w:color w:val="000000" w:themeColor="text1"/>
          <w:sz w:val="24"/>
          <w:szCs w:val="24"/>
          <w:rtl/>
          <w:lang w:val="en-US"/>
        </w:rPr>
      </w:pPr>
      <w:r>
        <w:rPr>
          <w:rFonts w:hint="cs"/>
          <w:color w:val="000000" w:themeColor="text1"/>
          <w:sz w:val="24"/>
          <w:szCs w:val="24"/>
          <w:rtl/>
          <w:lang w:val="en-US"/>
        </w:rPr>
        <w:t xml:space="preserve">המוצר יפותח על פלטפורמת </w:t>
      </w:r>
      <w:r>
        <w:rPr>
          <w:color w:val="000000" w:themeColor="text1"/>
          <w:sz w:val="24"/>
          <w:szCs w:val="24"/>
          <w:lang w:val="en-US"/>
        </w:rPr>
        <w:t>visual studio 2010/2012</w:t>
      </w:r>
      <w:r>
        <w:rPr>
          <w:rFonts w:hint="cs"/>
          <w:color w:val="000000" w:themeColor="text1"/>
          <w:sz w:val="24"/>
          <w:szCs w:val="24"/>
          <w:rtl/>
          <w:lang w:val="en-US"/>
        </w:rPr>
        <w:t xml:space="preserve"> עם הגדרות ייעודיות לפיתוח אתרי אינטרנט. סביבת הפיתוח הינה </w:t>
      </w:r>
      <w:r>
        <w:rPr>
          <w:color w:val="000000" w:themeColor="text1"/>
          <w:sz w:val="24"/>
          <w:szCs w:val="24"/>
          <w:lang w:val="en-US"/>
        </w:rPr>
        <w:t>ASP.NET Framework</w:t>
      </w:r>
      <w:r>
        <w:rPr>
          <w:rFonts w:hint="cs"/>
          <w:color w:val="000000" w:themeColor="text1"/>
          <w:sz w:val="24"/>
          <w:szCs w:val="24"/>
          <w:rtl/>
          <w:lang w:val="en-US"/>
        </w:rPr>
        <w:t xml:space="preserve"> בה נפתח את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 xml:space="preserve">בקבצי </w:t>
      </w:r>
      <w:proofErr w:type="spellStart"/>
      <w:r>
        <w:rPr>
          <w:color w:val="000000" w:themeColor="text1"/>
          <w:sz w:val="24"/>
          <w:szCs w:val="24"/>
          <w:lang w:val="en-US"/>
        </w:rPr>
        <w:t>aspx</w:t>
      </w:r>
      <w:proofErr w:type="spellEnd"/>
      <w:r>
        <w:rPr>
          <w:rFonts w:hint="cs"/>
          <w:color w:val="000000" w:themeColor="text1"/>
          <w:sz w:val="24"/>
          <w:szCs w:val="24"/>
          <w:rtl/>
          <w:lang w:val="en-US"/>
        </w:rPr>
        <w:t xml:space="preserve"> המשתמשים בין היתר בשפת </w:t>
      </w:r>
      <w:r>
        <w:rPr>
          <w:rFonts w:hint="cs"/>
          <w:color w:val="000000" w:themeColor="text1"/>
          <w:sz w:val="24"/>
          <w:szCs w:val="24"/>
          <w:lang w:val="en-US"/>
        </w:rPr>
        <w:t>HTM</w:t>
      </w:r>
      <w:r>
        <w:rPr>
          <w:color w:val="000000" w:themeColor="text1"/>
          <w:sz w:val="24"/>
          <w:szCs w:val="24"/>
          <w:lang w:val="en-US"/>
        </w:rPr>
        <w:t>L</w:t>
      </w:r>
      <w:r>
        <w:rPr>
          <w:rFonts w:hint="cs"/>
          <w:color w:val="000000" w:themeColor="text1"/>
          <w:sz w:val="24"/>
          <w:szCs w:val="24"/>
          <w:rtl/>
          <w:lang w:val="en-US"/>
        </w:rPr>
        <w:t>.</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sidR="006D0208">
        <w:rPr>
          <w:rFonts w:hint="cs"/>
          <w:color w:val="000000" w:themeColor="text1"/>
          <w:sz w:val="24"/>
          <w:szCs w:val="24"/>
          <w:lang w:val="en-US"/>
        </w:rPr>
        <w:t>B</w:t>
      </w:r>
      <w:r w:rsidR="006D0208">
        <w:rPr>
          <w:rFonts w:hint="cs"/>
          <w:color w:val="000000" w:themeColor="text1"/>
          <w:sz w:val="24"/>
          <w:szCs w:val="24"/>
          <w:rtl/>
          <w:lang w:val="en-US"/>
        </w:rPr>
        <w:t>.</w:t>
      </w:r>
      <w:r w:rsidR="006D0208">
        <w:rPr>
          <w:rFonts w:hint="cs"/>
          <w:color w:val="000000" w:themeColor="text1"/>
          <w:sz w:val="24"/>
          <w:szCs w:val="24"/>
          <w:lang w:val="en-US"/>
        </w:rPr>
        <w:t>D</w:t>
      </w:r>
      <w:r w:rsidR="006D0208">
        <w:rPr>
          <w:rFonts w:hint="cs"/>
          <w:color w:val="000000" w:themeColor="text1"/>
          <w:sz w:val="24"/>
          <w:szCs w:val="24"/>
          <w:rtl/>
          <w:lang w:val="en-US"/>
        </w:rPr>
        <w:t xml:space="preserve"> </w:t>
      </w:r>
      <w:r>
        <w:rPr>
          <w:rFonts w:hint="cs"/>
          <w:color w:val="000000" w:themeColor="text1"/>
          <w:sz w:val="24"/>
          <w:szCs w:val="24"/>
          <w:rtl/>
          <w:lang w:val="en-US"/>
        </w:rPr>
        <w:t xml:space="preserve">שישמר ב </w:t>
      </w:r>
      <w:r>
        <w:rPr>
          <w:color w:val="000000" w:themeColor="text1"/>
          <w:sz w:val="24"/>
          <w:szCs w:val="24"/>
          <w:lang w:val="en-US"/>
        </w:rPr>
        <w:t>SQL server</w:t>
      </w:r>
      <w:r>
        <w:rPr>
          <w:rFonts w:hint="cs"/>
          <w:color w:val="000000" w:themeColor="text1"/>
          <w:sz w:val="24"/>
          <w:szCs w:val="24"/>
          <w:rtl/>
          <w:lang w:val="en-US"/>
        </w:rPr>
        <w:t xml:space="preserve"> שיהיה נגיש לכל המפתחים ו</w:t>
      </w:r>
      <w:r w:rsidR="00D92C4E">
        <w:rPr>
          <w:rFonts w:hint="cs"/>
          <w:color w:val="000000" w:themeColor="text1"/>
          <w:sz w:val="24"/>
          <w:szCs w:val="24"/>
          <w:rtl/>
          <w:lang w:val="en-US"/>
        </w:rPr>
        <w:t xml:space="preserve">מתאים לאפליקציות </w:t>
      </w:r>
      <w:r w:rsidR="00D92C4E">
        <w:rPr>
          <w:rFonts w:hint="cs"/>
          <w:color w:val="000000" w:themeColor="text1"/>
          <w:sz w:val="24"/>
          <w:szCs w:val="24"/>
          <w:lang w:val="en-US"/>
        </w:rPr>
        <w:t>WEB</w:t>
      </w:r>
      <w:r w:rsidR="006D0208">
        <w:rPr>
          <w:rFonts w:hint="cs"/>
          <w:color w:val="000000" w:themeColor="text1"/>
          <w:sz w:val="24"/>
          <w:szCs w:val="24"/>
          <w:rtl/>
          <w:lang w:val="en-US"/>
        </w:rPr>
        <w:t>.</w:t>
      </w:r>
      <w:r w:rsidR="00AC7C47">
        <w:rPr>
          <w:rFonts w:hint="cs"/>
          <w:color w:val="000000" w:themeColor="text1"/>
          <w:sz w:val="24"/>
          <w:szCs w:val="24"/>
          <w:rtl/>
          <w:lang w:val="en-US"/>
        </w:rPr>
        <w:t xml:space="preserve"> </w:t>
      </w:r>
      <w:r w:rsidR="00FF70C3">
        <w:rPr>
          <w:rFonts w:hint="cs"/>
          <w:color w:val="000000" w:themeColor="text1"/>
          <w:sz w:val="24"/>
          <w:szCs w:val="24"/>
          <w:rtl/>
          <w:lang w:val="en-US"/>
        </w:rPr>
        <w:t xml:space="preserve">נעשה שימוש ב </w:t>
      </w:r>
      <w:r w:rsidR="00FF70C3">
        <w:rPr>
          <w:rFonts w:hint="cs"/>
          <w:color w:val="000000" w:themeColor="text1"/>
          <w:sz w:val="24"/>
          <w:szCs w:val="24"/>
          <w:lang w:val="en-US"/>
        </w:rPr>
        <w:t>SMART FTP</w:t>
      </w:r>
      <w:r w:rsidR="00FF70C3">
        <w:rPr>
          <w:rFonts w:hint="cs"/>
          <w:color w:val="000000" w:themeColor="text1"/>
          <w:sz w:val="24"/>
          <w:szCs w:val="24"/>
          <w:rtl/>
          <w:lang w:val="en-US"/>
        </w:rPr>
        <w:t xml:space="preserve"> להעברת קבצים לשרת האתר והורדת הקבצים מתוכו. </w:t>
      </w:r>
      <w:r w:rsidR="00AC7C47">
        <w:rPr>
          <w:rFonts w:hint="cs"/>
          <w:color w:val="000000" w:themeColor="text1"/>
          <w:sz w:val="24"/>
          <w:szCs w:val="24"/>
          <w:rtl/>
          <w:lang w:val="en-US"/>
        </w:rPr>
        <w:t>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rFonts w:hint="cs"/>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w:t>
      </w:r>
      <w:proofErr w:type="spellStart"/>
      <w:r>
        <w:rPr>
          <w:rFonts w:hint="cs"/>
          <w:color w:val="000000" w:themeColor="text1"/>
          <w:sz w:val="24"/>
          <w:szCs w:val="24"/>
          <w:rtl/>
          <w:lang w:val="en-US"/>
        </w:rPr>
        <w:t>הפרוייקט</w:t>
      </w:r>
      <w:proofErr w:type="spellEnd"/>
      <w:r>
        <w:rPr>
          <w:rFonts w:hint="cs"/>
          <w:color w:val="000000" w:themeColor="text1"/>
          <w:sz w:val="24"/>
          <w:szCs w:val="24"/>
          <w:rtl/>
          <w:lang w:val="en-US"/>
        </w:rPr>
        <w:t xml:space="preserve">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F327FD" w:rsidRDefault="00F327FD" w:rsidP="00F327FD">
      <w:pPr>
        <w:bidi/>
        <w:rPr>
          <w:rFonts w:hint="cs"/>
          <w:color w:val="000000" w:themeColor="text1"/>
          <w:sz w:val="24"/>
          <w:szCs w:val="24"/>
          <w:rtl/>
          <w:lang w:val="en-US"/>
        </w:rPr>
      </w:pPr>
    </w:p>
    <w:p w:rsidR="00FF70C3" w:rsidRDefault="00FF70C3" w:rsidP="00FF70C3">
      <w:pPr>
        <w:bidi/>
        <w:rPr>
          <w:rFonts w:hint="cs"/>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rFonts w:hint="cs"/>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3423BC">
        <w:tc>
          <w:tcPr>
            <w:tcW w:w="3226"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3423BC">
        <w:tc>
          <w:tcPr>
            <w:tcW w:w="3226" w:type="dxa"/>
          </w:tcPr>
          <w:p w:rsidR="003423BC" w:rsidRDefault="00332745" w:rsidP="004479FD">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3423BC">
        <w:tc>
          <w:tcPr>
            <w:tcW w:w="3226" w:type="dxa"/>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3423BC">
        <w:tc>
          <w:tcPr>
            <w:tcW w:w="3226" w:type="dxa"/>
          </w:tcPr>
          <w:p w:rsidR="0071165F" w:rsidRDefault="00332745" w:rsidP="0071165F">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rFonts w:hint="cs"/>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871FC0" w:rsidRDefault="00C86227" w:rsidP="00871FC0">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י של תרחישי השימוש במערכת</w:t>
      </w:r>
    </w:p>
    <w:p w:rsidR="0071165F" w:rsidRDefault="004930C8"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0F713F" w:rsidRPr="001164E4" w:rsidRDefault="000F713F">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4930C8" w:rsidP="00C86227">
      <w:pPr>
        <w:bidi/>
        <w:rPr>
          <w:color w:val="000000" w:themeColor="text1"/>
          <w:sz w:val="24"/>
          <w:szCs w:val="24"/>
          <w:rtl/>
          <w:lang w:val="en-US"/>
        </w:rPr>
      </w:pPr>
      <w:r>
        <w:rPr>
          <w:noProof/>
          <w:color w:val="000000" w:themeColor="text1"/>
          <w:sz w:val="24"/>
          <w:szCs w:val="24"/>
          <w:rtl/>
          <w:lang w:val="en-US"/>
        </w:rPr>
        <w:pict>
          <v:rect id="_x0000_s1146" style="position:absolute;left:0;text-align:left;margin-left:58.35pt;margin-top:14.95pt;width:206.4pt;height:439.65pt;z-index:251766784">
            <w10:wrap anchorx="page"/>
          </v:rect>
        </w:pict>
      </w:r>
    </w:p>
    <w:p w:rsidR="00C86227" w:rsidRDefault="004930C8"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22" type="#_x0000_t32" style="position:absolute;left:0;text-align:left;margin-left:215.05pt;margin-top:25.2pt;width:79.5pt;height:114.2pt;z-index:251841536" o:connectortype="straight">
            <w10:wrap anchorx="page"/>
          </v:shape>
        </w:pict>
      </w:r>
      <w:r>
        <w:rPr>
          <w:noProof/>
          <w:color w:val="000000" w:themeColor="text1"/>
          <w:sz w:val="24"/>
          <w:szCs w:val="24"/>
          <w:rtl/>
          <w:lang w:val="en-US"/>
        </w:rPr>
        <w:pict>
          <v:shape id="_x0000_s1160" type="#_x0000_t202" style="position:absolute;left:0;text-align:left;margin-left:118.25pt;margin-top:9.25pt;width:76.6pt;height:35.15pt;z-index:251781120">
            <v:textbox style="mso-next-textbox:#_x0000_s1160">
              <w:txbxContent>
                <w:p w:rsidR="000F713F" w:rsidRDefault="000F713F" w:rsidP="00871FC0">
                  <w:pPr>
                    <w:jc w:val="right"/>
                  </w:pPr>
                  <w:r>
                    <w:rPr>
                      <w:rFonts w:hint="cs"/>
                      <w:rtl/>
                    </w:rPr>
                    <w:t>צפייה בסידור השבועי</w:t>
                  </w:r>
                </w:p>
              </w:txbxContent>
            </v:textbox>
            <w10:wrap anchorx="page"/>
          </v:shape>
        </w:pict>
      </w:r>
      <w:r>
        <w:rPr>
          <w:noProof/>
          <w:color w:val="000000" w:themeColor="text1"/>
          <w:sz w:val="24"/>
          <w:szCs w:val="24"/>
          <w:rtl/>
          <w:lang w:val="en-US"/>
        </w:rPr>
        <w:pict>
          <v:oval id="_x0000_s1153" style="position:absolute;left:0;text-align:left;margin-left:97pt;margin-top:1.2pt;width:118.05pt;height:49.55pt;z-index:251773952">
            <w10:wrap anchorx="page"/>
          </v:oval>
        </w:pict>
      </w:r>
      <w:r w:rsidR="00683811">
        <w:rPr>
          <w:rFonts w:hint="cs"/>
          <w:noProof/>
          <w:color w:val="000000" w:themeColor="text1"/>
          <w:sz w:val="24"/>
          <w:szCs w:val="24"/>
          <w:rtl/>
          <w:lang w:eastAsia="ru-RU"/>
        </w:rPr>
        <w:tab/>
      </w:r>
    </w:p>
    <w:p w:rsidR="00693E76" w:rsidRDefault="004930C8"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0F713F" w:rsidRDefault="000F713F"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0F713F" w:rsidRDefault="000F713F">
                  <w:pPr>
                    <w:rPr>
                      <w:rtl/>
                    </w:rPr>
                  </w:pPr>
                  <w:r>
                    <w:rPr>
                      <w:rFonts w:hint="cs"/>
                      <w:rtl/>
                    </w:rPr>
                    <w:t>עובד</w:t>
                  </w:r>
                </w:p>
                <w:p w:rsidR="000F713F" w:rsidRDefault="000F713F"/>
              </w:txbxContent>
            </v:textbox>
            <w10:wrap anchorx="page"/>
          </v:shape>
        </w:pict>
      </w:r>
      <w:r>
        <w:rPr>
          <w:noProof/>
          <w:color w:val="000000" w:themeColor="text1"/>
          <w:sz w:val="24"/>
          <w:szCs w:val="24"/>
          <w:rtl/>
          <w:lang w:val="en-US"/>
        </w:rPr>
        <w:pict>
          <v:shape id="_x0000_s1165" type="#_x0000_t32" style="position:absolute;left:0;text-align:left;margin-left:31.9pt;margin-top:3.5pt;width:65.65pt;height:110.05pt;flip:y;z-index:251785216" o:connectortype="straight">
            <w10:wrap anchorx="page"/>
          </v:shape>
        </w:pict>
      </w:r>
    </w:p>
    <w:p w:rsidR="00C86227" w:rsidRDefault="004930C8" w:rsidP="00C86227">
      <w:pPr>
        <w:bidi/>
        <w:rPr>
          <w:noProof/>
          <w:color w:val="000000" w:themeColor="text1"/>
          <w:sz w:val="24"/>
          <w:szCs w:val="24"/>
          <w:rtl/>
          <w:lang w:eastAsia="ru-RU"/>
        </w:rPr>
      </w:pPr>
      <w:r>
        <w:rPr>
          <w:noProof/>
          <w:color w:val="000000" w:themeColor="text1"/>
          <w:sz w:val="24"/>
          <w:szCs w:val="24"/>
          <w:rtl/>
          <w:lang w:val="en-US"/>
        </w:rPr>
        <w:pict>
          <v:oval id="_x0000_s1154" style="position:absolute;left:0;text-align:left;margin-left:97pt;margin-top:8.15pt;width:127.85pt;height:46.7pt;z-index:251774976">
            <w10:wrap anchorx="page"/>
          </v:oval>
        </w:pict>
      </w:r>
      <w:r>
        <w:rPr>
          <w:noProof/>
          <w:color w:val="000000" w:themeColor="text1"/>
          <w:sz w:val="24"/>
          <w:szCs w:val="24"/>
          <w:rtl/>
          <w:lang w:val="en-US"/>
        </w:rPr>
        <w:pict>
          <v:shape id="_x0000_s1159" type="#_x0000_t202" style="position:absolute;left:0;text-align:left;margin-left:119.4pt;margin-top:13.4pt;width:75.45pt;height:35.15pt;z-index:251780096">
            <v:textbox style="mso-next-textbox:#_x0000_s1159">
              <w:txbxContent>
                <w:p w:rsidR="000F713F" w:rsidRPr="001D6DBC" w:rsidRDefault="000F713F" w:rsidP="00871FC0">
                  <w:pPr>
                    <w:jc w:val="right"/>
                    <w:rPr>
                      <w:rtl/>
                      <w:lang w:val="en-US"/>
                    </w:rPr>
                  </w:pPr>
                  <w:r>
                    <w:rPr>
                      <w:rFonts w:hint="cs"/>
                      <w:rtl/>
                      <w:lang w:val="en-US"/>
                    </w:rPr>
                    <w:t>הגשת סידור עבודה</w:t>
                  </w:r>
                </w:p>
              </w:txbxContent>
            </v:textbox>
            <w10:wrap anchorx="page"/>
          </v:shape>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4930C8" w:rsidP="00693E76">
      <w:pPr>
        <w:bidi/>
        <w:rPr>
          <w:noProof/>
          <w:color w:val="000000" w:themeColor="text1"/>
          <w:sz w:val="24"/>
          <w:szCs w:val="24"/>
          <w:rtl/>
          <w:lang w:eastAsia="ru-RU"/>
        </w:rPr>
      </w:pPr>
      <w:r>
        <w:rPr>
          <w:noProof/>
          <w:color w:val="000000" w:themeColor="text1"/>
          <w:sz w:val="24"/>
          <w:szCs w:val="24"/>
          <w:rtl/>
          <w:lang w:val="en-US"/>
        </w:rPr>
        <w:pict>
          <v:shape id="_x0000_s1234" type="#_x0000_t32" style="position:absolute;left:0;text-align:left;margin-left:31.9pt;margin-top:18.25pt;width:75.3pt;height:43.55pt;flip:y;z-index:251852800" o:connectortype="straight">
            <w10:wrap anchorx="page"/>
          </v:shape>
        </w:pict>
      </w:r>
    </w:p>
    <w:p w:rsidR="00693E76" w:rsidRDefault="004930C8"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4930C8" w:rsidP="00693E76">
      <w:pPr>
        <w:bidi/>
        <w:rPr>
          <w:noProof/>
          <w:color w:val="000000" w:themeColor="text1"/>
          <w:sz w:val="24"/>
          <w:szCs w:val="24"/>
          <w:rtl/>
          <w:lang w:eastAsia="ru-RU"/>
        </w:rPr>
      </w:pPr>
      <w:r>
        <w:rPr>
          <w:noProof/>
          <w:color w:val="000000" w:themeColor="text1"/>
          <w:sz w:val="24"/>
          <w:szCs w:val="24"/>
          <w:rtl/>
          <w:lang w:val="en-US"/>
        </w:rPr>
        <w:pict>
          <v:shape id="_x0000_s1239" type="#_x0000_t32" style="position:absolute;left:0;text-align:left;margin-left:224.85pt;margin-top:18.1pt;width:69.7pt;height:203.8pt;flip:x;z-index:251857920" o:connectortype="straight">
            <w10:wrap anchorx="page"/>
          </v:shape>
        </w:pict>
      </w:r>
      <w:r>
        <w:rPr>
          <w:noProof/>
          <w:color w:val="000000" w:themeColor="text1"/>
          <w:sz w:val="24"/>
          <w:szCs w:val="24"/>
          <w:rtl/>
          <w:lang w:val="en-US"/>
        </w:rPr>
        <w:pict>
          <v:shape id="_x0000_s1236" type="#_x0000_t32" style="position:absolute;left:0;text-align:left;margin-left:224.85pt;margin-top:10.1pt;width:69.7pt;height:16.15pt;flip:x;z-index:251854848" o:connectortype="straight">
            <w10:wrap anchorx="page"/>
          </v:shape>
        </w:pict>
      </w:r>
      <w:r>
        <w:rPr>
          <w:noProof/>
          <w:color w:val="000000" w:themeColor="text1"/>
          <w:sz w:val="24"/>
          <w:szCs w:val="24"/>
          <w:rtl/>
          <w:lang w:val="en-US"/>
        </w:rPr>
        <w:pict>
          <v:shape id="_x0000_s1235" type="#_x0000_t32" style="position:absolute;left:0;text-align:left;margin-left:208.15pt;margin-top:14.1pt;width:86.4pt;height:56.45pt;flip:x;z-index:251853824" o:connectortype="straight">
            <w10:wrap anchorx="page"/>
          </v:shape>
        </w:pict>
      </w:r>
      <w:r>
        <w:rPr>
          <w:noProof/>
          <w:color w:val="000000" w:themeColor="text1"/>
          <w:sz w:val="24"/>
          <w:szCs w:val="24"/>
          <w:rtl/>
          <w:lang w:val="en-US"/>
        </w:rPr>
        <w:pict>
          <v:shape id="_x0000_s1170" type="#_x0000_t32" style="position:absolute;left:0;text-align:left;margin-left:225.4pt;margin-top:14.1pt;width:69.15pt;height:130.75pt;flip:x;z-index:251790336" o:connectortype="straight">
            <w10:wrap anchorx="page"/>
          </v:shape>
        </w:pict>
      </w:r>
      <w:r>
        <w:rPr>
          <w:noProof/>
          <w:color w:val="000000" w:themeColor="text1"/>
          <w:sz w:val="24"/>
          <w:szCs w:val="24"/>
          <w:rtl/>
          <w:lang w:val="en-US"/>
        </w:rPr>
        <w:pict>
          <v:shape id="_x0000_s1169" type="#_x0000_t32" style="position:absolute;left:0;text-align:left;margin-left:31.9pt;margin-top:10.1pt;width:65.65pt;height:134.75pt;z-index:251789312" o:connectortype="straight">
            <w10:wrap anchorx="page"/>
          </v:shape>
        </w:pict>
      </w:r>
      <w:r>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0F713F" w:rsidRPr="001D6DBC" w:rsidRDefault="00871FC0" w:rsidP="00871FC0">
                  <w:pPr>
                    <w:jc w:val="right"/>
                    <w:rPr>
                      <w:rtl/>
                      <w:lang w:val="en-US"/>
                    </w:rPr>
                  </w:pPr>
                  <w:r>
                    <w:rPr>
                      <w:rFonts w:hint="cs"/>
                      <w:rtl/>
                      <w:lang w:val="en-US"/>
                    </w:rPr>
                    <w:t>בניית סידור העבודה</w:t>
                  </w:r>
                </w:p>
              </w:txbxContent>
            </v:textbox>
            <w10:wrap anchorx="page"/>
          </v:shape>
        </w:pict>
      </w:r>
      <w:r>
        <w:rPr>
          <w:noProof/>
          <w:color w:val="000000" w:themeColor="text1"/>
          <w:sz w:val="24"/>
          <w:szCs w:val="24"/>
          <w:rtl/>
          <w:lang w:val="en-US"/>
        </w:rPr>
        <w:pict>
          <v:oval id="_x0000_s1155" style="position:absolute;left:0;text-align:left;margin-left:97pt;margin-top:1.45pt;width:127.85pt;height:55.9pt;z-index:251776000">
            <w10:wrap anchorx="page"/>
          </v:oval>
        </w:pict>
      </w:r>
      <w:r>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4930C8"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4930C8"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w:txbxContent>
                <w:p w:rsidR="000F713F" w:rsidRDefault="000F713F" w:rsidP="00871FC0">
                  <w:pPr>
                    <w:jc w:val="right"/>
                    <w:rPr>
                      <w:rtl/>
                    </w:rPr>
                  </w:pPr>
                  <w:r>
                    <w:rPr>
                      <w:rFonts w:hint="cs"/>
                      <w:rtl/>
                    </w:rPr>
                    <w:t>פרסום הסידור השבועי</w:t>
                  </w:r>
                </w:p>
                <w:p w:rsidR="000F713F" w:rsidRDefault="000F713F"/>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4930C8" w:rsidP="00C86227">
      <w:pPr>
        <w:rPr>
          <w:noProof/>
          <w:color w:val="000000" w:themeColor="text1"/>
          <w:sz w:val="24"/>
          <w:szCs w:val="24"/>
          <w:lang w:val="en-US" w:eastAsia="ru-RU"/>
        </w:rPr>
      </w:pPr>
      <w:r>
        <w:rPr>
          <w:noProof/>
          <w:color w:val="000000" w:themeColor="text1"/>
          <w:sz w:val="24"/>
          <w:szCs w:val="24"/>
          <w:lang w:val="en-US"/>
        </w:rPr>
        <w:pict>
          <v:oval id="_x0000_s1156" style="position:absolute;margin-left:90.65pt;margin-top:2.95pt;width:142.85pt;height:59.6pt;z-index:251777024">
            <w10:wrap anchorx="page"/>
          </v:oval>
        </w:pict>
      </w:r>
      <w:r>
        <w:rPr>
          <w:noProof/>
          <w:color w:val="000000" w:themeColor="text1"/>
          <w:sz w:val="24"/>
          <w:szCs w:val="24"/>
          <w:lang w:val="en-US"/>
        </w:rPr>
        <w:pict>
          <v:shape id="_x0000_s1162" type="#_x0000_t202" style="position:absolute;margin-left:116pt;margin-top:11.6pt;width:92.15pt;height:44.35pt;z-index:251783168">
            <v:textbox style="mso-next-textbox:#_x0000_s1162">
              <w:txbxContent>
                <w:p w:rsidR="000F713F" w:rsidRDefault="000F713F" w:rsidP="00871FC0">
                  <w:pPr>
                    <w:jc w:val="right"/>
                  </w:pPr>
                  <w:r>
                    <w:rPr>
                      <w:rFonts w:hint="cs"/>
                      <w:rtl/>
                    </w:rPr>
                    <w:t>צפייה בסידורים משבועות קודמים</w:t>
                  </w:r>
                </w:p>
              </w:txbxContent>
            </v:textbox>
            <w10:wrap anchorx="page"/>
          </v:shape>
        </w:pict>
      </w:r>
    </w:p>
    <w:p w:rsidR="00B10E40" w:rsidRDefault="00B10E40" w:rsidP="00C86227">
      <w:pPr>
        <w:rPr>
          <w:b/>
          <w:bCs/>
          <w:i/>
          <w:iCs/>
          <w:color w:val="FF0000"/>
          <w:sz w:val="28"/>
          <w:szCs w:val="28"/>
          <w:u w:val="single"/>
          <w:lang w:val="en-US"/>
        </w:rPr>
      </w:pPr>
    </w:p>
    <w:p w:rsidR="0071165F" w:rsidRDefault="0071165F" w:rsidP="00C86227">
      <w:pPr>
        <w:bidi/>
        <w:rPr>
          <w:rFonts w:hint="cs"/>
          <w:color w:val="000000" w:themeColor="text1"/>
          <w:sz w:val="24"/>
          <w:szCs w:val="24"/>
          <w:rtl/>
          <w:lang w:val="en-US"/>
        </w:rPr>
      </w:pPr>
    </w:p>
    <w:p w:rsidR="00C86227" w:rsidRDefault="004930C8" w:rsidP="00C86227">
      <w:pPr>
        <w:bidi/>
        <w:rPr>
          <w:color w:val="000000" w:themeColor="text1"/>
          <w:sz w:val="24"/>
          <w:szCs w:val="24"/>
          <w:rtl/>
          <w:lang w:val="en-US"/>
        </w:rPr>
      </w:pPr>
      <w:r>
        <w:rPr>
          <w:noProof/>
          <w:color w:val="000000" w:themeColor="text1"/>
          <w:sz w:val="24"/>
          <w:szCs w:val="24"/>
          <w:rtl/>
          <w:lang w:val="en-US"/>
        </w:rPr>
        <w:pict>
          <v:shape id="_x0000_s1238" type="#_x0000_t202" style="position:absolute;left:0;text-align:left;margin-left:128.9pt;margin-top:8.15pt;width:79.25pt;height:38.75pt;z-index:251856896">
            <v:textbox>
              <w:txbxContent>
                <w:p w:rsidR="00871FC0" w:rsidRDefault="00871FC0" w:rsidP="00871FC0">
                  <w:r>
                    <w:rPr>
                      <w:rFonts w:hint="cs"/>
                      <w:rtl/>
                    </w:rPr>
                    <w:t>הוספת עובד</w:t>
                  </w:r>
                </w:p>
              </w:txbxContent>
            </v:textbox>
            <w10:wrap anchorx="page"/>
          </v:shape>
        </w:pict>
      </w:r>
      <w:r>
        <w:rPr>
          <w:noProof/>
          <w:color w:val="000000" w:themeColor="text1"/>
          <w:sz w:val="24"/>
          <w:szCs w:val="24"/>
          <w:rtl/>
          <w:lang w:val="en-US"/>
        </w:rPr>
        <w:pict>
          <v:oval id="_x0000_s1237" style="position:absolute;left:0;text-align:left;margin-left:103.1pt;margin-top:2.75pt;width:125.2pt;height:49.6pt;z-index:251855872">
            <w10:wrap anchorx="page"/>
          </v:oval>
        </w:pict>
      </w:r>
    </w:p>
    <w:p w:rsidR="00C86227" w:rsidRDefault="00C86227"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5870D9" w:rsidRDefault="004021F5" w:rsidP="00871FC0">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p>
    <w:p w:rsidR="005870D9" w:rsidRDefault="005870D9" w:rsidP="005870D9">
      <w:pPr>
        <w:bidi/>
        <w:rPr>
          <w:color w:val="000000" w:themeColor="text1"/>
          <w:sz w:val="24"/>
          <w:szCs w:val="24"/>
          <w:rtl/>
          <w:lang w:val="en-US"/>
        </w:rPr>
      </w:pPr>
    </w:p>
    <w:p w:rsidR="00DD45C7" w:rsidRDefault="00DD45C7" w:rsidP="005870D9">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871FC0" w:rsidRDefault="00871FC0" w:rsidP="00871FC0">
      <w:pPr>
        <w:bidi/>
        <w:rPr>
          <w:color w:val="000000" w:themeColor="text1"/>
          <w:sz w:val="24"/>
          <w:szCs w:val="24"/>
          <w:rtl/>
          <w:lang w:val="en-US"/>
        </w:rPr>
      </w:pPr>
    </w:p>
    <w:p w:rsid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5870D9" w:rsidRPr="001B7108" w:rsidRDefault="005870D9" w:rsidP="00DD45C7">
      <w:pPr>
        <w:jc w:val="center"/>
        <w:rPr>
          <w:b/>
          <w:bCs/>
          <w:i/>
          <w:iCs/>
          <w:color w:val="FF0000"/>
          <w:sz w:val="28"/>
          <w:szCs w:val="28"/>
          <w:u w:val="single"/>
          <w:lang w:val="en-US"/>
        </w:rPr>
      </w:pP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F327FD">
              <w:rPr>
                <w:rFonts w:hint="cs"/>
                <w:color w:val="000000" w:themeColor="text1"/>
                <w:sz w:val="20"/>
                <w:szCs w:val="20"/>
                <w:rtl/>
                <w:lang w:val="en-US"/>
              </w:rPr>
              <w:t>.</w:t>
            </w:r>
            <w:r w:rsidRPr="00F327FD">
              <w:rPr>
                <w:color w:val="000000" w:themeColor="text1"/>
                <w:sz w:val="20"/>
                <w:szCs w:val="20"/>
                <w:rtl/>
                <w:lang w:val="en-US"/>
              </w:rPr>
              <w:t xml:space="preserve"> </w:t>
            </w:r>
            <w:r w:rsidRPr="00F327FD">
              <w:rPr>
                <w:rFonts w:hint="cs"/>
                <w:color w:val="000000" w:themeColor="text1"/>
                <w:sz w:val="20"/>
                <w:szCs w:val="20"/>
                <w:rtl/>
                <w:lang w:val="en-US"/>
              </w:rPr>
              <w:t xml:space="preserve">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2</w:t>
            </w:r>
            <w:r w:rsidRPr="00F327FD">
              <w:rPr>
                <w:rFonts w:hint="cs"/>
                <w:color w:val="000000" w:themeColor="text1"/>
                <w:sz w:val="20"/>
                <w:szCs w:val="20"/>
                <w:rtl/>
                <w:lang w:val="en-US"/>
              </w:rPr>
              <w:t xml:space="preserve">. 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rFonts w:hint="cs"/>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rFonts w:hint="cs"/>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FF70C3"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8" w:history="1">
        <w:r w:rsidR="009B7FB2" w:rsidRPr="009F3DB6">
          <w:rPr>
            <w:rStyle w:val="Hyperlink"/>
            <w:sz w:val="24"/>
            <w:szCs w:val="24"/>
            <w:lang w:val="en-US"/>
          </w:rPr>
          <w:t>https://github.com/kakifish/ShifterMan/wiki/User-Stories</w:t>
        </w:r>
      </w:hyperlink>
    </w:p>
    <w:p w:rsidR="009B7FB2" w:rsidRDefault="009B7FB2" w:rsidP="009B7FB2">
      <w:pPr>
        <w:bidi/>
        <w:rPr>
          <w:rFonts w:hint="cs"/>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rFonts w:hint="cs"/>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rFonts w:hint="cs"/>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A87BCA" w:rsidP="001264B5">
      <w:pPr>
        <w:bidi/>
        <w:rPr>
          <w:rFonts w:hint="cs"/>
          <w:color w:val="000000" w:themeColor="text1"/>
          <w:sz w:val="24"/>
          <w:szCs w:val="24"/>
          <w:rtl/>
          <w:lang w:val="en-US"/>
        </w:rPr>
      </w:pPr>
      <w:r>
        <w:rPr>
          <w:rFonts w:hint="cs"/>
          <w:color w:val="000000" w:themeColor="text1"/>
          <w:sz w:val="24"/>
          <w:szCs w:val="24"/>
          <w:rtl/>
          <w:lang w:val="en-US"/>
        </w:rPr>
        <w:t xml:space="preserve">למפתחים: נדרשת תוכנת </w:t>
      </w:r>
      <w:r>
        <w:rPr>
          <w:color w:val="000000" w:themeColor="text1"/>
          <w:sz w:val="24"/>
          <w:szCs w:val="24"/>
          <w:lang w:val="en-US"/>
        </w:rPr>
        <w:t>Microsoft visual studio 2010</w:t>
      </w:r>
      <w:r>
        <w:rPr>
          <w:rFonts w:hint="cs"/>
          <w:color w:val="000000" w:themeColor="text1"/>
          <w:sz w:val="24"/>
          <w:szCs w:val="24"/>
          <w:rtl/>
          <w:lang w:val="en-US"/>
        </w:rPr>
        <w:t xml:space="preserve"> לפחות</w:t>
      </w:r>
      <w:r w:rsidR="00FF70C3">
        <w:rPr>
          <w:rFonts w:hint="cs"/>
          <w:color w:val="000000" w:themeColor="text1"/>
          <w:sz w:val="24"/>
          <w:szCs w:val="24"/>
          <w:rtl/>
          <w:lang w:val="en-US"/>
        </w:rPr>
        <w:t xml:space="preserve"> בה ניתן לפתוח פרויקט אתר אינטרנט המשתמש ב </w:t>
      </w:r>
      <w:r w:rsidR="00FF70C3">
        <w:rPr>
          <w:rFonts w:hint="cs"/>
          <w:color w:val="000000" w:themeColor="text1"/>
          <w:sz w:val="24"/>
          <w:szCs w:val="24"/>
          <w:lang w:val="en-US"/>
        </w:rPr>
        <w:t>FTP</w:t>
      </w:r>
      <w:r w:rsidR="00FF70C3">
        <w:rPr>
          <w:rFonts w:hint="cs"/>
          <w:color w:val="000000" w:themeColor="text1"/>
          <w:sz w:val="24"/>
          <w:szCs w:val="24"/>
          <w:rtl/>
          <w:lang w:val="en-US"/>
        </w:rPr>
        <w:t xml:space="preserve"> להעברת הקבצים משרת התוכנה שלנו והעלאת קבצים לתוכו. כמו כן נדרש </w:t>
      </w:r>
      <w:r w:rsidR="00FF70C3">
        <w:rPr>
          <w:color w:val="000000" w:themeColor="text1"/>
          <w:sz w:val="24"/>
          <w:szCs w:val="24"/>
          <w:lang w:val="en-US"/>
        </w:rPr>
        <w:t>SQL Client</w:t>
      </w:r>
      <w:r w:rsidR="00FF70C3">
        <w:rPr>
          <w:rFonts w:hint="cs"/>
          <w:color w:val="000000" w:themeColor="text1"/>
          <w:sz w:val="24"/>
          <w:szCs w:val="24"/>
          <w:rtl/>
          <w:lang w:val="en-US"/>
        </w:rPr>
        <w:t xml:space="preserve"> שבאמצעותו המפתח יוכל להתחבר לשרת ה</w:t>
      </w:r>
      <w:r w:rsidR="00FF70C3">
        <w:rPr>
          <w:color w:val="000000" w:themeColor="text1"/>
          <w:sz w:val="24"/>
          <w:szCs w:val="24"/>
          <w:lang w:val="en-US"/>
        </w:rPr>
        <w:t xml:space="preserve">- </w:t>
      </w:r>
      <w:r w:rsidR="00FF70C3">
        <w:rPr>
          <w:rFonts w:hint="cs"/>
          <w:color w:val="000000" w:themeColor="text1"/>
          <w:sz w:val="24"/>
          <w:szCs w:val="24"/>
          <w:rtl/>
          <w:lang w:val="en-US"/>
        </w:rPr>
        <w:t xml:space="preserve"> </w:t>
      </w:r>
      <w:r w:rsidR="00FF70C3">
        <w:rPr>
          <w:rFonts w:hint="cs"/>
          <w:color w:val="000000" w:themeColor="text1"/>
          <w:sz w:val="24"/>
          <w:szCs w:val="24"/>
          <w:lang w:val="en-US"/>
        </w:rPr>
        <w:t>SQL</w:t>
      </w:r>
      <w:r w:rsidR="00FF70C3">
        <w:rPr>
          <w:rFonts w:hint="cs"/>
          <w:color w:val="000000" w:themeColor="text1"/>
          <w:sz w:val="24"/>
          <w:szCs w:val="24"/>
          <w:rtl/>
          <w:lang w:val="en-US"/>
        </w:rPr>
        <w:t xml:space="preserve"> שלנו.</w:t>
      </w:r>
    </w:p>
    <w:p w:rsidR="00FF70C3" w:rsidRPr="009C32B8" w:rsidRDefault="00FF70C3" w:rsidP="00FF70C3">
      <w:pPr>
        <w:bidi/>
        <w:rPr>
          <w:rFonts w:hint="cs"/>
          <w:color w:val="000000" w:themeColor="text1"/>
          <w:sz w:val="24"/>
          <w:szCs w:val="24"/>
          <w:rtl/>
          <w:lang w:val="en-US"/>
        </w:rPr>
      </w:pPr>
      <w:r>
        <w:rPr>
          <w:rFonts w:hint="cs"/>
          <w:color w:val="000000" w:themeColor="text1"/>
          <w:sz w:val="24"/>
          <w:szCs w:val="24"/>
          <w:rtl/>
          <w:lang w:val="en-US"/>
        </w:rPr>
        <w:t>למשתמשים: אין דרישות מיוחדות מלבד דפדפן אינטרנט תקין בסביבת עבודה כלשהי.</w:t>
      </w:r>
    </w:p>
    <w:p w:rsidR="009C32B8" w:rsidRDefault="009C32B8" w:rsidP="009C32B8">
      <w:pPr>
        <w:bidi/>
        <w:rPr>
          <w:rFonts w:hint="cs"/>
          <w:color w:val="000000" w:themeColor="text1"/>
          <w:sz w:val="24"/>
          <w:szCs w:val="24"/>
          <w:rtl/>
          <w:lang w:val="en-US"/>
        </w:rPr>
      </w:pPr>
      <w:r>
        <w:rPr>
          <w:rFonts w:hint="cs"/>
          <w:color w:val="000000" w:themeColor="text1"/>
          <w:sz w:val="24"/>
          <w:szCs w:val="24"/>
          <w:rtl/>
          <w:lang w:val="en-US"/>
        </w:rPr>
        <w:t>4.3. דרישות נוספות</w:t>
      </w:r>
    </w:p>
    <w:p w:rsidR="00FF70C3" w:rsidRDefault="00FF70C3" w:rsidP="00FF70C3">
      <w:pPr>
        <w:bidi/>
        <w:rPr>
          <w:rFonts w:hint="cs"/>
          <w:color w:val="000000" w:themeColor="text1"/>
          <w:sz w:val="24"/>
          <w:szCs w:val="24"/>
          <w:rtl/>
          <w:lang w:val="en-US"/>
        </w:rPr>
      </w:pPr>
      <w:r>
        <w:rPr>
          <w:rFonts w:hint="cs"/>
          <w:color w:val="000000" w:themeColor="text1"/>
          <w:sz w:val="24"/>
          <w:szCs w:val="24"/>
          <w:rtl/>
          <w:lang w:val="en-US"/>
        </w:rPr>
        <w:t xml:space="preserve">לשם העברת הקבצים מומלץ להשתמש בתוכנה כגון </w:t>
      </w:r>
      <w:r>
        <w:rPr>
          <w:rFonts w:hint="cs"/>
          <w:color w:val="000000" w:themeColor="text1"/>
          <w:sz w:val="24"/>
          <w:szCs w:val="24"/>
          <w:lang w:val="en-US"/>
        </w:rPr>
        <w:t>S</w:t>
      </w:r>
      <w:r>
        <w:rPr>
          <w:color w:val="000000" w:themeColor="text1"/>
          <w:sz w:val="24"/>
          <w:szCs w:val="24"/>
          <w:lang w:val="en-US"/>
        </w:rPr>
        <w:t>MART FTP</w:t>
      </w:r>
      <w:r>
        <w:rPr>
          <w:rFonts w:hint="cs"/>
          <w:color w:val="000000" w:themeColor="text1"/>
          <w:sz w:val="24"/>
          <w:szCs w:val="24"/>
          <w:rtl/>
          <w:lang w:val="en-US"/>
        </w:rPr>
        <w:t xml:space="preserve"> ולא ב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visual studio</w:t>
      </w:r>
      <w:r>
        <w:rPr>
          <w:rFonts w:hint="cs"/>
          <w:color w:val="000000" w:themeColor="text1"/>
          <w:sz w:val="24"/>
          <w:szCs w:val="24"/>
          <w:rtl/>
          <w:lang w:val="en-US"/>
        </w:rPr>
        <w:t>, עקב תקלות אפשריות שיכולות להיווצר.</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778629" cy="3321101"/>
            <wp:effectExtent l="19050" t="0" r="2671"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9" cstate="print"/>
                    <a:stretch>
                      <a:fillRect/>
                    </a:stretch>
                  </pic:blipFill>
                  <pic:spPr>
                    <a:xfrm>
                      <a:off x="0" y="0"/>
                      <a:ext cx="2777339" cy="3319559"/>
                    </a:xfrm>
                    <a:prstGeom prst="rect">
                      <a:avLst/>
                    </a:prstGeom>
                  </pic:spPr>
                </pic:pic>
              </a:graphicData>
            </a:graphic>
          </wp:inline>
        </w:drawing>
      </w:r>
    </w:p>
    <w:p w:rsidR="00787F28" w:rsidRDefault="009877AF" w:rsidP="00FF70C3">
      <w:pPr>
        <w:bidi/>
        <w:rPr>
          <w:rFonts w:hint="cs"/>
          <w:rtl/>
        </w:rPr>
      </w:pPr>
      <w:r>
        <w:rPr>
          <w:rFonts w:hint="cs"/>
          <w:rtl/>
        </w:rPr>
        <w:t xml:space="preserve">                                                    </w:t>
      </w:r>
    </w:p>
    <w:p w:rsidR="00FF70C3" w:rsidRPr="00FF70C3" w:rsidRDefault="00FF70C3" w:rsidP="00FF70C3">
      <w:pPr>
        <w:bidi/>
        <w:rPr>
          <w:rFonts w:hint="cs"/>
          <w:rtl/>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lastRenderedPageBreak/>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0" cstate="print"/>
                    <a:stretch>
                      <a:fillRect/>
                    </a:stretch>
                  </pic:blipFill>
                  <pic:spPr>
                    <a:xfrm>
                      <a:off x="0" y="0"/>
                      <a:ext cx="3151473" cy="4012601"/>
                    </a:xfrm>
                    <a:prstGeom prst="rect">
                      <a:avLst/>
                    </a:prstGeom>
                  </pic:spPr>
                </pic:pic>
              </a:graphicData>
            </a:graphic>
          </wp:inline>
        </w:drawing>
      </w:r>
    </w:p>
    <w:p w:rsidR="000C1EA0" w:rsidRDefault="000C1EA0" w:rsidP="000C1EA0">
      <w:pPr>
        <w:bidi/>
        <w:rPr>
          <w:rFonts w:hint="cs"/>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1"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2"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3"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rFonts w:hint="cs"/>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0F713F">
      <w:pPr>
        <w:bidi/>
        <w:jc w:val="both"/>
        <w:rPr>
          <w:color w:val="000000" w:themeColor="text1"/>
          <w:sz w:val="24"/>
          <w:szCs w:val="24"/>
          <w:rtl/>
          <w:lang w:val="en-US"/>
        </w:rPr>
      </w:pPr>
      <w:r>
        <w:rPr>
          <w:rFonts w:hint="cs"/>
          <w:sz w:val="24"/>
          <w:szCs w:val="24"/>
          <w:rtl/>
          <w:lang w:val="en-US"/>
        </w:rPr>
        <w:t>בעמוד הנחיתה לאתר יופיעו כפתור רישום למעסיק וכפתור רישום לעובד.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שמו, שם המשתמש שלו, כתובת אי-מייל, שם החברה שלו ולבחור סיסמה.</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כעת הוא צריך להיכנס לעמוד העובדים ולכתוב את כתובות האי-מייל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העובד להיכנס לרישום לאתר ולבחור את החברה בה הוא עובד, למלא את כתובת האי-מייל שלו, את שמו, שם המשתמש והסיסמה שיבחר.</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0F713F">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משתמש וסיסמה חוקיים, יזוהה סוג המשתמש לפי התאמה במסד הנתונים.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C31591" w:rsidRDefault="00586E81" w:rsidP="00C31591">
      <w:pPr>
        <w:bidi/>
        <w:jc w:val="both"/>
        <w:rPr>
          <w:rFonts w:hint="cs"/>
          <w:color w:val="000000" w:themeColor="text1"/>
          <w:sz w:val="24"/>
          <w:szCs w:val="24"/>
          <w:rtl/>
          <w:lang w:val="en-US"/>
        </w:rPr>
      </w:pPr>
      <w:r>
        <w:rPr>
          <w:rFonts w:hint="cs"/>
          <w:color w:val="000000" w:themeColor="text1"/>
          <w:sz w:val="24"/>
          <w:szCs w:val="24"/>
          <w:rtl/>
          <w:lang w:val="en-US"/>
        </w:rPr>
        <w:t>קיים צורך בתיכון מעמיק יותר על מנת להבין טוב יותר את עמודי האתר השונים והקשרים ביניהם.</w:t>
      </w:r>
    </w:p>
    <w:p w:rsidR="00586E81" w:rsidRDefault="00586E81" w:rsidP="00586E8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hint="cs"/>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rFonts w:hint="cs"/>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D831FA">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r w:rsidR="00214CD0" w:rsidTr="006D0208">
        <w:tc>
          <w:tcPr>
            <w:tcW w:w="4785" w:type="dxa"/>
          </w:tcPr>
          <w:p w:rsidR="00214CD0" w:rsidRDefault="00214CD0" w:rsidP="00332745">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bl>
    <w:p w:rsidR="006D0208" w:rsidRDefault="006D0208" w:rsidP="006D0208">
      <w:pPr>
        <w:bidi/>
        <w:jc w:val="both"/>
        <w:rPr>
          <w:rFonts w:cs="Arial"/>
          <w:color w:val="000000" w:themeColor="text1"/>
          <w:sz w:val="24"/>
          <w:szCs w:val="24"/>
          <w:rtl/>
          <w:lang w:val="en-US"/>
        </w:rPr>
      </w:pPr>
    </w:p>
    <w:p w:rsidR="002238EA" w:rsidRDefault="002238EA" w:rsidP="006D35E8">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4"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15"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39A" w:rsidRDefault="0046439A" w:rsidP="005A79ED">
      <w:pPr>
        <w:spacing w:after="0" w:line="240" w:lineRule="auto"/>
      </w:pPr>
      <w:r>
        <w:separator/>
      </w:r>
    </w:p>
  </w:endnote>
  <w:endnote w:type="continuationSeparator" w:id="0">
    <w:p w:rsidR="0046439A" w:rsidRDefault="0046439A"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0F713F" w:rsidRDefault="004930C8">
        <w:pPr>
          <w:pStyle w:val="Footer"/>
          <w:jc w:val="center"/>
        </w:pPr>
        <w:fldSimple w:instr=" PAGE   \* MERGEFORMAT ">
          <w:r w:rsidR="00586E81">
            <w:rPr>
              <w:noProof/>
            </w:rPr>
            <w:t>14</w:t>
          </w:r>
        </w:fldSimple>
      </w:p>
    </w:sdtContent>
  </w:sdt>
  <w:p w:rsidR="000F713F" w:rsidRDefault="000F7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39A" w:rsidRDefault="0046439A" w:rsidP="005A79ED">
      <w:pPr>
        <w:spacing w:after="0" w:line="240" w:lineRule="auto"/>
      </w:pPr>
      <w:r>
        <w:separator/>
      </w:r>
    </w:p>
  </w:footnote>
  <w:footnote w:type="continuationSeparator" w:id="0">
    <w:p w:rsidR="0046439A" w:rsidRDefault="0046439A"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420D4"/>
    <w:rsid w:val="001B7108"/>
    <w:rsid w:val="001D3AC2"/>
    <w:rsid w:val="001D6DBC"/>
    <w:rsid w:val="00214CD0"/>
    <w:rsid w:val="00221374"/>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4021F5"/>
    <w:rsid w:val="00412E7F"/>
    <w:rsid w:val="004479FD"/>
    <w:rsid w:val="0046439A"/>
    <w:rsid w:val="004930C8"/>
    <w:rsid w:val="00494EF0"/>
    <w:rsid w:val="004B257C"/>
    <w:rsid w:val="004F1327"/>
    <w:rsid w:val="00512DA9"/>
    <w:rsid w:val="00517A84"/>
    <w:rsid w:val="00521871"/>
    <w:rsid w:val="005255C7"/>
    <w:rsid w:val="005301BE"/>
    <w:rsid w:val="00561E87"/>
    <w:rsid w:val="00567E5A"/>
    <w:rsid w:val="00586E81"/>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7C1D"/>
    <w:rsid w:val="00767B9D"/>
    <w:rsid w:val="0078372E"/>
    <w:rsid w:val="00787F28"/>
    <w:rsid w:val="007B18F8"/>
    <w:rsid w:val="007D6D7F"/>
    <w:rsid w:val="007E1482"/>
    <w:rsid w:val="00860F92"/>
    <w:rsid w:val="00871FC0"/>
    <w:rsid w:val="00887013"/>
    <w:rsid w:val="0089450F"/>
    <w:rsid w:val="008F0E8B"/>
    <w:rsid w:val="00935286"/>
    <w:rsid w:val="00942486"/>
    <w:rsid w:val="009877AF"/>
    <w:rsid w:val="009A2A15"/>
    <w:rsid w:val="009B7FB2"/>
    <w:rsid w:val="009C32B8"/>
    <w:rsid w:val="00A06B6B"/>
    <w:rsid w:val="00A31F39"/>
    <w:rsid w:val="00A4624C"/>
    <w:rsid w:val="00A70C87"/>
    <w:rsid w:val="00A87BCA"/>
    <w:rsid w:val="00A93BA6"/>
    <w:rsid w:val="00A9795F"/>
    <w:rsid w:val="00AC7C47"/>
    <w:rsid w:val="00B10E40"/>
    <w:rsid w:val="00B1238D"/>
    <w:rsid w:val="00B138D7"/>
    <w:rsid w:val="00B73353"/>
    <w:rsid w:val="00B8380A"/>
    <w:rsid w:val="00B92DFC"/>
    <w:rsid w:val="00BA34F3"/>
    <w:rsid w:val="00BF4A91"/>
    <w:rsid w:val="00C15C81"/>
    <w:rsid w:val="00C17BD7"/>
    <w:rsid w:val="00C31591"/>
    <w:rsid w:val="00C86227"/>
    <w:rsid w:val="00C91199"/>
    <w:rsid w:val="00CD2B36"/>
    <w:rsid w:val="00CD4C50"/>
    <w:rsid w:val="00CD5BC0"/>
    <w:rsid w:val="00CE27CF"/>
    <w:rsid w:val="00D02714"/>
    <w:rsid w:val="00D831FA"/>
    <w:rsid w:val="00D92C4E"/>
    <w:rsid w:val="00DA6BD1"/>
    <w:rsid w:val="00DD45C7"/>
    <w:rsid w:val="00DE59CE"/>
    <w:rsid w:val="00E26A8F"/>
    <w:rsid w:val="00E33113"/>
    <w:rsid w:val="00E453E4"/>
    <w:rsid w:val="00E55004"/>
    <w:rsid w:val="00E77A1C"/>
    <w:rsid w:val="00E90BC0"/>
    <w:rsid w:val="00EB62AD"/>
    <w:rsid w:val="00F12BF9"/>
    <w:rsid w:val="00F134D0"/>
    <w:rsid w:val="00F327FD"/>
    <w:rsid w:val="00F6198B"/>
    <w:rsid w:val="00F65708"/>
    <w:rsid w:val="00F76B51"/>
    <w:rsid w:val="00F87FA7"/>
    <w:rsid w:val="00FC18DE"/>
    <w:rsid w:val="00FF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671]" shadowcolor="none"/>
    </o:shapedefaults>
    <o:shapelayout v:ext="edit">
      <o:idmap v:ext="edit" data="1"/>
      <o:rules v:ext="edit">
        <o:r id="V:Rule19" type="connector" idref="#_x0000_s1151"/>
        <o:r id="V:Rule20" type="connector" idref="#_x0000_s1239"/>
        <o:r id="V:Rule21" type="connector" idref="#_x0000_s1142"/>
        <o:r id="V:Rule22" type="connector" idref="#_x0000_s1148"/>
        <o:r id="V:Rule23" type="connector" idref="#_x0000_s1234"/>
        <o:r id="V:Rule24" type="connector" idref="#_x0000_s1140"/>
        <o:r id="V:Rule25" type="connector" idref="#_x0000_s1236"/>
        <o:r id="V:Rule26" type="connector" idref="#_x0000_s1150"/>
        <o:r id="V:Rule27" type="connector" idref="#_x0000_s1143"/>
        <o:r id="V:Rule28" type="connector" idref="#_x0000_s1141"/>
        <o:r id="V:Rule29" type="connector" idref="#_x0000_s1170"/>
        <o:r id="V:Rule30" type="connector" idref="#_x0000_s1149"/>
        <o:r id="V:Rule31" type="connector" idref="#_x0000_s1235"/>
        <o:r id="V:Rule32" type="connector" idref="#_x0000_s1165"/>
        <o:r id="V:Rule33" type="connector" idref="#_x0000_s1222"/>
        <o:r id="V:Rule34" type="connector" idref="#_x0000_s1144"/>
        <o:r id="V:Rule35" type="connector" idref="#_x0000_s1169"/>
        <o:r id="V:Rule36"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akifish/ShifterMa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A675-F426-4D60-A5CD-B8105F7A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14</Pages>
  <Words>2720</Words>
  <Characters>13602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20</cp:revision>
  <dcterms:created xsi:type="dcterms:W3CDTF">2013-03-18T17:41:00Z</dcterms:created>
  <dcterms:modified xsi:type="dcterms:W3CDTF">2013-04-08T08:28:00Z</dcterms:modified>
</cp:coreProperties>
</file>