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87219" w14:textId="4F956B7E" w:rsidR="004876ED" w:rsidRPr="008D1C1D" w:rsidRDefault="008D1C1D" w:rsidP="008D1C1D">
      <w:pPr>
        <w:jc w:val="center"/>
        <w:rPr>
          <w:rFonts w:ascii="Times New Roman" w:hAnsi="Times New Roman" w:cs="Times New Roman"/>
          <w:b/>
          <w:bCs/>
          <w:sz w:val="24"/>
          <w:szCs w:val="24"/>
          <w:u w:val="single"/>
        </w:rPr>
      </w:pPr>
      <w:r w:rsidRPr="008D1C1D">
        <w:rPr>
          <w:rFonts w:ascii="Times New Roman" w:hAnsi="Times New Roman" w:cs="Times New Roman"/>
          <w:b/>
          <w:bCs/>
          <w:sz w:val="24"/>
          <w:szCs w:val="24"/>
          <w:u w:val="single"/>
        </w:rPr>
        <w:t>Computer architecture – classifying DNA sequences using CNN</w:t>
      </w:r>
    </w:p>
    <w:p w14:paraId="3249A70D" w14:textId="4E9A753D" w:rsidR="008D1C1D" w:rsidRDefault="008D1C1D" w:rsidP="008D1C1D">
      <w:pPr>
        <w:jc w:val="center"/>
        <w:rPr>
          <w:rFonts w:ascii="Times New Roman" w:hAnsi="Times New Roman" w:cs="Times New Roman"/>
          <w:b/>
          <w:bCs/>
          <w:u w:val="single"/>
        </w:rPr>
      </w:pPr>
    </w:p>
    <w:p w14:paraId="169084FF" w14:textId="5B1D9C9F" w:rsidR="008D1C1D" w:rsidRDefault="00891DC4" w:rsidP="00891DC4">
      <w:pPr>
        <w:jc w:val="center"/>
        <w:rPr>
          <w:rFonts w:ascii="Times New Roman" w:hAnsi="Times New Roman" w:cs="Times New Roman"/>
        </w:rPr>
      </w:pPr>
      <w:r w:rsidRPr="00891DC4">
        <w:rPr>
          <w:rFonts w:ascii="Times New Roman" w:hAnsi="Times New Roman" w:cs="Times New Roman"/>
        </w:rPr>
        <w:t>Avichay Hayne</w:t>
      </w:r>
      <w:r>
        <w:rPr>
          <w:rFonts w:ascii="Times New Roman" w:hAnsi="Times New Roman" w:cs="Times New Roman"/>
        </w:rPr>
        <w:t>,</w:t>
      </w:r>
      <w:r w:rsidRPr="00891DC4">
        <w:rPr>
          <w:rFonts w:ascii="Times New Roman" w:hAnsi="Times New Roman" w:cs="Times New Roman"/>
        </w:rPr>
        <w:t xml:space="preserve"> </w:t>
      </w:r>
      <w:r w:rsidR="008D1C1D">
        <w:rPr>
          <w:rFonts w:ascii="Times New Roman" w:hAnsi="Times New Roman" w:cs="Times New Roman"/>
        </w:rPr>
        <w:t>Alon Reicher, Asaf Koren</w:t>
      </w:r>
    </w:p>
    <w:p w14:paraId="43A5FAFD" w14:textId="77777777" w:rsidR="008D1C1D" w:rsidRDefault="008D1C1D" w:rsidP="008D1C1D">
      <w:pPr>
        <w:rPr>
          <w:rFonts w:ascii="Times New Roman" w:hAnsi="Times New Roman" w:cs="Times New Roman"/>
        </w:rPr>
        <w:sectPr w:rsidR="008D1C1D" w:rsidSect="008D1C1D">
          <w:pgSz w:w="11906" w:h="16838"/>
          <w:pgMar w:top="1440" w:right="1440" w:bottom="1440" w:left="1440" w:header="708" w:footer="708" w:gutter="0"/>
          <w:cols w:space="708"/>
          <w:docGrid w:linePitch="360"/>
        </w:sectPr>
      </w:pPr>
    </w:p>
    <w:p w14:paraId="01F5E5F5" w14:textId="4B83BFBA" w:rsidR="008D1C1D" w:rsidRPr="008D1C1D" w:rsidRDefault="008D1C1D" w:rsidP="008D1C1D">
      <w:pPr>
        <w:rPr>
          <w:rFonts w:ascii="Times New Roman" w:hAnsi="Times New Roman" w:cs="Times New Roman"/>
          <w:b/>
          <w:bCs/>
          <w:u w:val="single"/>
        </w:rPr>
      </w:pPr>
      <w:r>
        <w:rPr>
          <w:rFonts w:ascii="Times New Roman" w:hAnsi="Times New Roman" w:cs="Times New Roman"/>
          <w:b/>
          <w:bCs/>
          <w:u w:val="single"/>
        </w:rPr>
        <w:t>Introduction:</w:t>
      </w:r>
    </w:p>
    <w:p w14:paraId="7D123DE6" w14:textId="4339D24F" w:rsidR="00B952D4" w:rsidRPr="00B952D4" w:rsidRDefault="00B952D4" w:rsidP="00B952D4">
      <w:pPr>
        <w:rPr>
          <w:rFonts w:ascii="Times New Roman" w:hAnsi="Times New Roman" w:cs="Times New Roman"/>
        </w:rPr>
      </w:pPr>
      <w:r w:rsidRPr="00B952D4">
        <w:rPr>
          <w:rFonts w:ascii="Times New Roman" w:hAnsi="Times New Roman" w:cs="Times New Roman"/>
        </w:rPr>
        <w:t>In this project, our focus revolves around optimizing computational processes in neural networks for the purpose of expediting viral sequencing analysis in our contemporary era, wherein speed and efficiency are crucial.</w:t>
      </w:r>
    </w:p>
    <w:p w14:paraId="3FDD9717" w14:textId="77777777" w:rsidR="00B952D4" w:rsidRPr="00B952D4" w:rsidRDefault="00B952D4" w:rsidP="00B952D4">
      <w:pPr>
        <w:rPr>
          <w:rFonts w:ascii="Times New Roman" w:hAnsi="Times New Roman" w:cs="Times New Roman"/>
        </w:rPr>
      </w:pPr>
      <w:r w:rsidRPr="00B952D4">
        <w:rPr>
          <w:rFonts w:ascii="Times New Roman" w:hAnsi="Times New Roman" w:cs="Times New Roman"/>
        </w:rPr>
        <w:t>Within the scope of our research, we are working with a diverse dataset of 100 classes comprising different viral sequences, with each class containing 50 distinct sequences. This comprehensive collection allows us to explore the genetic diversity of viruses extensively and enhances the robustness of our analysis.</w:t>
      </w:r>
    </w:p>
    <w:p w14:paraId="32FA34FB" w14:textId="77777777" w:rsidR="00B952D4" w:rsidRPr="00B952D4" w:rsidRDefault="00B952D4" w:rsidP="00B952D4">
      <w:pPr>
        <w:rPr>
          <w:rFonts w:ascii="Times New Roman" w:hAnsi="Times New Roman" w:cs="Times New Roman"/>
        </w:rPr>
      </w:pPr>
      <w:r w:rsidRPr="00B952D4">
        <w:rPr>
          <w:rFonts w:ascii="Times New Roman" w:hAnsi="Times New Roman" w:cs="Times New Roman"/>
        </w:rPr>
        <w:t>Several challenges present themselves during our investigation. One of the key challenges involves efficiently managing large and complex datasets, which is vital for the success of our research. We are dedicated to devising a well-structured dataset management approach that enables effective navigation through the vast amount of genetic information.</w:t>
      </w:r>
    </w:p>
    <w:p w14:paraId="43CF630A" w14:textId="77777777" w:rsidR="00B952D4" w:rsidRPr="00B952D4" w:rsidRDefault="00B952D4" w:rsidP="00B952D4">
      <w:pPr>
        <w:rPr>
          <w:rFonts w:ascii="Times New Roman" w:hAnsi="Times New Roman" w:cs="Times New Roman"/>
        </w:rPr>
      </w:pPr>
      <w:r w:rsidRPr="00B952D4">
        <w:rPr>
          <w:rFonts w:ascii="Times New Roman" w:hAnsi="Times New Roman" w:cs="Times New Roman"/>
        </w:rPr>
        <w:t>Additionally, we are actively addressing the issue of sequence length variation, which is common in viral genetic data. Our aim is to develop an effective strategy to handle variable sequence lengths, allowing us to extract meaningful insights and patterns from these diverse sequences with precision.</w:t>
      </w:r>
    </w:p>
    <w:p w14:paraId="06175904" w14:textId="1813F1DA" w:rsidR="00B952D4" w:rsidRPr="00B952D4" w:rsidRDefault="00B952D4" w:rsidP="00B952D4">
      <w:pPr>
        <w:rPr>
          <w:rFonts w:ascii="Times New Roman" w:hAnsi="Times New Roman" w:cs="Times New Roman"/>
        </w:rPr>
      </w:pPr>
      <w:r w:rsidRPr="00B952D4">
        <w:rPr>
          <w:rFonts w:ascii="Times New Roman" w:hAnsi="Times New Roman" w:cs="Times New Roman"/>
        </w:rPr>
        <w:t xml:space="preserve">In summary, this project delves into </w:t>
      </w:r>
      <w:r w:rsidR="003739EF" w:rsidRPr="00B952D4">
        <w:rPr>
          <w:rFonts w:ascii="Times New Roman" w:hAnsi="Times New Roman" w:cs="Times New Roman"/>
        </w:rPr>
        <w:t>optimizing</w:t>
      </w:r>
      <w:r w:rsidRPr="00B952D4">
        <w:rPr>
          <w:rFonts w:ascii="Times New Roman" w:hAnsi="Times New Roman" w:cs="Times New Roman"/>
        </w:rPr>
        <w:t xml:space="preserve"> computational processes in neural networks for viral sequencing analysis. With a diverse dataset and thoughtful consideration of challenges, we are committed to advancing the field in a polite and level-headed manner.</w:t>
      </w:r>
    </w:p>
    <w:p w14:paraId="0B498BA3" w14:textId="73594566" w:rsidR="008D1C1D" w:rsidRDefault="008D1C1D" w:rsidP="008D1C1D">
      <w:pPr>
        <w:rPr>
          <w:rFonts w:ascii="Times New Roman" w:hAnsi="Times New Roman" w:cs="Times New Roman"/>
        </w:rPr>
      </w:pPr>
    </w:p>
    <w:p w14:paraId="42C85251" w14:textId="32AA52AC" w:rsidR="00B952D4" w:rsidRDefault="00B952D4" w:rsidP="008D1C1D">
      <w:pPr>
        <w:rPr>
          <w:rFonts w:ascii="Times New Roman" w:hAnsi="Times New Roman" w:cs="Times New Roman"/>
        </w:rPr>
      </w:pPr>
    </w:p>
    <w:p w14:paraId="4B324D67" w14:textId="63D035BE" w:rsidR="00B952D4" w:rsidRDefault="00B952D4" w:rsidP="008D1C1D">
      <w:pPr>
        <w:rPr>
          <w:rFonts w:ascii="Times New Roman" w:hAnsi="Times New Roman" w:cs="Times New Roman"/>
        </w:rPr>
      </w:pPr>
    </w:p>
    <w:p w14:paraId="45AAA53F" w14:textId="3E9238F4" w:rsidR="00B952D4" w:rsidRDefault="00B952D4" w:rsidP="008D1C1D">
      <w:pPr>
        <w:rPr>
          <w:rFonts w:ascii="Times New Roman" w:hAnsi="Times New Roman" w:cs="Times New Roman"/>
        </w:rPr>
      </w:pPr>
    </w:p>
    <w:p w14:paraId="0A9FC508" w14:textId="2E5675F6" w:rsidR="00B952D4" w:rsidRDefault="00B952D4" w:rsidP="008D1C1D">
      <w:pPr>
        <w:rPr>
          <w:rFonts w:ascii="Times New Roman" w:hAnsi="Times New Roman" w:cs="Times New Roman"/>
        </w:rPr>
      </w:pPr>
    </w:p>
    <w:p w14:paraId="45F81EBB" w14:textId="06184ACD" w:rsidR="00B952D4" w:rsidRDefault="00B952D4" w:rsidP="008D1C1D">
      <w:pPr>
        <w:rPr>
          <w:rFonts w:ascii="Times New Roman" w:hAnsi="Times New Roman" w:cs="Times New Roman"/>
          <w:b/>
          <w:bCs/>
          <w:u w:val="single"/>
        </w:rPr>
      </w:pPr>
      <w:r w:rsidRPr="00B952D4">
        <w:rPr>
          <w:rFonts w:ascii="Times New Roman" w:hAnsi="Times New Roman" w:cs="Times New Roman"/>
          <w:b/>
          <w:bCs/>
          <w:u w:val="single"/>
        </w:rPr>
        <w:t>Problem formulation:</w:t>
      </w:r>
    </w:p>
    <w:p w14:paraId="6CFA4913" w14:textId="62B0A744" w:rsidR="003739EF" w:rsidRPr="00107868" w:rsidRDefault="003739EF" w:rsidP="003739EF">
      <w:pPr>
        <w:pStyle w:val="ListParagraph"/>
        <w:numPr>
          <w:ilvl w:val="0"/>
          <w:numId w:val="1"/>
        </w:numPr>
        <w:rPr>
          <w:rFonts w:ascii="Times New Roman" w:hAnsi="Times New Roman" w:cs="Times New Roman"/>
        </w:rPr>
      </w:pPr>
      <w:r w:rsidRPr="00107868">
        <w:rPr>
          <w:rFonts w:ascii="Times New Roman" w:hAnsi="Times New Roman" w:cs="Times New Roman"/>
        </w:rPr>
        <w:t>Problem setting:</w:t>
      </w:r>
    </w:p>
    <w:p w14:paraId="2FEC6CF2" w14:textId="70E81F2D" w:rsidR="008D1C1D" w:rsidRDefault="00B952D4" w:rsidP="00B952D4">
      <w:pPr>
        <w:rPr>
          <w:rFonts w:ascii="Times New Roman" w:eastAsiaTheme="minorEastAsia" w:hAnsi="Times New Roman" w:cs="Times New Roman"/>
        </w:rPr>
      </w:pPr>
      <w:r>
        <w:rPr>
          <w:rFonts w:ascii="Times New Roman" w:hAnsi="Times New Roman" w:cs="Times New Roman"/>
        </w:rPr>
        <w:t>A genome data being sequenced at an edge node (e.g.: doctor’s office, etc.),</w:t>
      </w:r>
      <w:r w:rsidR="00D740D9">
        <w:rPr>
          <w:rFonts w:ascii="Times New Roman" w:hAnsi="Times New Roman" w:cs="Times New Roman"/>
        </w:rPr>
        <w:t xml:space="preserve"> is represented as a string </w:t>
      </w:r>
      <m:oMath>
        <m:r>
          <w:rPr>
            <w:rFonts w:ascii="Cambria Math" w:hAnsi="Cambria Math" w:cs="Times New Roman"/>
          </w:rPr>
          <m:t>X ∈</m:t>
        </m:r>
        <m:sSup>
          <m:sSupPr>
            <m:ctrlPr>
              <w:rPr>
                <w:rFonts w:ascii="Cambria Math" w:hAnsi="Cambria Math" w:cs="Times New Roman"/>
                <w:i/>
              </w:rPr>
            </m:ctrlPr>
          </m:sSupPr>
          <m:e>
            <m:r>
              <m:rPr>
                <m:sty m:val="p"/>
              </m:rPr>
              <w:rPr>
                <w:rFonts w:ascii="Cambria Math" w:eastAsiaTheme="minorEastAsia" w:hAnsi="Cambria Math" w:cs="Times New Roman"/>
              </w:rPr>
              <m:t>Σ</m:t>
            </m:r>
          </m:e>
          <m:sup>
            <m:r>
              <w:rPr>
                <w:rFonts w:ascii="Cambria Math" w:hAnsi="Cambria Math" w:cs="Times New Roman"/>
              </w:rPr>
              <m:t>L</m:t>
            </m:r>
          </m:sup>
        </m:sSup>
      </m:oMath>
      <w:r w:rsidR="00D843CD">
        <w:rPr>
          <w:rFonts w:ascii="Times New Roman" w:eastAsiaTheme="minorEastAsia" w:hAnsi="Times New Roman" w:cs="Times New Roman"/>
        </w:rPr>
        <w:t>, for alphabet</w:t>
      </w:r>
      <w:r w:rsidR="00D843CD">
        <w:rPr>
          <w:rFonts w:ascii="Times New Roman" w:eastAsiaTheme="minorEastAsia" w:hAnsi="Times New Roman" w:cs="Times New Roman"/>
        </w:rPr>
        <w:br/>
        <w:t xml:space="preserve"> </w:t>
      </w:r>
      <m:oMath>
        <m:r>
          <m:rPr>
            <m:sty m:val="p"/>
          </m:rPr>
          <w:rPr>
            <w:rFonts w:ascii="Cambria Math" w:eastAsiaTheme="minorEastAsia" w:hAnsi="Cambria Math" w:cs="Times New Roman"/>
          </w:rPr>
          <m:t>Σ</m:t>
        </m:r>
        <m:r>
          <w:rPr>
            <w:rFonts w:ascii="Cambria Math" w:eastAsiaTheme="minorEastAsia" w:hAnsi="Cambria Math" w:cs="Times New Roman"/>
          </w:rPr>
          <m:t>={A,G,C,T}</m:t>
        </m:r>
      </m:oMath>
      <w:r w:rsidR="003739EF">
        <w:rPr>
          <w:rFonts w:ascii="Times New Roman" w:eastAsiaTheme="minorEastAsia" w:hAnsi="Times New Roman" w:cs="Times New Roman"/>
        </w:rPr>
        <w:t>. The lineage of the sequence is unknown, the sequence is then being processed by a CNN which in turn outputs the most fitting lineage statistically to the sequence.</w:t>
      </w:r>
    </w:p>
    <w:p w14:paraId="1401048D" w14:textId="5C42DBE4" w:rsidR="003739EF" w:rsidRDefault="001B3985" w:rsidP="003739EF">
      <w:pPr>
        <w:pStyle w:val="ListParagraph"/>
        <w:numPr>
          <w:ilvl w:val="0"/>
          <w:numId w:val="1"/>
        </w:numPr>
        <w:rPr>
          <w:rFonts w:ascii="Times New Roman" w:hAnsi="Times New Roman" w:cs="Times New Roman"/>
        </w:rPr>
      </w:pPr>
      <w:r>
        <w:rPr>
          <w:rFonts w:ascii="Times New Roman" w:hAnsi="Times New Roman" w:cs="Times New Roman"/>
        </w:rPr>
        <w:t>Deep neural network:</w:t>
      </w:r>
    </w:p>
    <w:p w14:paraId="1376F0C2" w14:textId="77777777" w:rsidR="00CB4F2D" w:rsidRDefault="001B3985" w:rsidP="00CB4F2D">
      <w:pPr>
        <w:rPr>
          <w:rFonts w:ascii="Times New Roman" w:eastAsiaTheme="minorEastAsia" w:hAnsi="Times New Roman" w:cs="Times New Roman"/>
        </w:rPr>
      </w:pPr>
      <w:r w:rsidRPr="001B3985">
        <w:rPr>
          <w:rFonts w:ascii="Times New Roman" w:hAnsi="Times New Roman" w:cs="Times New Roman"/>
        </w:rPr>
        <w:t>A Deep Neural Network (DNN) can be formally defined as a parametric function approximator that consists of multiple layers of interconnected nodes, where each node represents a neuron. Let X be the input data, Y be the output, and W be the set of</w:t>
      </w:r>
      <w:r w:rsidR="00CB4F2D">
        <w:rPr>
          <w:rFonts w:ascii="Times New Roman" w:hAnsi="Times New Roman" w:cs="Times New Roman"/>
        </w:rPr>
        <w:t xml:space="preserve"> </w:t>
      </w:r>
      <w:r w:rsidR="00CB4F2D" w:rsidRPr="00CB4F2D">
        <w:rPr>
          <w:rFonts w:ascii="Times New Roman" w:hAnsi="Times New Roman" w:cs="Times New Roman"/>
        </w:rPr>
        <w:t xml:space="preserve">earnable parameters, which include weights and biases of the neurons. The DNN can be represented as a composition of </w:t>
      </w:r>
      <w:r w:rsidR="00CB4F2D">
        <w:rPr>
          <w:rFonts w:ascii="Times New Roman" w:hAnsi="Times New Roman" w:cs="Times New Roman"/>
        </w:rPr>
        <w:t>L</w:t>
      </w:r>
      <w:r w:rsidR="00CB4F2D" w:rsidRPr="00CB4F2D">
        <w:rPr>
          <w:rFonts w:ascii="Times New Roman" w:hAnsi="Times New Roman" w:cs="Times New Roman"/>
        </w:rPr>
        <w:t xml:space="preserve"> layers, denoted as</w:t>
      </w:r>
      <w:r w:rsidR="00CB4F2D">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l</m:t>
                </m:r>
              </m:e>
            </m:d>
          </m:sup>
        </m:sSup>
        <m:d>
          <m:dPr>
            <m:ctrlPr>
              <w:rPr>
                <w:rFonts w:ascii="Cambria Math" w:hAnsi="Cambria Math" w:cs="Times New Roman"/>
                <w:i/>
              </w:rPr>
            </m:ctrlPr>
          </m:dPr>
          <m:e>
            <m:r>
              <w:rPr>
                <w:rFonts w:ascii="Cambria Math" w:hAnsi="Cambria Math" w:cs="Times New Roman"/>
              </w:rPr>
              <m:t>X;W</m:t>
            </m:r>
          </m:e>
        </m:d>
        <m:r>
          <w:rPr>
            <w:rFonts w:ascii="Cambria Math" w:hAnsi="Cambria Math" w:cs="Times New Roman"/>
          </w:rPr>
          <m:t>=Y</m:t>
        </m:r>
      </m:oMath>
      <w:r w:rsidR="00CB4F2D">
        <w:rPr>
          <w:rFonts w:ascii="Times New Roman" w:eastAsiaTheme="minorEastAsia" w:hAnsi="Times New Roman" w:cs="Times New Roman"/>
        </w:rPr>
        <w:t xml:space="preserve">, where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l</m:t>
                </m:r>
              </m:e>
            </m:d>
          </m:sup>
        </m:sSup>
      </m:oMath>
      <w:r w:rsidR="00CB4F2D">
        <w:rPr>
          <w:rFonts w:ascii="Times New Roman" w:eastAsiaTheme="minorEastAsia" w:hAnsi="Times New Roman" w:cs="Times New Roman"/>
        </w:rPr>
        <w:t xml:space="preserve"> represents the </w:t>
      </w:r>
      <w:r w:rsidR="00CB4F2D" w:rsidRPr="00CB4F2D">
        <w:rPr>
          <w:rFonts w:ascii="Times New Roman" w:eastAsiaTheme="minorEastAsia" w:hAnsi="Times New Roman" w:cs="Times New Roman"/>
        </w:rPr>
        <w:t xml:space="preserve">transformation at layer </w:t>
      </w:r>
      <w:r w:rsidR="00CB4F2D" w:rsidRPr="00CB4F2D">
        <w:rPr>
          <w:rFonts w:ascii="Times New Roman" w:eastAsiaTheme="minorEastAsia" w:hAnsi="Times New Roman" w:cs="Times New Roman"/>
          <w:i/>
          <w:iCs/>
        </w:rPr>
        <w:t>l</w:t>
      </w:r>
      <w:r w:rsidR="00CB4F2D" w:rsidRPr="00CB4F2D">
        <w:rPr>
          <w:rFonts w:ascii="Times New Roman" w:eastAsiaTheme="minorEastAsia" w:hAnsi="Times New Roman" w:cs="Times New Roman"/>
        </w:rPr>
        <w:t xml:space="preserve"> and is defined recursively as follows:</w:t>
      </w:r>
    </w:p>
    <w:p w14:paraId="03A6D594" w14:textId="35525910" w:rsidR="008D1C1D" w:rsidRDefault="00000000" w:rsidP="00554DEE">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l</m:t>
                  </m:r>
                </m:e>
              </m:d>
            </m:sup>
          </m:sSup>
          <m:d>
            <m:dPr>
              <m:ctrlPr>
                <w:rPr>
                  <w:rFonts w:ascii="Cambria Math" w:hAnsi="Cambria Math" w:cs="Times New Roman"/>
                  <w:i/>
                </w:rPr>
              </m:ctrlPr>
            </m:dPr>
            <m:e>
              <m:r>
                <w:rPr>
                  <w:rFonts w:ascii="Cambria Math" w:hAnsi="Cambria Math" w:cs="Times New Roman"/>
                </w:rPr>
                <m:t>X;W</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d>
                <m:dPr>
                  <m:ctrlPr>
                    <w:rPr>
                      <w:rFonts w:ascii="Cambria Math" w:hAnsi="Cambria Math" w:cs="Times New Roman"/>
                      <w:i/>
                    </w:rPr>
                  </m:ctrlPr>
                </m:dPr>
                <m:e>
                  <m:r>
                    <w:rPr>
                      <w:rFonts w:ascii="Cambria Math" w:hAnsi="Cambria Math" w:cs="Times New Roman"/>
                    </w:rPr>
                    <m:t>l</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d>
                <m:dPr>
                  <m:ctrlPr>
                    <w:rPr>
                      <w:rFonts w:ascii="Cambria Math" w:hAnsi="Cambria Math" w:cs="Times New Roman"/>
                      <w:i/>
                    </w:rPr>
                  </m:ctrlPr>
                </m:dPr>
                <m:e>
                  <m:r>
                    <w:rPr>
                      <w:rFonts w:ascii="Cambria Math" w:hAnsi="Cambria Math" w:cs="Times New Roman"/>
                    </w:rPr>
                    <m:t>l</m:t>
                  </m:r>
                </m:e>
              </m:d>
            </m:sup>
          </m:sSup>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l-1</m:t>
                  </m:r>
                </m:e>
              </m:d>
            </m:sup>
          </m:sSup>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W</m:t>
                  </m:r>
                </m:e>
                <m:sup>
                  <m:d>
                    <m:dPr>
                      <m:ctrlPr>
                        <w:rPr>
                          <w:rFonts w:ascii="Cambria Math" w:hAnsi="Cambria Math" w:cs="Times New Roman"/>
                          <w:i/>
                        </w:rPr>
                      </m:ctrlPr>
                    </m:dPr>
                    <m:e>
                      <m:r>
                        <w:rPr>
                          <w:rFonts w:ascii="Cambria Math" w:hAnsi="Cambria Math" w:cs="Times New Roman"/>
                        </w:rPr>
                        <m:t>l-1</m:t>
                      </m:r>
                    </m:e>
                  </m:d>
                </m:sup>
              </m:sSup>
            </m:e>
          </m:d>
          <m:r>
            <m:rPr>
              <m:sty m:val="p"/>
            </m:rPr>
            <w:rPr>
              <w:rFonts w:ascii="Times New Roman" w:eastAsiaTheme="minorEastAsia" w:hAnsi="Times New Roman" w:cs="Times New Roman"/>
            </w:rPr>
            <w:br/>
          </m:r>
        </m:oMath>
      </m:oMathPara>
      <w:r w:rsidR="00CB4F2D">
        <w:rPr>
          <w:rFonts w:ascii="Times New Roman" w:eastAsiaTheme="minorEastAsia" w:hAnsi="Times New Roman" w:cs="Times New Roman"/>
        </w:rPr>
        <w:t xml:space="preserve">for </w:t>
      </w:r>
      <m:oMath>
        <m:r>
          <w:rPr>
            <w:rFonts w:ascii="Cambria Math" w:eastAsiaTheme="minorEastAsia" w:hAnsi="Cambria Math" w:cs="Times New Roman"/>
          </w:rPr>
          <m:t>l=1,2,3,……L</m:t>
        </m:r>
      </m:oMath>
      <w:r w:rsidR="00CB4F2D">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0</m:t>
                </m:r>
              </m:e>
            </m:d>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=X</m:t>
        </m:r>
      </m:oMath>
      <w:r w:rsidR="00CB4F2D">
        <w:rPr>
          <w:rFonts w:ascii="Times New Roman" w:eastAsiaTheme="minorEastAsia" w:hAnsi="Times New Roman" w:cs="Times New Roman"/>
        </w:rPr>
        <w:t xml:space="preserve"> where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l</m:t>
            </m:r>
          </m:sup>
        </m:sSup>
      </m:oMath>
      <w:r w:rsidR="00CB4F2D">
        <w:rPr>
          <w:rFonts w:ascii="Times New Roman" w:eastAsiaTheme="minorEastAsia" w:hAnsi="Times New Roman" w:cs="Times New Roman"/>
        </w:rPr>
        <w:t xml:space="preserve"> represents </w:t>
      </w:r>
      <w:r w:rsidR="00CB4F2D" w:rsidRPr="00CB4F2D">
        <w:rPr>
          <w:rFonts w:ascii="Times New Roman" w:eastAsiaTheme="minorEastAsia" w:hAnsi="Times New Roman" w:cs="Times New Roman"/>
        </w:rPr>
        <w:t xml:space="preserve">represents the weights and biases at layer </w:t>
      </w:r>
      <w:r w:rsidR="00CB4F2D" w:rsidRPr="00CB4F2D">
        <w:rPr>
          <w:rFonts w:ascii="Times New Roman" w:eastAsiaTheme="minorEastAsia" w:hAnsi="Times New Roman" w:cs="Times New Roman"/>
          <w:i/>
          <w:iCs/>
        </w:rPr>
        <w:t>l</w:t>
      </w:r>
      <w:r w:rsidR="00CB4F2D" w:rsidRPr="00CB4F2D">
        <w:rPr>
          <w:rFonts w:ascii="Times New Roman" w:eastAsiaTheme="minorEastAsia" w:hAnsi="Times New Roman" w:cs="Times New Roman"/>
        </w:rPr>
        <w:t>, and</w:t>
      </w:r>
      <w:r w:rsidR="00CB4F2D">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d>
              <m:dPr>
                <m:ctrlPr>
                  <w:rPr>
                    <w:rFonts w:ascii="Cambria Math" w:eastAsiaTheme="minorEastAsia" w:hAnsi="Cambria Math" w:cs="Times New Roman"/>
                    <w:i/>
                  </w:rPr>
                </m:ctrlPr>
              </m:dPr>
              <m:e>
                <m:r>
                  <w:rPr>
                    <w:rFonts w:ascii="Cambria Math" w:eastAsiaTheme="minorEastAsia" w:hAnsi="Cambria Math" w:cs="Times New Roman"/>
                  </w:rPr>
                  <m:t>l</m:t>
                </m:r>
              </m:e>
            </m:d>
          </m:sup>
        </m:sSup>
        <m:d>
          <m:dPr>
            <m:ctrlPr>
              <w:rPr>
                <w:rFonts w:ascii="Cambria Math" w:eastAsiaTheme="minorEastAsia" w:hAnsi="Cambria Math" w:cs="Times New Roman"/>
                <w:i/>
              </w:rPr>
            </m:ctrlPr>
          </m:dPr>
          <m:e>
            <m:r>
              <w:rPr>
                <w:rFonts w:ascii="Cambria Math" w:eastAsiaTheme="minorEastAsia" w:hAnsi="Cambria Math" w:cs="Times New Roman"/>
              </w:rPr>
              <m:t>∙</m:t>
            </m:r>
          </m:e>
        </m:d>
      </m:oMath>
      <w:r w:rsidR="00CB4F2D">
        <w:rPr>
          <w:rFonts w:ascii="Times New Roman" w:eastAsiaTheme="minorEastAsia" w:hAnsi="Times New Roman" w:cs="Times New Roman"/>
        </w:rPr>
        <w:t xml:space="preserve"> is the activation function </w:t>
      </w:r>
      <w:r w:rsidR="00CB4F2D" w:rsidRPr="00CB4F2D">
        <w:rPr>
          <w:rFonts w:ascii="Times New Roman" w:eastAsiaTheme="minorEastAsia" w:hAnsi="Times New Roman" w:cs="Times New Roman"/>
        </w:rPr>
        <w:t xml:space="preserve">applied element-wise to the output of each neuron at layer l. The DNN learns the optimal values of W through the process of training, where it aims to minimize a predefined loss function </w:t>
      </w:r>
      <m:oMath>
        <m:r>
          <w:rPr>
            <w:rFonts w:ascii="Cambria Math" w:eastAsiaTheme="minorEastAsia" w:hAnsi="Cambria Math" w:cs="Times New Roman"/>
          </w:rPr>
          <m:t>J</m:t>
        </m:r>
        <m:r>
          <m:rPr>
            <m:sty m:val="p"/>
          </m:rPr>
          <w:rPr>
            <w:rFonts w:ascii="Cambria Math" w:eastAsiaTheme="minorEastAsia" w:hAnsi="Cambria Math" w:cs="Times New Roman"/>
          </w:rPr>
          <m:t>(</m:t>
        </m:r>
        <m:r>
          <w:rPr>
            <w:rFonts w:ascii="Cambria Math" w:eastAsiaTheme="minorEastAsia" w:hAnsi="Cambria Math" w:cs="Times New Roman"/>
          </w:rPr>
          <m:t>W</m:t>
        </m:r>
        <m:r>
          <m:rPr>
            <m:sty m:val="p"/>
          </m:rPr>
          <w:rPr>
            <w:rFonts w:ascii="Cambria Math" w:eastAsiaTheme="minorEastAsia" w:hAnsi="Cambria Math" w:cs="Times New Roman"/>
          </w:rPr>
          <m:t>)</m:t>
        </m:r>
      </m:oMath>
      <w:r w:rsidR="00CB4F2D" w:rsidRPr="00CB4F2D">
        <w:rPr>
          <w:rFonts w:ascii="Times New Roman" w:eastAsiaTheme="minorEastAsia" w:hAnsi="Times New Roman" w:cs="Times New Roman"/>
        </w:rPr>
        <w:t xml:space="preserve"> that quantifies the discrepancy between the predicted output </w:t>
      </w:r>
      <w:r w:rsidR="00CB4F2D" w:rsidRPr="00CB4F2D">
        <w:rPr>
          <w:rFonts w:ascii="Times New Roman" w:eastAsiaTheme="minorEastAsia" w:hAnsi="Times New Roman" w:cs="Times New Roman"/>
        </w:rPr>
        <w:br/>
      </w:r>
      <m:oMath>
        <m:sSup>
          <m:sSupPr>
            <m:ctrlPr>
              <w:rPr>
                <w:rFonts w:ascii="Cambria Math" w:eastAsiaTheme="minorEastAsia" w:hAnsi="Cambria Math" w:cs="Times New Roman"/>
              </w:rPr>
            </m:ctrlPr>
          </m:sSupPr>
          <m:e>
            <m:r>
              <w:rPr>
                <w:rFonts w:ascii="Cambria Math" w:eastAsiaTheme="minorEastAsia" w:hAnsi="Cambria Math" w:cs="Times New Roman"/>
              </w:rPr>
              <m:t>f</m:t>
            </m:r>
          </m:e>
          <m:sup>
            <m:d>
              <m:dPr>
                <m:ctrlPr>
                  <w:rPr>
                    <w:rFonts w:ascii="Cambria Math" w:eastAsiaTheme="minorEastAsia" w:hAnsi="Cambria Math" w:cs="Times New Roman"/>
                  </w:rPr>
                </m:ctrlPr>
              </m:dPr>
              <m:e>
                <m:r>
                  <w:rPr>
                    <w:rFonts w:ascii="Cambria Math" w:eastAsiaTheme="minorEastAsia" w:hAnsi="Cambria Math" w:cs="Times New Roman"/>
                  </w:rPr>
                  <m:t>l</m:t>
                </m:r>
              </m:e>
            </m:d>
          </m:sup>
        </m:sSup>
        <m:d>
          <m:dPr>
            <m:ctrlPr>
              <w:rPr>
                <w:rFonts w:ascii="Cambria Math" w:eastAsiaTheme="minorEastAsia" w:hAnsi="Cambria Math" w:cs="Times New Roman"/>
              </w:rPr>
            </m:ctrlPr>
          </m:dPr>
          <m:e>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W</m:t>
            </m:r>
          </m:e>
        </m:d>
      </m:oMath>
      <w:r w:rsidR="00CB4F2D" w:rsidRPr="00CB4F2D">
        <w:rPr>
          <w:rFonts w:ascii="Times New Roman" w:eastAsiaTheme="minorEastAsia" w:hAnsi="Times New Roman" w:cs="Times New Roman"/>
        </w:rPr>
        <w:t xml:space="preserve"> and the true output Y. The optimization of  </w:t>
      </w:r>
      <m:oMath>
        <m:r>
          <w:rPr>
            <w:rFonts w:ascii="Cambria Math" w:eastAsiaTheme="minorEastAsia" w:hAnsi="Cambria Math" w:cs="Times New Roman"/>
          </w:rPr>
          <m:t>J</m:t>
        </m:r>
        <m:r>
          <m:rPr>
            <m:sty m:val="p"/>
          </m:rPr>
          <w:rPr>
            <w:rFonts w:ascii="Cambria Math" w:eastAsiaTheme="minorEastAsia" w:hAnsi="Cambria Math" w:cs="Times New Roman"/>
          </w:rPr>
          <m:t>(</m:t>
        </m:r>
        <m:r>
          <w:rPr>
            <w:rFonts w:ascii="Cambria Math" w:eastAsiaTheme="minorEastAsia" w:hAnsi="Cambria Math" w:cs="Times New Roman"/>
          </w:rPr>
          <m:t>W</m:t>
        </m:r>
        <m:r>
          <m:rPr>
            <m:sty m:val="p"/>
          </m:rPr>
          <w:rPr>
            <w:rFonts w:ascii="Cambria Math" w:eastAsiaTheme="minorEastAsia" w:hAnsi="Cambria Math" w:cs="Times New Roman"/>
          </w:rPr>
          <m:t>)</m:t>
        </m:r>
      </m:oMath>
      <w:r w:rsidR="00CB4F2D" w:rsidRPr="00CB4F2D">
        <w:rPr>
          <w:rFonts w:ascii="Times New Roman" w:eastAsiaTheme="minorEastAsia" w:hAnsi="Times New Roman" w:cs="Times New Roman"/>
        </w:rPr>
        <w:t xml:space="preserve"> is typically performed using techniques such as stochastic gradient descent and backpropagation, allowing the DNN to adapt and learn complex representations from the input data, making it a powerful tool for various machine learning tasks.</w:t>
      </w:r>
      <w:r w:rsidR="001B3985" w:rsidRPr="00CB4F2D">
        <w:rPr>
          <w:rFonts w:ascii="Times New Roman" w:eastAsiaTheme="minorEastAsia" w:hAnsi="Times New Roman" w:cs="Times New Roman"/>
        </w:rPr>
        <w:br/>
      </w:r>
    </w:p>
    <w:p w14:paraId="332F83F2" w14:textId="404C58FE" w:rsidR="00554DEE" w:rsidRDefault="00554DEE" w:rsidP="00554DEE">
      <w:pPr>
        <w:pStyle w:val="ListParagraph"/>
        <w:numPr>
          <w:ilvl w:val="0"/>
          <w:numId w:val="1"/>
        </w:numPr>
        <w:rPr>
          <w:rFonts w:ascii="Times New Roman" w:eastAsiaTheme="minorEastAsia" w:hAnsi="Times New Roman" w:cs="Times New Roman"/>
        </w:rPr>
      </w:pPr>
      <w:r>
        <w:rPr>
          <w:rFonts w:ascii="Times New Roman" w:eastAsiaTheme="minorEastAsia" w:hAnsi="Times New Roman" w:cs="Times New Roman"/>
        </w:rPr>
        <w:lastRenderedPageBreak/>
        <w:t>Data preprocessing:</w:t>
      </w:r>
    </w:p>
    <w:p w14:paraId="41E8AB4F" w14:textId="432FD2EF" w:rsidR="00503592" w:rsidRDefault="00554DEE" w:rsidP="00503592">
      <w:pPr>
        <w:rPr>
          <w:rFonts w:ascii="Times New Roman" w:eastAsiaTheme="minorEastAsia" w:hAnsi="Times New Roman" w:cs="Times New Roman"/>
        </w:rPr>
      </w:pPr>
      <w:r w:rsidRPr="00554DEE">
        <w:rPr>
          <w:rFonts w:ascii="Times New Roman" w:eastAsiaTheme="minorEastAsia" w:hAnsi="Times New Roman" w:cs="Times New Roman"/>
        </w:rPr>
        <w:t xml:space="preserve">A genome data </w:t>
      </w:r>
      <w:r w:rsidR="00503592">
        <w:rPr>
          <w:rFonts w:ascii="Times New Roman" w:eastAsiaTheme="minorEastAsia" w:hAnsi="Times New Roman" w:cs="Times New Roman"/>
        </w:rPr>
        <w:t>i</w:t>
      </w:r>
      <w:r w:rsidRPr="00554DEE">
        <w:rPr>
          <w:rFonts w:ascii="Times New Roman" w:eastAsiaTheme="minorEastAsia" w:hAnsi="Times New Roman" w:cs="Times New Roman"/>
        </w:rPr>
        <w:t xml:space="preserve">s represented as a string </w:t>
      </w:r>
      <m:oMath>
        <m:r>
          <w:rPr>
            <w:rFonts w:ascii="Cambria Math" w:eastAsiaTheme="minorEastAsia" w:hAnsi="Cambria Math" w:cs="Times New Roman"/>
          </w:rPr>
          <m:t>X ∈</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Σ</m:t>
            </m:r>
          </m:e>
          <m:sup>
            <m:r>
              <w:rPr>
                <w:rFonts w:ascii="Cambria Math" w:eastAsiaTheme="minorEastAsia" w:hAnsi="Cambria Math" w:cs="Times New Roman"/>
              </w:rPr>
              <m:t>L</m:t>
            </m:r>
          </m:sup>
        </m:sSup>
      </m:oMath>
      <w:r w:rsidRPr="00554DEE">
        <w:rPr>
          <w:rFonts w:ascii="Times New Roman" w:eastAsiaTheme="minorEastAsia" w:hAnsi="Times New Roman" w:cs="Times New Roman"/>
        </w:rPr>
        <w:t>, for alphabet</w:t>
      </w:r>
      <w:r>
        <w:rPr>
          <w:rFonts w:ascii="Times New Roman" w:eastAsiaTheme="minorEastAsia" w:hAnsi="Times New Roman" w:cs="Times New Roman"/>
        </w:rPr>
        <w:t xml:space="preserve"> </w:t>
      </w:r>
      <w:r w:rsidRPr="00554DEE">
        <w:rPr>
          <w:rFonts w:ascii="Times New Roman" w:eastAsiaTheme="minorEastAsia" w:hAnsi="Times New Roman" w:cs="Times New Roman"/>
        </w:rPr>
        <w:t xml:space="preserve"> </w:t>
      </w:r>
      <m:oMath>
        <m:r>
          <m:rPr>
            <m:sty m:val="p"/>
          </m:rPr>
          <w:rPr>
            <w:rFonts w:ascii="Cambria Math" w:eastAsiaTheme="minorEastAsia" w:hAnsi="Cambria Math" w:cs="Times New Roman"/>
          </w:rPr>
          <m:t>Σ</m:t>
        </m:r>
        <m:r>
          <w:rPr>
            <w:rFonts w:ascii="Cambria Math" w:eastAsiaTheme="minorEastAsia" w:hAnsi="Cambria Math" w:cs="Times New Roman"/>
          </w:rPr>
          <m:t>={A,G,C,T}</m:t>
        </m:r>
      </m:oMath>
      <w:r w:rsidRPr="00554DEE">
        <w:rPr>
          <w:rFonts w:ascii="Times New Roman" w:eastAsiaTheme="minorEastAsia" w:hAnsi="Times New Roman" w:cs="Times New Roman"/>
        </w:rPr>
        <w:t>.</w:t>
      </w:r>
      <w:r w:rsidR="00503592">
        <w:rPr>
          <w:rFonts w:ascii="Times New Roman" w:eastAsiaTheme="minorEastAsia" w:hAnsi="Times New Roman" w:cs="Times New Roman"/>
        </w:rPr>
        <w:t xml:space="preserve"> Sequenced genomes usually are very long and not consistent in length when comparing to different sequences. </w:t>
      </w:r>
      <w:r w:rsidR="00EA275C">
        <w:rPr>
          <w:rFonts w:ascii="Times New Roman" w:eastAsiaTheme="minorEastAsia" w:hAnsi="Times New Roman" w:cs="Times New Roman"/>
        </w:rPr>
        <w:t>To</w:t>
      </w:r>
      <w:r w:rsidR="00503592">
        <w:rPr>
          <w:rFonts w:ascii="Times New Roman" w:eastAsiaTheme="minorEastAsia" w:hAnsi="Times New Roman" w:cs="Times New Roman"/>
        </w:rPr>
        <w:t xml:space="preserve"> compensate for this problem, we have used the K-mer method. </w:t>
      </w:r>
      <w:r w:rsidR="00503592" w:rsidRPr="00503592">
        <w:rPr>
          <w:rFonts w:ascii="Times New Roman" w:eastAsiaTheme="minorEastAsia" w:hAnsi="Times New Roman" w:cs="Times New Roman"/>
        </w:rPr>
        <w:t>K-mer is a fundamental concept in bioinformatics and genomics that refers to a short subsequence of length k extracted from a longer DNA or RNA sequence. Representing DNA sequences as sets of overlapping k-mers, where each k-mer is encoded into a binary vector based on its presence or absence in the sequence, allows for effective data representation and analysis. K-mers capture local patterns and dependencies in DNA sequences, making them valuable for various genomics-related tasks, such as DNA sequence classification, motif discovery, and gene expression prediction. While k-mers may lose the chronological order of the sequence, their simplicity and ability to handle variable-length data make them widely used in genomics research and an essential tool for efficiently processing large-scale genomic datasets.</w:t>
      </w:r>
    </w:p>
    <w:p w14:paraId="0949468C" w14:textId="3F8447A9" w:rsidR="00F23023" w:rsidRDefault="00F23023" w:rsidP="00503592">
      <w:pPr>
        <w:rPr>
          <w:rFonts w:ascii="Times New Roman" w:eastAsiaTheme="minorEastAsia" w:hAnsi="Times New Roman" w:cs="Times New Roman"/>
          <w:b/>
          <w:bCs/>
          <w:u w:val="single"/>
        </w:rPr>
      </w:pPr>
      <w:r w:rsidRPr="00F23023">
        <w:rPr>
          <w:rFonts w:ascii="Times New Roman" w:eastAsiaTheme="minorEastAsia" w:hAnsi="Times New Roman" w:cs="Times New Roman"/>
          <w:b/>
          <w:bCs/>
          <w:u w:val="single"/>
        </w:rPr>
        <w:t>Implementation</w:t>
      </w:r>
      <w:r>
        <w:rPr>
          <w:rFonts w:ascii="Times New Roman" w:eastAsiaTheme="minorEastAsia" w:hAnsi="Times New Roman" w:cs="Times New Roman"/>
          <w:b/>
          <w:bCs/>
          <w:u w:val="single"/>
        </w:rPr>
        <w:t>:</w:t>
      </w:r>
    </w:p>
    <w:p w14:paraId="47C45481" w14:textId="25D23723" w:rsidR="00F23023" w:rsidRDefault="00F23023" w:rsidP="00F23023">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Data preparation:</w:t>
      </w:r>
    </w:p>
    <w:p w14:paraId="4564B56C" w14:textId="77777777" w:rsidR="00BA5C1C" w:rsidRDefault="00BA5C1C" w:rsidP="00BA5C1C">
      <w:pPr>
        <w:rPr>
          <w:rFonts w:ascii="Times New Roman" w:eastAsiaTheme="minorEastAsia" w:hAnsi="Times New Roman" w:cs="Times New Roman"/>
        </w:rPr>
      </w:pPr>
      <w:r w:rsidRPr="00BA5C1C">
        <w:rPr>
          <w:rFonts w:ascii="Times New Roman" w:eastAsiaTheme="minorEastAsia" w:hAnsi="Times New Roman" w:cs="Times New Roman"/>
        </w:rPr>
        <w:t>Initiating the data preparation phase, we curated a dataset comprising 5000 Fasta files, each representing a distinct viral sequence from 100 diverse classes. An initial preprocessing step involved the removal of an extraneous first line from all files to ensure uniformity.</w:t>
      </w:r>
      <w:r>
        <w:rPr>
          <w:rFonts w:ascii="Times New Roman" w:eastAsiaTheme="minorEastAsia" w:hAnsi="Times New Roman" w:cs="Times New Roman"/>
        </w:rPr>
        <w:t xml:space="preserve"> </w:t>
      </w:r>
    </w:p>
    <w:p w14:paraId="6A4AC201" w14:textId="280724D1" w:rsidR="00BA5C1C" w:rsidRPr="00BA5C1C" w:rsidRDefault="00EA275C" w:rsidP="00BA5C1C">
      <w:pPr>
        <w:rPr>
          <w:rFonts w:ascii="Times New Roman" w:eastAsiaTheme="minorEastAsia" w:hAnsi="Times New Roman" w:cs="Times New Roman"/>
        </w:rPr>
      </w:pPr>
      <w:r>
        <w:rPr>
          <w:rFonts w:ascii="Times New Roman" w:eastAsiaTheme="minorEastAsia" w:hAnsi="Times New Roman" w:cs="Times New Roman"/>
        </w:rPr>
        <w:t xml:space="preserve">We </w:t>
      </w:r>
      <w:r w:rsidR="00BA5C1C" w:rsidRPr="00BA5C1C">
        <w:rPr>
          <w:rFonts w:ascii="Times New Roman" w:eastAsiaTheme="minorEastAsia" w:hAnsi="Times New Roman" w:cs="Times New Roman"/>
        </w:rPr>
        <w:t>process</w:t>
      </w:r>
      <w:r>
        <w:rPr>
          <w:rFonts w:ascii="Times New Roman" w:eastAsiaTheme="minorEastAsia" w:hAnsi="Times New Roman" w:cs="Times New Roman"/>
        </w:rPr>
        <w:t>ed</w:t>
      </w:r>
      <w:r w:rsidR="00BA5C1C" w:rsidRPr="00BA5C1C">
        <w:rPr>
          <w:rFonts w:ascii="Times New Roman" w:eastAsiaTheme="minorEastAsia" w:hAnsi="Times New Roman" w:cs="Times New Roman"/>
        </w:rPr>
        <w:t xml:space="preserve"> each </w:t>
      </w:r>
      <w:r w:rsidRPr="00BA5C1C">
        <w:rPr>
          <w:rFonts w:ascii="Times New Roman" w:eastAsiaTheme="minorEastAsia" w:hAnsi="Times New Roman" w:cs="Times New Roman"/>
        </w:rPr>
        <w:t>file and</w:t>
      </w:r>
      <w:r>
        <w:rPr>
          <w:rFonts w:ascii="Times New Roman" w:eastAsiaTheme="minorEastAsia" w:hAnsi="Times New Roman" w:cs="Times New Roman"/>
        </w:rPr>
        <w:t xml:space="preserve"> </w:t>
      </w:r>
      <w:r w:rsidR="00BA5C1C" w:rsidRPr="00BA5C1C">
        <w:rPr>
          <w:rFonts w:ascii="Times New Roman" w:eastAsiaTheme="minorEastAsia" w:hAnsi="Times New Roman" w:cs="Times New Roman"/>
        </w:rPr>
        <w:t xml:space="preserve">organized the data into a structured format. By creating a data frame with two columns, we captured </w:t>
      </w:r>
      <w:r>
        <w:rPr>
          <w:rFonts w:ascii="Times New Roman" w:eastAsiaTheme="minorEastAsia" w:hAnsi="Times New Roman" w:cs="Times New Roman"/>
        </w:rPr>
        <w:t>the relevant</w:t>
      </w:r>
      <w:r w:rsidR="00BA5C1C" w:rsidRPr="00BA5C1C">
        <w:rPr>
          <w:rFonts w:ascii="Times New Roman" w:eastAsiaTheme="minorEastAsia" w:hAnsi="Times New Roman" w:cs="Times New Roman"/>
        </w:rPr>
        <w:t xml:space="preserve"> information: the sequence itself, and its corresponding class label.</w:t>
      </w:r>
    </w:p>
    <w:p w14:paraId="7A6D0416" w14:textId="77777777" w:rsidR="00EA275C" w:rsidRDefault="00BA5C1C" w:rsidP="00EA275C">
      <w:pPr>
        <w:rPr>
          <w:rFonts w:ascii="Times New Roman" w:eastAsiaTheme="minorEastAsia" w:hAnsi="Times New Roman" w:cs="Times New Roman"/>
        </w:rPr>
      </w:pPr>
      <w:r w:rsidRPr="00BA5C1C">
        <w:rPr>
          <w:rFonts w:ascii="Times New Roman" w:eastAsiaTheme="minorEastAsia" w:hAnsi="Times New Roman" w:cs="Times New Roman"/>
        </w:rPr>
        <w:t xml:space="preserve">To extract meaningful features from the DNA sequences, we </w:t>
      </w:r>
      <w:r w:rsidR="00EA275C">
        <w:rPr>
          <w:rFonts w:ascii="Times New Roman" w:eastAsiaTheme="minorEastAsia" w:hAnsi="Times New Roman" w:cs="Times New Roman"/>
        </w:rPr>
        <w:t>used</w:t>
      </w:r>
      <w:r w:rsidRPr="00BA5C1C">
        <w:rPr>
          <w:rFonts w:ascii="Times New Roman" w:eastAsiaTheme="minorEastAsia" w:hAnsi="Times New Roman" w:cs="Times New Roman"/>
        </w:rPr>
        <w:t xml:space="preserve"> K-mers of size 6, partitioning each sequence into a series of overlapping substrings. </w:t>
      </w:r>
    </w:p>
    <w:p w14:paraId="6FCBF2D4" w14:textId="77777777" w:rsidR="00EA275C" w:rsidRDefault="00EA275C" w:rsidP="00EA275C">
      <w:pPr>
        <w:rPr>
          <w:rFonts w:ascii="Times New Roman" w:eastAsiaTheme="minorEastAsia" w:hAnsi="Times New Roman" w:cs="Times New Roman"/>
        </w:rPr>
      </w:pPr>
    </w:p>
    <w:p w14:paraId="01A1DFB9" w14:textId="77777777" w:rsidR="00EA275C" w:rsidRDefault="00EA275C" w:rsidP="00EA275C">
      <w:pPr>
        <w:rPr>
          <w:rFonts w:ascii="Times New Roman" w:eastAsiaTheme="minorEastAsia" w:hAnsi="Times New Roman" w:cs="Times New Roman"/>
        </w:rPr>
      </w:pPr>
    </w:p>
    <w:p w14:paraId="64486D1F" w14:textId="6849DAD6" w:rsidR="00BA5C1C" w:rsidRPr="00EA275C" w:rsidRDefault="00BA5C1C" w:rsidP="00EA275C">
      <w:pPr>
        <w:pStyle w:val="ListParagraph"/>
        <w:numPr>
          <w:ilvl w:val="0"/>
          <w:numId w:val="2"/>
        </w:numPr>
        <w:rPr>
          <w:rFonts w:ascii="Times New Roman" w:eastAsiaTheme="minorEastAsia" w:hAnsi="Times New Roman" w:cs="Times New Roman"/>
        </w:rPr>
      </w:pPr>
      <w:r w:rsidRPr="00EA275C">
        <w:rPr>
          <w:rFonts w:ascii="Times New Roman" w:eastAsiaTheme="minorEastAsia" w:hAnsi="Times New Roman" w:cs="Times New Roman"/>
        </w:rPr>
        <w:t>Training the Neural Network:</w:t>
      </w:r>
    </w:p>
    <w:p w14:paraId="7EB69C85" w14:textId="7C045E16" w:rsidR="009A10AA" w:rsidRPr="009A10AA" w:rsidRDefault="009A10AA" w:rsidP="009A10AA">
      <w:pPr>
        <w:rPr>
          <w:rFonts w:ascii="Times New Roman" w:eastAsiaTheme="minorEastAsia" w:hAnsi="Times New Roman" w:cs="Times New Roman"/>
        </w:rPr>
      </w:pPr>
      <w:r w:rsidRPr="009A10AA">
        <w:rPr>
          <w:rFonts w:ascii="Times New Roman" w:eastAsiaTheme="minorEastAsia" w:hAnsi="Times New Roman" w:cs="Times New Roman"/>
        </w:rPr>
        <w:t>We developed a neural network architecture consisting of five convolutional layers. Each layer carries out a series of operations, including convolution, batch normalization, activation using Rectified Linear Units (ReLU), and max-pooling, which condenses the most important information.</w:t>
      </w:r>
    </w:p>
    <w:p w14:paraId="093A3461" w14:textId="4E9A6CA6" w:rsidR="009A10AA" w:rsidRPr="009A10AA" w:rsidRDefault="009A10AA" w:rsidP="009A10AA">
      <w:pPr>
        <w:rPr>
          <w:rFonts w:ascii="Times New Roman" w:eastAsiaTheme="minorEastAsia" w:hAnsi="Times New Roman" w:cs="Times New Roman"/>
        </w:rPr>
      </w:pPr>
      <w:r w:rsidRPr="009A10AA">
        <w:rPr>
          <w:rFonts w:ascii="Times New Roman" w:eastAsiaTheme="minorEastAsia" w:hAnsi="Times New Roman" w:cs="Times New Roman"/>
        </w:rPr>
        <w:t>The complexity of learned features is controlled by the number of output channels in each layer. This parameter influences the network's ability to grasp patterns in the data, crucial for accurate classification.</w:t>
      </w:r>
    </w:p>
    <w:p w14:paraId="04FCFC46" w14:textId="41392C4E" w:rsidR="009A10AA" w:rsidRPr="009A10AA" w:rsidRDefault="009A10AA" w:rsidP="009A10AA">
      <w:pPr>
        <w:rPr>
          <w:rFonts w:ascii="Times New Roman" w:eastAsiaTheme="minorEastAsia" w:hAnsi="Times New Roman" w:cs="Times New Roman"/>
        </w:rPr>
      </w:pPr>
      <w:r w:rsidRPr="009A10AA">
        <w:rPr>
          <w:rFonts w:ascii="Times New Roman" w:eastAsiaTheme="minorEastAsia" w:hAnsi="Times New Roman" w:cs="Times New Roman"/>
        </w:rPr>
        <w:t>Following the feature extraction process, the architecture transitions to two fully connected layers. These layers, with a dropout layer</w:t>
      </w:r>
      <w:r w:rsidR="00EA275C">
        <w:rPr>
          <w:rFonts w:ascii="Times New Roman" w:eastAsiaTheme="minorEastAsia" w:hAnsi="Times New Roman" w:cs="Times New Roman"/>
        </w:rPr>
        <w:t xml:space="preserve"> in between</w:t>
      </w:r>
      <w:r w:rsidRPr="009A10AA">
        <w:rPr>
          <w:rFonts w:ascii="Times New Roman" w:eastAsiaTheme="minorEastAsia" w:hAnsi="Times New Roman" w:cs="Times New Roman"/>
        </w:rPr>
        <w:t xml:space="preserve">, are focused on the classification task. The insights </w:t>
      </w:r>
      <w:r w:rsidR="00EA275C">
        <w:rPr>
          <w:rFonts w:ascii="Times New Roman" w:eastAsiaTheme="minorEastAsia" w:hAnsi="Times New Roman" w:cs="Times New Roman"/>
        </w:rPr>
        <w:t>discovered</w:t>
      </w:r>
      <w:r w:rsidRPr="009A10AA">
        <w:rPr>
          <w:rFonts w:ascii="Times New Roman" w:eastAsiaTheme="minorEastAsia" w:hAnsi="Times New Roman" w:cs="Times New Roman"/>
        </w:rPr>
        <w:t xml:space="preserve"> from the previous layers are </w:t>
      </w:r>
      <w:r w:rsidR="00EA275C">
        <w:rPr>
          <w:rFonts w:ascii="Times New Roman" w:eastAsiaTheme="minorEastAsia" w:hAnsi="Times New Roman" w:cs="Times New Roman"/>
        </w:rPr>
        <w:t>compacted</w:t>
      </w:r>
      <w:r w:rsidRPr="009A10AA">
        <w:rPr>
          <w:rFonts w:ascii="Times New Roman" w:eastAsiaTheme="minorEastAsia" w:hAnsi="Times New Roman" w:cs="Times New Roman"/>
        </w:rPr>
        <w:t xml:space="preserve"> into a flattened representation that navigates the neural connections.</w:t>
      </w:r>
    </w:p>
    <w:p w14:paraId="1783EC4D" w14:textId="4B56C4A4" w:rsidR="009A10AA" w:rsidRPr="009A10AA" w:rsidRDefault="009A10AA" w:rsidP="009A10AA">
      <w:pPr>
        <w:rPr>
          <w:rFonts w:ascii="Times New Roman" w:eastAsiaTheme="minorEastAsia" w:hAnsi="Times New Roman" w:cs="Times New Roman"/>
        </w:rPr>
      </w:pPr>
      <w:r w:rsidRPr="009A10AA">
        <w:rPr>
          <w:rFonts w:ascii="Times New Roman" w:eastAsiaTheme="minorEastAsia" w:hAnsi="Times New Roman" w:cs="Times New Roman"/>
        </w:rPr>
        <w:t>The inclusion of</w:t>
      </w:r>
      <w:r w:rsidR="00EA275C">
        <w:rPr>
          <w:rFonts w:ascii="Times New Roman" w:eastAsiaTheme="minorEastAsia" w:hAnsi="Times New Roman" w:cs="Times New Roman"/>
        </w:rPr>
        <w:t xml:space="preserve"> the</w:t>
      </w:r>
      <w:r w:rsidRPr="009A10AA">
        <w:rPr>
          <w:rFonts w:ascii="Times New Roman" w:eastAsiaTheme="minorEastAsia" w:hAnsi="Times New Roman" w:cs="Times New Roman"/>
        </w:rPr>
        <w:t xml:space="preserve"> dropout after the initial fully connected layer plays a vital role in preventing overfitting. By deactivating select neuron activations during training, dropout enhances the network's robustness and generalization capabilities.</w:t>
      </w:r>
    </w:p>
    <w:p w14:paraId="1C1BBD0C" w14:textId="4817BC34" w:rsidR="00107868" w:rsidRDefault="00E90AFF" w:rsidP="00503592">
      <w:pPr>
        <w:rPr>
          <w:rFonts w:ascii="Times New Roman" w:eastAsiaTheme="minorEastAsia" w:hAnsi="Times New Roman" w:cs="Times New Roman"/>
        </w:rPr>
      </w:pPr>
      <w:r w:rsidRPr="00E90AFF">
        <w:rPr>
          <w:rFonts w:ascii="Times New Roman" w:eastAsiaTheme="minorEastAsia" w:hAnsi="Times New Roman" w:cs="Times New Roman"/>
        </w:rPr>
        <w:t xml:space="preserve">We initialize a CountVectorizer instance, which forms the </w:t>
      </w:r>
      <w:r w:rsidR="001C42C2">
        <w:rPr>
          <w:rFonts w:ascii="Times New Roman" w:eastAsiaTheme="minorEastAsia" w:hAnsi="Times New Roman" w:cs="Times New Roman"/>
        </w:rPr>
        <w:t>basis</w:t>
      </w:r>
      <w:r w:rsidRPr="00E90AFF">
        <w:rPr>
          <w:rFonts w:ascii="Times New Roman" w:eastAsiaTheme="minorEastAsia" w:hAnsi="Times New Roman" w:cs="Times New Roman"/>
        </w:rPr>
        <w:t xml:space="preserve"> of BoW</w:t>
      </w:r>
      <w:r>
        <w:rPr>
          <w:rFonts w:ascii="Times New Roman" w:eastAsiaTheme="minorEastAsia" w:hAnsi="Times New Roman" w:cs="Times New Roman"/>
        </w:rPr>
        <w:t xml:space="preserve"> (Bag of Words)</w:t>
      </w:r>
      <w:r w:rsidRPr="00E90AFF">
        <w:rPr>
          <w:rFonts w:ascii="Times New Roman" w:eastAsiaTheme="minorEastAsia" w:hAnsi="Times New Roman" w:cs="Times New Roman"/>
        </w:rPr>
        <w:t xml:space="preserve"> creation. This technique treats each DNA sequence as a distinct "document" and divides it into units known as "tokens." These tokens, in our case, correspond to k-mers (subsequences of length k).</w:t>
      </w:r>
    </w:p>
    <w:p w14:paraId="6CEB30E5" w14:textId="3F540AF6" w:rsidR="00E90AFF" w:rsidRDefault="00E90AFF" w:rsidP="00503592">
      <w:pPr>
        <w:rPr>
          <w:rFonts w:ascii="Times New Roman" w:eastAsiaTheme="minorEastAsia" w:hAnsi="Times New Roman" w:cs="Times New Roman"/>
        </w:rPr>
      </w:pPr>
      <w:r w:rsidRPr="00E90AFF">
        <w:rPr>
          <w:rFonts w:ascii="Times New Roman" w:eastAsiaTheme="minorEastAsia" w:hAnsi="Times New Roman" w:cs="Times New Roman"/>
        </w:rPr>
        <w:t>Applying the fit_transform method, the BoW model extracts and quantifies the occurrence of k-mers across the dataset, thereby constructing a numerical matrix. This matrix, denoted as X, captures the essence of each DNA sequence in terms of k-mer frequencies.</w:t>
      </w:r>
    </w:p>
    <w:p w14:paraId="5EF54CAF" w14:textId="065E4C4D" w:rsidR="00E90AFF" w:rsidRDefault="00E90AFF" w:rsidP="00503592">
      <w:pPr>
        <w:rPr>
          <w:rFonts w:ascii="Times New Roman" w:eastAsiaTheme="minorEastAsia" w:hAnsi="Times New Roman" w:cs="Times New Roman"/>
        </w:rPr>
      </w:pPr>
      <w:r>
        <w:rPr>
          <w:rFonts w:ascii="Times New Roman" w:eastAsiaTheme="minorEastAsia" w:hAnsi="Times New Roman" w:cs="Times New Roman"/>
        </w:rPr>
        <w:t xml:space="preserve">We split the data into training and testing with a test size of 0.2. </w:t>
      </w:r>
      <w:r w:rsidRPr="00E90AFF">
        <w:rPr>
          <w:rFonts w:ascii="Times New Roman" w:eastAsiaTheme="minorEastAsia" w:hAnsi="Times New Roman" w:cs="Times New Roman"/>
        </w:rPr>
        <w:t xml:space="preserve">Employing the cross-entropy loss function, we define the measure by which the model's predictions are compared to actual class labels. The optimizer, specifically the Adam optimizer, is tasked with iteratively </w:t>
      </w:r>
      <w:r w:rsidRPr="00E90AFF">
        <w:rPr>
          <w:rFonts w:ascii="Times New Roman" w:eastAsiaTheme="minorEastAsia" w:hAnsi="Times New Roman" w:cs="Times New Roman"/>
        </w:rPr>
        <w:lastRenderedPageBreak/>
        <w:t>adjusting the model's internal parameters to minimize the defined loss.</w:t>
      </w:r>
    </w:p>
    <w:p w14:paraId="3079DDB4" w14:textId="72F2C2A5" w:rsidR="00E90AFF" w:rsidRDefault="00FE2B95" w:rsidP="00503592">
      <w:pPr>
        <w:rPr>
          <w:rFonts w:ascii="Times New Roman" w:eastAsiaTheme="minorEastAsia" w:hAnsi="Times New Roman" w:cs="Times New Roman"/>
        </w:rPr>
      </w:pPr>
      <w:r w:rsidRPr="00FE2B95">
        <w:rPr>
          <w:rFonts w:ascii="Times New Roman" w:eastAsiaTheme="minorEastAsia" w:hAnsi="Times New Roman" w:cs="Times New Roman"/>
          <w:noProof/>
        </w:rPr>
        <w:drawing>
          <wp:anchor distT="0" distB="0" distL="114300" distR="114300" simplePos="0" relativeHeight="251659264" behindDoc="1" locked="0" layoutInCell="1" allowOverlap="1" wp14:anchorId="44CDA066" wp14:editId="660DB232">
            <wp:simplePos x="0" y="0"/>
            <wp:positionH relativeFrom="column">
              <wp:posOffset>2860040</wp:posOffset>
            </wp:positionH>
            <wp:positionV relativeFrom="paragraph">
              <wp:posOffset>100330</wp:posOffset>
            </wp:positionV>
            <wp:extent cx="3728720" cy="2654935"/>
            <wp:effectExtent l="0" t="0" r="5080" b="0"/>
            <wp:wrapTight wrapText="bothSides">
              <wp:wrapPolygon edited="0">
                <wp:start x="0" y="0"/>
                <wp:lineTo x="0" y="21388"/>
                <wp:lineTo x="21519" y="21388"/>
                <wp:lineTo x="21519" y="0"/>
                <wp:lineTo x="0" y="0"/>
              </wp:wrapPolygon>
            </wp:wrapTight>
            <wp:docPr id="2109806403" name="תמונה 1" descr="תמונה שמכילה טקסט, צילום מסך, צבעוני,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06403" name="תמונה 1" descr="תמונה שמכילה טקסט, צילום מסך, צבעוני, קו&#10;&#10;התיאור נוצר באופן אוטומטי"/>
                    <pic:cNvPicPr/>
                  </pic:nvPicPr>
                  <pic:blipFill>
                    <a:blip r:embed="rId5">
                      <a:extLst>
                        <a:ext uri="{28A0092B-C50C-407E-A947-70E740481C1C}">
                          <a14:useLocalDpi xmlns:a14="http://schemas.microsoft.com/office/drawing/2010/main" val="0"/>
                        </a:ext>
                      </a:extLst>
                    </a:blip>
                    <a:stretch>
                      <a:fillRect/>
                    </a:stretch>
                  </pic:blipFill>
                  <pic:spPr>
                    <a:xfrm>
                      <a:off x="0" y="0"/>
                      <a:ext cx="3728720" cy="2654935"/>
                    </a:xfrm>
                    <a:prstGeom prst="rect">
                      <a:avLst/>
                    </a:prstGeom>
                  </pic:spPr>
                </pic:pic>
              </a:graphicData>
            </a:graphic>
            <wp14:sizeRelH relativeFrom="margin">
              <wp14:pctWidth>0</wp14:pctWidth>
            </wp14:sizeRelH>
            <wp14:sizeRelV relativeFrom="margin">
              <wp14:pctHeight>0</wp14:pctHeight>
            </wp14:sizeRelV>
          </wp:anchor>
        </w:drawing>
      </w:r>
      <w:r w:rsidR="00E90AFF">
        <w:rPr>
          <w:rFonts w:ascii="Times New Roman" w:eastAsiaTheme="minorEastAsia" w:hAnsi="Times New Roman" w:cs="Times New Roman"/>
        </w:rPr>
        <w:t>Then, we run the model over 100 episodes and evaluate the accuracy and the loss of the model over the episode.</w:t>
      </w:r>
    </w:p>
    <w:p w14:paraId="086567A7" w14:textId="4AE5B2D4" w:rsidR="00E90AFF" w:rsidRDefault="00E90AFF" w:rsidP="00503592">
      <w:pPr>
        <w:rPr>
          <w:rFonts w:ascii="Times New Roman" w:eastAsiaTheme="minorEastAsia" w:hAnsi="Times New Roman" w:cs="Times New Roman"/>
          <w:b/>
          <w:bCs/>
          <w:u w:val="single"/>
        </w:rPr>
      </w:pPr>
      <w:r w:rsidRPr="00E90AFF">
        <w:rPr>
          <w:rFonts w:ascii="Times New Roman" w:eastAsiaTheme="minorEastAsia" w:hAnsi="Times New Roman" w:cs="Times New Roman"/>
          <w:b/>
          <w:bCs/>
          <w:u w:val="single"/>
        </w:rPr>
        <w:t>Results</w:t>
      </w:r>
      <w:r>
        <w:rPr>
          <w:rFonts w:ascii="Times New Roman" w:eastAsiaTheme="minorEastAsia" w:hAnsi="Times New Roman" w:cs="Times New Roman"/>
          <w:b/>
          <w:bCs/>
          <w:u w:val="single"/>
        </w:rPr>
        <w:t>:</w:t>
      </w:r>
    </w:p>
    <w:p w14:paraId="7F0CB9B4" w14:textId="69924789" w:rsidR="00C91F05" w:rsidRDefault="002450AD" w:rsidP="00503592">
      <w:pPr>
        <w:rPr>
          <w:rFonts w:ascii="Times New Roman" w:eastAsiaTheme="minorEastAsia" w:hAnsi="Times New Roman" w:cs="Times New Roman"/>
        </w:rPr>
      </w:pPr>
      <w:r>
        <w:rPr>
          <w:rFonts w:ascii="Times New Roman" w:eastAsiaTheme="minorEastAsia" w:hAnsi="Times New Roman" w:cs="Times New Roman"/>
        </w:rPr>
        <w:t>After 100 episodes we obtained the following results:</w:t>
      </w:r>
    </w:p>
    <w:p w14:paraId="5589F428" w14:textId="77777777" w:rsidR="002450AD" w:rsidRPr="002450AD" w:rsidRDefault="002450AD" w:rsidP="002450AD">
      <w:pPr>
        <w:rPr>
          <w:rFonts w:ascii="Times New Roman" w:eastAsiaTheme="minorEastAsia" w:hAnsi="Times New Roman" w:cs="Times New Roman"/>
        </w:rPr>
      </w:pPr>
      <w:r w:rsidRPr="002450AD">
        <w:rPr>
          <w:rFonts w:ascii="Times New Roman" w:eastAsiaTheme="minorEastAsia" w:hAnsi="Times New Roman" w:cs="Times New Roman"/>
        </w:rPr>
        <w:t>Accuracy: 0.8990</w:t>
      </w:r>
    </w:p>
    <w:p w14:paraId="286895FF" w14:textId="77777777" w:rsidR="002450AD" w:rsidRPr="002450AD" w:rsidRDefault="002450AD" w:rsidP="002450AD">
      <w:pPr>
        <w:rPr>
          <w:rFonts w:ascii="Times New Roman" w:eastAsiaTheme="minorEastAsia" w:hAnsi="Times New Roman" w:cs="Times New Roman"/>
        </w:rPr>
      </w:pPr>
      <w:r w:rsidRPr="002450AD">
        <w:rPr>
          <w:rFonts w:ascii="Times New Roman" w:eastAsiaTheme="minorEastAsia" w:hAnsi="Times New Roman" w:cs="Times New Roman"/>
        </w:rPr>
        <w:t>Precision: 0.9325</w:t>
      </w:r>
    </w:p>
    <w:p w14:paraId="4F4F2DF4" w14:textId="77777777" w:rsidR="002450AD" w:rsidRPr="002450AD" w:rsidRDefault="002450AD" w:rsidP="002450AD">
      <w:pPr>
        <w:rPr>
          <w:rFonts w:ascii="Times New Roman" w:eastAsiaTheme="minorEastAsia" w:hAnsi="Times New Roman" w:cs="Times New Roman"/>
        </w:rPr>
      </w:pPr>
      <w:r w:rsidRPr="002450AD">
        <w:rPr>
          <w:rFonts w:ascii="Times New Roman" w:eastAsiaTheme="minorEastAsia" w:hAnsi="Times New Roman" w:cs="Times New Roman"/>
        </w:rPr>
        <w:t>Recall: 0.8990</w:t>
      </w:r>
    </w:p>
    <w:p w14:paraId="4B27D235" w14:textId="2BA2CD12" w:rsidR="002450AD" w:rsidRPr="00C91F05" w:rsidRDefault="002450AD" w:rsidP="002450AD">
      <w:pPr>
        <w:rPr>
          <w:rFonts w:ascii="Times New Roman" w:eastAsiaTheme="minorEastAsia" w:hAnsi="Times New Roman" w:cs="Times New Roman"/>
        </w:rPr>
      </w:pPr>
      <w:r w:rsidRPr="002450AD">
        <w:rPr>
          <w:rFonts w:ascii="Times New Roman" w:eastAsiaTheme="minorEastAsia" w:hAnsi="Times New Roman" w:cs="Times New Roman"/>
        </w:rPr>
        <w:t>F1 Score: 0.8990</w:t>
      </w:r>
    </w:p>
    <w:p w14:paraId="4AFE7DB5" w14:textId="3C3BE73A" w:rsidR="00E90AFF" w:rsidRPr="00E90AFF" w:rsidRDefault="002450AD" w:rsidP="00503592">
      <w:pPr>
        <w:rPr>
          <w:rFonts w:ascii="Times New Roman" w:eastAsiaTheme="minorEastAsia" w:hAnsi="Times New Roman" w:cs="Times New Roman"/>
        </w:rPr>
      </w:pPr>
      <w:r>
        <w:rPr>
          <w:rFonts w:ascii="Times New Roman" w:eastAsiaTheme="minorEastAsia" w:hAnsi="Times New Roman" w:cs="Times New Roman"/>
        </w:rPr>
        <w:t>We can see the improvement over episodes number in the following graph:</w:t>
      </w:r>
    </w:p>
    <w:p w14:paraId="256A8D9D" w14:textId="61227E00" w:rsidR="00107868" w:rsidRDefault="002450AD" w:rsidP="00503592">
      <w:pPr>
        <w:rPr>
          <w:rFonts w:ascii="Times New Roman" w:eastAsiaTheme="minorEastAsia" w:hAnsi="Times New Roman" w:cs="Times New Roman"/>
        </w:rPr>
      </w:pPr>
      <w:r>
        <w:rPr>
          <w:noProof/>
        </w:rPr>
        <w:drawing>
          <wp:anchor distT="0" distB="0" distL="114300" distR="114300" simplePos="0" relativeHeight="251658240" behindDoc="0" locked="0" layoutInCell="1" allowOverlap="1" wp14:anchorId="62632109" wp14:editId="66A15613">
            <wp:simplePos x="0" y="0"/>
            <wp:positionH relativeFrom="column">
              <wp:posOffset>-731520</wp:posOffset>
            </wp:positionH>
            <wp:positionV relativeFrom="paragraph">
              <wp:posOffset>279654</wp:posOffset>
            </wp:positionV>
            <wp:extent cx="3482035" cy="2844698"/>
            <wp:effectExtent l="0" t="0" r="4445" b="13335"/>
            <wp:wrapNone/>
            <wp:docPr id="1371192775" name="תרשים 1">
              <a:extLst xmlns:a="http://schemas.openxmlformats.org/drawingml/2006/main">
                <a:ext uri="{FF2B5EF4-FFF2-40B4-BE49-F238E27FC236}">
                  <a16:creationId xmlns:a16="http://schemas.microsoft.com/office/drawing/2014/main" id="{6B4FA6FA-B406-B55A-D9E4-22DA576BC0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A58C435" w14:textId="40C6997E" w:rsidR="00107868" w:rsidRDefault="00107868" w:rsidP="00503592">
      <w:pPr>
        <w:rPr>
          <w:rFonts w:ascii="Times New Roman" w:eastAsiaTheme="minorEastAsia" w:hAnsi="Times New Roman" w:cs="Times New Roman"/>
        </w:rPr>
      </w:pPr>
    </w:p>
    <w:p w14:paraId="76E4C9E9" w14:textId="3078554E" w:rsidR="00107868" w:rsidRDefault="00107868" w:rsidP="00503592">
      <w:pPr>
        <w:rPr>
          <w:rFonts w:ascii="Times New Roman" w:eastAsiaTheme="minorEastAsia" w:hAnsi="Times New Roman" w:cs="Times New Roman"/>
        </w:rPr>
      </w:pPr>
    </w:p>
    <w:p w14:paraId="52D95840" w14:textId="75721240" w:rsidR="00107868" w:rsidRDefault="00107868" w:rsidP="00503592">
      <w:pPr>
        <w:rPr>
          <w:rFonts w:ascii="Times New Roman" w:eastAsiaTheme="minorEastAsia" w:hAnsi="Times New Roman" w:cs="Times New Roman"/>
        </w:rPr>
      </w:pPr>
    </w:p>
    <w:p w14:paraId="7050D7E6" w14:textId="22E0B8FD" w:rsidR="00107868" w:rsidRDefault="00107868" w:rsidP="00503592">
      <w:pPr>
        <w:rPr>
          <w:rFonts w:ascii="Times New Roman" w:eastAsiaTheme="minorEastAsia" w:hAnsi="Times New Roman" w:cs="Times New Roman"/>
        </w:rPr>
      </w:pPr>
    </w:p>
    <w:p w14:paraId="4A8019AD" w14:textId="4DEA17A6" w:rsidR="00107868" w:rsidRDefault="00107868" w:rsidP="00503592">
      <w:pPr>
        <w:rPr>
          <w:rFonts w:ascii="Times New Roman" w:eastAsiaTheme="minorEastAsia" w:hAnsi="Times New Roman" w:cs="Times New Roman"/>
        </w:rPr>
      </w:pPr>
    </w:p>
    <w:p w14:paraId="7A20EDE6" w14:textId="77777777" w:rsidR="00107868" w:rsidRPr="00503592" w:rsidRDefault="00107868" w:rsidP="00503592">
      <w:pPr>
        <w:rPr>
          <w:rFonts w:ascii="Times New Roman" w:eastAsiaTheme="minorEastAsia" w:hAnsi="Times New Roman" w:cs="Times New Roman"/>
        </w:rPr>
      </w:pPr>
    </w:p>
    <w:p w14:paraId="243E7ADA" w14:textId="0BFBB28C" w:rsidR="008D1C1D" w:rsidRDefault="008D1C1D" w:rsidP="008D1C1D">
      <w:pPr>
        <w:rPr>
          <w:rFonts w:ascii="Times New Roman" w:hAnsi="Times New Roman" w:cs="Times New Roman"/>
        </w:rPr>
      </w:pPr>
    </w:p>
    <w:p w14:paraId="51FD64EC" w14:textId="01159731" w:rsidR="008D1C1D" w:rsidRDefault="008D1C1D" w:rsidP="008D1C1D">
      <w:pPr>
        <w:rPr>
          <w:rFonts w:ascii="Times New Roman" w:hAnsi="Times New Roman" w:cs="Times New Roman"/>
        </w:rPr>
      </w:pPr>
    </w:p>
    <w:p w14:paraId="3455E408" w14:textId="5E19C758" w:rsidR="008D1C1D" w:rsidRDefault="008D1C1D" w:rsidP="008D1C1D">
      <w:pPr>
        <w:rPr>
          <w:rFonts w:ascii="Times New Roman" w:hAnsi="Times New Roman" w:cs="Times New Roman"/>
        </w:rPr>
      </w:pPr>
    </w:p>
    <w:p w14:paraId="1E016867" w14:textId="370F0917" w:rsidR="008D1C1D" w:rsidRDefault="008D1C1D" w:rsidP="008D1C1D">
      <w:pPr>
        <w:rPr>
          <w:rFonts w:ascii="Times New Roman" w:hAnsi="Times New Roman" w:cs="Times New Roman"/>
        </w:rPr>
      </w:pPr>
    </w:p>
    <w:p w14:paraId="56DC90BE" w14:textId="66A9BD9C" w:rsidR="008D1C1D" w:rsidRDefault="008D1C1D" w:rsidP="008D1C1D">
      <w:pPr>
        <w:rPr>
          <w:rFonts w:ascii="Times New Roman" w:hAnsi="Times New Roman" w:cs="Times New Roman"/>
        </w:rPr>
      </w:pPr>
    </w:p>
    <w:p w14:paraId="18DBFBCA" w14:textId="08B55EE0" w:rsidR="008D1C1D" w:rsidRDefault="002450AD" w:rsidP="008D1C1D">
      <w:pPr>
        <w:rPr>
          <w:rFonts w:ascii="Times New Roman" w:hAnsi="Times New Roman" w:cs="Times New Roman"/>
        </w:rPr>
      </w:pPr>
      <w:r>
        <w:rPr>
          <w:rFonts w:ascii="Times New Roman" w:hAnsi="Times New Roman" w:cs="Times New Roman"/>
        </w:rPr>
        <w:t>Furthermore, we can analyze the individual accuracy of every class:</w:t>
      </w:r>
    </w:p>
    <w:p w14:paraId="15BB5B7F" w14:textId="6BC86B8F" w:rsidR="002450AD" w:rsidRDefault="002450AD" w:rsidP="008D1C1D">
      <w:pPr>
        <w:rPr>
          <w:rFonts w:ascii="Times New Roman" w:hAnsi="Times New Roman" w:cs="Times New Roman"/>
        </w:rPr>
      </w:pPr>
    </w:p>
    <w:p w14:paraId="104CEA4F" w14:textId="71C586DA" w:rsidR="008D1C1D" w:rsidRDefault="008D1C1D" w:rsidP="008D1C1D">
      <w:pPr>
        <w:rPr>
          <w:rFonts w:ascii="Times New Roman" w:hAnsi="Times New Roman" w:cs="Times New Roman"/>
        </w:rPr>
      </w:pPr>
    </w:p>
    <w:p w14:paraId="41D35534" w14:textId="6378770B" w:rsidR="008D1C1D" w:rsidRDefault="008D1C1D" w:rsidP="008D1C1D">
      <w:pPr>
        <w:rPr>
          <w:rFonts w:ascii="Times New Roman" w:hAnsi="Times New Roman" w:cs="Times New Roman"/>
        </w:rPr>
      </w:pPr>
    </w:p>
    <w:p w14:paraId="18755DDE" w14:textId="77777777" w:rsidR="00FE2B95" w:rsidRDefault="00FE2B95" w:rsidP="002450AD">
      <w:pPr>
        <w:rPr>
          <w:rFonts w:ascii="Times New Roman" w:hAnsi="Times New Roman" w:cs="Times New Roman"/>
          <w:b/>
          <w:bCs/>
          <w:u w:val="single"/>
        </w:rPr>
      </w:pPr>
    </w:p>
    <w:p w14:paraId="0BA88BB0" w14:textId="2D727442" w:rsidR="00FE2B95" w:rsidRDefault="00FE2B95" w:rsidP="002450AD">
      <w:pPr>
        <w:rPr>
          <w:rFonts w:ascii="Times New Roman" w:hAnsi="Times New Roman" w:cs="Times New Roman"/>
          <w:b/>
          <w:bCs/>
          <w:u w:val="single"/>
        </w:rPr>
      </w:pPr>
    </w:p>
    <w:p w14:paraId="0F376824" w14:textId="77777777" w:rsidR="00FE2B95" w:rsidRDefault="00FE2B95" w:rsidP="002450AD">
      <w:pPr>
        <w:rPr>
          <w:rFonts w:ascii="Times New Roman" w:hAnsi="Times New Roman" w:cs="Times New Roman"/>
          <w:b/>
          <w:bCs/>
          <w:u w:val="single"/>
        </w:rPr>
      </w:pPr>
    </w:p>
    <w:p w14:paraId="140BC80F" w14:textId="740ECDDA" w:rsidR="00FE2B95" w:rsidRDefault="00FE2B95" w:rsidP="002450AD">
      <w:pPr>
        <w:rPr>
          <w:rFonts w:ascii="Times New Roman" w:hAnsi="Times New Roman" w:cs="Times New Roman"/>
          <w:b/>
          <w:bCs/>
          <w:u w:val="single"/>
        </w:rPr>
      </w:pPr>
    </w:p>
    <w:p w14:paraId="537A3957" w14:textId="76ECBBEF" w:rsidR="00FE2B95" w:rsidRDefault="00FE2B95" w:rsidP="002450AD">
      <w:pPr>
        <w:rPr>
          <w:rFonts w:ascii="Times New Roman" w:hAnsi="Times New Roman" w:cs="Times New Roman"/>
          <w:b/>
          <w:bCs/>
          <w:u w:val="single"/>
        </w:rPr>
      </w:pPr>
      <w:r>
        <w:rPr>
          <w:rFonts w:ascii="Times New Roman" w:hAnsi="Times New Roman" w:cs="Times New Roman"/>
          <w:b/>
          <w:bCs/>
          <w:u w:val="single"/>
        </w:rPr>
        <w:t>TOP 3 Accuracy by lineage</w:t>
      </w:r>
    </w:p>
    <w:p w14:paraId="1BB2E306" w14:textId="4DDB6B2B" w:rsidR="00FE2B95" w:rsidRDefault="00FE2B95" w:rsidP="002450AD">
      <w:pPr>
        <w:rPr>
          <w:rFonts w:ascii="Times New Roman" w:hAnsi="Times New Roman" w:cs="Times New Roman"/>
          <w:b/>
          <w:bCs/>
          <w:u w:val="single"/>
        </w:rPr>
      </w:pPr>
    </w:p>
    <w:p w14:paraId="25BD41D4" w14:textId="481B61DE" w:rsidR="00FE2B95" w:rsidRDefault="00AE70C9" w:rsidP="002450AD">
      <w:pPr>
        <w:rPr>
          <w:rFonts w:ascii="Times New Roman" w:hAnsi="Times New Roman" w:cs="Times New Roman"/>
          <w:b/>
          <w:bCs/>
          <w:u w:val="single"/>
        </w:rPr>
      </w:pPr>
      <w:r w:rsidRPr="00AE70C9">
        <w:rPr>
          <w:rFonts w:ascii="Times New Roman" w:hAnsi="Times New Roman" w:cs="Times New Roman"/>
          <w:b/>
          <w:bCs/>
          <w:noProof/>
          <w:u w:val="single"/>
        </w:rPr>
        <w:drawing>
          <wp:inline distT="0" distB="0" distL="0" distR="0" wp14:anchorId="5D864CEA" wp14:editId="6878CDD5">
            <wp:extent cx="3300824" cy="2004140"/>
            <wp:effectExtent l="0" t="0" r="0" b="0"/>
            <wp:docPr id="14289189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18923" name=""/>
                    <pic:cNvPicPr/>
                  </pic:nvPicPr>
                  <pic:blipFill>
                    <a:blip r:embed="rId7"/>
                    <a:stretch>
                      <a:fillRect/>
                    </a:stretch>
                  </pic:blipFill>
                  <pic:spPr>
                    <a:xfrm>
                      <a:off x="0" y="0"/>
                      <a:ext cx="3347917" cy="2032733"/>
                    </a:xfrm>
                    <a:prstGeom prst="rect">
                      <a:avLst/>
                    </a:prstGeom>
                  </pic:spPr>
                </pic:pic>
              </a:graphicData>
            </a:graphic>
          </wp:inline>
        </w:drawing>
      </w:r>
    </w:p>
    <w:p w14:paraId="709E552F" w14:textId="38BC2AA8" w:rsidR="002450AD" w:rsidRPr="002450AD" w:rsidRDefault="002450AD" w:rsidP="002450AD">
      <w:pPr>
        <w:rPr>
          <w:rFonts w:ascii="Times New Roman" w:hAnsi="Times New Roman" w:cs="Times New Roman"/>
          <w:b/>
          <w:bCs/>
          <w:u w:val="single"/>
        </w:rPr>
      </w:pPr>
      <w:r w:rsidRPr="002450AD">
        <w:rPr>
          <w:rFonts w:ascii="Times New Roman" w:hAnsi="Times New Roman" w:cs="Times New Roman"/>
          <w:b/>
          <w:bCs/>
          <w:u w:val="single"/>
        </w:rPr>
        <w:t>Conclusion:</w:t>
      </w:r>
    </w:p>
    <w:p w14:paraId="2DDA1632" w14:textId="33E532E4" w:rsidR="008D1C1D" w:rsidRDefault="002450AD" w:rsidP="00891DC4">
      <w:pPr>
        <w:rPr>
          <w:rFonts w:ascii="Times New Roman" w:hAnsi="Times New Roman" w:cs="Times New Roman"/>
        </w:rPr>
      </w:pPr>
      <w:r w:rsidRPr="002450AD">
        <w:rPr>
          <w:rFonts w:ascii="Times New Roman" w:hAnsi="Times New Roman" w:cs="Times New Roman"/>
        </w:rPr>
        <w:t xml:space="preserve">In summary, the implementation of the ComplexCNN analysis model has yielded impressive results for accurate classification in text data. </w:t>
      </w:r>
      <w:r w:rsidR="00AE70C9">
        <w:rPr>
          <w:rFonts w:ascii="Times New Roman" w:hAnsi="Times New Roman" w:cs="Times New Roman"/>
        </w:rPr>
        <w:t>T</w:t>
      </w:r>
      <w:r w:rsidRPr="002450AD">
        <w:rPr>
          <w:rFonts w:ascii="Times New Roman" w:hAnsi="Times New Roman" w:cs="Times New Roman"/>
        </w:rPr>
        <w:t>he model demonstrated</w:t>
      </w:r>
      <w:r w:rsidR="00AE70C9">
        <w:rPr>
          <w:rFonts w:ascii="Times New Roman" w:hAnsi="Times New Roman" w:cs="Times New Roman"/>
        </w:rPr>
        <w:t xml:space="preserve"> a</w:t>
      </w:r>
      <w:r w:rsidRPr="002450AD">
        <w:rPr>
          <w:rFonts w:ascii="Times New Roman" w:hAnsi="Times New Roman" w:cs="Times New Roman"/>
        </w:rPr>
        <w:t xml:space="preserve"> </w:t>
      </w:r>
      <w:r w:rsidR="00AE70C9">
        <w:rPr>
          <w:rFonts w:ascii="Times New Roman" w:hAnsi="Times New Roman" w:cs="Times New Roman"/>
        </w:rPr>
        <w:t>good</w:t>
      </w:r>
      <w:r w:rsidRPr="002450AD">
        <w:rPr>
          <w:rFonts w:ascii="Times New Roman" w:hAnsi="Times New Roman" w:cs="Times New Roman"/>
        </w:rPr>
        <w:t xml:space="preserve"> </w:t>
      </w:r>
      <w:r w:rsidR="00AE70C9">
        <w:rPr>
          <w:rFonts w:ascii="Times New Roman" w:hAnsi="Times New Roman" w:cs="Times New Roman"/>
        </w:rPr>
        <w:t xml:space="preserve">and accurate </w:t>
      </w:r>
      <w:r w:rsidRPr="002450AD">
        <w:rPr>
          <w:rFonts w:ascii="Times New Roman" w:hAnsi="Times New Roman" w:cs="Times New Roman"/>
        </w:rPr>
        <w:t>performance, showcasing its ability to capture intricate patterns and dependencies within textual information.</w:t>
      </w:r>
      <w:r w:rsidR="00891DC4">
        <w:rPr>
          <w:rFonts w:ascii="Times New Roman" w:hAnsi="Times New Roman" w:cs="Times New Roman"/>
        </w:rPr>
        <w:t xml:space="preserve"> We also have confidence in the k-mer approach and the values it brought to our work.</w:t>
      </w:r>
    </w:p>
    <w:p w14:paraId="44950564" w14:textId="27C34FA8" w:rsidR="00891DC4" w:rsidRDefault="00891DC4" w:rsidP="00891DC4">
      <w:pPr>
        <w:rPr>
          <w:rFonts w:ascii="Times New Roman" w:hAnsi="Times New Roman" w:cs="Times New Roman"/>
        </w:rPr>
      </w:pPr>
      <w:r>
        <w:rPr>
          <w:rFonts w:ascii="Times New Roman" w:hAnsi="Times New Roman" w:cs="Times New Roman"/>
        </w:rPr>
        <w:t>For future work, we can say that the model lacks variety with the data that we introduced to him during evaluation and training. So for the future we can suggest training the model on larger scales of data.</w:t>
      </w:r>
    </w:p>
    <w:sectPr w:rsidR="00891DC4" w:rsidSect="008D1C1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03F68"/>
    <w:multiLevelType w:val="hybridMultilevel"/>
    <w:tmpl w:val="94D2DBD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D2460A"/>
    <w:multiLevelType w:val="hybridMultilevel"/>
    <w:tmpl w:val="A606CE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1008956">
    <w:abstractNumId w:val="0"/>
  </w:num>
  <w:num w:numId="2" w16cid:durableId="815031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2tLS0NLawNDayNDdS0lEKTi0uzszPAykwrAUAYMe5PywAAAA="/>
  </w:docVars>
  <w:rsids>
    <w:rsidRoot w:val="008D1C1D"/>
    <w:rsid w:val="00107868"/>
    <w:rsid w:val="00111EEC"/>
    <w:rsid w:val="001B3985"/>
    <w:rsid w:val="001C42C2"/>
    <w:rsid w:val="002450AD"/>
    <w:rsid w:val="00350597"/>
    <w:rsid w:val="003739EF"/>
    <w:rsid w:val="004876ED"/>
    <w:rsid w:val="00503592"/>
    <w:rsid w:val="00554DEE"/>
    <w:rsid w:val="005A5D89"/>
    <w:rsid w:val="005B558D"/>
    <w:rsid w:val="007C7EBD"/>
    <w:rsid w:val="00891DC4"/>
    <w:rsid w:val="008D1C1D"/>
    <w:rsid w:val="009A10AA"/>
    <w:rsid w:val="009D6E18"/>
    <w:rsid w:val="00AE70C9"/>
    <w:rsid w:val="00B952D4"/>
    <w:rsid w:val="00BA5C1C"/>
    <w:rsid w:val="00C91F05"/>
    <w:rsid w:val="00CB4F2D"/>
    <w:rsid w:val="00D740D9"/>
    <w:rsid w:val="00D843CD"/>
    <w:rsid w:val="00E90AFF"/>
    <w:rsid w:val="00E91C4D"/>
    <w:rsid w:val="00EA275C"/>
    <w:rsid w:val="00F23023"/>
    <w:rsid w:val="00FE2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B487"/>
  <w15:chartTrackingRefBased/>
  <w15:docId w15:val="{F9E3E26C-CFC4-4A40-826F-E9FD8B16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0D9"/>
    <w:rPr>
      <w:color w:val="808080"/>
    </w:rPr>
  </w:style>
  <w:style w:type="paragraph" w:styleId="ListParagraph">
    <w:name w:val="List Paragraph"/>
    <w:basedOn w:val="Normal"/>
    <w:uiPriority w:val="34"/>
    <w:qFormat/>
    <w:rsid w:val="00373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74156">
      <w:bodyDiv w:val="1"/>
      <w:marLeft w:val="0"/>
      <w:marRight w:val="0"/>
      <w:marTop w:val="0"/>
      <w:marBottom w:val="0"/>
      <w:divBdr>
        <w:top w:val="none" w:sz="0" w:space="0" w:color="auto"/>
        <w:left w:val="none" w:sz="0" w:space="0" w:color="auto"/>
        <w:bottom w:val="none" w:sz="0" w:space="0" w:color="auto"/>
        <w:right w:val="none" w:sz="0" w:space="0" w:color="auto"/>
      </w:divBdr>
    </w:div>
    <w:div w:id="984815970">
      <w:bodyDiv w:val="1"/>
      <w:marLeft w:val="0"/>
      <w:marRight w:val="0"/>
      <w:marTop w:val="0"/>
      <w:marBottom w:val="0"/>
      <w:divBdr>
        <w:top w:val="none" w:sz="0" w:space="0" w:color="auto"/>
        <w:left w:val="none" w:sz="0" w:space="0" w:color="auto"/>
        <w:bottom w:val="none" w:sz="0" w:space="0" w:color="auto"/>
        <w:right w:val="none" w:sz="0" w:space="0" w:color="auto"/>
      </w:divBdr>
    </w:div>
    <w:div w:id="1068653164">
      <w:bodyDiv w:val="1"/>
      <w:marLeft w:val="0"/>
      <w:marRight w:val="0"/>
      <w:marTop w:val="0"/>
      <w:marBottom w:val="0"/>
      <w:divBdr>
        <w:top w:val="none" w:sz="0" w:space="0" w:color="auto"/>
        <w:left w:val="none" w:sz="0" w:space="0" w:color="auto"/>
        <w:bottom w:val="none" w:sz="0" w:space="0" w:color="auto"/>
        <w:right w:val="none" w:sz="0" w:space="0" w:color="auto"/>
      </w:divBdr>
    </w:div>
    <w:div w:id="1143111612">
      <w:bodyDiv w:val="1"/>
      <w:marLeft w:val="0"/>
      <w:marRight w:val="0"/>
      <w:marTop w:val="0"/>
      <w:marBottom w:val="0"/>
      <w:divBdr>
        <w:top w:val="none" w:sz="0" w:space="0" w:color="auto"/>
        <w:left w:val="none" w:sz="0" w:space="0" w:color="auto"/>
        <w:bottom w:val="none" w:sz="0" w:space="0" w:color="auto"/>
        <w:right w:val="none" w:sz="0" w:space="0" w:color="auto"/>
      </w:divBdr>
    </w:div>
    <w:div w:id="1201631035">
      <w:bodyDiv w:val="1"/>
      <w:marLeft w:val="0"/>
      <w:marRight w:val="0"/>
      <w:marTop w:val="0"/>
      <w:marBottom w:val="0"/>
      <w:divBdr>
        <w:top w:val="none" w:sz="0" w:space="0" w:color="auto"/>
        <w:left w:val="none" w:sz="0" w:space="0" w:color="auto"/>
        <w:bottom w:val="none" w:sz="0" w:space="0" w:color="auto"/>
        <w:right w:val="none" w:sz="0" w:space="0" w:color="auto"/>
      </w:divBdr>
    </w:div>
    <w:div w:id="1259405491">
      <w:bodyDiv w:val="1"/>
      <w:marLeft w:val="0"/>
      <w:marRight w:val="0"/>
      <w:marTop w:val="0"/>
      <w:marBottom w:val="0"/>
      <w:divBdr>
        <w:top w:val="none" w:sz="0" w:space="0" w:color="auto"/>
        <w:left w:val="none" w:sz="0" w:space="0" w:color="auto"/>
        <w:bottom w:val="none" w:sz="0" w:space="0" w:color="auto"/>
        <w:right w:val="none" w:sz="0" w:space="0" w:color="auto"/>
      </w:divBdr>
    </w:div>
    <w:div w:id="1353453974">
      <w:bodyDiv w:val="1"/>
      <w:marLeft w:val="0"/>
      <w:marRight w:val="0"/>
      <w:marTop w:val="0"/>
      <w:marBottom w:val="0"/>
      <w:divBdr>
        <w:top w:val="none" w:sz="0" w:space="0" w:color="auto"/>
        <w:left w:val="none" w:sz="0" w:space="0" w:color="auto"/>
        <w:bottom w:val="none" w:sz="0" w:space="0" w:color="auto"/>
        <w:right w:val="none" w:sz="0" w:space="0" w:color="auto"/>
      </w:divBdr>
    </w:div>
    <w:div w:id="1858233368">
      <w:bodyDiv w:val="1"/>
      <w:marLeft w:val="0"/>
      <w:marRight w:val="0"/>
      <w:marTop w:val="0"/>
      <w:marBottom w:val="0"/>
      <w:divBdr>
        <w:top w:val="none" w:sz="0" w:space="0" w:color="auto"/>
        <w:left w:val="none" w:sz="0" w:space="0" w:color="auto"/>
        <w:bottom w:val="none" w:sz="0" w:space="0" w:color="auto"/>
        <w:right w:val="none" w:sz="0" w:space="0" w:color="auto"/>
      </w:divBdr>
    </w:div>
    <w:div w:id="196931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accuarcy as</a:t>
            </a:r>
            <a:r>
              <a:rPr lang="en-US" baseline="0"/>
              <a:t> a function of episode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tx>
            <c:strRef>
              <c:f>גיליון1!$B$1</c:f>
              <c:strCache>
                <c:ptCount val="1"/>
                <c:pt idx="0">
                  <c:v>mean accuarcy</c:v>
                </c:pt>
              </c:strCache>
            </c:strRef>
          </c:tx>
          <c:spPr>
            <a:solidFill>
              <a:schemeClr val="accent1"/>
            </a:solidFill>
            <a:ln>
              <a:noFill/>
            </a:ln>
            <a:effectLst/>
          </c:spPr>
          <c:invertIfNegative val="0"/>
          <c:cat>
            <c:numRef>
              <c:f>גיליון1!$A$2:$A$12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גיליון1!$B$2:$B$12</c:f>
              <c:numCache>
                <c:formatCode>General</c:formatCode>
                <c:ptCount val="11"/>
                <c:pt idx="0">
                  <c:v>0</c:v>
                </c:pt>
                <c:pt idx="1">
                  <c:v>0.159</c:v>
                </c:pt>
                <c:pt idx="2">
                  <c:v>0.43540000000000001</c:v>
                </c:pt>
                <c:pt idx="3">
                  <c:v>0.5605</c:v>
                </c:pt>
                <c:pt idx="4">
                  <c:v>0.67349999999999999</c:v>
                </c:pt>
                <c:pt idx="5">
                  <c:v>0.75409999999999999</c:v>
                </c:pt>
                <c:pt idx="6">
                  <c:v>0.80069999999999997</c:v>
                </c:pt>
                <c:pt idx="7">
                  <c:v>0.84199999999999997</c:v>
                </c:pt>
                <c:pt idx="8">
                  <c:v>0.87739999999999996</c:v>
                </c:pt>
                <c:pt idx="9">
                  <c:v>0.89400000000000002</c:v>
                </c:pt>
                <c:pt idx="10">
                  <c:v>0.91110000000000002</c:v>
                </c:pt>
              </c:numCache>
            </c:numRef>
          </c:val>
          <c:extLst>
            <c:ext xmlns:c16="http://schemas.microsoft.com/office/drawing/2014/chart" uri="{C3380CC4-5D6E-409C-BE32-E72D297353CC}">
              <c16:uniqueId val="{00000000-1481-4415-863C-DAC5CC521CD6}"/>
            </c:ext>
          </c:extLst>
        </c:ser>
        <c:dLbls>
          <c:showLegendKey val="0"/>
          <c:showVal val="0"/>
          <c:showCatName val="0"/>
          <c:showSerName val="0"/>
          <c:showPercent val="0"/>
          <c:showBubbleSize val="0"/>
        </c:dLbls>
        <c:gapWidth val="150"/>
        <c:axId val="1994450240"/>
        <c:axId val="1761609664"/>
      </c:barChart>
      <c:catAx>
        <c:axId val="199445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Episode</a:t>
                </a:r>
                <a:r>
                  <a:rPr lang="en-US" baseline="0"/>
                  <a:t> Number</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761609664"/>
        <c:crosses val="autoZero"/>
        <c:auto val="1"/>
        <c:lblAlgn val="ctr"/>
        <c:lblOffset val="100"/>
        <c:noMultiLvlLbl val="0"/>
      </c:catAx>
      <c:valAx>
        <c:axId val="176160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Accuracy</a:t>
                </a:r>
                <a:endParaRPr lang="he-IL"/>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94450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1196</Words>
  <Characters>6821</Characters>
  <Application>Microsoft Office Word</Application>
  <DocSecurity>0</DocSecurity>
  <Lines>56</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avichay hayne</dc:creator>
  <cp:keywords/>
  <dc:description/>
  <cp:lastModifiedBy>avichay hayne</cp:lastModifiedBy>
  <cp:revision>6</cp:revision>
  <dcterms:created xsi:type="dcterms:W3CDTF">2023-08-06T15:27:00Z</dcterms:created>
  <dcterms:modified xsi:type="dcterms:W3CDTF">2023-08-13T07:23:00Z</dcterms:modified>
</cp:coreProperties>
</file>