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F5F0" w14:textId="77777777" w:rsidR="00D55E9A" w:rsidRDefault="00C4772F">
      <w:r>
        <w:t>Alex Vickers</w:t>
      </w:r>
    </w:p>
    <w:p w14:paraId="74C8D027" w14:textId="77777777" w:rsidR="00C4772F" w:rsidRDefault="00C4772F">
      <w:r>
        <w:t>IST 441</w:t>
      </w:r>
    </w:p>
    <w:p w14:paraId="56E64B72" w14:textId="798E149A" w:rsidR="00C4772F" w:rsidRDefault="00C4772F">
      <w:r>
        <w:t>Exercise 1</w:t>
      </w:r>
    </w:p>
    <w:p w14:paraId="5BE9482D" w14:textId="77777777" w:rsidR="00C4772F" w:rsidRDefault="00C4772F"/>
    <w:p w14:paraId="1F82D88A" w14:textId="77777777" w:rsidR="00C4772F" w:rsidRDefault="00C4772F">
      <w:r>
        <w:t>1.</w:t>
      </w:r>
    </w:p>
    <w:p w14:paraId="79B9F913" w14:textId="77777777" w:rsidR="00C4772F" w:rsidRDefault="00C4772F">
      <w:r>
        <w:rPr>
          <w:noProof/>
        </w:rPr>
        <w:drawing>
          <wp:inline distT="0" distB="0" distL="0" distR="0" wp14:anchorId="7B8F21FA" wp14:editId="3D177020">
            <wp:extent cx="4565469" cy="297495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sionAndRec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17" cy="29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106" w14:textId="77777777" w:rsidR="00C4772F" w:rsidRDefault="00C4772F">
      <w:r>
        <w:rPr>
          <w:noProof/>
        </w:rPr>
        <w:drawing>
          <wp:inline distT="0" distB="0" distL="0" distR="0" wp14:anchorId="473562A7" wp14:editId="66167124">
            <wp:extent cx="4598125" cy="34485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sionRec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95" cy="34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4E95" w14:textId="77777777" w:rsidR="00C4772F" w:rsidRDefault="00C4772F">
      <w:r>
        <w:t>Based on the resulting graphs, it seems that approach 2 is best.  Approach 2 performed better in precision, recall, and precision/recall than approach 1.</w:t>
      </w:r>
    </w:p>
    <w:p w14:paraId="7D9DB09F" w14:textId="77777777" w:rsidR="00C4772F" w:rsidRDefault="00C4772F"/>
    <w:p w14:paraId="258DC5C4" w14:textId="77777777" w:rsidR="00C4772F" w:rsidRDefault="00C4772F">
      <w:r>
        <w:lastRenderedPageBreak/>
        <w:t xml:space="preserve">2. </w:t>
      </w:r>
      <w:r>
        <w:rPr>
          <w:noProof/>
        </w:rPr>
        <w:drawing>
          <wp:inline distT="0" distB="0" distL="0" distR="0" wp14:anchorId="05FF4F11" wp14:editId="2E89029D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Preci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A960" w14:textId="77777777" w:rsidR="00C4772F" w:rsidRDefault="00C4772F">
      <w:r>
        <w:rPr>
          <w:noProof/>
        </w:rPr>
        <w:drawing>
          <wp:inline distT="0" distB="0" distL="0" distR="0" wp14:anchorId="593606CB" wp14:editId="08AF77B6">
            <wp:extent cx="5486400" cy="3095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gPreci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20D" w14:textId="77777777" w:rsidR="00C4772F" w:rsidRDefault="00C4772F">
      <w:r>
        <w:rPr>
          <w:noProof/>
        </w:rPr>
        <w:drawing>
          <wp:inline distT="0" distB="0" distL="0" distR="0" wp14:anchorId="4E902C0D" wp14:editId="0BF6CBA3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kkoPreci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62F" w14:textId="77777777" w:rsidR="00C4772F" w:rsidRDefault="00C4772F">
      <w:r>
        <w:rPr>
          <w:noProof/>
        </w:rPr>
        <w:drawing>
          <wp:inline distT="0" distB="0" distL="0" distR="0" wp14:anchorId="15EEE8AF" wp14:editId="09614B75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Preci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2D69" w14:textId="77777777" w:rsidR="00C4772F" w:rsidRDefault="00C4772F">
      <w:r>
        <w:rPr>
          <w:noProof/>
        </w:rPr>
        <w:drawing>
          <wp:inline distT="0" distB="0" distL="0" distR="0" wp14:anchorId="74987EB9" wp14:editId="19427A64">
            <wp:extent cx="5486400" cy="309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kPreci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206C" w14:textId="77777777" w:rsidR="00097EF7" w:rsidRDefault="00097EF7" w:rsidP="004B5FD3"/>
    <w:p w14:paraId="769CE1CB" w14:textId="77777777" w:rsidR="00C4772F" w:rsidRPr="004B5FD3" w:rsidRDefault="00C4772F" w:rsidP="004B5FD3">
      <w:bookmarkStart w:id="0" w:name="_GoBack"/>
      <w:bookmarkEnd w:id="0"/>
      <w:r>
        <w:t xml:space="preserve">Based on the resulting graphs, Ask.com surprisingly averaged the best results for both queries.   After that Google slightly edged out Bing, with </w:t>
      </w:r>
      <w:proofErr w:type="spellStart"/>
      <w:r>
        <w:t>DuckDuckGo</w:t>
      </w:r>
      <w:proofErr w:type="spellEnd"/>
      <w:r>
        <w:t xml:space="preserve"> and </w:t>
      </w:r>
      <w:proofErr w:type="spellStart"/>
      <w:r>
        <w:t>Blekko</w:t>
      </w:r>
      <w:proofErr w:type="spellEnd"/>
      <w:r>
        <w:t xml:space="preserve"> bringing up the rear.</w:t>
      </w:r>
      <w:r w:rsidR="004B5FD3">
        <w:t xml:space="preserve">  Despite Ask.com slightly edging out Google I still preferred Google, mainly due to familiarity with the search engine as I use it daily.</w:t>
      </w:r>
    </w:p>
    <w:sectPr w:rsidR="00C4772F" w:rsidRPr="004B5FD3" w:rsidSect="00A33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7997B" w14:textId="77777777" w:rsidR="00C4772F" w:rsidRDefault="00C4772F" w:rsidP="00C4772F">
      <w:r>
        <w:separator/>
      </w:r>
    </w:p>
  </w:endnote>
  <w:endnote w:type="continuationSeparator" w:id="0">
    <w:p w14:paraId="108CC29C" w14:textId="77777777" w:rsidR="00C4772F" w:rsidRDefault="00C4772F" w:rsidP="00C4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E197C" w14:textId="77777777" w:rsidR="00C4772F" w:rsidRDefault="00C4772F" w:rsidP="00C4772F">
      <w:r>
        <w:separator/>
      </w:r>
    </w:p>
  </w:footnote>
  <w:footnote w:type="continuationSeparator" w:id="0">
    <w:p w14:paraId="5A95C310" w14:textId="77777777" w:rsidR="00C4772F" w:rsidRDefault="00C4772F" w:rsidP="00C47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2F"/>
    <w:rsid w:val="00097EF7"/>
    <w:rsid w:val="004B5FD3"/>
    <w:rsid w:val="00A339AD"/>
    <w:rsid w:val="00C4772F"/>
    <w:rsid w:val="00D55E9A"/>
    <w:rsid w:val="00E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267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7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2F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4772F"/>
  </w:style>
  <w:style w:type="character" w:customStyle="1" w:styleId="FootnoteTextChar">
    <w:name w:val="Footnote Text Char"/>
    <w:basedOn w:val="DefaultParagraphFont"/>
    <w:link w:val="FootnoteText"/>
    <w:uiPriority w:val="99"/>
    <w:rsid w:val="00C4772F"/>
  </w:style>
  <w:style w:type="character" w:styleId="FootnoteReference">
    <w:name w:val="footnote reference"/>
    <w:basedOn w:val="DefaultParagraphFont"/>
    <w:uiPriority w:val="99"/>
    <w:unhideWhenUsed/>
    <w:rsid w:val="00C4772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7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2F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4772F"/>
  </w:style>
  <w:style w:type="character" w:customStyle="1" w:styleId="FootnoteTextChar">
    <w:name w:val="Footnote Text Char"/>
    <w:basedOn w:val="DefaultParagraphFont"/>
    <w:link w:val="FootnoteText"/>
    <w:uiPriority w:val="99"/>
    <w:rsid w:val="00C4772F"/>
  </w:style>
  <w:style w:type="character" w:styleId="FootnoteReference">
    <w:name w:val="footnote reference"/>
    <w:basedOn w:val="DefaultParagraphFont"/>
    <w:uiPriority w:val="99"/>
    <w:unhideWhenUsed/>
    <w:rsid w:val="00C477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2014-02-10T00:51:00Z</dcterms:created>
  <dcterms:modified xsi:type="dcterms:W3CDTF">2014-02-10T01:02:00Z</dcterms:modified>
</cp:coreProperties>
</file>