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Tool Manager V14 — Trasferimento File CNC</w:t>
      </w:r>
    </w:p>
    <w:p>
      <w:r>
        <w:rPr>
          <w:i/>
          <w:iCs/>
          <w:color w:val="666666"/>
        </w:rPr>
        <w:t xml:space="preserve">Riepilogo sessione di sviluppo per continuità tra chat</w:t>
      </w:r>
    </w:p>
    <w:p>
      <w:r>
        <w:t xml:space="preserve"/>
      </w:r>
    </w:p>
    <w:p>
      <w:pPr>
        <w:pStyle w:val="Heading1"/>
      </w:pPr>
      <w:r>
        <w:t xml:space="preserve">1. Contesto del Progetto</w:t>
      </w:r>
    </w:p>
    <w:p>
      <w:pPr>
        <w:pStyle w:val="Heading2"/>
      </w:pPr>
      <w:r>
        <w:t xml:space="preserve">Macchina CNC</w:t>
      </w:r>
    </w:p>
    <w:p>
      <w:pPr>
        <w:pStyle w:val="ListParagraph"/>
        <w:numPr>
          <w:ilvl w:val="0"/>
          <w:numId w:val="2"/>
        </w:numPr>
      </w:pPr>
      <w:r>
        <w:t xml:space="preserve">DMG DMC 160U con Siemens 840D PowerLine</w:t>
      </w:r>
    </w:p>
    <w:p>
      <w:pPr>
        <w:pStyle w:val="ListParagraph"/>
        <w:numPr>
          <w:ilvl w:val="0"/>
          <w:numId w:val="2"/>
        </w:numPr>
      </w:pPr>
      <w:r>
        <w:t xml:space="preserve">PC macchina: Windows XP, IP aziendale 10.95.20.29</w:t>
      </w:r>
    </w:p>
    <w:p>
      <w:pPr>
        <w:pStyle w:val="ListParagraph"/>
        <w:numPr>
          <w:ilvl w:val="0"/>
          <w:numId w:val="2"/>
        </w:numPr>
      </w:pPr>
      <w:r>
        <w:t xml:space="preserve">Rete interna macchina: 192.168.214.x (PC XP: .241, NCU: .10)</w:t>
      </w:r>
    </w:p>
    <w:p>
      <w:pPr>
        <w:pStyle w:val="ListParagraph"/>
        <w:numPr>
          <w:ilvl w:val="0"/>
          <w:numId w:val="2"/>
        </w:numPr>
      </w:pPr>
      <w:r>
        <w:t xml:space="preserve">Software installato: HMI-Advanced, MCIS_RPC, MCIS_TDI, DNC Machine, ShopMill, WinSCP3, SIMATIC Manager</w:t>
      </w:r>
    </w:p>
    <w:p>
      <w:pPr>
        <w:pStyle w:val="ListParagraph"/>
        <w:numPr>
          <w:ilvl w:val="0"/>
          <w:numId w:val="2"/>
        </w:numPr>
      </w:pPr>
      <w:r>
        <w:t xml:space="preserve">HMI software in: F:\hmi_adv\ (tutto su drive F:)</w:t>
      </w:r>
    </w:p>
    <w:p>
      <w:pPr>
        <w:pStyle w:val="ListParagraph"/>
        <w:numPr>
          <w:ilvl w:val="0"/>
          <w:numId w:val="2"/>
        </w:numPr>
      </w:pPr>
      <w:r>
        <w:t xml:space="preserve">Password modalità servizio: SUNRISE (tutto maiuscolo)</w:t>
      </w:r>
    </w:p>
    <w:p>
      <w:r>
        <w:t xml:space="preserve"/>
      </w:r>
    </w:p>
    <w:p>
      <w:pPr>
        <w:pStyle w:val="Heading2"/>
      </w:pPr>
      <w:r>
        <w:t xml:space="preserve">Repository e Stack</w:t>
      </w:r>
    </w:p>
    <w:p>
      <w:pPr>
        <w:pStyle w:val="ListParagraph"/>
        <w:numPr>
          <w:ilvl w:val="0"/>
          <w:numId w:val="2"/>
        </w:numPr>
      </w:pPr>
      <w:r>
        <w:t xml:space="preserve">Repo: https://github.com/avidav1234/tool-manager</w:t>
      </w:r>
    </w:p>
    <w:p>
      <w:pPr>
        <w:pStyle w:val="ListParagraph"/>
        <w:numPr>
          <w:ilvl w:val="0"/>
          <w:numId w:val="2"/>
        </w:numPr>
      </w:pPr>
      <w:r>
        <w:t xml:space="preserve">Backend: FastAPI (Python), config.json</w:t>
      </w:r>
    </w:p>
    <w:p>
      <w:pPr>
        <w:pStyle w:val="ListParagraph"/>
        <w:numPr>
          <w:ilvl w:val="0"/>
          <w:numId w:val="2"/>
        </w:numPr>
      </w:pPr>
      <w:r>
        <w:t xml:space="preserve">Frontend: React + Vite</w:t>
      </w:r>
    </w:p>
    <w:p>
      <w:pPr>
        <w:pStyle w:val="ListParagraph"/>
        <w:numPr>
          <w:ilvl w:val="0"/>
          <w:numId w:val="2"/>
        </w:numPr>
      </w:pPr>
      <w:r>
        <w:t xml:space="preserve">Build: PyInstaller → ToolManager.exe</w:t>
      </w:r>
    </w:p>
    <w:p>
      <w:r>
        <w:t xml:space="preserve"/>
      </w:r>
    </w:p>
    <w:p>
      <w:pPr>
        <w:pStyle w:val="Heading1"/>
      </w:pPr>
      <w:r>
        <w:t xml:space="preserve">2. Stato Attuale del Trasferimento File</w:t>
      </w:r>
    </w:p>
    <w:p>
      <w:pPr>
        <w:pStyle w:val="Heading2"/>
      </w:pPr>
      <w:r>
        <w:t xml:space="preserve">Cosa funziona</w:t>
      </w:r>
    </w:p>
    <w:p>
      <w:pPr>
        <w:pStyle w:val="ListParagraph"/>
        <w:numPr>
          <w:ilvl w:val="0"/>
          <w:numId w:val="2"/>
        </w:numPr>
      </w:pPr>
      <w:r>
        <w:t xml:space="preserve">Server C puro (MachineServer.exe) gira su Windows XP senza .NET</w:t>
      </w:r>
    </w:p>
    <w:p>
      <w:pPr>
        <w:pStyle w:val="ListParagraph"/>
        <w:numPr>
          <w:ilvl w:val="0"/>
          <w:numId w:val="2"/>
        </w:numPr>
      </w:pPr>
      <w:r>
        <w:t xml:space="preserve">Client Python invia file via socket TCP porta 9999</w:t>
      </w:r>
    </w:p>
    <w:p>
      <w:pPr>
        <w:pStyle w:val="ListParagraph"/>
        <w:numPr>
          <w:ilvl w:val="0"/>
          <w:numId w:val="2"/>
        </w:numPr>
      </w:pPr>
      <w:r>
        <w:t xml:space="preserve">I file arrivano fisicamente nella cartella F:\dh\wks.dir\PROGETTO.WPD\</w:t>
      </w:r>
    </w:p>
    <w:p>
      <w:pPr>
        <w:pStyle w:val="ListParagraph"/>
        <w:numPr>
          <w:ilvl w:val="0"/>
          <w:numId w:val="2"/>
        </w:numPr>
      </w:pPr>
      <w:r>
        <w:t xml:space="preserve">Il Sinumerik vede i file nell'HMI</w:t>
      </w:r>
    </w:p>
    <w:p>
      <w:r>
        <w:t xml:space="preserve"/>
      </w:r>
    </w:p>
    <w:p>
      <w:pPr>
        <w:pStyle w:val="Heading2"/>
      </w:pPr>
      <w:r>
        <w:t xml:space="preserve">Problema attuale (NON risolto)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 file arrivano con Tipo '—' invece di 'MPF'</w:t>
      </w:r>
    </w:p>
    <w:p>
      <w:pPr>
        <w:pStyle w:val="ListParagraph"/>
        <w:numPr>
          <w:ilvl w:val="0"/>
          <w:numId w:val="2"/>
        </w:numPr>
      </w:pPr>
      <w:r>
        <w:t xml:space="preserve">Il Sinumerik non li riconosce come programmi NC eseguibili</w:t>
      </w:r>
    </w:p>
    <w:p>
      <w:pPr>
        <w:pStyle w:val="ListParagraph"/>
        <w:numPr>
          <w:ilvl w:val="0"/>
          <w:numId w:val="2"/>
        </w:numPr>
      </w:pPr>
      <w:r>
        <w:t xml:space="preserve">Causa: copiare direttamente su filesystem bypassa il catalogo interno del Sinumerik</w:t>
      </w:r>
    </w:p>
    <w:p>
      <w:pPr>
        <w:pStyle w:val="ListParagraph"/>
        <w:numPr>
          <w:ilvl w:val="0"/>
          <w:numId w:val="2"/>
        </w:numPr>
      </w:pPr>
      <w:r>
        <w:t xml:space="preserve">Solo i file caricati tramite HMI o protocollo Siemens vengono registrati correttamente come MPF</w:t>
      </w:r>
    </w:p>
    <w:p>
      <w:r>
        <w:t xml:space="preserve"/>
      </w:r>
    </w:p>
    <w:p>
      <w:pPr>
        <w:pStyle w:val="Heading2"/>
      </w:pPr>
      <w:r>
        <w:t xml:space="preserve">Naming file Sinumerik (già implementato nel client)</w:t>
      </w:r>
    </w:p>
    <w:p>
      <w:pPr>
        <w:pStyle w:val="ListParagraph"/>
        <w:numPr>
          <w:ilvl w:val="0"/>
          <w:numId w:val="2"/>
        </w:numPr>
      </w:pPr>
      <w:r>
        <w:t xml:space="preserve">Il client Python converte i nomi in MAIUSCOLO prima di inviare</w:t>
      </w:r>
    </w:p>
    <w:p>
      <w:pPr>
        <w:pStyle w:val="ListParagraph"/>
        <w:numPr>
          <w:ilvl w:val="0"/>
          <w:numId w:val="2"/>
        </w:numPr>
      </w:pPr>
      <w:r>
        <w:t xml:space="preserve">Rimuove l'estensione .MPF dal nome (il Sinumerik la gestisce internamente)</w:t>
      </w:r>
    </w:p>
    <w:p>
      <w:pPr>
        <w:pStyle w:val="ListParagraph"/>
        <w:numPr>
          <w:ilvl w:val="0"/>
          <w:numId w:val="2"/>
        </w:numPr>
      </w:pPr>
      <w:r>
        <w:t xml:space="preserve">Es: 4348_0221_01_005.mpf → 4348_0221_01_005 (senza estensione, maiuscolo)</w:t>
      </w:r>
    </w:p>
    <w:p>
      <w:r>
        <w:t xml:space="preserve"/>
      </w:r>
    </w:p>
    <w:p>
      <w:pPr>
        <w:pStyle w:val="Heading2"/>
      </w:pPr>
      <w:r>
        <w:t xml:space="preserve">Struttura cartelle Sinumerik su disco</w:t>
      </w:r>
    </w:p>
    <w:p>
      <w:pPr>
        <w:pStyle w:val="ListParagraph"/>
        <w:numPr>
          <w:ilvl w:val="0"/>
          <w:numId w:val="2"/>
        </w:numPr>
      </w:pPr>
      <w:r>
        <w:t xml:space="preserve">Programmi NC: F:\dh\wks.dir\NOME_PROGETTO.WPD\</w:t>
      </w:r>
    </w:p>
    <w:p>
      <w:pPr>
        <w:pStyle w:val="ListParagraph"/>
        <w:numPr>
          <w:ilvl w:val="0"/>
          <w:numId w:val="2"/>
        </w:numPr>
      </w:pPr>
      <w:r>
        <w:t xml:space="preserve">Nell'HMI si vede solo NOME_PROGETTO (senza .WPD)</w:t>
      </w:r>
    </w:p>
    <w:p>
      <w:pPr>
        <w:pStyle w:val="ListParagraph"/>
        <w:numPr>
          <w:ilvl w:val="0"/>
          <w:numId w:val="2"/>
        </w:numPr>
      </w:pPr>
      <w:r>
        <w:t xml:space="preserve">Le cartelle .WPD devono essere create dall'HMI, NON da Windows Explorer</w:t>
      </w:r>
    </w:p>
    <w:p>
      <w:pPr>
        <w:pStyle w:val="ListParagraph"/>
        <w:numPr>
          <w:ilvl w:val="0"/>
          <w:numId w:val="2"/>
        </w:numPr>
      </w:pPr>
      <w:r>
        <w:t xml:space="preserve">Ogni cartella contiene un file _dhinf.000 (indice interno Siemens)</w:t>
      </w:r>
    </w:p>
    <w:p>
      <w:r>
        <w:t xml:space="preserve"/>
      </w:r>
    </w:p>
    <w:p>
      <w:pPr>
        <w:pStyle w:val="Heading1"/>
      </w:pPr>
      <w:r>
        <w:t xml:space="preserve">3. Soluzioni da Esplorare (in ordine di priorità)</w:t>
      </w:r>
    </w:p>
    <w:p>
      <w:pPr>
        <w:pStyle w:val="Heading2"/>
      </w:pPr>
      <w:r>
        <w:t xml:space="preserve">Opzione A — Loader32.exe (priorità alta)</w:t>
      </w:r>
    </w:p>
    <w:p>
      <w:pPr>
        <w:pStyle w:val="ListParagraph"/>
        <w:numPr>
          <w:ilvl w:val="0"/>
          <w:numId w:val="2"/>
        </w:numPr>
      </w:pPr>
      <w:r>
        <w:t xml:space="preserve">File trovato in F:\hmi_adv\Loader32.exe (104 KB)</w:t>
      </w:r>
    </w:p>
    <w:p>
      <w:pPr>
        <w:pStyle w:val="ListParagraph"/>
        <w:numPr>
          <w:ilvl w:val="0"/>
          <w:numId w:val="2"/>
        </w:numPr>
      </w:pPr>
      <w:r>
        <w:t xml:space="preserve">Potrebbe essere il loader ufficiale Siemens per caricare file nella NCU</w:t>
      </w:r>
    </w:p>
    <w:p>
      <w:pPr>
        <w:pStyle w:val="ListParagraph"/>
        <w:numPr>
          <w:ilvl w:val="0"/>
          <w:numId w:val="2"/>
        </w:numPr>
      </w:pPr>
      <w:r>
        <w:t xml:space="preserve">Da testare: CD F:\HMI_ADV poi LOADER32 /? per vedere i parametri</w:t>
      </w:r>
    </w:p>
    <w:p>
      <w:pPr>
        <w:pStyle w:val="ListParagraph"/>
        <w:numPr>
          <w:ilvl w:val="0"/>
          <w:numId w:val="2"/>
        </w:numPr>
      </w:pPr>
      <w:r>
        <w:t xml:space="preserve">Se supporta parametri da riga di comando → il server C lo chiama dopo aver ricevuto il file</w:t>
      </w:r>
    </w:p>
    <w:p>
      <w:r>
        <w:t xml:space="preserve"/>
      </w:r>
    </w:p>
    <w:p>
      <w:pPr>
        <w:pStyle w:val="Heading2"/>
      </w:pPr>
      <w:r>
        <w:t xml:space="preserve">Opzione B — MCIS_RPC (priorità media)</w:t>
      </w:r>
    </w:p>
    <w:p>
      <w:pPr>
        <w:pStyle w:val="ListParagraph"/>
        <w:numPr>
          <w:ilvl w:val="0"/>
          <w:numId w:val="2"/>
        </w:numPr>
      </w:pPr>
      <w:r>
        <w:t xml:space="preserve">MCIS_RPC è installato sulla macchina (versione 02.00.00.00)</w:t>
      </w:r>
    </w:p>
    <w:p>
      <w:pPr>
        <w:pStyle w:val="ListParagraph"/>
        <w:numPr>
          <w:ilvl w:val="0"/>
          <w:numId w:val="2"/>
        </w:numPr>
      </w:pPr>
      <w:r>
        <w:t xml:space="preserve">È il protocollo ufficiale Siemens per trasferimento file, start/stop programma, lettura variabili</w:t>
      </w:r>
    </w:p>
    <w:p>
      <w:pPr>
        <w:pStyle w:val="ListParagraph"/>
        <w:numPr>
          <w:ilvl w:val="0"/>
          <w:numId w:val="2"/>
        </w:numPr>
      </w:pPr>
      <w:r>
        <w:t xml:space="preserve">Usa rete interna 192.168.214.x — accessibile solo dal PC XP</w:t>
      </w:r>
    </w:p>
    <w:p>
      <w:pPr>
        <w:pStyle w:val="ListParagraph"/>
        <w:numPr>
          <w:ilvl w:val="0"/>
          <w:numId w:val="2"/>
        </w:numPr>
      </w:pPr>
      <w:r>
        <w:t xml:space="preserve">Il server C potrebbe chiamare le DLL di MCIS_RPC per importare file correttamente</w:t>
      </w:r>
    </w:p>
    <w:p>
      <w:r>
        <w:t xml:space="preserve"/>
      </w:r>
    </w:p>
    <w:p>
      <w:pPr>
        <w:pStyle w:val="Heading2"/>
      </w:pPr>
      <w:r>
        <w:t xml:space="preserve">Opzione C — _dhinf.000 (priorità media)</w:t>
      </w:r>
    </w:p>
    <w:p>
      <w:pPr>
        <w:pStyle w:val="ListParagraph"/>
        <w:numPr>
          <w:ilvl w:val="0"/>
          <w:numId w:val="2"/>
        </w:numPr>
      </w:pPr>
      <w:r>
        <w:t xml:space="preserve">Ogni cartella .WPD ha un file _dhinf.000 che è l'indice interno del Sinumerik</w:t>
      </w:r>
    </w:p>
    <w:p>
      <w:pPr>
        <w:pStyle w:val="ListParagraph"/>
        <w:numPr>
          <w:ilvl w:val="0"/>
          <w:numId w:val="2"/>
        </w:numPr>
      </w:pPr>
      <w:r>
        <w:t xml:space="preserve">Se si capisce il formato → generarlo correttamente insieme ai file potrebbe far funzionare tutto</w:t>
      </w:r>
    </w:p>
    <w:p>
      <w:pPr>
        <w:pStyle w:val="ListParagraph"/>
        <w:numPr>
          <w:ilvl w:val="0"/>
          <w:numId w:val="2"/>
        </w:numPr>
      </w:pPr>
      <w:r>
        <w:t xml:space="preserve">Da fare: copiare _dhinf.000 da una cartella esistente e analizzarne il formato binario</w:t>
      </w:r>
    </w:p>
    <w:p>
      <w:r>
        <w:t xml:space="preserve"/>
      </w:r>
    </w:p>
    <w:p>
      <w:pPr>
        <w:pStyle w:val="Heading2"/>
      </w:pPr>
      <w:r>
        <w:t xml:space="preserve">Opzione D — VNC (futuro)</w:t>
      </w:r>
    </w:p>
    <w:p>
      <w:pPr>
        <w:pStyle w:val="ListParagraph"/>
        <w:numPr>
          <w:ilvl w:val="0"/>
          <w:numId w:val="2"/>
        </w:numPr>
      </w:pPr>
      <w:r>
        <w:t xml:space="preserve">TCU1 (192.168.214.10) ha sezione VNC connections nella configurazione</w:t>
      </w:r>
    </w:p>
    <w:p>
      <w:pPr>
        <w:pStyle w:val="ListParagraph"/>
        <w:numPr>
          <w:ilvl w:val="0"/>
          <w:numId w:val="2"/>
        </w:numPr>
      </w:pPr>
      <w:r>
        <w:t xml:space="preserve">Potenzialmente: visualizzare schermo HMI dal PC operatore</w:t>
      </w:r>
    </w:p>
    <w:p>
      <w:r>
        <w:t xml:space="preserve"/>
      </w:r>
    </w:p>
    <w:p>
      <w:pPr>
        <w:pStyle w:val="Heading1"/>
      </w:pPr>
      <w:r>
        <w:t xml:space="preserve">4. Architettura del Server (machine_server_c)</w:t>
      </w:r>
    </w:p>
    <w:p>
      <w:pPr>
        <w:pStyle w:val="Heading2"/>
      </w:pPr>
      <w:r>
        <w:t xml:space="preserve">File nel repo: machine_server_c/</w:t>
      </w:r>
    </w:p>
    <w:p>
      <w:pPr>
        <w:pStyle w:val="ListParagraph"/>
        <w:numPr>
          <w:ilvl w:val="0"/>
          <w:numId w:val="2"/>
        </w:numPr>
      </w:pPr>
      <w:r>
        <w:t xml:space="preserve">server.c — server C puro, zero dipendenze, gira su Windows XP</w:t>
      </w:r>
    </w:p>
    <w:p>
      <w:pPr>
        <w:pStyle w:val="ListParagraph"/>
        <w:numPr>
          <w:ilvl w:val="0"/>
          <w:numId w:val="2"/>
        </w:numPr>
      </w:pPr>
      <w:r>
        <w:t xml:space="preserve">COMPILA.bat — script compilazione con MinGW (gcc)</w:t>
      </w:r>
    </w:p>
    <w:p>
      <w:pPr>
        <w:pStyle w:val="ListParagraph"/>
        <w:numPr>
          <w:ilvl w:val="0"/>
          <w:numId w:val="2"/>
        </w:numPr>
      </w:pPr>
      <w:r>
        <w:t xml:space="preserve">MachineServer.exe — compilato (cross-compilato da Linux con i686-w64-mingw32-gcc)</w:t>
      </w:r>
    </w:p>
    <w:p>
      <w:r>
        <w:t xml:space="preserve"/>
      </w:r>
    </w:p>
    <w:p>
      <w:pPr>
        <w:pStyle w:val="Heading2"/>
      </w:pPr>
      <w:r>
        <w:t xml:space="preserve">Configurazione server (server_config.ini)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[server]
port=9999
base_path=F:\dh\wks.dir</w:t>
      </w:r>
    </w:p>
    <w:p>
      <w:r>
        <w:t xml:space="preserve"/>
      </w:r>
    </w:p>
    <w:p>
      <w:pPr>
        <w:pStyle w:val="Heading2"/>
      </w:pPr>
      <w:r>
        <w:t xml:space="preserve">Protocollo socket</w:t>
      </w:r>
    </w:p>
    <w:p>
      <w:pPr>
        <w:pStyle w:val="ListParagraph"/>
        <w:numPr>
          <w:ilvl w:val="0"/>
          <w:numId w:val="2"/>
        </w:numPr>
      </w:pPr>
      <w:r>
        <w:t xml:space="preserve">CHECK: JSON header + \n → risposta JSON con file esistenti</w:t>
      </w:r>
    </w:p>
    <w:p>
      <w:pPr>
        <w:pStyle w:val="ListParagraph"/>
        <w:numPr>
          <w:ilvl w:val="0"/>
          <w:numId w:val="2"/>
        </w:numPr>
      </w:pPr>
      <w:r>
        <w:t xml:space="preserve">INVIA: JSON header + \n + bytes file → risposta OK o ERRORE</w:t>
      </w:r>
    </w:p>
    <w:p>
      <w:pPr>
        <w:pStyle w:val="ListParagraph"/>
        <w:numPr>
          <w:ilvl w:val="0"/>
          <w:numId w:val="2"/>
        </w:numPr>
      </w:pPr>
      <w:r>
        <w:t xml:space="preserve">Cartella destinazione: base_path\PROGETTO.WPD\ (aggiunge .WPD automaticamente)</w:t>
      </w:r>
    </w:p>
    <w:p>
      <w:pPr>
        <w:pStyle w:val="ListParagraph"/>
        <w:numPr>
          <w:ilvl w:val="0"/>
          <w:numId w:val="2"/>
        </w:numPr>
      </w:pPr>
      <w:r>
        <w:t xml:space="preserve">Se cartella non esiste → errore (deve essere creata dall'HMI Sinumerik)</w:t>
      </w:r>
    </w:p>
    <w:p>
      <w:r>
        <w:t xml:space="preserve"/>
      </w:r>
    </w:p>
    <w:p>
      <w:pPr>
        <w:pStyle w:val="Heading1"/>
      </w:pPr>
      <w:r>
        <w:t xml:space="preserve">5. Client Python (machine_client.py)</w:t>
      </w:r>
    </w:p>
    <w:p>
      <w:pPr>
        <w:pStyle w:val="ListParagraph"/>
        <w:numPr>
          <w:ilvl w:val="0"/>
          <w:numId w:val="2"/>
        </w:numPr>
      </w:pPr>
      <w:r>
        <w:t xml:space="preserve">File: machine_client.py nella root del repo</w:t>
      </w:r>
    </w:p>
    <w:p>
      <w:pPr>
        <w:pStyle w:val="ListParagraph"/>
        <w:numPr>
          <w:ilvl w:val="0"/>
          <w:numId w:val="2"/>
        </w:numPr>
      </w:pPr>
      <w:r>
        <w:t xml:space="preserve">Configurazione: client_config.ini con ip=10.95.20.29, port=9999</w:t>
      </w:r>
    </w:p>
    <w:p>
      <w:pPr>
        <w:pStyle w:val="ListParagraph"/>
        <w:numPr>
          <w:ilvl w:val="0"/>
          <w:numId w:val="2"/>
        </w:numPr>
      </w:pPr>
      <w:r>
        <w:t xml:space="preserve">Normalizza nome file: MAIUSCOLO + rimuove .MPF prima di inviare</w:t>
      </w:r>
    </w:p>
    <w:p>
      <w:pPr>
        <w:pStyle w:val="ListParagraph"/>
        <w:numPr>
          <w:ilvl w:val="0"/>
          <w:numId w:val="2"/>
        </w:numPr>
      </w:pPr>
      <w:r>
        <w:t xml:space="preserve">Funzioni: check_esistenti(), invia_file(), invia_lista()</w:t>
      </w:r>
    </w:p>
    <w:p>
      <w:r>
        <w:t xml:space="preserve"/>
      </w:r>
    </w:p>
    <w:p>
      <w:pPr>
        <w:pStyle w:val="Heading1"/>
      </w:pPr>
      <w:r>
        <w:t xml:space="preserve">6. UI — Dialog Invia alla Macchina</w:t>
      </w:r>
    </w:p>
    <w:p>
      <w:pPr>
        <w:pStyle w:val="ListParagraph"/>
        <w:numPr>
          <w:ilvl w:val="0"/>
          <w:numId w:val="2"/>
        </w:numPr>
      </w:pPr>
      <w:r>
        <w:t xml:space="preserve">File: ui/dialog_invia_macchina.py</w:t>
      </w:r>
    </w:p>
    <w:p>
      <w:pPr>
        <w:pStyle w:val="ListParagraph"/>
        <w:numPr>
          <w:ilvl w:val="0"/>
          <w:numId w:val="2"/>
        </w:numPr>
      </w:pPr>
      <w:r>
        <w:t xml:space="preserve">Mostra tabella file con stato: nuovo / già presente / MAIN</w:t>
      </w:r>
    </w:p>
    <w:p>
      <w:pPr>
        <w:pStyle w:val="ListParagraph"/>
        <w:numPr>
          <w:ilvl w:val="0"/>
          <w:numId w:val="2"/>
        </w:numPr>
      </w:pPr>
      <w:r>
        <w:t xml:space="preserve">IP e porta configurabili dall'UI, salvati in client_config.ini</w:t>
      </w:r>
    </w:p>
    <w:p>
      <w:pPr>
        <w:pStyle w:val="ListParagraph"/>
        <w:numPr>
          <w:ilvl w:val="0"/>
          <w:numId w:val="2"/>
        </w:numPr>
      </w:pPr>
      <w:r>
        <w:t xml:space="preserve">Chiede conferma sovrascrittura se file già presenti</w:t>
      </w:r>
    </w:p>
    <w:p>
      <w:pPr>
        <w:pStyle w:val="ListParagraph"/>
        <w:numPr>
          <w:ilvl w:val="0"/>
          <w:numId w:val="2"/>
        </w:numPr>
      </w:pPr>
      <w:r>
        <w:t xml:space="preserve">Entry point: apri_dialog_invia(parent, file_paths, progetto)</w:t>
      </w:r>
    </w:p>
    <w:p>
      <w:r>
        <w:t xml:space="preserve"/>
      </w:r>
    </w:p>
    <w:p>
      <w:pPr>
        <w:pStyle w:val="Heading2"/>
      </w:pPr>
      <w:r>
        <w:t xml:space="preserve">Integrazione in tab_analisi_nc.py</w:t>
      </w:r>
    </w:p>
    <w:p>
      <w:pPr>
        <w:pStyle w:val="ListParagraph"/>
        <w:numPr>
          <w:ilvl w:val="0"/>
          <w:numId w:val="2"/>
        </w:numPr>
      </w:pPr>
      <w:r>
        <w:t xml:space="preserve">Pulsante INVIA ALLA MACCHINA si abilita dopo GENERA MAIN</w:t>
      </w:r>
    </w:p>
    <w:p>
      <w:pPr>
        <w:pStyle w:val="ListParagraph"/>
        <w:numPr>
          <w:ilvl w:val="0"/>
          <w:numId w:val="2"/>
        </w:numPr>
      </w:pPr>
      <w:r>
        <w:t xml:space="preserve">Invia: file analizzati + MAIN generato</w:t>
      </w:r>
    </w:p>
    <w:p>
      <w:r>
        <w:t xml:space="preserve"/>
      </w:r>
    </w:p>
    <w:p>
      <w:pPr>
        <w:pStyle w:val="Heading1"/>
      </w:pPr>
      <w:r>
        <w:t xml:space="preserve">7. Prossimi Passi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1. </w:t>
      </w:r>
      <w:r>
        <w:t xml:space="preserve">Testare Loader32.exe: sulla macchina XP → CD F:\HMI_ADV → LOADER32 /?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2. </w:t>
      </w:r>
      <w:r>
        <w:t xml:space="preserve">Copiare _dhinf.000 da una cartella WPD esistente e mandarlo per analisi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3. </w:t>
      </w:r>
      <w:r>
        <w:t xml:space="preserve">Cercare dpncsim.exe o altri tool DNC in F:\hmi_adv\ che accettino parametri da riga di comando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4. </w:t>
      </w:r>
      <w:r>
        <w:t xml:space="preserve">Ricompilare ToolManager.exe con build_exe.bat dopo ogni modifica al client Python</w:t>
      </w:r>
    </w:p>
    <w:p>
      <w:r>
        <w:t xml:space="preserve"/>
      </w:r>
    </w:p>
    <w:p>
      <w:pPr>
        <w:pStyle w:val="Heading1"/>
      </w:pPr>
      <w:r>
        <w:t xml:space="preserve">8. Note Importanti</w:t>
      </w:r>
    </w:p>
    <w:p>
      <w:pPr>
        <w:pStyle w:val="ListParagraph"/>
        <w:numPr>
          <w:ilvl w:val="0"/>
          <w:numId w:val="2"/>
        </w:numPr>
      </w:pPr>
      <w:r>
        <w:t xml:space="preserve">NON usare .resolve() o .expanduser() su path Windows da Linux (corrompe i path UNC)</w:t>
      </w:r>
    </w:p>
    <w:p>
      <w:pPr>
        <w:pStyle w:val="ListParagraph"/>
        <w:numPr>
          <w:ilvl w:val="0"/>
          <w:numId w:val="2"/>
        </w:numPr>
      </w:pPr>
      <w:r>
        <w:t xml:space="preserve">Import a livello di modulo in FastAPI, mai dentro le funzioni (causa 404 silenzioso)</w:t>
      </w:r>
    </w:p>
    <w:p>
      <w:pPr>
        <w:pStyle w:val="ListParagraph"/>
        <w:numPr>
          <w:ilvl w:val="0"/>
          <w:numId w:val="2"/>
        </w:numPr>
      </w:pPr>
      <w:r>
        <w:t xml:space="preserve">Le cartelle .WPD devono essere create dall'HMI Sinumerik, non da Windows Explorer</w:t>
      </w:r>
    </w:p>
    <w:p>
      <w:pPr>
        <w:pStyle w:val="ListParagraph"/>
        <w:numPr>
          <w:ilvl w:val="0"/>
          <w:numId w:val="2"/>
        </w:numPr>
      </w:pPr>
      <w:r>
        <w:t xml:space="preserve">Il server C NON crea cartelle — se non esiste dà errore all'operatore</w:t>
      </w:r>
    </w:p>
    <w:p>
      <w:pPr>
        <w:pStyle w:val="ListParagraph"/>
        <w:numPr>
          <w:ilvl w:val="0"/>
          <w:numId w:val="2"/>
        </w:numPr>
      </w:pPr>
      <w:r>
        <w:t xml:space="preserve">WinSCP configurato su macchina XP per manufact@192.168.214.1 via SCP (ma IP errato, corretto è .10)</w:t>
      </w:r>
    </w:p>
    <w:p>
      <w:pPr>
        <w:pStyle w:val="ListParagraph"/>
        <w:numPr>
          <w:ilvl w:val="0"/>
          <w:numId w:val="2"/>
        </w:numPr>
      </w:pPr>
      <w:r>
        <w:t xml:space="preserve">La rete 192.168.214.x è raggiungibile SOLO dal PC XP della macchina, non dalla rete aziendale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2026-03-16T11:22:31.509Z</dcterms:created>
  <dcterms:modified xsi:type="dcterms:W3CDTF">2026-03-16T11:22:31.511Z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