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5AFDB" w14:textId="3F035409" w:rsidR="00051960" w:rsidRDefault="00051960" w:rsidP="00051960">
      <w:pPr>
        <w:pStyle w:val="a3"/>
        <w:bidi/>
        <w:spacing w:before="29" w:line="309" w:lineRule="auto"/>
        <w:ind w:left="197" w:right="246"/>
        <w:rPr>
          <w:spacing w:val="7"/>
          <w:w w:val="90"/>
          <w:rtl/>
        </w:rPr>
      </w:pPr>
      <w:r>
        <w:rPr>
          <w:rFonts w:hint="cs"/>
          <w:w w:val="90"/>
          <w:rtl/>
        </w:rPr>
        <w:t xml:space="preserve"> </w:t>
      </w:r>
      <w:r>
        <w:rPr>
          <w:spacing w:val="1"/>
          <w:w w:val="90"/>
          <w:rtl/>
        </w:rPr>
        <w:t xml:space="preserve"> </w:t>
      </w:r>
      <w:r>
        <w:rPr>
          <w:rFonts w:hint="cs"/>
          <w:w w:val="90"/>
          <w:rtl/>
        </w:rPr>
        <w:t>מערכות אלקטרוניות משובצות מחשב</w:t>
      </w:r>
    </w:p>
    <w:p w14:paraId="27AE44DA" w14:textId="77777777" w:rsidR="00522BF9" w:rsidRPr="004C2ADB" w:rsidRDefault="00522BF9" w:rsidP="00522BF9">
      <w:pPr>
        <w:jc w:val="center"/>
        <w:rPr>
          <w:sz w:val="56"/>
          <w:szCs w:val="5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C2ADB">
        <w:rPr>
          <w:rFonts w:hint="cs"/>
          <w:w w:val="90"/>
          <w:sz w:val="56"/>
          <w:szCs w:val="5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מיני פרויקט </w:t>
      </w:r>
      <w:r w:rsidRPr="004C2ADB">
        <w:rPr>
          <w:w w:val="90"/>
          <w:sz w:val="56"/>
          <w:szCs w:val="5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4C2ADB">
        <w:rPr>
          <w:rFonts w:hint="cs"/>
          <w:w w:val="90"/>
          <w:sz w:val="56"/>
          <w:szCs w:val="5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roofErr w:type="spellStart"/>
      <w:r w:rsidRPr="004C2ADB">
        <w:rPr>
          <w:w w:val="90"/>
          <w:sz w:val="56"/>
          <w:szCs w:val="5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Clock&amp;Temperture</w:t>
      </w:r>
      <w:proofErr w:type="spellEnd"/>
    </w:p>
    <w:p w14:paraId="7DBBC62A" w14:textId="77777777" w:rsidR="00522BF9" w:rsidRDefault="00522BF9" w:rsidP="00522BF9">
      <w:pPr>
        <w:pStyle w:val="a3"/>
        <w:bidi/>
        <w:spacing w:before="29" w:line="309" w:lineRule="auto"/>
        <w:ind w:left="197" w:right="246"/>
        <w:rPr>
          <w:spacing w:val="7"/>
          <w:w w:val="90"/>
        </w:rPr>
      </w:pPr>
    </w:p>
    <w:p w14:paraId="7F085E17" w14:textId="4FD2F34B" w:rsidR="00051960" w:rsidRDefault="00051960" w:rsidP="00051960">
      <w:pPr>
        <w:pStyle w:val="a3"/>
        <w:bidi/>
        <w:spacing w:before="29" w:line="309" w:lineRule="auto"/>
        <w:ind w:left="197" w:right="246"/>
      </w:pPr>
      <w:r>
        <w:rPr>
          <w:spacing w:val="7"/>
          <w:w w:val="90"/>
          <w:rtl/>
        </w:rPr>
        <w:t xml:space="preserve"> </w:t>
      </w:r>
      <w:r>
        <w:rPr>
          <w:spacing w:val="5"/>
          <w:w w:val="90"/>
          <w:rtl/>
        </w:rPr>
        <w:t xml:space="preserve"> </w:t>
      </w:r>
      <w:r>
        <w:rPr>
          <w:w w:val="90"/>
          <w:rtl/>
        </w:rPr>
        <w:t>סמסטר</w:t>
      </w:r>
      <w:r>
        <w:rPr>
          <w:spacing w:val="5"/>
          <w:w w:val="90"/>
          <w:rtl/>
        </w:rPr>
        <w:t xml:space="preserve"> </w:t>
      </w:r>
      <w:r>
        <w:rPr>
          <w:w w:val="90"/>
          <w:rtl/>
        </w:rPr>
        <w:t>ב</w:t>
      </w:r>
      <w:r>
        <w:rPr>
          <w:rFonts w:hint="cs"/>
          <w:w w:val="90"/>
          <w:rtl/>
        </w:rPr>
        <w:t xml:space="preserve"> </w:t>
      </w:r>
      <w:proofErr w:type="spellStart"/>
      <w:r>
        <w:rPr>
          <w:w w:val="90"/>
          <w:rtl/>
        </w:rPr>
        <w:t>תשפ</w:t>
      </w:r>
      <w:proofErr w:type="spellEnd"/>
      <w:r>
        <w:rPr>
          <w:w w:val="90"/>
        </w:rPr>
        <w:t>"</w:t>
      </w:r>
      <w:r>
        <w:rPr>
          <w:rFonts w:hint="cs"/>
          <w:w w:val="90"/>
          <w:rtl/>
        </w:rPr>
        <w:t xml:space="preserve">ב, </w:t>
      </w:r>
      <w:r>
        <w:rPr>
          <w:w w:val="95"/>
          <w:rtl/>
        </w:rPr>
        <w:t>המרכז</w:t>
      </w:r>
      <w:r>
        <w:rPr>
          <w:spacing w:val="-19"/>
          <w:w w:val="95"/>
          <w:rtl/>
        </w:rPr>
        <w:t xml:space="preserve"> </w:t>
      </w:r>
      <w:r>
        <w:rPr>
          <w:w w:val="95"/>
          <w:rtl/>
        </w:rPr>
        <w:t>האקדמי</w:t>
      </w:r>
      <w:r>
        <w:rPr>
          <w:spacing w:val="-24"/>
          <w:w w:val="95"/>
          <w:rtl/>
        </w:rPr>
        <w:t xml:space="preserve"> </w:t>
      </w:r>
      <w:r>
        <w:rPr>
          <w:w w:val="95"/>
          <w:rtl/>
        </w:rPr>
        <w:t>ל</w:t>
      </w:r>
      <w:r>
        <w:rPr>
          <w:rFonts w:hint="cs"/>
          <w:w w:val="95"/>
          <w:rtl/>
        </w:rPr>
        <w:t>ב</w:t>
      </w:r>
    </w:p>
    <w:p w14:paraId="7F0E8A2B" w14:textId="12BE10DE" w:rsidR="00051960" w:rsidRDefault="00051960" w:rsidP="00051960">
      <w:pPr>
        <w:spacing w:before="169"/>
        <w:ind w:left="197" w:right="242"/>
        <w:jc w:val="center"/>
        <w:rPr>
          <w:rFonts w:ascii="Arial" w:cs="Arial"/>
          <w:b/>
          <w:bCs/>
          <w:sz w:val="32"/>
          <w:szCs w:val="32"/>
          <w:rtl/>
        </w:rPr>
      </w:pPr>
      <w:r>
        <w:rPr>
          <w:rFonts w:ascii="Arial" w:cs="Arial"/>
          <w:b/>
          <w:bCs/>
          <w:w w:val="95"/>
          <w:sz w:val="32"/>
          <w:szCs w:val="32"/>
          <w:rtl/>
        </w:rPr>
        <w:t>מרצ</w:t>
      </w:r>
      <w:r>
        <w:rPr>
          <w:rFonts w:ascii="Arial" w:cs="Arial" w:hint="cs"/>
          <w:b/>
          <w:bCs/>
          <w:w w:val="95"/>
          <w:sz w:val="32"/>
          <w:szCs w:val="32"/>
          <w:rtl/>
        </w:rPr>
        <w:t xml:space="preserve">ה: דוקטור </w:t>
      </w:r>
      <w:proofErr w:type="spellStart"/>
      <w:r>
        <w:rPr>
          <w:rFonts w:ascii="Arial" w:cs="Arial" w:hint="cs"/>
          <w:b/>
          <w:bCs/>
          <w:w w:val="95"/>
          <w:sz w:val="32"/>
          <w:szCs w:val="32"/>
          <w:rtl/>
        </w:rPr>
        <w:t>גולובצ'יוב</w:t>
      </w:r>
      <w:proofErr w:type="spellEnd"/>
      <w:r>
        <w:rPr>
          <w:rFonts w:ascii="Arial" w:cs="Arial" w:hint="cs"/>
          <w:b/>
          <w:bCs/>
          <w:w w:val="95"/>
          <w:sz w:val="32"/>
          <w:szCs w:val="32"/>
          <w:rtl/>
        </w:rPr>
        <w:t xml:space="preserve"> יוסף יצחק</w:t>
      </w:r>
    </w:p>
    <w:p w14:paraId="6BD79086" w14:textId="4D5E86B7" w:rsidR="00051960" w:rsidRPr="0059667C" w:rsidRDefault="00051960" w:rsidP="00051960">
      <w:pPr>
        <w:spacing w:before="169"/>
        <w:ind w:left="197" w:right="242"/>
        <w:jc w:val="center"/>
        <w:rPr>
          <w:rFonts w:ascii="Arial" w:cs="Arial"/>
          <w:sz w:val="24"/>
          <w:szCs w:val="24"/>
          <w:rtl/>
        </w:rPr>
      </w:pPr>
      <w:r>
        <w:rPr>
          <w:rFonts w:ascii="Arial" w:cs="Arial" w:hint="cs"/>
          <w:sz w:val="24"/>
          <w:szCs w:val="24"/>
          <w:u w:val="single"/>
          <w:rtl/>
        </w:rPr>
        <w:t>מגישים:</w:t>
      </w:r>
      <w:r>
        <w:rPr>
          <w:rFonts w:ascii="Arial" w:cs="Arial" w:hint="cs"/>
          <w:sz w:val="24"/>
          <w:szCs w:val="24"/>
          <w:rtl/>
        </w:rPr>
        <w:t xml:space="preserve"> אביאל </w:t>
      </w:r>
      <w:proofErr w:type="spellStart"/>
      <w:r>
        <w:rPr>
          <w:rFonts w:ascii="Arial" w:cs="Arial" w:hint="cs"/>
          <w:sz w:val="24"/>
          <w:szCs w:val="24"/>
          <w:rtl/>
        </w:rPr>
        <w:t>בירדואקר</w:t>
      </w:r>
      <w:proofErr w:type="spellEnd"/>
      <w:r>
        <w:rPr>
          <w:rFonts w:ascii="Arial" w:cs="Arial" w:hint="cs"/>
          <w:sz w:val="24"/>
          <w:szCs w:val="24"/>
          <w:rtl/>
        </w:rPr>
        <w:t xml:space="preserve"> (</w:t>
      </w:r>
      <w:r>
        <w:rPr>
          <w:rFonts w:hint="cs"/>
          <w:rtl/>
        </w:rPr>
        <w:t>207993601</w:t>
      </w:r>
      <w:r>
        <w:rPr>
          <w:rFonts w:ascii="Arial" w:cs="Arial" w:hint="cs"/>
          <w:sz w:val="24"/>
          <w:szCs w:val="24"/>
          <w:rtl/>
        </w:rPr>
        <w:t>) ואופק שרעבי (207206012)</w:t>
      </w:r>
    </w:p>
    <w:p w14:paraId="31F863AA" w14:textId="030601D5" w:rsidR="00B26689" w:rsidRDefault="00B26689">
      <w:pPr>
        <w:rPr>
          <w:rtl/>
        </w:rPr>
      </w:pPr>
    </w:p>
    <w:p w14:paraId="1880FF9B" w14:textId="1C8E6978" w:rsidR="004C2ADB" w:rsidRDefault="004C2ADB">
      <w:pPr>
        <w:rPr>
          <w:rtl/>
        </w:rPr>
      </w:pPr>
    </w:p>
    <w:p w14:paraId="0B3BE254" w14:textId="77777777" w:rsidR="00522BF9" w:rsidRDefault="00522BF9">
      <w:pPr>
        <w:rPr>
          <w:rtl/>
        </w:rPr>
      </w:pPr>
    </w:p>
    <w:p w14:paraId="1AC1EC2E" w14:textId="77777777" w:rsidR="004C2ADB" w:rsidRDefault="004C2ADB">
      <w:pPr>
        <w:rPr>
          <w:rtl/>
        </w:rPr>
      </w:pPr>
    </w:p>
    <w:p w14:paraId="238CD519" w14:textId="6CD7F5B9" w:rsidR="00B26689" w:rsidRDefault="00B26689">
      <w:pPr>
        <w:rPr>
          <w:rtl/>
        </w:rPr>
      </w:pPr>
    </w:p>
    <w:sdt>
      <w:sdtPr>
        <w:rPr>
          <w:rFonts w:ascii="FrankRuehl" w:eastAsiaTheme="minorHAnsi" w:hAnsi="FrankRuehl" w:cs="FrankRuehl"/>
          <w:color w:val="auto"/>
          <w:sz w:val="52"/>
          <w:szCs w:val="52"/>
          <w:cs w:val="0"/>
          <w:lang w:val="he-IL"/>
        </w:rPr>
        <w:id w:val="1348534326"/>
        <w:docPartObj>
          <w:docPartGallery w:val="Table of Contents"/>
          <w:docPartUnique/>
        </w:docPartObj>
      </w:sdtPr>
      <w:sdtEndPr>
        <w:rPr>
          <w:sz w:val="40"/>
          <w:szCs w:val="40"/>
          <w:lang w:val="en-US"/>
        </w:rPr>
      </w:sdtEndPr>
      <w:sdtContent>
        <w:p w14:paraId="110E5587" w14:textId="44FC901B" w:rsidR="00831E24" w:rsidRPr="004C2ADB" w:rsidRDefault="00831E24">
          <w:pPr>
            <w:pStyle w:val="aa"/>
            <w:rPr>
              <w:rFonts w:ascii="FrankRuehl" w:hAnsi="FrankRuehl" w:cs="FrankRuehl"/>
              <w:b/>
              <w:bCs/>
              <w:sz w:val="52"/>
              <w:szCs w:val="52"/>
              <w:u w:val="single"/>
            </w:rPr>
          </w:pPr>
          <w:r w:rsidRPr="004C2ADB">
            <w:rPr>
              <w:rFonts w:ascii="FrankRuehl" w:hAnsi="FrankRuehl" w:cs="FrankRuehl"/>
              <w:b/>
              <w:bCs/>
              <w:sz w:val="52"/>
              <w:szCs w:val="52"/>
              <w:u w:val="single"/>
              <w:lang w:val="he-IL"/>
            </w:rPr>
            <w:t>תוכן עניינים</w:t>
          </w:r>
        </w:p>
        <w:p w14:paraId="540DA8D9" w14:textId="4E7141B9" w:rsidR="004D3B7C" w:rsidRDefault="00831E24">
          <w:pPr>
            <w:pStyle w:val="TOC1"/>
            <w:rPr>
              <w:rFonts w:eastAsiaTheme="minorEastAsia"/>
              <w:noProof/>
              <w:rtl/>
            </w:rPr>
          </w:pPr>
          <w:r w:rsidRPr="004C2ADB">
            <w:rPr>
              <w:rFonts w:ascii="FrankRuehl" w:hAnsi="FrankRuehl" w:cs="FrankRuehl"/>
              <w:sz w:val="40"/>
              <w:szCs w:val="40"/>
            </w:rPr>
            <w:fldChar w:fldCharType="begin"/>
          </w:r>
          <w:r w:rsidRPr="004C2ADB">
            <w:rPr>
              <w:rFonts w:ascii="FrankRuehl" w:hAnsi="FrankRuehl" w:cs="FrankRuehl"/>
              <w:sz w:val="40"/>
              <w:szCs w:val="40"/>
            </w:rPr>
            <w:instrText xml:space="preserve"> TOC \o "1-3" \h \z \u </w:instrText>
          </w:r>
          <w:r w:rsidRPr="004C2ADB">
            <w:rPr>
              <w:rFonts w:ascii="FrankRuehl" w:hAnsi="FrankRuehl" w:cs="FrankRuehl"/>
              <w:sz w:val="40"/>
              <w:szCs w:val="40"/>
            </w:rPr>
            <w:fldChar w:fldCharType="separate"/>
          </w:r>
          <w:hyperlink w:anchor="_Toc105623683" w:history="1">
            <w:r w:rsidR="004D3B7C" w:rsidRPr="00DB5D3A">
              <w:rPr>
                <w:rStyle w:val="Hyperlink"/>
                <w:b/>
                <w:bCs/>
                <w:noProof/>
                <w:rtl/>
              </w:rPr>
              <w:t>מבוא</w:t>
            </w:r>
            <w:r w:rsidR="004D3B7C">
              <w:rPr>
                <w:noProof/>
                <w:webHidden/>
                <w:rtl/>
              </w:rPr>
              <w:tab/>
            </w:r>
            <w:r w:rsidR="004D3B7C">
              <w:rPr>
                <w:rStyle w:val="Hyperlink"/>
                <w:noProof/>
                <w:rtl/>
              </w:rPr>
              <w:fldChar w:fldCharType="begin"/>
            </w:r>
            <w:r w:rsidR="004D3B7C">
              <w:rPr>
                <w:noProof/>
                <w:webHidden/>
                <w:rtl/>
              </w:rPr>
              <w:instrText xml:space="preserve"> </w:instrText>
            </w:r>
            <w:r w:rsidR="004D3B7C">
              <w:rPr>
                <w:noProof/>
                <w:webHidden/>
              </w:rPr>
              <w:instrText>PAGEREF</w:instrText>
            </w:r>
            <w:r w:rsidR="004D3B7C">
              <w:rPr>
                <w:noProof/>
                <w:webHidden/>
                <w:rtl/>
              </w:rPr>
              <w:instrText xml:space="preserve"> _</w:instrText>
            </w:r>
            <w:r w:rsidR="004D3B7C">
              <w:rPr>
                <w:noProof/>
                <w:webHidden/>
              </w:rPr>
              <w:instrText>Toc105623683 \h</w:instrText>
            </w:r>
            <w:r w:rsidR="004D3B7C">
              <w:rPr>
                <w:noProof/>
                <w:webHidden/>
                <w:rtl/>
              </w:rPr>
              <w:instrText xml:space="preserve"> </w:instrText>
            </w:r>
            <w:r w:rsidR="004D3B7C">
              <w:rPr>
                <w:rStyle w:val="Hyperlink"/>
                <w:noProof/>
                <w:rtl/>
              </w:rPr>
            </w:r>
            <w:r w:rsidR="004D3B7C">
              <w:rPr>
                <w:rStyle w:val="Hyperlink"/>
                <w:noProof/>
                <w:rtl/>
              </w:rPr>
              <w:fldChar w:fldCharType="separate"/>
            </w:r>
            <w:r w:rsidR="004D3B7C">
              <w:rPr>
                <w:noProof/>
                <w:webHidden/>
                <w:rtl/>
              </w:rPr>
              <w:t>2</w:t>
            </w:r>
            <w:r w:rsidR="004D3B7C">
              <w:rPr>
                <w:rStyle w:val="Hyperlink"/>
                <w:noProof/>
                <w:rtl/>
              </w:rPr>
              <w:fldChar w:fldCharType="end"/>
            </w:r>
          </w:hyperlink>
        </w:p>
        <w:p w14:paraId="2B1379A1" w14:textId="4F47AD44" w:rsidR="004D3B7C" w:rsidRDefault="004D3B7C">
          <w:pPr>
            <w:pStyle w:val="TOC1"/>
            <w:rPr>
              <w:rFonts w:eastAsiaTheme="minorEastAsia"/>
              <w:noProof/>
              <w:rtl/>
            </w:rPr>
          </w:pPr>
          <w:hyperlink w:anchor="_Toc105623684" w:history="1">
            <w:r w:rsidRPr="00DB5D3A">
              <w:rPr>
                <w:rStyle w:val="Hyperlink"/>
                <w:b/>
                <w:bCs/>
                <w:noProof/>
                <w:rtl/>
              </w:rPr>
              <w:t>תיאור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Toc105623684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52DE570" w14:textId="18E3F3F8" w:rsidR="004D3B7C" w:rsidRDefault="004D3B7C">
          <w:pPr>
            <w:pStyle w:val="TOC1"/>
            <w:rPr>
              <w:rFonts w:eastAsiaTheme="minorEastAsia"/>
              <w:noProof/>
              <w:rtl/>
            </w:rPr>
          </w:pPr>
          <w:hyperlink w:anchor="_Toc105623685" w:history="1">
            <w:r w:rsidRPr="00DB5D3A">
              <w:rPr>
                <w:rStyle w:val="Hyperlink"/>
                <w:b/>
                <w:bCs/>
                <w:noProof/>
                <w:rtl/>
              </w:rPr>
              <w:t>סקיצת המעגל</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Toc105623685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6CC7CC42" w14:textId="429696BC" w:rsidR="004D3B7C" w:rsidRDefault="004D3B7C">
          <w:pPr>
            <w:pStyle w:val="TOC1"/>
            <w:rPr>
              <w:rFonts w:eastAsiaTheme="minorEastAsia"/>
              <w:noProof/>
              <w:rtl/>
            </w:rPr>
          </w:pPr>
          <w:hyperlink w:anchor="_Toc105623686" w:history="1">
            <w:r w:rsidRPr="00DB5D3A">
              <w:rPr>
                <w:rStyle w:val="Hyperlink"/>
                <w:b/>
                <w:bCs/>
                <w:noProof/>
                <w:rtl/>
              </w:rPr>
              <w:t>הסברים לשירטוט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Toc105623686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7F3E042" w14:textId="0CDA5CF3" w:rsidR="004D3B7C" w:rsidRDefault="004D3B7C">
          <w:pPr>
            <w:pStyle w:val="TOC1"/>
            <w:rPr>
              <w:rFonts w:eastAsiaTheme="minorEastAsia"/>
              <w:noProof/>
              <w:rtl/>
            </w:rPr>
          </w:pPr>
          <w:hyperlink w:anchor="_Toc105623687" w:history="1">
            <w:r w:rsidRPr="00DB5D3A">
              <w:rPr>
                <w:rStyle w:val="Hyperlink"/>
                <w:b/>
                <w:bCs/>
                <w:noProof/>
                <w:rtl/>
              </w:rPr>
              <w:t>תוכנה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Toc105623687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71EF2D8C" w14:textId="47168992" w:rsidR="004D3B7C" w:rsidRDefault="004D3B7C">
          <w:pPr>
            <w:pStyle w:val="TOC1"/>
            <w:rPr>
              <w:rFonts w:eastAsiaTheme="minorEastAsia"/>
              <w:noProof/>
              <w:rtl/>
            </w:rPr>
          </w:pPr>
          <w:hyperlink w:anchor="_Toc105623688" w:history="1">
            <w:r w:rsidRPr="00DB5D3A">
              <w:rPr>
                <w:rStyle w:val="Hyperlink"/>
                <w:b/>
                <w:bCs/>
                <w:noProof/>
                <w:rtl/>
              </w:rPr>
              <w:t>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Toc105623688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DF3C4A7" w14:textId="7FB35170" w:rsidR="00831E24" w:rsidRPr="004C2ADB" w:rsidRDefault="00831E24">
          <w:pPr>
            <w:rPr>
              <w:rFonts w:ascii="FrankRuehl" w:hAnsi="FrankRuehl" w:cs="FrankRuehl"/>
              <w:sz w:val="40"/>
              <w:szCs w:val="40"/>
            </w:rPr>
          </w:pPr>
          <w:r w:rsidRPr="004C2ADB">
            <w:rPr>
              <w:rFonts w:ascii="FrankRuehl" w:hAnsi="FrankRuehl" w:cs="FrankRuehl"/>
              <w:b/>
              <w:bCs/>
              <w:sz w:val="40"/>
              <w:szCs w:val="40"/>
              <w:lang w:val="he-IL"/>
            </w:rPr>
            <w:fldChar w:fldCharType="end"/>
          </w:r>
        </w:p>
      </w:sdtContent>
    </w:sdt>
    <w:p w14:paraId="33FAABA6" w14:textId="77777777" w:rsidR="00B26689" w:rsidRPr="004C2ADB" w:rsidRDefault="00B26689">
      <w:pPr>
        <w:rPr>
          <w:rFonts w:ascii="FrankRuehl" w:hAnsi="FrankRuehl" w:cs="FrankRuehl"/>
          <w:sz w:val="40"/>
          <w:szCs w:val="40"/>
          <w:rtl/>
        </w:rPr>
      </w:pPr>
    </w:p>
    <w:p w14:paraId="4DF3AE0C" w14:textId="1868EF88" w:rsidR="008D01B5" w:rsidRDefault="008D01B5">
      <w:pPr>
        <w:rPr>
          <w:rtl/>
        </w:rPr>
      </w:pPr>
    </w:p>
    <w:p w14:paraId="0CBA00D6" w14:textId="56BECFB5" w:rsidR="008D01B5" w:rsidRDefault="008D01B5">
      <w:pPr>
        <w:rPr>
          <w:rtl/>
        </w:rPr>
      </w:pPr>
    </w:p>
    <w:p w14:paraId="713334E8" w14:textId="2C6ECD65" w:rsidR="008D01B5" w:rsidRDefault="008D01B5">
      <w:pPr>
        <w:rPr>
          <w:rtl/>
        </w:rPr>
      </w:pPr>
    </w:p>
    <w:p w14:paraId="31CA71A3" w14:textId="0E8B7CB7" w:rsidR="00C806AC" w:rsidRDefault="00C806AC">
      <w:pPr>
        <w:rPr>
          <w:rtl/>
        </w:rPr>
      </w:pPr>
    </w:p>
    <w:p w14:paraId="183C3B8B" w14:textId="77777777" w:rsidR="00C806AC" w:rsidRDefault="00C806AC">
      <w:pPr>
        <w:rPr>
          <w:rtl/>
        </w:rPr>
      </w:pPr>
    </w:p>
    <w:p w14:paraId="0CDEB229" w14:textId="566580F2" w:rsidR="008D01B5" w:rsidRDefault="008D01B5">
      <w:pPr>
        <w:rPr>
          <w:rtl/>
        </w:rPr>
      </w:pPr>
    </w:p>
    <w:p w14:paraId="79EE5E5B" w14:textId="48A6B089" w:rsidR="008D01B5" w:rsidRDefault="008D01B5">
      <w:pPr>
        <w:rPr>
          <w:rtl/>
        </w:rPr>
      </w:pPr>
    </w:p>
    <w:p w14:paraId="3DCF4BC4" w14:textId="0BCA2C83" w:rsidR="008D01B5" w:rsidRPr="00595D36" w:rsidRDefault="008D01B5" w:rsidP="00831E24">
      <w:pPr>
        <w:pStyle w:val="1"/>
        <w:rPr>
          <w:b/>
          <w:bCs/>
          <w:sz w:val="48"/>
          <w:szCs w:val="48"/>
          <w:u w:val="single"/>
          <w:rtl/>
        </w:rPr>
      </w:pPr>
      <w:bookmarkStart w:id="0" w:name="_Toc105623683"/>
      <w:r w:rsidRPr="00595D36">
        <w:rPr>
          <w:b/>
          <w:bCs/>
          <w:sz w:val="48"/>
          <w:szCs w:val="48"/>
          <w:u w:val="single"/>
          <w:rtl/>
        </w:rPr>
        <w:lastRenderedPageBreak/>
        <w:t>מבוא</w:t>
      </w:r>
      <w:bookmarkEnd w:id="0"/>
    </w:p>
    <w:p w14:paraId="570F5C8E" w14:textId="77777777" w:rsidR="00D17B9F" w:rsidRDefault="00D17B9F" w:rsidP="007E0270">
      <w:pPr>
        <w:rPr>
          <w:rFonts w:ascii="FrankRuehl" w:hAnsi="FrankRuehl" w:cs="FrankRuehl"/>
          <w:sz w:val="36"/>
          <w:szCs w:val="36"/>
          <w:rtl/>
        </w:rPr>
      </w:pPr>
    </w:p>
    <w:p w14:paraId="3582939F" w14:textId="2C33B765" w:rsidR="00332BA0" w:rsidRPr="00332BA0" w:rsidRDefault="000A2AC4" w:rsidP="007E0270">
      <w:pPr>
        <w:rPr>
          <w:rFonts w:ascii="FrankRuehl" w:hAnsi="FrankRuehl" w:cs="FrankRuehl"/>
          <w:sz w:val="36"/>
          <w:szCs w:val="36"/>
          <w:rtl/>
        </w:rPr>
      </w:pPr>
      <w:r w:rsidRPr="00332BA0">
        <w:rPr>
          <w:rFonts w:ascii="FrankRuehl" w:hAnsi="FrankRuehl" w:cs="FrankRuehl"/>
          <w:sz w:val="36"/>
          <w:szCs w:val="36"/>
          <w:rtl/>
        </w:rPr>
        <w:t>בהתבסס על הרכ</w:t>
      </w:r>
      <w:r w:rsidR="00E61AE9">
        <w:rPr>
          <w:rFonts w:ascii="FrankRuehl" w:hAnsi="FrankRuehl" w:cs="FrankRuehl" w:hint="cs"/>
          <w:sz w:val="36"/>
          <w:szCs w:val="36"/>
          <w:rtl/>
        </w:rPr>
        <w:t>י</w:t>
      </w:r>
      <w:r w:rsidRPr="00332BA0">
        <w:rPr>
          <w:rFonts w:ascii="FrankRuehl" w:hAnsi="FrankRuehl" w:cs="FrankRuehl"/>
          <w:sz w:val="36"/>
          <w:szCs w:val="36"/>
          <w:rtl/>
        </w:rPr>
        <w:t xml:space="preserve">בים שהוצעו לנו, בחרנו לבנות שעון </w:t>
      </w:r>
      <w:r w:rsidR="00332BA0" w:rsidRPr="00332BA0">
        <w:rPr>
          <w:rFonts w:ascii="FrankRuehl" w:hAnsi="FrankRuehl" w:cs="FrankRuehl"/>
          <w:sz w:val="36"/>
          <w:szCs w:val="36"/>
          <w:rtl/>
        </w:rPr>
        <w:t>בעל פונקציה</w:t>
      </w:r>
      <w:r w:rsidRPr="00332BA0">
        <w:rPr>
          <w:rFonts w:ascii="FrankRuehl" w:hAnsi="FrankRuehl" w:cs="FrankRuehl"/>
          <w:sz w:val="36"/>
          <w:szCs w:val="36"/>
          <w:rtl/>
        </w:rPr>
        <w:t xml:space="preserve"> של </w:t>
      </w:r>
      <w:r w:rsidR="007E0270" w:rsidRPr="00332BA0">
        <w:rPr>
          <w:rFonts w:ascii="FrankRuehl" w:hAnsi="FrankRuehl" w:cs="FrankRuehl"/>
          <w:sz w:val="36"/>
          <w:szCs w:val="36"/>
          <w:rtl/>
        </w:rPr>
        <w:t xml:space="preserve">מדידת טמפרטורה. </w:t>
      </w:r>
      <w:r w:rsidR="007E0270" w:rsidRPr="00332BA0">
        <w:rPr>
          <w:rFonts w:ascii="FrankRuehl" w:hAnsi="FrankRuehl" w:cs="FrankRuehl"/>
          <w:sz w:val="36"/>
          <w:szCs w:val="36"/>
          <w:rtl/>
        </w:rPr>
        <w:br/>
        <w:t>חשבנו על כך שלא נפגשנו אף פעם בשעון יד שיכול לתת את השירות הזה.</w:t>
      </w:r>
    </w:p>
    <w:p w14:paraId="4CC4355A" w14:textId="21718905" w:rsidR="0034274A" w:rsidRDefault="00332BA0" w:rsidP="0034274A">
      <w:pPr>
        <w:rPr>
          <w:rFonts w:ascii="FrankRuehl" w:hAnsi="FrankRuehl" w:cs="FrankRuehl"/>
          <w:sz w:val="36"/>
          <w:szCs w:val="36"/>
          <w:rtl/>
        </w:rPr>
      </w:pPr>
      <w:r w:rsidRPr="00332BA0">
        <w:rPr>
          <w:rFonts w:ascii="FrankRuehl" w:hAnsi="FrankRuehl" w:cs="FrankRuehl"/>
          <w:sz w:val="36"/>
          <w:szCs w:val="36"/>
          <w:rtl/>
        </w:rPr>
        <w:t>במיוחד לאור התקופה האחרונה של מחלת הקורונה , שפקדה אותנו במשך שנתיים ואף יותר, חלק מ</w:t>
      </w:r>
      <w:r w:rsidR="00E84D4A">
        <w:rPr>
          <w:rFonts w:ascii="FrankRuehl" w:hAnsi="FrankRuehl" w:cs="FrankRuehl" w:hint="cs"/>
          <w:sz w:val="36"/>
          <w:szCs w:val="36"/>
          <w:rtl/>
        </w:rPr>
        <w:t>ה</w:t>
      </w:r>
      <w:r w:rsidRPr="00332BA0">
        <w:rPr>
          <w:rFonts w:ascii="FrankRuehl" w:hAnsi="FrankRuehl" w:cs="FrankRuehl"/>
          <w:sz w:val="36"/>
          <w:szCs w:val="36"/>
          <w:rtl/>
        </w:rPr>
        <w:t>זיהוי האם אדם מסוים הוא מאומת או לא הייתה בדיקת חום גופו. כמה נוח היה אם היה ניתן לבדוק את הטמפרטורה בנקל, וזאת על ידי שימוש בשעון שנמצא בהישג יד על יד הנבדק.</w:t>
      </w:r>
    </w:p>
    <w:p w14:paraId="6F187213" w14:textId="3726FD33" w:rsidR="00E545FF" w:rsidRPr="0034274A" w:rsidRDefault="0034274A" w:rsidP="0034274A">
      <w:pPr>
        <w:rPr>
          <w:rFonts w:ascii="FrankRuehl" w:hAnsi="FrankRuehl" w:cs="FrankRuehl"/>
          <w:sz w:val="36"/>
          <w:szCs w:val="36"/>
          <w:rtl/>
        </w:rPr>
      </w:pPr>
      <w:r w:rsidRPr="0034274A">
        <w:rPr>
          <w:rFonts w:cs="Arial"/>
          <w:noProof/>
          <w:rtl/>
        </w:rPr>
        <w:drawing>
          <wp:anchor distT="0" distB="0" distL="114300" distR="114300" simplePos="0" relativeHeight="251659264" behindDoc="0" locked="0" layoutInCell="1" allowOverlap="1" wp14:anchorId="389436F5" wp14:editId="0879C3C3">
            <wp:simplePos x="0" y="0"/>
            <wp:positionH relativeFrom="margin">
              <wp:align>center</wp:align>
            </wp:positionH>
            <wp:positionV relativeFrom="paragraph">
              <wp:posOffset>396875</wp:posOffset>
            </wp:positionV>
            <wp:extent cx="7803053" cy="2453005"/>
            <wp:effectExtent l="0" t="0" r="7620" b="4445"/>
            <wp:wrapNone/>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7803053" cy="2453005"/>
                    </a:xfrm>
                    <a:prstGeom prst="rect">
                      <a:avLst/>
                    </a:prstGeom>
                  </pic:spPr>
                </pic:pic>
              </a:graphicData>
            </a:graphic>
            <wp14:sizeRelH relativeFrom="margin">
              <wp14:pctWidth>0</wp14:pctWidth>
            </wp14:sizeRelH>
            <wp14:sizeRelV relativeFrom="margin">
              <wp14:pctHeight>0</wp14:pctHeight>
            </wp14:sizeRelV>
          </wp:anchor>
        </w:drawing>
      </w:r>
      <w:r w:rsidR="00332BA0" w:rsidRPr="00332BA0">
        <w:rPr>
          <w:rFonts w:ascii="FrankRuehl" w:hAnsi="FrankRuehl" w:cs="FrankRuehl"/>
          <w:sz w:val="36"/>
          <w:szCs w:val="36"/>
          <w:rtl/>
        </w:rPr>
        <w:t xml:space="preserve"> </w:t>
      </w:r>
      <w:r w:rsidR="007E0270" w:rsidRPr="00332BA0">
        <w:rPr>
          <w:rFonts w:ascii="FrankRuehl" w:hAnsi="FrankRuehl" w:cs="FrankRuehl"/>
          <w:sz w:val="36"/>
          <w:szCs w:val="36"/>
          <w:rtl/>
        </w:rPr>
        <w:t xml:space="preserve"> </w:t>
      </w:r>
    </w:p>
    <w:p w14:paraId="26197CF2" w14:textId="0E5E6B6B" w:rsidR="008D01B5" w:rsidRDefault="008D01B5">
      <w:pPr>
        <w:rPr>
          <w:rtl/>
        </w:rPr>
      </w:pPr>
    </w:p>
    <w:p w14:paraId="02C13B1A" w14:textId="72FB7EBB" w:rsidR="008D01B5" w:rsidRDefault="008D01B5">
      <w:pPr>
        <w:rPr>
          <w:rtl/>
        </w:rPr>
      </w:pPr>
    </w:p>
    <w:p w14:paraId="3F1BEE41" w14:textId="51EAC8D2" w:rsidR="008D01B5" w:rsidRDefault="008D01B5">
      <w:pPr>
        <w:rPr>
          <w:rtl/>
        </w:rPr>
      </w:pPr>
    </w:p>
    <w:p w14:paraId="0772AE92" w14:textId="53278942" w:rsidR="008D01B5" w:rsidRDefault="008D01B5">
      <w:pPr>
        <w:rPr>
          <w:rtl/>
        </w:rPr>
      </w:pPr>
    </w:p>
    <w:p w14:paraId="6E4E59F1" w14:textId="226ACA9D" w:rsidR="008D01B5" w:rsidRDefault="008D01B5">
      <w:pPr>
        <w:rPr>
          <w:rtl/>
        </w:rPr>
      </w:pPr>
    </w:p>
    <w:p w14:paraId="1E2F62F7" w14:textId="586A47DB" w:rsidR="008D01B5" w:rsidRDefault="008D01B5">
      <w:pPr>
        <w:rPr>
          <w:rtl/>
        </w:rPr>
      </w:pPr>
    </w:p>
    <w:p w14:paraId="2E799AC6" w14:textId="4CD3B09E" w:rsidR="008D01B5" w:rsidRDefault="008D01B5">
      <w:pPr>
        <w:rPr>
          <w:rtl/>
        </w:rPr>
      </w:pPr>
    </w:p>
    <w:p w14:paraId="7297FCF8" w14:textId="2FF474E9" w:rsidR="008D01B5" w:rsidRDefault="008D01B5">
      <w:pPr>
        <w:rPr>
          <w:rtl/>
        </w:rPr>
      </w:pPr>
    </w:p>
    <w:p w14:paraId="206179C5" w14:textId="62E90B6C" w:rsidR="008D01B5" w:rsidRDefault="008D01B5">
      <w:pPr>
        <w:rPr>
          <w:rtl/>
        </w:rPr>
      </w:pPr>
    </w:p>
    <w:p w14:paraId="6B41A4EE" w14:textId="00537AE6" w:rsidR="008D01B5" w:rsidRDefault="0034274A">
      <w:pPr>
        <w:rPr>
          <w:rtl/>
        </w:rPr>
      </w:pPr>
      <w:r w:rsidRPr="0034274A">
        <w:rPr>
          <w:rFonts w:cs="Arial"/>
          <w:noProof/>
          <w:rtl/>
        </w:rPr>
        <w:drawing>
          <wp:anchor distT="0" distB="0" distL="114300" distR="114300" simplePos="0" relativeHeight="251658240" behindDoc="0" locked="0" layoutInCell="1" allowOverlap="1" wp14:anchorId="02335DE4" wp14:editId="671DB173">
            <wp:simplePos x="0" y="0"/>
            <wp:positionH relativeFrom="column">
              <wp:posOffset>-1604645</wp:posOffset>
            </wp:positionH>
            <wp:positionV relativeFrom="paragraph">
              <wp:posOffset>278765</wp:posOffset>
            </wp:positionV>
            <wp:extent cx="8195945" cy="2400016"/>
            <wp:effectExtent l="0" t="0" r="0" b="635"/>
            <wp:wrapNone/>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8195945" cy="2400016"/>
                    </a:xfrm>
                    <a:prstGeom prst="rect">
                      <a:avLst/>
                    </a:prstGeom>
                  </pic:spPr>
                </pic:pic>
              </a:graphicData>
            </a:graphic>
            <wp14:sizeRelH relativeFrom="margin">
              <wp14:pctWidth>0</wp14:pctWidth>
            </wp14:sizeRelH>
            <wp14:sizeRelV relativeFrom="margin">
              <wp14:pctHeight>0</wp14:pctHeight>
            </wp14:sizeRelV>
          </wp:anchor>
        </w:drawing>
      </w:r>
    </w:p>
    <w:p w14:paraId="38CB69B0" w14:textId="3F136D7A" w:rsidR="008D01B5" w:rsidRDefault="008D01B5">
      <w:pPr>
        <w:rPr>
          <w:rtl/>
        </w:rPr>
      </w:pPr>
    </w:p>
    <w:p w14:paraId="6479FCB7" w14:textId="36E0E80D" w:rsidR="008D01B5" w:rsidRDefault="008D01B5">
      <w:pPr>
        <w:rPr>
          <w:rtl/>
        </w:rPr>
      </w:pPr>
    </w:p>
    <w:p w14:paraId="1620A5E0" w14:textId="3C4F4B05" w:rsidR="008D01B5" w:rsidRDefault="008D01B5">
      <w:pPr>
        <w:rPr>
          <w:rtl/>
        </w:rPr>
      </w:pPr>
    </w:p>
    <w:p w14:paraId="48FDE518" w14:textId="4F4AA13C" w:rsidR="00332BA0" w:rsidRDefault="00332BA0">
      <w:pPr>
        <w:rPr>
          <w:rtl/>
        </w:rPr>
      </w:pPr>
    </w:p>
    <w:p w14:paraId="7D185AA0" w14:textId="2A59B88B" w:rsidR="00332BA0" w:rsidRDefault="00332BA0">
      <w:pPr>
        <w:rPr>
          <w:rtl/>
        </w:rPr>
      </w:pPr>
    </w:p>
    <w:p w14:paraId="719A2EEB" w14:textId="3C0B27C0" w:rsidR="008D01B5" w:rsidRDefault="008D01B5">
      <w:pPr>
        <w:rPr>
          <w:rtl/>
        </w:rPr>
      </w:pPr>
    </w:p>
    <w:p w14:paraId="1300CE6A" w14:textId="20FB6DEF" w:rsidR="0034274A" w:rsidRDefault="0034274A">
      <w:pPr>
        <w:rPr>
          <w:rtl/>
        </w:rPr>
      </w:pPr>
    </w:p>
    <w:p w14:paraId="68B530DB" w14:textId="0A2022E5" w:rsidR="0034274A" w:rsidRDefault="0034274A">
      <w:pPr>
        <w:rPr>
          <w:rtl/>
        </w:rPr>
      </w:pPr>
    </w:p>
    <w:p w14:paraId="3A4EDEB9" w14:textId="77777777" w:rsidR="0034274A" w:rsidRDefault="0034274A">
      <w:pPr>
        <w:rPr>
          <w:rtl/>
        </w:rPr>
      </w:pPr>
    </w:p>
    <w:p w14:paraId="36476DC6" w14:textId="39A69DE4" w:rsidR="008D01B5" w:rsidRDefault="008D01B5" w:rsidP="00831E24">
      <w:pPr>
        <w:pStyle w:val="1"/>
        <w:rPr>
          <w:b/>
          <w:bCs/>
          <w:sz w:val="48"/>
          <w:szCs w:val="48"/>
          <w:u w:val="single"/>
          <w:rtl/>
        </w:rPr>
      </w:pPr>
      <w:bookmarkStart w:id="1" w:name="_Toc105623684"/>
      <w:r w:rsidRPr="00595D36">
        <w:rPr>
          <w:b/>
          <w:bCs/>
          <w:sz w:val="48"/>
          <w:szCs w:val="48"/>
          <w:u w:val="single"/>
          <w:rtl/>
        </w:rPr>
        <w:lastRenderedPageBreak/>
        <w:t>תיאור המערכת</w:t>
      </w:r>
      <w:bookmarkEnd w:id="1"/>
      <w:r w:rsidRPr="00595D36">
        <w:rPr>
          <w:b/>
          <w:bCs/>
          <w:sz w:val="48"/>
          <w:szCs w:val="48"/>
          <w:u w:val="single"/>
          <w:rtl/>
        </w:rPr>
        <w:t xml:space="preserve"> </w:t>
      </w:r>
    </w:p>
    <w:p w14:paraId="48041250" w14:textId="77777777" w:rsidR="00D17B9F" w:rsidRPr="00D17B9F" w:rsidRDefault="00D17B9F" w:rsidP="00D17B9F">
      <w:pPr>
        <w:rPr>
          <w:rtl/>
        </w:rPr>
      </w:pPr>
    </w:p>
    <w:p w14:paraId="749C1611" w14:textId="42036F33" w:rsidR="008D01B5" w:rsidRPr="00E545FF" w:rsidRDefault="00332BA0">
      <w:pPr>
        <w:rPr>
          <w:rFonts w:ascii="FrankRuehl" w:hAnsi="FrankRuehl" w:cs="FrankRuehl"/>
          <w:sz w:val="36"/>
          <w:szCs w:val="36"/>
          <w:rtl/>
        </w:rPr>
      </w:pPr>
      <w:r w:rsidRPr="00E545FF">
        <w:rPr>
          <w:rFonts w:ascii="FrankRuehl" w:hAnsi="FrankRuehl" w:cs="FrankRuehl"/>
          <w:sz w:val="36"/>
          <w:szCs w:val="36"/>
          <w:rtl/>
        </w:rPr>
        <w:t>רשימת הרכיבים ש</w:t>
      </w:r>
      <w:r w:rsidR="004A249F">
        <w:rPr>
          <w:rFonts w:ascii="FrankRuehl" w:hAnsi="FrankRuehl" w:cs="FrankRuehl" w:hint="cs"/>
          <w:sz w:val="36"/>
          <w:szCs w:val="36"/>
          <w:rtl/>
        </w:rPr>
        <w:t>ב</w:t>
      </w:r>
      <w:r w:rsidRPr="00E545FF">
        <w:rPr>
          <w:rFonts w:ascii="FrankRuehl" w:hAnsi="FrankRuehl" w:cs="FrankRuehl"/>
          <w:sz w:val="36"/>
          <w:szCs w:val="36"/>
          <w:rtl/>
        </w:rPr>
        <w:t xml:space="preserve">הם השתמשנו: </w:t>
      </w:r>
    </w:p>
    <w:p w14:paraId="1FAE2BAF" w14:textId="16E2DF11" w:rsidR="00332BA0" w:rsidRPr="00E545FF" w:rsidRDefault="00332BA0" w:rsidP="00332BA0">
      <w:pPr>
        <w:pStyle w:val="a9"/>
        <w:numPr>
          <w:ilvl w:val="0"/>
          <w:numId w:val="1"/>
        </w:numPr>
        <w:rPr>
          <w:rFonts w:ascii="FrankRuehl" w:hAnsi="FrankRuehl" w:cs="FrankRuehl"/>
          <w:sz w:val="36"/>
          <w:szCs w:val="36"/>
        </w:rPr>
      </w:pPr>
      <w:r w:rsidRPr="00E545FF">
        <w:rPr>
          <w:rFonts w:ascii="FrankRuehl" w:hAnsi="FrankRuehl" w:cs="FrankRuehl"/>
          <w:sz w:val="36"/>
          <w:szCs w:val="36"/>
        </w:rPr>
        <w:t>Ras</w:t>
      </w:r>
      <w:r w:rsidR="007F15BE">
        <w:rPr>
          <w:rFonts w:ascii="FrankRuehl" w:hAnsi="FrankRuehl" w:cs="FrankRuehl"/>
          <w:sz w:val="36"/>
          <w:szCs w:val="36"/>
        </w:rPr>
        <w:t>p</w:t>
      </w:r>
      <w:r w:rsidRPr="00E545FF">
        <w:rPr>
          <w:rFonts w:ascii="FrankRuehl" w:hAnsi="FrankRuehl" w:cs="FrankRuehl"/>
          <w:sz w:val="36"/>
          <w:szCs w:val="36"/>
        </w:rPr>
        <w:t>ber</w:t>
      </w:r>
      <w:r w:rsidR="007F15BE">
        <w:rPr>
          <w:rFonts w:ascii="FrankRuehl" w:hAnsi="FrankRuehl" w:cs="FrankRuehl"/>
          <w:sz w:val="36"/>
          <w:szCs w:val="36"/>
        </w:rPr>
        <w:t>r</w:t>
      </w:r>
      <w:r w:rsidRPr="00E545FF">
        <w:rPr>
          <w:rFonts w:ascii="FrankRuehl" w:hAnsi="FrankRuehl" w:cs="FrankRuehl"/>
          <w:sz w:val="36"/>
          <w:szCs w:val="36"/>
        </w:rPr>
        <w:t>y Pi 3</w:t>
      </w:r>
    </w:p>
    <w:p w14:paraId="41CA567B" w14:textId="061646FE" w:rsidR="00332BA0" w:rsidRPr="00E545FF" w:rsidRDefault="00332BA0" w:rsidP="00332BA0">
      <w:pPr>
        <w:pStyle w:val="a9"/>
        <w:numPr>
          <w:ilvl w:val="0"/>
          <w:numId w:val="1"/>
        </w:numPr>
        <w:rPr>
          <w:rFonts w:ascii="FrankRuehl" w:hAnsi="FrankRuehl" w:cs="FrankRuehl"/>
          <w:sz w:val="36"/>
          <w:szCs w:val="36"/>
        </w:rPr>
      </w:pPr>
      <w:r w:rsidRPr="00E545FF">
        <w:rPr>
          <w:rFonts w:ascii="FrankRuehl" w:hAnsi="FrankRuehl" w:cs="FrankRuehl"/>
          <w:sz w:val="36"/>
          <w:szCs w:val="36"/>
          <w:rtl/>
        </w:rPr>
        <w:t>מטריצת מעגל אלקטרוני</w:t>
      </w:r>
    </w:p>
    <w:p w14:paraId="2C3B9D82" w14:textId="21BCEFC9" w:rsidR="00332BA0" w:rsidRPr="00E545FF" w:rsidRDefault="00332BA0" w:rsidP="00332BA0">
      <w:pPr>
        <w:pStyle w:val="a9"/>
        <w:numPr>
          <w:ilvl w:val="0"/>
          <w:numId w:val="1"/>
        </w:numPr>
        <w:rPr>
          <w:rFonts w:ascii="FrankRuehl" w:hAnsi="FrankRuehl" w:cs="FrankRuehl"/>
          <w:sz w:val="36"/>
          <w:szCs w:val="36"/>
        </w:rPr>
      </w:pPr>
      <w:r w:rsidRPr="00E545FF">
        <w:rPr>
          <w:rFonts w:ascii="FrankRuehl" w:hAnsi="FrankRuehl" w:cs="FrankRuehl"/>
          <w:sz w:val="36"/>
          <w:szCs w:val="36"/>
          <w:rtl/>
        </w:rPr>
        <w:t>כפתור</w:t>
      </w:r>
    </w:p>
    <w:p w14:paraId="6847AC9C" w14:textId="530059B2" w:rsidR="00332BA0" w:rsidRPr="00E545FF" w:rsidRDefault="00037AB7" w:rsidP="00332BA0">
      <w:pPr>
        <w:pStyle w:val="a9"/>
        <w:numPr>
          <w:ilvl w:val="0"/>
          <w:numId w:val="1"/>
        </w:numPr>
        <w:rPr>
          <w:rFonts w:ascii="FrankRuehl" w:hAnsi="FrankRuehl" w:cs="FrankRuehl"/>
          <w:sz w:val="36"/>
          <w:szCs w:val="36"/>
        </w:rPr>
      </w:pPr>
      <w:r w:rsidRPr="00E545FF">
        <w:rPr>
          <w:rFonts w:ascii="FrankRuehl" w:hAnsi="FrankRuehl" w:cs="FrankRuehl"/>
          <w:sz w:val="36"/>
          <w:szCs w:val="36"/>
        </w:rPr>
        <w:t>Seven Segment Display</w:t>
      </w:r>
    </w:p>
    <w:p w14:paraId="4F7DD32F" w14:textId="5FF8124F" w:rsidR="00037AB7" w:rsidRPr="00E545FF" w:rsidRDefault="00037AB7" w:rsidP="00332BA0">
      <w:pPr>
        <w:pStyle w:val="a9"/>
        <w:numPr>
          <w:ilvl w:val="0"/>
          <w:numId w:val="1"/>
        </w:numPr>
        <w:rPr>
          <w:rFonts w:ascii="FrankRuehl" w:hAnsi="FrankRuehl" w:cs="FrankRuehl"/>
          <w:sz w:val="36"/>
          <w:szCs w:val="36"/>
        </w:rPr>
      </w:pPr>
      <w:r w:rsidRPr="00E545FF">
        <w:rPr>
          <w:rFonts w:ascii="FrankRuehl" w:hAnsi="FrankRuehl" w:cs="FrankRuehl"/>
          <w:sz w:val="36"/>
          <w:szCs w:val="36"/>
          <w:rtl/>
        </w:rPr>
        <w:t xml:space="preserve">מד טמפרטורה מסוג </w:t>
      </w:r>
      <w:r w:rsidRPr="00E545FF">
        <w:rPr>
          <w:rFonts w:ascii="FrankRuehl" w:hAnsi="FrankRuehl" w:cs="FrankRuehl"/>
          <w:sz w:val="36"/>
          <w:szCs w:val="36"/>
        </w:rPr>
        <w:t>TMP102</w:t>
      </w:r>
    </w:p>
    <w:p w14:paraId="4AE34328" w14:textId="420C3FF7" w:rsidR="00037AB7" w:rsidRPr="00E545FF" w:rsidRDefault="00037AB7" w:rsidP="00332BA0">
      <w:pPr>
        <w:pStyle w:val="a9"/>
        <w:numPr>
          <w:ilvl w:val="0"/>
          <w:numId w:val="1"/>
        </w:numPr>
        <w:rPr>
          <w:rFonts w:ascii="FrankRuehl" w:hAnsi="FrankRuehl" w:cs="FrankRuehl"/>
          <w:sz w:val="36"/>
          <w:szCs w:val="36"/>
        </w:rPr>
      </w:pPr>
      <w:r w:rsidRPr="00E545FF">
        <w:rPr>
          <w:rFonts w:ascii="FrankRuehl" w:hAnsi="FrankRuehl" w:cs="FrankRuehl"/>
          <w:sz w:val="36"/>
          <w:szCs w:val="36"/>
          <w:rtl/>
        </w:rPr>
        <w:t>נגדים</w:t>
      </w:r>
    </w:p>
    <w:p w14:paraId="341CCB9E" w14:textId="59B6DB9E" w:rsidR="008D01B5" w:rsidRPr="00051A6F" w:rsidRDefault="00037AB7" w:rsidP="00051A6F">
      <w:pPr>
        <w:pStyle w:val="a9"/>
        <w:numPr>
          <w:ilvl w:val="0"/>
          <w:numId w:val="1"/>
        </w:numPr>
        <w:rPr>
          <w:rFonts w:ascii="FrankRuehl" w:hAnsi="FrankRuehl" w:cs="FrankRuehl"/>
          <w:sz w:val="36"/>
          <w:szCs w:val="36"/>
          <w:rtl/>
        </w:rPr>
      </w:pPr>
      <w:r w:rsidRPr="00E545FF">
        <w:rPr>
          <w:rFonts w:ascii="FrankRuehl" w:hAnsi="FrankRuehl" w:cs="FrankRuehl"/>
          <w:sz w:val="36"/>
          <w:szCs w:val="36"/>
        </w:rPr>
        <w:t>Jumpers</w:t>
      </w:r>
    </w:p>
    <w:p w14:paraId="00D1B286" w14:textId="661A66B8" w:rsidR="008D01B5" w:rsidRPr="00595D36" w:rsidRDefault="00B26689" w:rsidP="00831E24">
      <w:pPr>
        <w:pStyle w:val="1"/>
        <w:rPr>
          <w:b/>
          <w:bCs/>
          <w:sz w:val="48"/>
          <w:szCs w:val="48"/>
          <w:u w:val="single"/>
          <w:rtl/>
        </w:rPr>
      </w:pPr>
      <w:bookmarkStart w:id="2" w:name="_Toc105623685"/>
      <w:r w:rsidRPr="00595D36">
        <w:rPr>
          <w:rFonts w:hint="cs"/>
          <w:b/>
          <w:bCs/>
          <w:sz w:val="48"/>
          <w:szCs w:val="48"/>
          <w:u w:val="single"/>
          <w:rtl/>
        </w:rPr>
        <w:t>סקיצת המעגל</w:t>
      </w:r>
      <w:bookmarkEnd w:id="2"/>
    </w:p>
    <w:p w14:paraId="12FF279E" w14:textId="57142572" w:rsidR="008D01B5" w:rsidRDefault="004A249F" w:rsidP="00051A6F">
      <w:pPr>
        <w:rPr>
          <w:rtl/>
        </w:rPr>
      </w:pPr>
      <w:r w:rsidRPr="004A249F">
        <w:rPr>
          <w:rFonts w:cs="Arial"/>
          <w:rtl/>
        </w:rPr>
        <w:drawing>
          <wp:anchor distT="0" distB="0" distL="114300" distR="114300" simplePos="0" relativeHeight="251660288" behindDoc="0" locked="0" layoutInCell="1" allowOverlap="1" wp14:anchorId="7F830F6A" wp14:editId="1724B239">
            <wp:simplePos x="0" y="0"/>
            <wp:positionH relativeFrom="page">
              <wp:posOffset>15875</wp:posOffset>
            </wp:positionH>
            <wp:positionV relativeFrom="paragraph">
              <wp:posOffset>416560</wp:posOffset>
            </wp:positionV>
            <wp:extent cx="7526655" cy="4878705"/>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26655" cy="4878705"/>
                    </a:xfrm>
                    <a:prstGeom prst="rect">
                      <a:avLst/>
                    </a:prstGeom>
                  </pic:spPr>
                </pic:pic>
              </a:graphicData>
            </a:graphic>
            <wp14:sizeRelH relativeFrom="margin">
              <wp14:pctWidth>0</wp14:pctWidth>
            </wp14:sizeRelH>
            <wp14:sizeRelV relativeFrom="margin">
              <wp14:pctHeight>0</wp14:pctHeight>
            </wp14:sizeRelV>
          </wp:anchor>
        </w:drawing>
      </w:r>
    </w:p>
    <w:p w14:paraId="3DB58B14" w14:textId="4F465E62" w:rsidR="00051A6F" w:rsidRDefault="00051A6F" w:rsidP="00051A6F">
      <w:pPr>
        <w:pStyle w:val="1"/>
        <w:rPr>
          <w:b/>
          <w:bCs/>
          <w:sz w:val="48"/>
          <w:szCs w:val="48"/>
          <w:u w:val="single"/>
          <w:rtl/>
        </w:rPr>
      </w:pPr>
      <w:bookmarkStart w:id="3" w:name="_Toc105623686"/>
      <w:r w:rsidRPr="00051A6F">
        <w:rPr>
          <w:rFonts w:hint="cs"/>
          <w:b/>
          <w:bCs/>
          <w:sz w:val="48"/>
          <w:szCs w:val="48"/>
          <w:u w:val="single"/>
          <w:rtl/>
        </w:rPr>
        <w:lastRenderedPageBreak/>
        <w:t xml:space="preserve">הסברים </w:t>
      </w:r>
      <w:proofErr w:type="spellStart"/>
      <w:r w:rsidRPr="00051A6F">
        <w:rPr>
          <w:rFonts w:hint="cs"/>
          <w:b/>
          <w:bCs/>
          <w:sz w:val="48"/>
          <w:szCs w:val="48"/>
          <w:u w:val="single"/>
          <w:rtl/>
        </w:rPr>
        <w:t>לשירטוט</w:t>
      </w:r>
      <w:bookmarkEnd w:id="3"/>
      <w:proofErr w:type="spellEnd"/>
    </w:p>
    <w:p w14:paraId="599FA6BF" w14:textId="77777777" w:rsidR="004D3B7C" w:rsidRPr="004D3B7C" w:rsidRDefault="004D3B7C" w:rsidP="004D3B7C">
      <w:pPr>
        <w:rPr>
          <w:rtl/>
        </w:rPr>
      </w:pPr>
    </w:p>
    <w:p w14:paraId="78A54CCA" w14:textId="77777777" w:rsidR="00051A6F" w:rsidRPr="00E545FF" w:rsidRDefault="00051A6F" w:rsidP="00051A6F">
      <w:pPr>
        <w:rPr>
          <w:rFonts w:ascii="FrankRuehl" w:hAnsi="FrankRuehl" w:cs="FrankRuehl"/>
          <w:sz w:val="36"/>
          <w:szCs w:val="36"/>
          <w:rtl/>
        </w:rPr>
      </w:pPr>
      <w:r w:rsidRPr="00E545FF">
        <w:rPr>
          <w:rFonts w:ascii="FrankRuehl" w:hAnsi="FrankRuehl" w:cs="FrankRuehl"/>
          <w:sz w:val="36"/>
          <w:szCs w:val="36"/>
          <w:rtl/>
        </w:rPr>
        <w:t>ראשית, בחרנו לתקשר בין ה</w:t>
      </w:r>
      <w:r w:rsidRPr="00E545FF">
        <w:rPr>
          <w:rFonts w:ascii="FrankRuehl" w:hAnsi="FrankRuehl" w:cs="FrankRuehl"/>
          <w:sz w:val="36"/>
          <w:szCs w:val="36"/>
        </w:rPr>
        <w:t>RP</w:t>
      </w:r>
      <w:r w:rsidRPr="00E545FF">
        <w:rPr>
          <w:rFonts w:ascii="FrankRuehl" w:hAnsi="FrankRuehl" w:cs="FrankRuehl"/>
          <w:sz w:val="36"/>
          <w:szCs w:val="36"/>
          <w:rtl/>
        </w:rPr>
        <w:t xml:space="preserve"> (</w:t>
      </w:r>
      <w:proofErr w:type="spellStart"/>
      <w:r w:rsidRPr="00E545FF">
        <w:rPr>
          <w:rFonts w:ascii="FrankRuehl" w:hAnsi="FrankRuehl" w:cs="FrankRuehl"/>
          <w:sz w:val="36"/>
          <w:szCs w:val="36"/>
        </w:rPr>
        <w:t>rasbery</w:t>
      </w:r>
      <w:proofErr w:type="spellEnd"/>
      <w:r w:rsidRPr="00E545FF">
        <w:rPr>
          <w:rFonts w:ascii="FrankRuehl" w:hAnsi="FrankRuehl" w:cs="FrankRuehl"/>
          <w:sz w:val="36"/>
          <w:szCs w:val="36"/>
        </w:rPr>
        <w:t xml:space="preserve"> pi</w:t>
      </w:r>
      <w:r w:rsidRPr="00E545FF">
        <w:rPr>
          <w:rFonts w:ascii="FrankRuehl" w:hAnsi="FrankRuehl" w:cs="FrankRuehl"/>
          <w:sz w:val="36"/>
          <w:szCs w:val="36"/>
          <w:rtl/>
        </w:rPr>
        <w:t>), ה</w:t>
      </w:r>
      <w:r w:rsidRPr="00E545FF">
        <w:rPr>
          <w:rFonts w:ascii="FrankRuehl" w:hAnsi="FrankRuehl" w:cs="FrankRuehl"/>
          <w:sz w:val="36"/>
          <w:szCs w:val="36"/>
        </w:rPr>
        <w:t>SSD</w:t>
      </w:r>
      <w:r w:rsidRPr="00E545FF">
        <w:rPr>
          <w:rFonts w:ascii="FrankRuehl" w:hAnsi="FrankRuehl" w:cs="FrankRuehl"/>
          <w:sz w:val="36"/>
          <w:szCs w:val="36"/>
          <w:rtl/>
        </w:rPr>
        <w:t xml:space="preserve"> (</w:t>
      </w:r>
      <w:r w:rsidRPr="00E545FF">
        <w:rPr>
          <w:rFonts w:ascii="FrankRuehl" w:hAnsi="FrankRuehl" w:cs="FrankRuehl"/>
          <w:sz w:val="36"/>
          <w:szCs w:val="36"/>
        </w:rPr>
        <w:t>seven segment display</w:t>
      </w:r>
      <w:r w:rsidRPr="00E545FF">
        <w:rPr>
          <w:rFonts w:ascii="FrankRuehl" w:hAnsi="FrankRuehl" w:cs="FrankRuehl"/>
          <w:sz w:val="36"/>
          <w:szCs w:val="36"/>
          <w:rtl/>
        </w:rPr>
        <w:t>)</w:t>
      </w:r>
      <w:r w:rsidRPr="00E545FF">
        <w:rPr>
          <w:rFonts w:ascii="FrankRuehl" w:hAnsi="FrankRuehl" w:cs="FrankRuehl"/>
          <w:sz w:val="36"/>
          <w:szCs w:val="36"/>
        </w:rPr>
        <w:t xml:space="preserve"> </w:t>
      </w:r>
      <w:r w:rsidRPr="00E545FF">
        <w:rPr>
          <w:rFonts w:ascii="FrankRuehl" w:hAnsi="FrankRuehl" w:cs="FrankRuehl"/>
          <w:sz w:val="36"/>
          <w:szCs w:val="36"/>
          <w:rtl/>
        </w:rPr>
        <w:t xml:space="preserve"> </w:t>
      </w:r>
      <w:proofErr w:type="spellStart"/>
      <w:r w:rsidRPr="00E545FF">
        <w:rPr>
          <w:rFonts w:ascii="FrankRuehl" w:hAnsi="FrankRuehl" w:cs="FrankRuehl"/>
          <w:sz w:val="36"/>
          <w:szCs w:val="36"/>
          <w:rtl/>
        </w:rPr>
        <w:t>וה</w:t>
      </w:r>
      <w:proofErr w:type="spellEnd"/>
      <w:r w:rsidRPr="00E545FF">
        <w:rPr>
          <w:rFonts w:ascii="FrankRuehl" w:hAnsi="FrankRuehl" w:cs="FrankRuehl"/>
          <w:sz w:val="36"/>
          <w:szCs w:val="36"/>
        </w:rPr>
        <w:t>TMP</w:t>
      </w:r>
      <w:r w:rsidRPr="00E545FF">
        <w:rPr>
          <w:rFonts w:ascii="FrankRuehl" w:hAnsi="FrankRuehl" w:cs="FrankRuehl"/>
          <w:sz w:val="36"/>
          <w:szCs w:val="36"/>
          <w:rtl/>
        </w:rPr>
        <w:t xml:space="preserve"> על ידי תקשורת מסוג </w:t>
      </w:r>
      <w:r w:rsidRPr="00E545FF">
        <w:rPr>
          <w:rFonts w:ascii="FrankRuehl" w:hAnsi="FrankRuehl" w:cs="FrankRuehl"/>
          <w:sz w:val="36"/>
          <w:szCs w:val="36"/>
        </w:rPr>
        <w:t>I2C</w:t>
      </w:r>
      <w:r w:rsidRPr="00E545FF">
        <w:rPr>
          <w:rFonts w:ascii="FrankRuehl" w:hAnsi="FrankRuehl" w:cs="FrankRuehl"/>
          <w:sz w:val="36"/>
          <w:szCs w:val="36"/>
          <w:rtl/>
        </w:rPr>
        <w:t xml:space="preserve">. </w:t>
      </w:r>
    </w:p>
    <w:p w14:paraId="787FC901" w14:textId="77777777" w:rsidR="00051A6F" w:rsidRPr="00E545FF" w:rsidRDefault="00051A6F" w:rsidP="00051A6F">
      <w:pPr>
        <w:rPr>
          <w:rFonts w:ascii="FrankRuehl" w:hAnsi="FrankRuehl" w:cs="FrankRuehl"/>
          <w:sz w:val="36"/>
          <w:szCs w:val="36"/>
          <w:rtl/>
        </w:rPr>
      </w:pPr>
      <w:r w:rsidRPr="00E545FF">
        <w:rPr>
          <w:rFonts w:ascii="FrankRuehl" w:hAnsi="FrankRuehl" w:cs="FrankRuehl"/>
          <w:sz w:val="36"/>
          <w:szCs w:val="36"/>
          <w:rtl/>
        </w:rPr>
        <w:t>לתקשורת מסוג זה יש שימוש ב2 סיגנלים. האחד הוא ה</w:t>
      </w:r>
      <w:r w:rsidRPr="00E545FF">
        <w:rPr>
          <w:rFonts w:ascii="FrankRuehl" w:hAnsi="FrankRuehl" w:cs="FrankRuehl"/>
          <w:sz w:val="36"/>
          <w:szCs w:val="36"/>
        </w:rPr>
        <w:t>DA</w:t>
      </w:r>
      <w:r w:rsidRPr="00E545FF">
        <w:rPr>
          <w:rFonts w:ascii="FrankRuehl" w:hAnsi="FrankRuehl" w:cs="FrankRuehl"/>
          <w:sz w:val="36"/>
          <w:szCs w:val="36"/>
          <w:rtl/>
        </w:rPr>
        <w:t xml:space="preserve"> שזה סיגנל הכתובת והשני הוא ה</w:t>
      </w:r>
      <w:r w:rsidRPr="00E545FF">
        <w:rPr>
          <w:rFonts w:ascii="FrankRuehl" w:hAnsi="FrankRuehl" w:cs="FrankRuehl"/>
          <w:sz w:val="36"/>
          <w:szCs w:val="36"/>
        </w:rPr>
        <w:t>CLK</w:t>
      </w:r>
      <w:r w:rsidRPr="00E545FF">
        <w:rPr>
          <w:rFonts w:ascii="FrankRuehl" w:hAnsi="FrankRuehl" w:cs="FrankRuehl"/>
          <w:sz w:val="36"/>
          <w:szCs w:val="36"/>
          <w:rtl/>
        </w:rPr>
        <w:t xml:space="preserve"> שזה סיגנל השעון. ב</w:t>
      </w:r>
      <w:r w:rsidRPr="00E545FF">
        <w:rPr>
          <w:rFonts w:ascii="FrankRuehl" w:hAnsi="FrankRuehl" w:cs="FrankRuehl"/>
          <w:sz w:val="36"/>
          <w:szCs w:val="36"/>
        </w:rPr>
        <w:t>RP</w:t>
      </w:r>
      <w:r w:rsidRPr="00E545FF">
        <w:rPr>
          <w:rFonts w:ascii="FrankRuehl" w:hAnsi="FrankRuehl" w:cs="FrankRuehl"/>
          <w:sz w:val="36"/>
          <w:szCs w:val="36"/>
          <w:rtl/>
        </w:rPr>
        <w:t xml:space="preserve"> הסיגנלים הללו, נקראים </w:t>
      </w:r>
      <w:r w:rsidRPr="00E545FF">
        <w:rPr>
          <w:rFonts w:ascii="FrankRuehl" w:hAnsi="FrankRuehl" w:cs="FrankRuehl"/>
          <w:sz w:val="36"/>
          <w:szCs w:val="36"/>
        </w:rPr>
        <w:t>SDA</w:t>
      </w:r>
      <w:r w:rsidRPr="00E545FF">
        <w:rPr>
          <w:rFonts w:ascii="FrankRuehl" w:hAnsi="FrankRuehl" w:cs="FrankRuehl"/>
          <w:sz w:val="36"/>
          <w:szCs w:val="36"/>
          <w:rtl/>
        </w:rPr>
        <w:t xml:space="preserve"> ו</w:t>
      </w:r>
      <w:r w:rsidRPr="00E545FF">
        <w:rPr>
          <w:rFonts w:ascii="FrankRuehl" w:hAnsi="FrankRuehl" w:cs="FrankRuehl"/>
          <w:sz w:val="36"/>
          <w:szCs w:val="36"/>
        </w:rPr>
        <w:t>SCL</w:t>
      </w:r>
      <w:r w:rsidRPr="00E545FF">
        <w:rPr>
          <w:rFonts w:ascii="FrankRuehl" w:hAnsi="FrankRuehl" w:cs="FrankRuehl"/>
          <w:sz w:val="36"/>
          <w:szCs w:val="36"/>
          <w:rtl/>
        </w:rPr>
        <w:t xml:space="preserve"> (ב</w:t>
      </w:r>
      <w:r w:rsidRPr="00E545FF">
        <w:rPr>
          <w:rFonts w:ascii="FrankRuehl" w:hAnsi="FrankRuehl" w:cs="FrankRuehl"/>
          <w:sz w:val="36"/>
          <w:szCs w:val="36"/>
        </w:rPr>
        <w:t>board</w:t>
      </w:r>
      <w:r w:rsidRPr="00E545FF">
        <w:rPr>
          <w:rFonts w:ascii="FrankRuehl" w:hAnsi="FrankRuehl" w:cs="FrankRuehl"/>
          <w:sz w:val="36"/>
          <w:szCs w:val="36"/>
          <w:rtl/>
        </w:rPr>
        <w:t xml:space="preserve"> הם פינים 3 ו5 בהתאמה).</w:t>
      </w:r>
    </w:p>
    <w:p w14:paraId="594F33A8" w14:textId="77777777" w:rsidR="00051A6F" w:rsidRPr="00E545FF" w:rsidRDefault="00051A6F" w:rsidP="00051A6F">
      <w:pPr>
        <w:rPr>
          <w:rFonts w:ascii="FrankRuehl" w:hAnsi="FrankRuehl" w:cs="FrankRuehl"/>
          <w:sz w:val="36"/>
          <w:szCs w:val="36"/>
          <w:rtl/>
        </w:rPr>
      </w:pPr>
      <w:r w:rsidRPr="00E545FF">
        <w:rPr>
          <w:rFonts w:ascii="FrankRuehl" w:hAnsi="FrankRuehl" w:cs="FrankRuehl"/>
          <w:sz w:val="36"/>
          <w:szCs w:val="36"/>
          <w:rtl/>
        </w:rPr>
        <w:t>כיוון שיש רק סוג אחד של ביטים כאלה ב</w:t>
      </w:r>
      <w:r w:rsidRPr="00E545FF">
        <w:rPr>
          <w:rFonts w:ascii="FrankRuehl" w:hAnsi="FrankRuehl" w:cs="FrankRuehl"/>
          <w:sz w:val="36"/>
          <w:szCs w:val="36"/>
        </w:rPr>
        <w:t>RP</w:t>
      </w:r>
      <w:r w:rsidRPr="00E545FF">
        <w:rPr>
          <w:rFonts w:ascii="FrankRuehl" w:hAnsi="FrankRuehl" w:cs="FrankRuehl"/>
          <w:sz w:val="36"/>
          <w:szCs w:val="36"/>
          <w:rtl/>
        </w:rPr>
        <w:t xml:space="preserve"> (השניים הם </w:t>
      </w:r>
      <w:r w:rsidRPr="00E545FF">
        <w:rPr>
          <w:rFonts w:ascii="FrankRuehl" w:hAnsi="FrankRuehl" w:cs="FrankRuehl"/>
          <w:sz w:val="36"/>
          <w:szCs w:val="36"/>
        </w:rPr>
        <w:t>VC</w:t>
      </w:r>
      <w:r w:rsidRPr="00E545FF">
        <w:rPr>
          <w:rFonts w:ascii="FrankRuehl" w:hAnsi="FrankRuehl" w:cs="FrankRuehl"/>
          <w:sz w:val="36"/>
          <w:szCs w:val="36"/>
          <w:rtl/>
        </w:rPr>
        <w:t xml:space="preserve"> ולא </w:t>
      </w:r>
      <w:r w:rsidRPr="00E545FF">
        <w:rPr>
          <w:rFonts w:ascii="FrankRuehl" w:hAnsi="FrankRuehl" w:cs="FrankRuehl"/>
          <w:sz w:val="36"/>
          <w:szCs w:val="36"/>
        </w:rPr>
        <w:t>ARM</w:t>
      </w:r>
      <w:r w:rsidRPr="00E545FF">
        <w:rPr>
          <w:rFonts w:ascii="FrankRuehl" w:hAnsi="FrankRuehl" w:cs="FrankRuehl"/>
          <w:sz w:val="36"/>
          <w:szCs w:val="36"/>
          <w:rtl/>
        </w:rPr>
        <w:t>) אנחנו צריכים לחבר ב</w:t>
      </w:r>
      <w:r w:rsidRPr="00E545FF">
        <w:rPr>
          <w:rFonts w:ascii="FrankRuehl" w:hAnsi="FrankRuehl" w:cs="FrankRuehl"/>
          <w:sz w:val="36"/>
          <w:szCs w:val="36"/>
        </w:rPr>
        <w:t>BUS</w:t>
      </w:r>
      <w:r w:rsidRPr="00E545FF">
        <w:rPr>
          <w:rFonts w:ascii="FrankRuehl" w:hAnsi="FrankRuehl" w:cs="FrankRuehl"/>
          <w:sz w:val="36"/>
          <w:szCs w:val="36"/>
          <w:rtl/>
        </w:rPr>
        <w:t xml:space="preserve"> אחד את ה</w:t>
      </w:r>
      <w:r w:rsidRPr="00E545FF">
        <w:rPr>
          <w:rFonts w:ascii="FrankRuehl" w:hAnsi="FrankRuehl" w:cs="FrankRuehl"/>
          <w:sz w:val="36"/>
          <w:szCs w:val="36"/>
        </w:rPr>
        <w:t>SSD</w:t>
      </w:r>
      <w:r w:rsidRPr="00E545FF">
        <w:rPr>
          <w:rFonts w:ascii="FrankRuehl" w:hAnsi="FrankRuehl" w:cs="FrankRuehl"/>
          <w:sz w:val="36"/>
          <w:szCs w:val="36"/>
          <w:rtl/>
        </w:rPr>
        <w:t xml:space="preserve"> (הכתובת שלו היא </w:t>
      </w:r>
      <w:r w:rsidRPr="00E545FF">
        <w:rPr>
          <w:rFonts w:ascii="FrankRuehl" w:hAnsi="FrankRuehl" w:cs="FrankRuehl"/>
          <w:sz w:val="36"/>
          <w:szCs w:val="36"/>
        </w:rPr>
        <w:t>0X77</w:t>
      </w:r>
      <w:r w:rsidRPr="00E545FF">
        <w:rPr>
          <w:rFonts w:ascii="FrankRuehl" w:hAnsi="FrankRuehl" w:cs="FrankRuehl"/>
          <w:sz w:val="36"/>
          <w:szCs w:val="36"/>
          <w:rtl/>
        </w:rPr>
        <w:t xml:space="preserve">) </w:t>
      </w:r>
      <w:proofErr w:type="spellStart"/>
      <w:r w:rsidRPr="00E545FF">
        <w:rPr>
          <w:rFonts w:ascii="FrankRuehl" w:hAnsi="FrankRuehl" w:cs="FrankRuehl"/>
          <w:sz w:val="36"/>
          <w:szCs w:val="36"/>
          <w:rtl/>
        </w:rPr>
        <w:t>והמד</w:t>
      </w:r>
      <w:proofErr w:type="spellEnd"/>
      <w:r w:rsidRPr="00E545FF">
        <w:rPr>
          <w:rFonts w:ascii="FrankRuehl" w:hAnsi="FrankRuehl" w:cs="FrankRuehl"/>
          <w:sz w:val="36"/>
          <w:szCs w:val="36"/>
          <w:rtl/>
        </w:rPr>
        <w:t xml:space="preserve"> טמפ' (הכתובת שלו היא </w:t>
      </w:r>
      <w:r w:rsidRPr="00E545FF">
        <w:rPr>
          <w:rFonts w:ascii="FrankRuehl" w:hAnsi="FrankRuehl" w:cs="FrankRuehl"/>
          <w:sz w:val="36"/>
          <w:szCs w:val="36"/>
        </w:rPr>
        <w:t>0X48</w:t>
      </w:r>
      <w:r w:rsidRPr="00E545FF">
        <w:rPr>
          <w:rFonts w:ascii="FrankRuehl" w:hAnsi="FrankRuehl" w:cs="FrankRuehl"/>
          <w:sz w:val="36"/>
          <w:szCs w:val="36"/>
          <w:rtl/>
        </w:rPr>
        <w:t xml:space="preserve">) כדי שנוכל להשתמש בתקשורת הזה לשניהם יחד. </w:t>
      </w:r>
    </w:p>
    <w:p w14:paraId="4E7D9D74" w14:textId="77777777" w:rsidR="00051A6F" w:rsidRPr="00E545FF" w:rsidRDefault="00051A6F" w:rsidP="00051A6F">
      <w:pPr>
        <w:rPr>
          <w:rFonts w:ascii="FrankRuehl" w:hAnsi="FrankRuehl" w:cs="FrankRuehl"/>
          <w:sz w:val="36"/>
          <w:szCs w:val="36"/>
          <w:rtl/>
        </w:rPr>
      </w:pPr>
      <w:r w:rsidRPr="00E545FF">
        <w:rPr>
          <w:rFonts w:ascii="FrankRuehl" w:hAnsi="FrankRuehl" w:cs="FrankRuehl"/>
          <w:sz w:val="36"/>
          <w:szCs w:val="36"/>
          <w:rtl/>
        </w:rPr>
        <w:t xml:space="preserve">אנחנו נחבר כפתור, יחד עם נגד </w:t>
      </w:r>
      <w:r w:rsidRPr="00E545FF">
        <w:rPr>
          <w:rFonts w:ascii="FrankRuehl" w:hAnsi="FrankRuehl" w:cs="FrankRuehl"/>
          <w:sz w:val="36"/>
          <w:szCs w:val="36"/>
        </w:rPr>
        <w:t>PULL-UP</w:t>
      </w:r>
      <w:r w:rsidRPr="00E545FF">
        <w:rPr>
          <w:rFonts w:ascii="FrankRuehl" w:hAnsi="FrankRuehl" w:cs="FrankRuehl"/>
          <w:sz w:val="36"/>
          <w:szCs w:val="36"/>
          <w:rtl/>
        </w:rPr>
        <w:t>, ישירות ל</w:t>
      </w:r>
      <w:r w:rsidRPr="00E545FF">
        <w:rPr>
          <w:rFonts w:ascii="FrankRuehl" w:hAnsi="FrankRuehl" w:cs="FrankRuehl"/>
          <w:sz w:val="36"/>
          <w:szCs w:val="36"/>
        </w:rPr>
        <w:t>RP</w:t>
      </w:r>
      <w:r w:rsidRPr="00E545FF">
        <w:rPr>
          <w:rFonts w:ascii="FrankRuehl" w:hAnsi="FrankRuehl" w:cs="FrankRuehl"/>
          <w:sz w:val="36"/>
          <w:szCs w:val="36"/>
          <w:rtl/>
        </w:rPr>
        <w:t xml:space="preserve"> דרך פין מס' </w:t>
      </w:r>
      <w:r>
        <w:rPr>
          <w:rFonts w:ascii="FrankRuehl" w:hAnsi="FrankRuehl" w:cs="FrankRuehl" w:hint="cs"/>
          <w:sz w:val="36"/>
          <w:szCs w:val="36"/>
          <w:rtl/>
        </w:rPr>
        <w:t>15</w:t>
      </w:r>
      <w:r w:rsidRPr="00E545FF">
        <w:rPr>
          <w:rFonts w:ascii="FrankRuehl" w:hAnsi="FrankRuehl" w:cs="FrankRuehl"/>
          <w:sz w:val="36"/>
          <w:szCs w:val="36"/>
          <w:rtl/>
        </w:rPr>
        <w:t xml:space="preserve"> ב</w:t>
      </w:r>
      <w:r w:rsidRPr="00E545FF">
        <w:rPr>
          <w:rFonts w:ascii="FrankRuehl" w:hAnsi="FrankRuehl" w:cs="FrankRuehl"/>
          <w:sz w:val="36"/>
          <w:szCs w:val="36"/>
        </w:rPr>
        <w:t>BOARD</w:t>
      </w:r>
      <w:r w:rsidRPr="00E545FF">
        <w:rPr>
          <w:rFonts w:ascii="FrankRuehl" w:hAnsi="FrankRuehl" w:cs="FrankRuehl"/>
          <w:sz w:val="36"/>
          <w:szCs w:val="36"/>
          <w:rtl/>
        </w:rPr>
        <w:t xml:space="preserve">. </w:t>
      </w:r>
    </w:p>
    <w:p w14:paraId="440E5AC9" w14:textId="77777777" w:rsidR="00051A6F" w:rsidRPr="00E545FF" w:rsidRDefault="00051A6F" w:rsidP="00051A6F">
      <w:pPr>
        <w:rPr>
          <w:rFonts w:ascii="FrankRuehl" w:hAnsi="FrankRuehl" w:cs="FrankRuehl"/>
          <w:sz w:val="36"/>
          <w:szCs w:val="36"/>
          <w:rtl/>
        </w:rPr>
      </w:pPr>
      <w:r w:rsidRPr="00E545FF">
        <w:rPr>
          <w:rFonts w:ascii="FrankRuehl" w:hAnsi="FrankRuehl" w:cs="FrankRuehl"/>
          <w:sz w:val="36"/>
          <w:szCs w:val="36"/>
          <w:rtl/>
        </w:rPr>
        <w:t>ה</w:t>
      </w:r>
      <w:r w:rsidRPr="00E545FF">
        <w:rPr>
          <w:rFonts w:ascii="FrankRuehl" w:hAnsi="FrankRuehl" w:cs="FrankRuehl"/>
          <w:sz w:val="36"/>
          <w:szCs w:val="36"/>
        </w:rPr>
        <w:t>RP</w:t>
      </w:r>
      <w:r w:rsidRPr="00E545FF">
        <w:rPr>
          <w:rFonts w:ascii="FrankRuehl" w:hAnsi="FrankRuehl" w:cs="FrankRuehl"/>
          <w:sz w:val="36"/>
          <w:szCs w:val="36"/>
          <w:rtl/>
        </w:rPr>
        <w:t xml:space="preserve"> ייתן את הפקודות המתאימות כדי שב</w:t>
      </w:r>
      <w:r w:rsidRPr="00E545FF">
        <w:rPr>
          <w:rFonts w:ascii="FrankRuehl" w:hAnsi="FrankRuehl" w:cs="FrankRuehl"/>
          <w:sz w:val="36"/>
          <w:szCs w:val="36"/>
        </w:rPr>
        <w:t>SSD</w:t>
      </w:r>
      <w:r w:rsidRPr="00E545FF">
        <w:rPr>
          <w:rFonts w:ascii="FrankRuehl" w:hAnsi="FrankRuehl" w:cs="FrankRuehl"/>
          <w:sz w:val="36"/>
          <w:szCs w:val="36"/>
          <w:rtl/>
        </w:rPr>
        <w:t xml:space="preserve"> נראה את השעה המדויקת (בשעות ודקות). וברגע שנלחץ על הכפתור, ה</w:t>
      </w:r>
      <w:r w:rsidRPr="00E545FF">
        <w:rPr>
          <w:rFonts w:ascii="FrankRuehl" w:hAnsi="FrankRuehl" w:cs="FrankRuehl"/>
          <w:sz w:val="36"/>
          <w:szCs w:val="36"/>
        </w:rPr>
        <w:t>RP</w:t>
      </w:r>
      <w:r w:rsidRPr="00E545FF">
        <w:rPr>
          <w:rFonts w:ascii="FrankRuehl" w:hAnsi="FrankRuehl" w:cs="FrankRuehl"/>
          <w:sz w:val="36"/>
          <w:szCs w:val="36"/>
          <w:rtl/>
        </w:rPr>
        <w:t xml:space="preserve"> ייתן פקודה להציג ב</w:t>
      </w:r>
      <w:r w:rsidRPr="00E545FF">
        <w:rPr>
          <w:rFonts w:ascii="FrankRuehl" w:hAnsi="FrankRuehl" w:cs="FrankRuehl"/>
          <w:sz w:val="36"/>
          <w:szCs w:val="36"/>
        </w:rPr>
        <w:t>SSD</w:t>
      </w:r>
      <w:r w:rsidRPr="00E545FF">
        <w:rPr>
          <w:rFonts w:ascii="FrankRuehl" w:hAnsi="FrankRuehl" w:cs="FrankRuehl"/>
          <w:sz w:val="36"/>
          <w:szCs w:val="36"/>
          <w:rtl/>
        </w:rPr>
        <w:t xml:space="preserve"> את הטמפ' המורגשת לחיישן, וזאת למשך 5 שניות, ולאחר מכן יחזור לשעה המדויקת של השעון. </w:t>
      </w:r>
    </w:p>
    <w:p w14:paraId="75BD9D38" w14:textId="77777777" w:rsidR="00051A6F" w:rsidRPr="00E545FF" w:rsidRDefault="00051A6F" w:rsidP="00051A6F">
      <w:pPr>
        <w:rPr>
          <w:rFonts w:ascii="FrankRuehl" w:hAnsi="FrankRuehl" w:cs="FrankRuehl"/>
          <w:sz w:val="36"/>
          <w:szCs w:val="36"/>
          <w:rtl/>
        </w:rPr>
      </w:pPr>
      <w:r w:rsidRPr="00E545FF">
        <w:rPr>
          <w:rFonts w:ascii="FrankRuehl" w:hAnsi="FrankRuehl" w:cs="FrankRuehl"/>
          <w:sz w:val="36"/>
          <w:szCs w:val="36"/>
          <w:rtl/>
        </w:rPr>
        <w:t>כמובן, אספקת מתח של 3.3 וולט דרך פין 1, ואדמה דרך פין 9.</w:t>
      </w:r>
    </w:p>
    <w:p w14:paraId="152EC12D" w14:textId="77777777" w:rsidR="00051A6F" w:rsidRDefault="00051A6F">
      <w:pPr>
        <w:rPr>
          <w:rtl/>
        </w:rPr>
      </w:pPr>
    </w:p>
    <w:p w14:paraId="424430D9" w14:textId="4D12C335" w:rsidR="008D01B5" w:rsidRDefault="008D01B5">
      <w:pPr>
        <w:rPr>
          <w:rtl/>
        </w:rPr>
      </w:pPr>
    </w:p>
    <w:p w14:paraId="63D7A1F1" w14:textId="5CCCE2B9" w:rsidR="008D01B5" w:rsidRDefault="008D01B5">
      <w:pPr>
        <w:rPr>
          <w:rtl/>
        </w:rPr>
      </w:pPr>
    </w:p>
    <w:p w14:paraId="3B22BE48" w14:textId="3EEA9949" w:rsidR="004D3B7C" w:rsidRDefault="004D3B7C">
      <w:pPr>
        <w:rPr>
          <w:rtl/>
        </w:rPr>
      </w:pPr>
    </w:p>
    <w:p w14:paraId="49076A26" w14:textId="49931598" w:rsidR="004D3B7C" w:rsidRDefault="004D3B7C">
      <w:pPr>
        <w:rPr>
          <w:rtl/>
        </w:rPr>
      </w:pPr>
    </w:p>
    <w:p w14:paraId="2AB051F2" w14:textId="40C9A8E1" w:rsidR="004D3B7C" w:rsidRDefault="004D3B7C">
      <w:pPr>
        <w:rPr>
          <w:rtl/>
        </w:rPr>
      </w:pPr>
    </w:p>
    <w:p w14:paraId="1360A02D" w14:textId="56436D68" w:rsidR="004D3B7C" w:rsidRDefault="004D3B7C">
      <w:pPr>
        <w:rPr>
          <w:rtl/>
        </w:rPr>
      </w:pPr>
    </w:p>
    <w:p w14:paraId="73C924DE" w14:textId="12489B06" w:rsidR="004D3B7C" w:rsidRDefault="004D3B7C">
      <w:pPr>
        <w:rPr>
          <w:rtl/>
        </w:rPr>
      </w:pPr>
    </w:p>
    <w:p w14:paraId="066FE583" w14:textId="7C12DE5D" w:rsidR="004D3B7C" w:rsidRDefault="004D3B7C">
      <w:pPr>
        <w:rPr>
          <w:rtl/>
        </w:rPr>
      </w:pPr>
    </w:p>
    <w:p w14:paraId="7AE9825A" w14:textId="43A10641" w:rsidR="004D3B7C" w:rsidRDefault="004D3B7C">
      <w:pPr>
        <w:rPr>
          <w:rtl/>
        </w:rPr>
      </w:pPr>
    </w:p>
    <w:p w14:paraId="1379BC8A" w14:textId="7FF36EBC" w:rsidR="004D3B7C" w:rsidRDefault="004D3B7C">
      <w:pPr>
        <w:rPr>
          <w:rtl/>
        </w:rPr>
      </w:pPr>
    </w:p>
    <w:p w14:paraId="38EC117E" w14:textId="77777777" w:rsidR="004D3B7C" w:rsidRDefault="004D3B7C">
      <w:pPr>
        <w:rPr>
          <w:rtl/>
        </w:rPr>
      </w:pPr>
    </w:p>
    <w:p w14:paraId="11851FDA" w14:textId="739781FA" w:rsidR="008D01B5" w:rsidRPr="00595D36" w:rsidRDefault="008D01B5" w:rsidP="00831E24">
      <w:pPr>
        <w:pStyle w:val="1"/>
        <w:rPr>
          <w:b/>
          <w:bCs/>
          <w:sz w:val="48"/>
          <w:szCs w:val="48"/>
          <w:u w:val="single"/>
          <w:rtl/>
        </w:rPr>
      </w:pPr>
      <w:bookmarkStart w:id="4" w:name="_Toc105623687"/>
      <w:r w:rsidRPr="00595D36">
        <w:rPr>
          <w:rFonts w:hint="cs"/>
          <w:b/>
          <w:bCs/>
          <w:sz w:val="48"/>
          <w:szCs w:val="48"/>
          <w:u w:val="single"/>
          <w:rtl/>
        </w:rPr>
        <w:lastRenderedPageBreak/>
        <w:t>תוכנה</w:t>
      </w:r>
      <w:bookmarkEnd w:id="4"/>
      <w:r w:rsidRPr="00595D36">
        <w:rPr>
          <w:rFonts w:hint="cs"/>
          <w:b/>
          <w:bCs/>
          <w:sz w:val="48"/>
          <w:szCs w:val="48"/>
          <w:u w:val="single"/>
          <w:rtl/>
        </w:rPr>
        <w:t xml:space="preserve"> </w:t>
      </w:r>
    </w:p>
    <w:p w14:paraId="16624497" w14:textId="575621D2" w:rsidR="008D01B5" w:rsidRDefault="008D01B5">
      <w:pPr>
        <w:rPr>
          <w:rFonts w:hint="cs"/>
          <w:rtl/>
        </w:rPr>
      </w:pPr>
    </w:p>
    <w:p w14:paraId="12E49DFB" w14:textId="361AAA61" w:rsidR="008D01B5" w:rsidRDefault="00C23169" w:rsidP="00BA4E47">
      <w:pPr>
        <w:bidi w:val="0"/>
      </w:pPr>
      <w:r w:rsidRPr="00C23169">
        <w:rPr>
          <w:noProof/>
        </w:rPr>
        <w:drawing>
          <wp:inline distT="0" distB="0" distL="0" distR="0" wp14:anchorId="38071FE8" wp14:editId="0090AD85">
            <wp:extent cx="5278120" cy="3683000"/>
            <wp:effectExtent l="0" t="0" r="0" b="0"/>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11"/>
                    <a:stretch>
                      <a:fillRect/>
                    </a:stretch>
                  </pic:blipFill>
                  <pic:spPr>
                    <a:xfrm>
                      <a:off x="0" y="0"/>
                      <a:ext cx="5278120" cy="3683000"/>
                    </a:xfrm>
                    <a:prstGeom prst="rect">
                      <a:avLst/>
                    </a:prstGeom>
                  </pic:spPr>
                </pic:pic>
              </a:graphicData>
            </a:graphic>
          </wp:inline>
        </w:drawing>
      </w:r>
    </w:p>
    <w:p w14:paraId="380853C9" w14:textId="30E57887" w:rsidR="008D01B5" w:rsidRDefault="00E11775">
      <w:pPr>
        <w:rPr>
          <w:rtl/>
        </w:rPr>
      </w:pPr>
      <w:r w:rsidRPr="00E11775">
        <w:rPr>
          <w:rFonts w:cs="Arial"/>
          <w:noProof/>
          <w:rtl/>
        </w:rPr>
        <w:drawing>
          <wp:inline distT="0" distB="0" distL="0" distR="0" wp14:anchorId="36CCC355" wp14:editId="5005A9DD">
            <wp:extent cx="5278120" cy="4349750"/>
            <wp:effectExtent l="0" t="0" r="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2"/>
                    <a:stretch>
                      <a:fillRect/>
                    </a:stretch>
                  </pic:blipFill>
                  <pic:spPr>
                    <a:xfrm>
                      <a:off x="0" y="0"/>
                      <a:ext cx="5278120" cy="4349750"/>
                    </a:xfrm>
                    <a:prstGeom prst="rect">
                      <a:avLst/>
                    </a:prstGeom>
                  </pic:spPr>
                </pic:pic>
              </a:graphicData>
            </a:graphic>
          </wp:inline>
        </w:drawing>
      </w:r>
    </w:p>
    <w:p w14:paraId="6E4D980D" w14:textId="0B8EEEBD" w:rsidR="00E11775" w:rsidRDefault="00E11775">
      <w:pPr>
        <w:rPr>
          <w:rtl/>
        </w:rPr>
      </w:pPr>
      <w:r w:rsidRPr="00E11775">
        <w:rPr>
          <w:rFonts w:cs="Arial"/>
          <w:noProof/>
          <w:rtl/>
        </w:rPr>
        <w:lastRenderedPageBreak/>
        <w:drawing>
          <wp:inline distT="0" distB="0" distL="0" distR="0" wp14:anchorId="389D0915" wp14:editId="06A1CEEF">
            <wp:extent cx="5278120" cy="4292600"/>
            <wp:effectExtent l="0" t="0" r="0" b="0"/>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3"/>
                    <a:stretch>
                      <a:fillRect/>
                    </a:stretch>
                  </pic:blipFill>
                  <pic:spPr>
                    <a:xfrm>
                      <a:off x="0" y="0"/>
                      <a:ext cx="5278120" cy="4292600"/>
                    </a:xfrm>
                    <a:prstGeom prst="rect">
                      <a:avLst/>
                    </a:prstGeom>
                  </pic:spPr>
                </pic:pic>
              </a:graphicData>
            </a:graphic>
          </wp:inline>
        </w:drawing>
      </w:r>
    </w:p>
    <w:p w14:paraId="05698D13" w14:textId="39CDF43B" w:rsidR="00E11775" w:rsidRDefault="00E11775">
      <w:pPr>
        <w:rPr>
          <w:rtl/>
        </w:rPr>
      </w:pPr>
      <w:r w:rsidRPr="00E11775">
        <w:rPr>
          <w:rFonts w:cs="Arial"/>
          <w:noProof/>
          <w:rtl/>
        </w:rPr>
        <w:drawing>
          <wp:inline distT="0" distB="0" distL="0" distR="0" wp14:anchorId="6765D55C" wp14:editId="33EA2D05">
            <wp:extent cx="5278120" cy="4337685"/>
            <wp:effectExtent l="0" t="0" r="0" b="5715"/>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a:blip r:embed="rId14"/>
                    <a:stretch>
                      <a:fillRect/>
                    </a:stretch>
                  </pic:blipFill>
                  <pic:spPr>
                    <a:xfrm>
                      <a:off x="0" y="0"/>
                      <a:ext cx="5278120" cy="4337685"/>
                    </a:xfrm>
                    <a:prstGeom prst="rect">
                      <a:avLst/>
                    </a:prstGeom>
                  </pic:spPr>
                </pic:pic>
              </a:graphicData>
            </a:graphic>
          </wp:inline>
        </w:drawing>
      </w:r>
    </w:p>
    <w:p w14:paraId="2D1F45FD" w14:textId="688584F0" w:rsidR="00E11775" w:rsidRDefault="00E11775">
      <w:pPr>
        <w:rPr>
          <w:rtl/>
        </w:rPr>
      </w:pPr>
      <w:r w:rsidRPr="00E11775">
        <w:rPr>
          <w:rFonts w:cs="Arial"/>
          <w:noProof/>
          <w:rtl/>
        </w:rPr>
        <w:lastRenderedPageBreak/>
        <w:drawing>
          <wp:inline distT="0" distB="0" distL="0" distR="0" wp14:anchorId="6549DD4D" wp14:editId="2FC48DF8">
            <wp:extent cx="5278120" cy="2593975"/>
            <wp:effectExtent l="0" t="0" r="0" b="0"/>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15"/>
                    <a:stretch>
                      <a:fillRect/>
                    </a:stretch>
                  </pic:blipFill>
                  <pic:spPr>
                    <a:xfrm>
                      <a:off x="0" y="0"/>
                      <a:ext cx="5278120" cy="2593975"/>
                    </a:xfrm>
                    <a:prstGeom prst="rect">
                      <a:avLst/>
                    </a:prstGeom>
                  </pic:spPr>
                </pic:pic>
              </a:graphicData>
            </a:graphic>
          </wp:inline>
        </w:drawing>
      </w:r>
    </w:p>
    <w:p w14:paraId="6C83BFEB" w14:textId="156685E5" w:rsidR="008D01B5" w:rsidRDefault="008D01B5">
      <w:pPr>
        <w:rPr>
          <w:rtl/>
        </w:rPr>
      </w:pPr>
    </w:p>
    <w:p w14:paraId="192B6ED9" w14:textId="11C0A900" w:rsidR="008D01B5" w:rsidRDefault="00C0766F">
      <w:pPr>
        <w:rPr>
          <w:rtl/>
        </w:rPr>
      </w:pPr>
      <w:r>
        <w:rPr>
          <w:rFonts w:hint="cs"/>
          <w:rtl/>
        </w:rPr>
        <w:t xml:space="preserve">ההסברים לתוכנה מופיעים בגוף הקוד עצמו. במקום שאין הסברים זה מכיוון שהקוד חוזר על עצמו. </w:t>
      </w:r>
    </w:p>
    <w:p w14:paraId="272012EF" w14:textId="77777777" w:rsidR="00C0766F" w:rsidRDefault="00C0766F">
      <w:pPr>
        <w:rPr>
          <w:rtl/>
        </w:rPr>
      </w:pPr>
    </w:p>
    <w:p w14:paraId="151A0A67" w14:textId="230DC412" w:rsidR="008D01B5" w:rsidRDefault="008D01B5">
      <w:pPr>
        <w:rPr>
          <w:rtl/>
        </w:rPr>
      </w:pPr>
    </w:p>
    <w:p w14:paraId="6227B849" w14:textId="28D5A8E1" w:rsidR="008D01B5" w:rsidRDefault="008D01B5">
      <w:pPr>
        <w:rPr>
          <w:rtl/>
        </w:rPr>
      </w:pPr>
    </w:p>
    <w:p w14:paraId="27BC89D8" w14:textId="0700EF9A" w:rsidR="008D01B5" w:rsidRDefault="008D01B5">
      <w:pPr>
        <w:rPr>
          <w:rtl/>
        </w:rPr>
      </w:pPr>
    </w:p>
    <w:p w14:paraId="49F4890A" w14:textId="453A10E9" w:rsidR="008D01B5" w:rsidRDefault="008D01B5">
      <w:pPr>
        <w:rPr>
          <w:rtl/>
        </w:rPr>
      </w:pPr>
    </w:p>
    <w:p w14:paraId="5FA79109" w14:textId="3A73F0AB" w:rsidR="008D01B5" w:rsidRDefault="008D01B5">
      <w:pPr>
        <w:rPr>
          <w:rtl/>
        </w:rPr>
      </w:pPr>
    </w:p>
    <w:p w14:paraId="0CE4A744" w14:textId="3AF198B2" w:rsidR="008D01B5" w:rsidRDefault="008D01B5">
      <w:pPr>
        <w:rPr>
          <w:rtl/>
        </w:rPr>
      </w:pPr>
    </w:p>
    <w:p w14:paraId="617BB8F5" w14:textId="6273761A" w:rsidR="008D01B5" w:rsidRDefault="008D01B5">
      <w:pPr>
        <w:rPr>
          <w:rtl/>
        </w:rPr>
      </w:pPr>
    </w:p>
    <w:p w14:paraId="0286C141" w14:textId="06B08D1E" w:rsidR="008D01B5" w:rsidRDefault="008D01B5">
      <w:pPr>
        <w:rPr>
          <w:rtl/>
        </w:rPr>
      </w:pPr>
    </w:p>
    <w:p w14:paraId="3E227BB6" w14:textId="4BF0CE59" w:rsidR="008D01B5" w:rsidRDefault="008D01B5">
      <w:pPr>
        <w:rPr>
          <w:rtl/>
        </w:rPr>
      </w:pPr>
    </w:p>
    <w:p w14:paraId="702903B2" w14:textId="707FBBEC" w:rsidR="008D01B5" w:rsidRDefault="008D01B5">
      <w:pPr>
        <w:rPr>
          <w:rtl/>
        </w:rPr>
      </w:pPr>
    </w:p>
    <w:p w14:paraId="6F593B1A" w14:textId="4D3D43B7" w:rsidR="008D01B5" w:rsidRDefault="008D01B5">
      <w:pPr>
        <w:rPr>
          <w:rtl/>
        </w:rPr>
      </w:pPr>
    </w:p>
    <w:p w14:paraId="425B9347" w14:textId="4E2DF5CA" w:rsidR="008D01B5" w:rsidRDefault="008D01B5">
      <w:pPr>
        <w:rPr>
          <w:rtl/>
        </w:rPr>
      </w:pPr>
    </w:p>
    <w:p w14:paraId="543B2EE8" w14:textId="7D836307" w:rsidR="008D01B5" w:rsidRDefault="008D01B5">
      <w:pPr>
        <w:rPr>
          <w:rtl/>
        </w:rPr>
      </w:pPr>
    </w:p>
    <w:p w14:paraId="347B0133" w14:textId="6DE9CC87" w:rsidR="008D01B5" w:rsidRDefault="008D01B5">
      <w:pPr>
        <w:rPr>
          <w:rtl/>
        </w:rPr>
      </w:pPr>
    </w:p>
    <w:p w14:paraId="3D58506D" w14:textId="00124955" w:rsidR="008D01B5" w:rsidRDefault="008D01B5">
      <w:pPr>
        <w:rPr>
          <w:rtl/>
        </w:rPr>
      </w:pPr>
    </w:p>
    <w:p w14:paraId="5893EC4A" w14:textId="3DDCA561" w:rsidR="008D01B5" w:rsidRDefault="008D01B5">
      <w:pPr>
        <w:rPr>
          <w:rtl/>
        </w:rPr>
      </w:pPr>
    </w:p>
    <w:p w14:paraId="54C16130" w14:textId="19BA5E4F" w:rsidR="008D01B5" w:rsidRDefault="008D01B5">
      <w:pPr>
        <w:rPr>
          <w:rtl/>
        </w:rPr>
      </w:pPr>
    </w:p>
    <w:p w14:paraId="1812FDE4" w14:textId="021E3096" w:rsidR="008D01B5" w:rsidRDefault="008D01B5">
      <w:pPr>
        <w:rPr>
          <w:rtl/>
        </w:rPr>
      </w:pPr>
    </w:p>
    <w:p w14:paraId="2296210A" w14:textId="747E41F0" w:rsidR="008D01B5" w:rsidRDefault="008D01B5">
      <w:pPr>
        <w:rPr>
          <w:rtl/>
        </w:rPr>
      </w:pPr>
    </w:p>
    <w:p w14:paraId="27727894" w14:textId="6DF51AB2" w:rsidR="008D01B5" w:rsidRPr="00595D36" w:rsidRDefault="00595D36" w:rsidP="00831E24">
      <w:pPr>
        <w:pStyle w:val="1"/>
        <w:rPr>
          <w:b/>
          <w:bCs/>
          <w:sz w:val="48"/>
          <w:szCs w:val="48"/>
          <w:u w:val="single"/>
          <w:rtl/>
        </w:rPr>
      </w:pPr>
      <w:bookmarkStart w:id="5" w:name="_Toc105623688"/>
      <w:r>
        <w:rPr>
          <w:rFonts w:hint="cs"/>
          <w:b/>
          <w:bCs/>
          <w:sz w:val="48"/>
          <w:szCs w:val="48"/>
          <w:u w:val="single"/>
          <w:rtl/>
        </w:rPr>
        <w:lastRenderedPageBreak/>
        <w:t>סיכום</w:t>
      </w:r>
      <w:bookmarkEnd w:id="5"/>
    </w:p>
    <w:p w14:paraId="356F4AAC" w14:textId="25177BC8" w:rsidR="00595D36" w:rsidRDefault="00595D36" w:rsidP="00595D36">
      <w:pPr>
        <w:rPr>
          <w:rtl/>
        </w:rPr>
      </w:pPr>
    </w:p>
    <w:p w14:paraId="10F4676C" w14:textId="656A6B36" w:rsidR="00626DA2" w:rsidRPr="0099013C" w:rsidRDefault="00626DA2" w:rsidP="00595D36">
      <w:pPr>
        <w:rPr>
          <w:rFonts w:ascii="FrankRuehl" w:hAnsi="FrankRuehl" w:cs="FrankRuehl"/>
          <w:sz w:val="36"/>
          <w:szCs w:val="36"/>
          <w:rtl/>
        </w:rPr>
      </w:pPr>
      <w:r w:rsidRPr="0099013C">
        <w:rPr>
          <w:rFonts w:ascii="FrankRuehl" w:hAnsi="FrankRuehl" w:cs="FrankRuehl" w:hint="cs"/>
          <w:sz w:val="36"/>
          <w:szCs w:val="36"/>
          <w:rtl/>
        </w:rPr>
        <w:t>למדנו להתגבר על הרבה מכשולים בדרך, כאלו שקשורים להבנת מרכיביו ותכונותיו של כל רכיב</w:t>
      </w:r>
      <w:r w:rsidR="0099013C" w:rsidRPr="0099013C">
        <w:rPr>
          <w:rFonts w:ascii="FrankRuehl" w:hAnsi="FrankRuehl" w:cs="FrankRuehl" w:hint="cs"/>
          <w:sz w:val="36"/>
          <w:szCs w:val="36"/>
          <w:rtl/>
        </w:rPr>
        <w:t xml:space="preserve">, וכאלו שקשורים לאופן כתיבת הקוד. בניית המעגל הייתה מאוד מהירה כיוון ששרטטנו לפני כן כמו שצריך את המעגל שאנחנו היינו אמורים לבנות. </w:t>
      </w:r>
    </w:p>
    <w:p w14:paraId="3E9FED74" w14:textId="46F67AE0" w:rsidR="0099013C" w:rsidRPr="0099013C" w:rsidRDefault="0099013C" w:rsidP="00595D36">
      <w:pPr>
        <w:rPr>
          <w:rFonts w:ascii="FrankRuehl" w:hAnsi="FrankRuehl" w:cs="FrankRuehl"/>
          <w:sz w:val="36"/>
          <w:szCs w:val="36"/>
        </w:rPr>
      </w:pPr>
      <w:r w:rsidRPr="0099013C">
        <w:rPr>
          <w:rFonts w:ascii="FrankRuehl" w:hAnsi="FrankRuehl" w:cs="FrankRuehl" w:hint="cs"/>
          <w:sz w:val="36"/>
          <w:szCs w:val="36"/>
          <w:rtl/>
        </w:rPr>
        <w:t>התרגשנו כאשר הפרויקט שלנו הצליח. לראות כיצד חלום מתגשם לו. המחשבה שיום יבוא וישתמשו בהמצאה שלנו (שעון יד עם מד טמפ') חיממה לנו את הלב.</w:t>
      </w:r>
    </w:p>
    <w:p w14:paraId="072C841B" w14:textId="58C4A41D" w:rsidR="00595D36" w:rsidRPr="0099013C" w:rsidRDefault="00595D36" w:rsidP="00595D36">
      <w:pPr>
        <w:rPr>
          <w:rtl/>
        </w:rPr>
      </w:pPr>
    </w:p>
    <w:p w14:paraId="0AD8C913" w14:textId="77777777" w:rsidR="00D17B9F" w:rsidRPr="00595D36" w:rsidRDefault="00D17B9F" w:rsidP="00595D36"/>
    <w:sectPr w:rsidR="00D17B9F" w:rsidRPr="00595D36" w:rsidSect="001D3243">
      <w:headerReference w:type="default" r:id="rId16"/>
      <w:footerReference w:type="default" r:id="rId17"/>
      <w:pgSz w:w="11906" w:h="16838" w:code="9"/>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C7AA7" w14:textId="77777777" w:rsidR="00975B6F" w:rsidRDefault="00975B6F" w:rsidP="008D01B5">
      <w:pPr>
        <w:spacing w:after="0" w:line="240" w:lineRule="auto"/>
      </w:pPr>
      <w:r>
        <w:separator/>
      </w:r>
    </w:p>
  </w:endnote>
  <w:endnote w:type="continuationSeparator" w:id="0">
    <w:p w14:paraId="410705CA" w14:textId="77777777" w:rsidR="00975B6F" w:rsidRDefault="00975B6F" w:rsidP="008D0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Ruehl">
    <w:panose1 w:val="020E050306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2737738"/>
      <w:docPartObj>
        <w:docPartGallery w:val="Page Numbers (Bottom of Page)"/>
        <w:docPartUnique/>
      </w:docPartObj>
    </w:sdtPr>
    <w:sdtEndPr/>
    <w:sdtContent>
      <w:p w14:paraId="35804D25" w14:textId="7F6C04CF" w:rsidR="006A0F98" w:rsidRDefault="006A0F98">
        <w:pPr>
          <w:pStyle w:val="a7"/>
        </w:pPr>
        <w:r w:rsidRPr="006A0F98">
          <w:rPr>
            <w:rFonts w:asciiTheme="majorHAnsi" w:eastAsiaTheme="majorEastAsia" w:hAnsiTheme="majorHAnsi" w:cstheme="majorBidi"/>
            <w:noProof/>
            <w:sz w:val="28"/>
            <w:szCs w:val="28"/>
            <w:rtl/>
          </w:rPr>
          <mc:AlternateContent>
            <mc:Choice Requires="wps">
              <w:drawing>
                <wp:anchor distT="0" distB="0" distL="114300" distR="114300" simplePos="0" relativeHeight="251659264" behindDoc="0" locked="0" layoutInCell="1" allowOverlap="1" wp14:anchorId="236EA35C" wp14:editId="28B31946">
                  <wp:simplePos x="0" y="0"/>
                  <wp:positionH relativeFrom="margin">
                    <wp:align>center</wp:align>
                  </wp:positionH>
                  <wp:positionV relativeFrom="bottomMargin">
                    <wp:align>center</wp:align>
                  </wp:positionV>
                  <wp:extent cx="1282700" cy="343535"/>
                  <wp:effectExtent l="28575" t="19050" r="22225" b="8890"/>
                  <wp:wrapNone/>
                  <wp:docPr id="1" name="סרט: מעוקל ונוטה כלפי מטה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67DBED6" w14:textId="77777777" w:rsidR="006A0F98" w:rsidRDefault="006A0F98">
                              <w:pPr>
                                <w:jc w:val="center"/>
                                <w:rPr>
                                  <w:color w:val="4472C4" w:themeColor="accent1"/>
                                </w:rPr>
                              </w:pPr>
                              <w:r>
                                <w:fldChar w:fldCharType="begin"/>
                              </w:r>
                              <w:r>
                                <w:instrText>PAGE    \* MERGEFORMAT</w:instrText>
                              </w:r>
                              <w:r>
                                <w:fldChar w:fldCharType="separate"/>
                              </w:r>
                              <w:r>
                                <w:rPr>
                                  <w:color w:val="4472C4" w:themeColor="accent1"/>
                                  <w:rtl/>
                                  <w:lang w:val="he-IL"/>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6EA35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סרט: מעוקל ונוטה כלפי מטה 1"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667DBED6" w14:textId="77777777" w:rsidR="006A0F98" w:rsidRDefault="006A0F98">
                        <w:pPr>
                          <w:jc w:val="center"/>
                          <w:rPr>
                            <w:color w:val="4472C4" w:themeColor="accent1"/>
                          </w:rPr>
                        </w:pPr>
                        <w:r>
                          <w:fldChar w:fldCharType="begin"/>
                        </w:r>
                        <w:r>
                          <w:instrText>PAGE    \* MERGEFORMAT</w:instrText>
                        </w:r>
                        <w:r>
                          <w:fldChar w:fldCharType="separate"/>
                        </w:r>
                        <w:r>
                          <w:rPr>
                            <w:color w:val="4472C4" w:themeColor="accent1"/>
                            <w:rtl/>
                            <w:lang w:val="he-IL"/>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5CD0" w14:textId="77777777" w:rsidR="00975B6F" w:rsidRDefault="00975B6F" w:rsidP="008D01B5">
      <w:pPr>
        <w:spacing w:after="0" w:line="240" w:lineRule="auto"/>
      </w:pPr>
      <w:r>
        <w:separator/>
      </w:r>
    </w:p>
  </w:footnote>
  <w:footnote w:type="continuationSeparator" w:id="0">
    <w:p w14:paraId="56C869E9" w14:textId="77777777" w:rsidR="00975B6F" w:rsidRDefault="00975B6F" w:rsidP="008D0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C3746" w14:textId="07D2027E" w:rsidR="008D01B5" w:rsidRDefault="008D01B5">
    <w:pPr>
      <w:pStyle w:val="a5"/>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94662"/>
    <w:multiLevelType w:val="hybridMultilevel"/>
    <w:tmpl w:val="FC7A5F1E"/>
    <w:lvl w:ilvl="0" w:tplc="34F061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7955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63"/>
    <w:rsid w:val="00037AB7"/>
    <w:rsid w:val="00051960"/>
    <w:rsid w:val="00051A6F"/>
    <w:rsid w:val="000A2AC4"/>
    <w:rsid w:val="000C2106"/>
    <w:rsid w:val="001D0C75"/>
    <w:rsid w:val="001D3243"/>
    <w:rsid w:val="00283C66"/>
    <w:rsid w:val="002D1A62"/>
    <w:rsid w:val="00332BA0"/>
    <w:rsid w:val="0034274A"/>
    <w:rsid w:val="003443CE"/>
    <w:rsid w:val="004619A1"/>
    <w:rsid w:val="004724CF"/>
    <w:rsid w:val="00481243"/>
    <w:rsid w:val="004A249F"/>
    <w:rsid w:val="004B5683"/>
    <w:rsid w:val="004C2ADB"/>
    <w:rsid w:val="004D3B7C"/>
    <w:rsid w:val="00522BF9"/>
    <w:rsid w:val="005624CC"/>
    <w:rsid w:val="00595D36"/>
    <w:rsid w:val="00620795"/>
    <w:rsid w:val="00626DA2"/>
    <w:rsid w:val="00650F7F"/>
    <w:rsid w:val="006A0F98"/>
    <w:rsid w:val="006C2A35"/>
    <w:rsid w:val="006C3FFC"/>
    <w:rsid w:val="00790CF8"/>
    <w:rsid w:val="007971EB"/>
    <w:rsid w:val="007A00E9"/>
    <w:rsid w:val="007E0270"/>
    <w:rsid w:val="007F15BE"/>
    <w:rsid w:val="00831E24"/>
    <w:rsid w:val="008D01B5"/>
    <w:rsid w:val="00975B6F"/>
    <w:rsid w:val="0099013C"/>
    <w:rsid w:val="00A00826"/>
    <w:rsid w:val="00A177CA"/>
    <w:rsid w:val="00A77AB6"/>
    <w:rsid w:val="00A927AA"/>
    <w:rsid w:val="00B20C2D"/>
    <w:rsid w:val="00B26689"/>
    <w:rsid w:val="00BA4E47"/>
    <w:rsid w:val="00C0766F"/>
    <w:rsid w:val="00C23169"/>
    <w:rsid w:val="00C35E98"/>
    <w:rsid w:val="00C70563"/>
    <w:rsid w:val="00C806AC"/>
    <w:rsid w:val="00D17B9F"/>
    <w:rsid w:val="00D75DD2"/>
    <w:rsid w:val="00DE3845"/>
    <w:rsid w:val="00E11775"/>
    <w:rsid w:val="00E545FF"/>
    <w:rsid w:val="00E61AE9"/>
    <w:rsid w:val="00E84D4A"/>
    <w:rsid w:val="00EA7F63"/>
    <w:rsid w:val="00EF2A6B"/>
    <w:rsid w:val="00F27F9A"/>
    <w:rsid w:val="00F331E9"/>
    <w:rsid w:val="00F512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D05D17"/>
  <w15:chartTrackingRefBased/>
  <w15:docId w15:val="{4401B1D6-A816-4B14-B6E7-F2E73112A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1960"/>
    <w:pPr>
      <w:bidi/>
    </w:pPr>
  </w:style>
  <w:style w:type="paragraph" w:styleId="1">
    <w:name w:val="heading 1"/>
    <w:basedOn w:val="a"/>
    <w:next w:val="a"/>
    <w:link w:val="10"/>
    <w:uiPriority w:val="9"/>
    <w:qFormat/>
    <w:rsid w:val="00831E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051960"/>
    <w:pPr>
      <w:widowControl w:val="0"/>
      <w:autoSpaceDE w:val="0"/>
      <w:autoSpaceDN w:val="0"/>
      <w:bidi w:val="0"/>
      <w:spacing w:after="0" w:line="240" w:lineRule="auto"/>
      <w:ind w:left="246" w:right="196"/>
      <w:jc w:val="center"/>
    </w:pPr>
    <w:rPr>
      <w:rFonts w:ascii="Arial" w:eastAsia="Arial" w:hAnsi="Arial" w:cs="Arial"/>
      <w:b/>
      <w:bCs/>
      <w:sz w:val="44"/>
      <w:szCs w:val="44"/>
    </w:rPr>
  </w:style>
  <w:style w:type="character" w:customStyle="1" w:styleId="a4">
    <w:name w:val="כותרת טקסט תו"/>
    <w:basedOn w:val="a0"/>
    <w:link w:val="a3"/>
    <w:uiPriority w:val="10"/>
    <w:rsid w:val="00051960"/>
    <w:rPr>
      <w:rFonts w:ascii="Arial" w:eastAsia="Arial" w:hAnsi="Arial" w:cs="Arial"/>
      <w:b/>
      <w:bCs/>
      <w:sz w:val="44"/>
      <w:szCs w:val="44"/>
    </w:rPr>
  </w:style>
  <w:style w:type="paragraph" w:styleId="a5">
    <w:name w:val="header"/>
    <w:basedOn w:val="a"/>
    <w:link w:val="a6"/>
    <w:uiPriority w:val="99"/>
    <w:unhideWhenUsed/>
    <w:rsid w:val="008D01B5"/>
    <w:pPr>
      <w:tabs>
        <w:tab w:val="center" w:pos="4153"/>
        <w:tab w:val="right" w:pos="8306"/>
      </w:tabs>
      <w:spacing w:after="0" w:line="240" w:lineRule="auto"/>
    </w:pPr>
  </w:style>
  <w:style w:type="character" w:customStyle="1" w:styleId="a6">
    <w:name w:val="כותרת עליונה תו"/>
    <w:basedOn w:val="a0"/>
    <w:link w:val="a5"/>
    <w:uiPriority w:val="99"/>
    <w:rsid w:val="008D01B5"/>
  </w:style>
  <w:style w:type="paragraph" w:styleId="a7">
    <w:name w:val="footer"/>
    <w:basedOn w:val="a"/>
    <w:link w:val="a8"/>
    <w:uiPriority w:val="99"/>
    <w:unhideWhenUsed/>
    <w:rsid w:val="008D01B5"/>
    <w:pPr>
      <w:tabs>
        <w:tab w:val="center" w:pos="4153"/>
        <w:tab w:val="right" w:pos="8306"/>
      </w:tabs>
      <w:spacing w:after="0" w:line="240" w:lineRule="auto"/>
    </w:pPr>
  </w:style>
  <w:style w:type="character" w:customStyle="1" w:styleId="a8">
    <w:name w:val="כותרת תחתונה תו"/>
    <w:basedOn w:val="a0"/>
    <w:link w:val="a7"/>
    <w:uiPriority w:val="99"/>
    <w:rsid w:val="008D01B5"/>
  </w:style>
  <w:style w:type="paragraph" w:styleId="a9">
    <w:name w:val="List Paragraph"/>
    <w:basedOn w:val="a"/>
    <w:uiPriority w:val="34"/>
    <w:qFormat/>
    <w:rsid w:val="00332BA0"/>
    <w:pPr>
      <w:ind w:left="720"/>
      <w:contextualSpacing/>
    </w:pPr>
  </w:style>
  <w:style w:type="character" w:customStyle="1" w:styleId="10">
    <w:name w:val="כותרת 1 תו"/>
    <w:basedOn w:val="a0"/>
    <w:link w:val="1"/>
    <w:uiPriority w:val="9"/>
    <w:rsid w:val="00831E24"/>
    <w:rPr>
      <w:rFonts w:asciiTheme="majorHAnsi" w:eastAsiaTheme="majorEastAsia" w:hAnsiTheme="majorHAnsi" w:cstheme="majorBidi"/>
      <w:color w:val="2F5496" w:themeColor="accent1" w:themeShade="BF"/>
      <w:sz w:val="32"/>
      <w:szCs w:val="32"/>
    </w:rPr>
  </w:style>
  <w:style w:type="paragraph" w:styleId="aa">
    <w:name w:val="TOC Heading"/>
    <w:basedOn w:val="1"/>
    <w:next w:val="a"/>
    <w:uiPriority w:val="39"/>
    <w:unhideWhenUsed/>
    <w:qFormat/>
    <w:rsid w:val="00831E24"/>
    <w:pPr>
      <w:outlineLvl w:val="9"/>
    </w:pPr>
    <w:rPr>
      <w:rtl/>
      <w:cs/>
    </w:rPr>
  </w:style>
  <w:style w:type="paragraph" w:styleId="TOC1">
    <w:name w:val="toc 1"/>
    <w:basedOn w:val="a"/>
    <w:next w:val="a"/>
    <w:autoRedefine/>
    <w:uiPriority w:val="39"/>
    <w:unhideWhenUsed/>
    <w:rsid w:val="00831E24"/>
    <w:pPr>
      <w:tabs>
        <w:tab w:val="right" w:leader="dot" w:pos="8302"/>
      </w:tabs>
      <w:spacing w:after="100"/>
      <w:jc w:val="both"/>
    </w:pPr>
  </w:style>
  <w:style w:type="character" w:styleId="Hyperlink">
    <w:name w:val="Hyperlink"/>
    <w:basedOn w:val="a0"/>
    <w:uiPriority w:val="99"/>
    <w:unhideWhenUsed/>
    <w:rsid w:val="00831E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8C9E2-16F7-4584-9290-B8EF5FAC6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8</Pages>
  <Words>431</Words>
  <Characters>2156</Characters>
  <Application>Microsoft Office Word</Application>
  <DocSecurity>0</DocSecurity>
  <Lines>17</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ofek sharabi</dc:creator>
  <cp:keywords/>
  <dc:description/>
  <cp:lastModifiedBy>ofek sharabi</cp:lastModifiedBy>
  <cp:revision>42</cp:revision>
  <cp:lastPrinted>2022-05-23T17:01:00Z</cp:lastPrinted>
  <dcterms:created xsi:type="dcterms:W3CDTF">2022-05-10T14:44:00Z</dcterms:created>
  <dcterms:modified xsi:type="dcterms:W3CDTF">2022-06-08T20:48:00Z</dcterms:modified>
</cp:coreProperties>
</file>