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B991" w14:textId="395A9304" w:rsidR="00CB2160" w:rsidRPr="00820DB9" w:rsidRDefault="00A63C14" w:rsidP="00A63C14">
      <w:pP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820DB9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  <w:t xml:space="preserve">Write code (preferably test automation example) to implement various logging </w:t>
      </w:r>
      <w:r w:rsidR="00820DB9" w:rsidRPr="00820DB9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  <w:t>concepts.</w:t>
      </w:r>
    </w:p>
    <w:p w14:paraId="77AEC6F7" w14:textId="06DB3CA3" w:rsidR="002507EF" w:rsidRPr="00820DB9" w:rsidRDefault="005051F7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hyperlink r:id="rId5" w:history="1">
        <w:r w:rsidR="002507EF" w:rsidRPr="005051F7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https://github.com/AvietLoboTest/Logging-Concepts</w:t>
        </w:r>
      </w:hyperlink>
    </w:p>
    <w:p w14:paraId="0713E307" w14:textId="77777777" w:rsidR="002507EF" w:rsidRPr="00820DB9" w:rsidRDefault="002507EF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0F9293C" w14:textId="77777777" w:rsidR="00A63C14" w:rsidRPr="00820DB9" w:rsidRDefault="00A63C14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Logback and SLF4J: -</w:t>
      </w:r>
    </w:p>
    <w:p w14:paraId="11AFA44A" w14:textId="77777777" w:rsidR="00A63C14" w:rsidRPr="00820DB9" w:rsidRDefault="00A63C14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Using </w:t>
      </w:r>
      <w:hyperlink r:id="rId6" w:history="1">
        <w:r w:rsidRPr="00820DB9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Logback</w:t>
        </w:r>
      </w:hyperlink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in combination with </w:t>
      </w:r>
      <w:hyperlink r:id="rId7" w:history="1">
        <w:r w:rsidRPr="00820DB9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SLF4J</w:t>
        </w:r>
      </w:hyperlink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proofErr w:type="gramStart"/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Let’s</w:t>
      </w:r>
      <w:proofErr w:type="gramEnd"/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add two Maven dependencies to get started:</w:t>
      </w:r>
    </w:p>
    <w:p w14:paraId="1A3E54EC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44C9163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&lt;properties&gt;</w:t>
      </w:r>
    </w:p>
    <w:p w14:paraId="687270E2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&lt;</w:t>
      </w:r>
      <w:proofErr w:type="spellStart"/>
      <w:proofErr w:type="gram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logback.version</w:t>
      </w:r>
      <w:proofErr w:type="spellEnd"/>
      <w:proofErr w:type="gram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&gt;1.3.0-alpha4&lt;/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logback.version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096179DA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&lt;slf4j.version&gt;2.0.0-alpha1&lt;/slf4j.version&gt;</w:t>
      </w:r>
    </w:p>
    <w:p w14:paraId="7B8C5B4F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&lt;/properties&gt;</w:t>
      </w:r>
    </w:p>
    <w:p w14:paraId="5297F1F7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2A6BC5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&lt;dependencies&gt;</w:t>
      </w:r>
    </w:p>
    <w:p w14:paraId="387532A4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&lt;dependency&gt;</w:t>
      </w:r>
    </w:p>
    <w:p w14:paraId="0324A1C3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groupId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&gt;org.slf4j&lt;/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groupId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2F5E63B3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artifactId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&gt;slf4j-api&lt;/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artifactId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532383CC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&lt;version&gt;${</w:t>
      </w:r>
      <w:proofErr w:type="gram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slf4j.version}&lt;</w:t>
      </w:r>
      <w:proofErr w:type="gram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/version&gt;</w:t>
      </w:r>
    </w:p>
    <w:p w14:paraId="14841BAD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&lt;/dependency&gt;</w:t>
      </w:r>
    </w:p>
    <w:p w14:paraId="2B268B46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&lt;dependency&gt;</w:t>
      </w:r>
    </w:p>
    <w:p w14:paraId="00B9C497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groupId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ch.qos.logback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groupId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71B78542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artifactId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logback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-classic&lt;/</w:t>
      </w:r>
      <w:proofErr w:type="spell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artifactId</w:t>
      </w:r>
      <w:proofErr w:type="spell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28801BDB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&lt;version&gt;${</w:t>
      </w:r>
      <w:proofErr w:type="spellStart"/>
      <w:proofErr w:type="gramStart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logback.version</w:t>
      </w:r>
      <w:proofErr w:type="spellEnd"/>
      <w:proofErr w:type="gramEnd"/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}&lt;/version&gt;</w:t>
      </w:r>
    </w:p>
    <w:p w14:paraId="55B96EB5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&lt;/dependency&gt;</w:t>
      </w:r>
    </w:p>
    <w:p w14:paraId="45D900E7" w14:textId="77777777" w:rsidR="00CB2160" w:rsidRPr="00820DB9" w:rsidRDefault="00CB2160" w:rsidP="00CB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&lt;/dependencies&gt;</w:t>
      </w:r>
    </w:p>
    <w:p w14:paraId="31046E04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1FD6FF7" w14:textId="77777777" w:rsidR="00CB2160" w:rsidRPr="00820DB9" w:rsidRDefault="005051F7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hyperlink r:id="rId8" w:history="1">
        <w:r w:rsidR="00CB2160" w:rsidRPr="00820DB9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Logback is configured</w:t>
        </w:r>
      </w:hyperlink>
      <w:r w:rsidR="00CB2160"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using a file called </w:t>
      </w:r>
      <w:r w:rsidR="00CB2160"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logback.xml</w:t>
      </w:r>
      <w:r w:rsidR="00CB2160"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(or </w:t>
      </w:r>
      <w:r w:rsidR="00CB2160"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logback-test.xml</w:t>
      </w:r>
      <w:r w:rsidR="00CB2160"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check the details in the docs!) on the </w:t>
      </w:r>
      <w:proofErr w:type="spellStart"/>
      <w:r w:rsidR="00CB2160"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classpath</w:t>
      </w:r>
      <w:proofErr w:type="spellEnd"/>
      <w:r w:rsidR="00CB2160"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To start, we use the following configuration which defines a log </w:t>
      </w:r>
      <w:proofErr w:type="spellStart"/>
      <w:r w:rsidR="00CB2160"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appender</w:t>
      </w:r>
      <w:proofErr w:type="spellEnd"/>
      <w:r w:rsidR="00CB2160"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will print the results of all loggers to the console:</w:t>
      </w:r>
    </w:p>
    <w:p w14:paraId="42BD0868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8F86807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>&lt;?xml version="1.0"?&gt;</w:t>
      </w:r>
    </w:p>
    <w:p w14:paraId="1CBBC41D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>&lt;configuration&gt;</w:t>
      </w:r>
    </w:p>
    <w:p w14:paraId="6A5F51C4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&lt;</w:t>
      </w:r>
      <w:proofErr w:type="spell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appender</w:t>
      </w:r>
      <w:proofErr w:type="spellEnd"/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name="STDOUT"</w:t>
      </w:r>
    </w:p>
    <w:p w14:paraId="65D0C61C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  class="</w:t>
      </w:r>
      <w:proofErr w:type="spellStart"/>
      <w:proofErr w:type="gram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ch.qos.logback</w:t>
      </w:r>
      <w:proofErr w:type="gramEnd"/>
      <w:r w:rsidRPr="00820DB9">
        <w:rPr>
          <w:rFonts w:ascii="Times New Roman" w:hAnsi="Times New Roman" w:cs="Times New Roman"/>
          <w:color w:val="000000"/>
          <w:sz w:val="24"/>
          <w:szCs w:val="24"/>
        </w:rPr>
        <w:t>.core.ConsoleAppender</w:t>
      </w:r>
      <w:proofErr w:type="spellEnd"/>
      <w:r w:rsidRPr="00820DB9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14:paraId="154D0E52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  &lt;encoder&gt;</w:t>
      </w:r>
    </w:p>
    <w:p w14:paraId="482B13B7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    &lt;pattern&gt;%cyan(%d{</w:t>
      </w:r>
      <w:proofErr w:type="spell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HH:</w:t>
      </w:r>
      <w:proofErr w:type="gram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mm:ss.SSS</w:t>
      </w:r>
      <w:proofErr w:type="spellEnd"/>
      <w:proofErr w:type="gramEnd"/>
      <w:r w:rsidRPr="00820DB9">
        <w:rPr>
          <w:rFonts w:ascii="Times New Roman" w:hAnsi="Times New Roman" w:cs="Times New Roman"/>
          <w:color w:val="000000"/>
          <w:sz w:val="24"/>
          <w:szCs w:val="24"/>
        </w:rPr>
        <w:t>}) %highlight(%.-1level) %highlight(%</w:t>
      </w:r>
      <w:proofErr w:type="spell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820DB9">
        <w:rPr>
          <w:rFonts w:ascii="Times New Roman" w:hAnsi="Times New Roman" w:cs="Times New Roman"/>
          <w:color w:val="000000"/>
          <w:sz w:val="24"/>
          <w:szCs w:val="24"/>
        </w:rPr>
        <w:t>) %n</w:t>
      </w:r>
    </w:p>
    <w:p w14:paraId="37A0289A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    &lt;/pattern&gt;</w:t>
      </w:r>
    </w:p>
    <w:p w14:paraId="16425C9C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  &lt;/encoder&gt;</w:t>
      </w:r>
    </w:p>
    <w:p w14:paraId="0AE79D26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&lt;/</w:t>
      </w:r>
      <w:proofErr w:type="spell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appender</w:t>
      </w:r>
      <w:proofErr w:type="spellEnd"/>
      <w:r w:rsidRPr="00820DB9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284716D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E004C65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&lt;root level="info"&gt;</w:t>
      </w:r>
    </w:p>
    <w:p w14:paraId="4C7FAAD0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proofErr w:type="spell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appender</w:t>
      </w:r>
      <w:proofErr w:type="spellEnd"/>
      <w:r w:rsidRPr="00820DB9">
        <w:rPr>
          <w:rFonts w:ascii="Times New Roman" w:hAnsi="Times New Roman" w:cs="Times New Roman"/>
          <w:color w:val="000000"/>
          <w:sz w:val="24"/>
          <w:szCs w:val="24"/>
        </w:rPr>
        <w:t>-ref ref="STDOUT" /&gt;</w:t>
      </w:r>
    </w:p>
    <w:p w14:paraId="58C8CB85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&lt;/root&gt;</w:t>
      </w:r>
    </w:p>
    <w:p w14:paraId="2A34A4FB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0A9E7BB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  &lt;logger name="</w:t>
      </w:r>
      <w:proofErr w:type="spellStart"/>
      <w:proofErr w:type="gram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qa.justtestlah</w:t>
      </w:r>
      <w:proofErr w:type="spellEnd"/>
      <w:proofErr w:type="gramEnd"/>
      <w:r w:rsidRPr="00820DB9">
        <w:rPr>
          <w:rFonts w:ascii="Times New Roman" w:hAnsi="Times New Roman" w:cs="Times New Roman"/>
          <w:color w:val="000000"/>
          <w:sz w:val="24"/>
          <w:szCs w:val="24"/>
        </w:rPr>
        <w:t>" level="info" /&gt;</w:t>
      </w:r>
    </w:p>
    <w:p w14:paraId="512BD3C3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>&lt;/configuration&gt;</w:t>
      </w:r>
    </w:p>
    <w:p w14:paraId="1967D016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EA69337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 example already makes use of ANSI colouring (for example, </w:t>
      </w:r>
      <w:r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%cyan(...)</w:t>
      </w: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). This can be helpful when reading logs during local development (on a console which supports ANSI colours) but will, obviously, not work when saving the log to plain text files.</w:t>
      </w:r>
    </w:p>
    <w:p w14:paraId="176A79CD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ACF78A0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Also, note that we include the timestamp </w:t>
      </w:r>
      <w:r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%d{</w:t>
      </w:r>
      <w:proofErr w:type="spellStart"/>
      <w:r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HH:</w:t>
      </w:r>
      <w:proofErr w:type="gramStart"/>
      <w:r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mm:ss.SSS</w:t>
      </w:r>
      <w:proofErr w:type="spellEnd"/>
      <w:proofErr w:type="gramEnd"/>
      <w:r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}</w:t>
      </w: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in each logline. This seems like a no-brainer, but we have seen logs without it and the frustration it causes in reproducing bugs.</w:t>
      </w:r>
    </w:p>
    <w:p w14:paraId="34537315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072C845" w14:textId="77777777" w:rsidR="00CB2160" w:rsidRPr="00820DB9" w:rsidRDefault="00CB2160" w:rsidP="00CB2160">
      <w:pPr>
        <w:pStyle w:val="Heading2"/>
        <w:shd w:val="clear" w:color="auto" w:fill="FFFFFF"/>
        <w:spacing w:before="413" w:line="420" w:lineRule="atLeast"/>
        <w:rPr>
          <w:rFonts w:ascii="Times New Roman" w:hAnsi="Times New Roman" w:cs="Times New Roman"/>
          <w:color w:val="292929"/>
          <w:sz w:val="24"/>
          <w:szCs w:val="24"/>
        </w:rPr>
      </w:pPr>
      <w:r w:rsidRPr="00820DB9">
        <w:rPr>
          <w:rFonts w:ascii="Times New Roman" w:hAnsi="Times New Roman" w:cs="Times New Roman"/>
          <w:b/>
          <w:bCs/>
          <w:color w:val="292929"/>
          <w:sz w:val="24"/>
          <w:szCs w:val="24"/>
        </w:rPr>
        <w:t>How to write to the log?</w:t>
      </w:r>
    </w:p>
    <w:p w14:paraId="4E79B829" w14:textId="77777777" w:rsidR="00CB2160" w:rsidRPr="00820DB9" w:rsidRDefault="00CB2160" w:rsidP="00CB2160">
      <w:pPr>
        <w:pStyle w:val="ik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 w:rsidRPr="00820DB9">
        <w:rPr>
          <w:color w:val="292929"/>
          <w:spacing w:val="-1"/>
        </w:rPr>
        <w:t>The easiest way to create logger instances is using </w:t>
      </w:r>
      <w:proofErr w:type="spellStart"/>
      <w:r w:rsidRPr="00820DB9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LoggerFactory</w:t>
      </w:r>
      <w:proofErr w:type="spellEnd"/>
      <w:r w:rsidRPr="00820DB9">
        <w:rPr>
          <w:color w:val="292929"/>
          <w:spacing w:val="-1"/>
        </w:rPr>
        <w:t> like this:</w:t>
      </w:r>
    </w:p>
    <w:p w14:paraId="2E9AE679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07886C47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private static final Logger LOG = </w:t>
      </w:r>
      <w:proofErr w:type="spell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820DB9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loggerName</w:t>
      </w:r>
      <w:proofErr w:type="spellEnd"/>
      <w:r w:rsidRPr="00820DB9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gram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7AE9BBD" w14:textId="77777777" w:rsidR="00CB2160" w:rsidRPr="00820DB9" w:rsidRDefault="00CB2160" w:rsidP="00CB216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820DB9">
        <w:rPr>
          <w:rFonts w:ascii="Times New Roman" w:hAnsi="Times New Roman" w:cs="Times New Roman"/>
          <w:color w:val="000000"/>
          <w:sz w:val="24"/>
          <w:szCs w:val="24"/>
        </w:rPr>
        <w:t xml:space="preserve">"performing action " + </w:t>
      </w:r>
      <w:proofErr w:type="spellStart"/>
      <w:r w:rsidRPr="00820DB9">
        <w:rPr>
          <w:rFonts w:ascii="Times New Roman" w:hAnsi="Times New Roman" w:cs="Times New Roman"/>
          <w:color w:val="000000"/>
          <w:sz w:val="24"/>
          <w:szCs w:val="24"/>
        </w:rPr>
        <w:t>actionName</w:t>
      </w:r>
      <w:proofErr w:type="spellEnd"/>
      <w:r w:rsidRPr="00820DB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996120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72FDCB2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Another common practice is to use the class in which a logger is defined as its name:</w:t>
      </w:r>
    </w:p>
    <w:p w14:paraId="42326ADC" w14:textId="77777777" w:rsidR="00CB2160" w:rsidRPr="00820DB9" w:rsidRDefault="00CB2160" w:rsidP="00A63C1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20DB9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private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820DB9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static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820DB9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final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820DB9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Logger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820DB9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LOG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820DB9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=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820DB9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LoggerFactory</w:t>
      </w:r>
      <w:r w:rsidRPr="00820DB9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.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getLogger</w:t>
      </w:r>
      <w:proofErr w:type="spellEnd"/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spellStart"/>
      <w:r w:rsidRPr="00820DB9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SomeJavaClass</w:t>
      </w:r>
      <w:r w:rsidRPr="00820DB9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.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class</w:t>
      </w:r>
      <w:proofErr w:type="spellEnd"/>
      <w:proofErr w:type="gramStart"/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);</w:t>
      </w:r>
      <w:proofErr w:type="gramEnd"/>
    </w:p>
    <w:p w14:paraId="233A5DBA" w14:textId="77777777" w:rsidR="00CB2160" w:rsidRPr="00820DB9" w:rsidRDefault="00CB2160" w:rsidP="00CB2160">
      <w:pPr>
        <w:pStyle w:val="Heading2"/>
        <w:shd w:val="clear" w:color="auto" w:fill="FFFFFF"/>
        <w:spacing w:before="413" w:line="420" w:lineRule="atLeast"/>
        <w:rPr>
          <w:rFonts w:ascii="Times New Roman" w:hAnsi="Times New Roman" w:cs="Times New Roman"/>
          <w:color w:val="292929"/>
          <w:sz w:val="24"/>
          <w:szCs w:val="24"/>
        </w:rPr>
      </w:pPr>
      <w:r w:rsidRPr="00820DB9">
        <w:rPr>
          <w:rFonts w:ascii="Times New Roman" w:hAnsi="Times New Roman" w:cs="Times New Roman"/>
          <w:b/>
          <w:bCs/>
          <w:color w:val="292929"/>
          <w:sz w:val="24"/>
          <w:szCs w:val="24"/>
        </w:rPr>
        <w:t>Parameterized logging</w:t>
      </w:r>
    </w:p>
    <w:p w14:paraId="112A8051" w14:textId="77777777" w:rsidR="00CB2160" w:rsidRPr="00820DB9" w:rsidRDefault="00CB2160" w:rsidP="00CB2160">
      <w:pPr>
        <w:pStyle w:val="ik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 w:rsidRPr="00820DB9">
        <w:rPr>
          <w:color w:val="292929"/>
          <w:spacing w:val="-1"/>
        </w:rPr>
        <w:t>We do not have to use String concatenation to build log messages. SLF4J supports a useful feature called </w:t>
      </w:r>
      <w:hyperlink r:id="rId9" w:anchor="parametrized" w:history="1">
        <w:r w:rsidRPr="00820DB9">
          <w:rPr>
            <w:rStyle w:val="Hyperlink"/>
            <w:spacing w:val="-1"/>
          </w:rPr>
          <w:t>parameterized logging</w:t>
        </w:r>
      </w:hyperlink>
      <w:r w:rsidRPr="00820DB9">
        <w:rPr>
          <w:color w:val="292929"/>
          <w:spacing w:val="-1"/>
        </w:rPr>
        <w:t>:</w:t>
      </w:r>
    </w:p>
    <w:p w14:paraId="26894B70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7C1FE160" w14:textId="77777777" w:rsidR="00CB2160" w:rsidRPr="00820DB9" w:rsidRDefault="00CB2160" w:rsidP="00A63C1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820DB9">
        <w:rPr>
          <w:rStyle w:val="pl-c1"/>
          <w:rFonts w:ascii="Times New Roman" w:hAnsi="Times New Roman" w:cs="Times New Roman"/>
          <w:color w:val="005CC5"/>
          <w:sz w:val="24"/>
          <w:szCs w:val="24"/>
          <w:shd w:val="clear" w:color="auto" w:fill="FFFFFF"/>
        </w:rPr>
        <w:t>LOG</w:t>
      </w:r>
      <w:r w:rsidRPr="00820DB9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.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info(</w:t>
      </w:r>
      <w:proofErr w:type="gramEnd"/>
      <w:r w:rsidRPr="00820DB9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820DB9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Logging in user {} with password xxx on instance {}</w:t>
      </w:r>
      <w:r w:rsidRPr="00820DB9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"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user</w:t>
      </w:r>
      <w:r w:rsidRPr="00820DB9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.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getUsername</w:t>
      </w:r>
      <w:proofErr w:type="spellEnd"/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(), </w:t>
      </w:r>
      <w:proofErr w:type="spellStart"/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instance</w:t>
      </w:r>
      <w:r w:rsidRPr="00820DB9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.</w:t>
      </w:r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getURL</w:t>
      </w:r>
      <w:proofErr w:type="spellEnd"/>
      <w:r w:rsidRPr="00820DB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());</w:t>
      </w:r>
    </w:p>
    <w:p w14:paraId="6E1609F9" w14:textId="77777777" w:rsidR="00CB2160" w:rsidRPr="00820DB9" w:rsidRDefault="00CB2160" w:rsidP="00A63C1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E897716" w14:textId="77777777" w:rsidR="00CB2160" w:rsidRPr="00820DB9" w:rsidRDefault="00CB2160" w:rsidP="00A63C14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 organize large amounts of log information, we can utilize different </w:t>
      </w:r>
      <w:hyperlink r:id="rId10" w:history="1">
        <w:r w:rsidRPr="00820DB9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log levels</w:t>
        </w:r>
      </w:hyperlink>
    </w:p>
    <w:p w14:paraId="5AAA7AE8" w14:textId="77777777" w:rsidR="00CB2160" w:rsidRPr="00820DB9" w:rsidRDefault="00CB2160" w:rsidP="00A63C14">
      <w:pPr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</w:pP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 supports </w:t>
      </w:r>
      <w:r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TRACE</w:t>
      </w: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 </w:t>
      </w:r>
      <w:r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DEBUG</w:t>
      </w: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 </w:t>
      </w:r>
      <w:r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INFO</w:t>
      </w: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 </w:t>
      </w:r>
      <w:r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WARN</w:t>
      </w:r>
      <w:r w:rsidRPr="00820DB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and </w:t>
      </w:r>
      <w:r w:rsidRPr="00820DB9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ERROR</w:t>
      </w:r>
    </w:p>
    <w:p w14:paraId="5939F00B" w14:textId="77777777" w:rsidR="00CB2160" w:rsidRPr="00820DB9" w:rsidRDefault="00CB2160" w:rsidP="00A63C14">
      <w:pPr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</w:pPr>
    </w:p>
    <w:p w14:paraId="1EBAC711" w14:textId="77777777" w:rsidR="00CB2160" w:rsidRPr="00820DB9" w:rsidRDefault="00CB2160" w:rsidP="00CB2160">
      <w:pPr>
        <w:pStyle w:val="Heading1"/>
        <w:shd w:val="clear" w:color="auto" w:fill="FFFFFF"/>
        <w:spacing w:before="468" w:beforeAutospacing="0" w:after="0" w:afterAutospacing="0" w:line="540" w:lineRule="atLeast"/>
        <w:rPr>
          <w:b w:val="0"/>
          <w:bCs w:val="0"/>
          <w:color w:val="292929"/>
          <w:sz w:val="24"/>
          <w:szCs w:val="24"/>
        </w:rPr>
      </w:pPr>
      <w:r w:rsidRPr="00820DB9">
        <w:rPr>
          <w:b w:val="0"/>
          <w:bCs w:val="0"/>
          <w:color w:val="292929"/>
          <w:sz w:val="24"/>
          <w:szCs w:val="24"/>
        </w:rPr>
        <w:t>Test logs for automated UI tests</w:t>
      </w:r>
    </w:p>
    <w:p w14:paraId="7E738E52" w14:textId="77777777" w:rsidR="00CB2160" w:rsidRPr="00820DB9" w:rsidRDefault="00CB2160" w:rsidP="00CB2160">
      <w:pPr>
        <w:pStyle w:val="ik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proofErr w:type="gramStart"/>
      <w:r w:rsidRPr="00820DB9">
        <w:rPr>
          <w:color w:val="292929"/>
          <w:spacing w:val="-1"/>
        </w:rPr>
        <w:lastRenderedPageBreak/>
        <w:t>In regards to</w:t>
      </w:r>
      <w:proofErr w:type="gramEnd"/>
      <w:r w:rsidRPr="00820DB9">
        <w:rPr>
          <w:color w:val="292929"/>
          <w:spacing w:val="-1"/>
        </w:rPr>
        <w:t xml:space="preserve"> UI automation, these are the actions we suggest having in the logs for each test execution:</w:t>
      </w:r>
    </w:p>
    <w:p w14:paraId="3227D401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3CFCF9B6" w14:textId="77777777" w:rsidR="00CB2160" w:rsidRPr="00820DB9" w:rsidRDefault="00CB2160" w:rsidP="00CB2160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Version information of the application under test</w:t>
      </w:r>
    </w:p>
    <w:p w14:paraId="5004A2AB" w14:textId="77777777" w:rsidR="00CB2160" w:rsidRPr="00820DB9" w:rsidRDefault="00CB2160" w:rsidP="00CB21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Information about the test device/test browser (OS version, screen size, device model etc.)</w:t>
      </w:r>
    </w:p>
    <w:p w14:paraId="5CE15502" w14:textId="77777777" w:rsidR="00CB2160" w:rsidRPr="00820DB9" w:rsidRDefault="00CB2160" w:rsidP="00CB21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Start and end of each test scenario (timestamps in sync with the machine(s) running the application under test)</w:t>
      </w:r>
    </w:p>
    <w:p w14:paraId="4B87143A" w14:textId="77777777" w:rsidR="00CB2160" w:rsidRPr="00820DB9" w:rsidRDefault="00CB2160" w:rsidP="00CB21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Start and end of each test step (timestamps in sync with the machine(s) running the application under test)</w:t>
      </w:r>
    </w:p>
    <w:p w14:paraId="181FE17F" w14:textId="77777777" w:rsidR="00CB2160" w:rsidRPr="00820DB9" w:rsidRDefault="00CB2160" w:rsidP="00CB21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Every interaction with the UI, </w:t>
      </w:r>
      <w:proofErr w:type="gramStart"/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i.e.</w:t>
      </w:r>
      <w:proofErr w:type="gramEnd"/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clicking a button, entering text, scrolling, swiping etc.)</w:t>
      </w:r>
    </w:p>
    <w:p w14:paraId="1A1A723F" w14:textId="77777777" w:rsidR="00CB2160" w:rsidRPr="00820DB9" w:rsidRDefault="00CB2160" w:rsidP="00CB21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Every background call to the system under test or a test double (for example, an API call to prepare a testing state). This should include the request and response (for example, response code on </w:t>
      </w: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N"/>
        </w:rPr>
        <w:t>INFO</w:t>
      </w: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 and the full output on </w:t>
      </w: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N"/>
        </w:rPr>
        <w:t>DEBUG</w:t>
      </w: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 level)</w:t>
      </w:r>
    </w:p>
    <w:p w14:paraId="039D9BB4" w14:textId="77777777" w:rsidR="00CB2160" w:rsidRPr="00820DB9" w:rsidRDefault="00CB2160" w:rsidP="00CB21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Every interaction with the test framework (setting up a </w:t>
      </w: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en-IN"/>
        </w:rPr>
        <w:t>WebDriver</w:t>
      </w: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starting a browser instance, installing an app etc.)</w:t>
      </w:r>
    </w:p>
    <w:p w14:paraId="506B0070" w14:textId="77777777" w:rsidR="00CB2160" w:rsidRPr="00820DB9" w:rsidRDefault="00CB2160" w:rsidP="00CB21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20D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Every verification and its expected and actual results</w:t>
      </w:r>
    </w:p>
    <w:p w14:paraId="33FC9D6F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7D306F81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632B34E" w14:textId="77777777" w:rsidR="00CB2160" w:rsidRPr="00820DB9" w:rsidRDefault="00CB2160" w:rsidP="00A63C14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22159287" w14:textId="77777777" w:rsidR="00CB2160" w:rsidRPr="00820DB9" w:rsidRDefault="00CB2160" w:rsidP="00A63C1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0A2FAB1" w14:textId="77777777" w:rsidR="00A63C14" w:rsidRPr="00820DB9" w:rsidRDefault="00A63C14">
      <w:pPr>
        <w:rPr>
          <w:rFonts w:ascii="Times New Roman" w:hAnsi="Times New Roman" w:cs="Times New Roman"/>
          <w:sz w:val="24"/>
          <w:szCs w:val="24"/>
        </w:rPr>
      </w:pPr>
    </w:p>
    <w:sectPr w:rsidR="00A63C14" w:rsidRPr="0082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B76CA"/>
    <w:multiLevelType w:val="multilevel"/>
    <w:tmpl w:val="01F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C14"/>
    <w:rsid w:val="002507EF"/>
    <w:rsid w:val="005051F7"/>
    <w:rsid w:val="00820DB9"/>
    <w:rsid w:val="00A63C14"/>
    <w:rsid w:val="00AC5454"/>
    <w:rsid w:val="00CB2160"/>
    <w:rsid w:val="00F7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DD21"/>
  <w15:chartTrackingRefBased/>
  <w15:docId w15:val="{A0EB289F-34FF-4F4B-A758-C31AEEB3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C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3C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1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216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k">
    <w:name w:val="ik"/>
    <w:basedOn w:val="Normal"/>
    <w:rsid w:val="00CB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CB2160"/>
  </w:style>
  <w:style w:type="character" w:customStyle="1" w:styleId="pl-smi">
    <w:name w:val="pl-smi"/>
    <w:basedOn w:val="DefaultParagraphFont"/>
    <w:rsid w:val="00CB2160"/>
  </w:style>
  <w:style w:type="character" w:customStyle="1" w:styleId="pl-c1">
    <w:name w:val="pl-c1"/>
    <w:basedOn w:val="DefaultParagraphFont"/>
    <w:rsid w:val="00CB2160"/>
  </w:style>
  <w:style w:type="character" w:customStyle="1" w:styleId="pl-s">
    <w:name w:val="pl-s"/>
    <w:basedOn w:val="DefaultParagraphFont"/>
    <w:rsid w:val="00CB2160"/>
  </w:style>
  <w:style w:type="character" w:customStyle="1" w:styleId="pl-pds">
    <w:name w:val="pl-pds"/>
    <w:basedOn w:val="DefaultParagraphFont"/>
    <w:rsid w:val="00CB2160"/>
  </w:style>
  <w:style w:type="character" w:styleId="UnresolvedMention">
    <w:name w:val="Unresolved Mention"/>
    <w:basedOn w:val="DefaultParagraphFont"/>
    <w:uiPriority w:val="99"/>
    <w:semiHidden/>
    <w:unhideWhenUsed/>
    <w:rsid w:val="00505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7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back.qos.ch/manual/configu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f4j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back.qos.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vietLoboTest/Logging-Concepts" TargetMode="External"/><Relationship Id="rId10" Type="http://schemas.openxmlformats.org/officeDocument/2006/relationships/hyperlink" Target="https://dzone.com/articles/logging-levels-what-they-are-and-how-they-help-y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gback.qos.ch/manual/archit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Aviet Lobo</dc:creator>
  <cp:keywords/>
  <dc:description/>
  <cp:lastModifiedBy>Aviet Lobo</cp:lastModifiedBy>
  <cp:revision>5</cp:revision>
  <dcterms:created xsi:type="dcterms:W3CDTF">2021-03-24T09:34:00Z</dcterms:created>
  <dcterms:modified xsi:type="dcterms:W3CDTF">2021-04-08T06:42:00Z</dcterms:modified>
</cp:coreProperties>
</file>