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FC84A" w14:textId="77777777" w:rsidR="008F162B" w:rsidRDefault="008F162B" w:rsidP="000C6525">
      <w:pPr>
        <w:jc w:val="center"/>
        <w:rPr>
          <w:rStyle w:val="IntenseReference"/>
          <w:rFonts w:hint="cs"/>
          <w:rtl/>
          <w:lang w:val="en-US"/>
        </w:rPr>
      </w:pPr>
    </w:p>
    <w:p w14:paraId="5B204AAE" w14:textId="6F29FFCC" w:rsidR="00B17F34" w:rsidRPr="008F162B" w:rsidRDefault="008F162B" w:rsidP="008F162B">
      <w:pPr>
        <w:pStyle w:val="IntenseQuote"/>
        <w:rPr>
          <w:rStyle w:val="IntenseReference"/>
          <w:lang w:val="en-US"/>
        </w:rPr>
      </w:pPr>
      <w:r w:rsidRPr="008F162B">
        <w:rPr>
          <w:rStyle w:val="IntenseReference"/>
        </w:rPr>
        <w:t xml:space="preserve">Text Retrieval </w:t>
      </w:r>
      <w:r>
        <w:rPr>
          <w:rStyle w:val="IntenseReference"/>
          <w:lang w:val="en-US"/>
        </w:rPr>
        <w:t>and</w:t>
      </w:r>
      <w:r w:rsidRPr="008F162B">
        <w:rPr>
          <w:rStyle w:val="IntenseReference"/>
        </w:rPr>
        <w:t xml:space="preserve"> Search Engines</w:t>
      </w:r>
    </w:p>
    <w:p w14:paraId="00F529A5" w14:textId="584B5304" w:rsidR="00B72529" w:rsidRDefault="008F162B" w:rsidP="00B72529">
      <w:pPr>
        <w:jc w:val="center"/>
        <w:rPr>
          <w:rStyle w:val="IntenseReference"/>
          <w:lang w:val="en-US"/>
        </w:rPr>
      </w:pPr>
      <w:r>
        <w:rPr>
          <w:rStyle w:val="IntenseReference"/>
          <w:lang w:val="en-US"/>
        </w:rPr>
        <w:t>Assignment 2</w:t>
      </w:r>
    </w:p>
    <w:p w14:paraId="24E71E73" w14:textId="62CCB25C" w:rsidR="008F162B" w:rsidRPr="00B72529" w:rsidRDefault="008F162B" w:rsidP="00B72529">
      <w:pPr>
        <w:jc w:val="center"/>
        <w:rPr>
          <w:rStyle w:val="Emphasis"/>
          <w:lang w:val="en-US"/>
        </w:rPr>
      </w:pPr>
      <w:r w:rsidRPr="00B72529">
        <w:rPr>
          <w:rStyle w:val="Emphasis"/>
        </w:rPr>
        <w:t>Submitters:</w:t>
      </w:r>
    </w:p>
    <w:p w14:paraId="63CC3BAB" w14:textId="4EBC66B0" w:rsidR="008F162B" w:rsidRPr="00B72529" w:rsidRDefault="008F162B" w:rsidP="00B72529">
      <w:pPr>
        <w:jc w:val="center"/>
        <w:rPr>
          <w:rStyle w:val="Emphasis"/>
          <w:lang w:val="en-US"/>
        </w:rPr>
      </w:pPr>
      <w:r w:rsidRPr="00B72529">
        <w:rPr>
          <w:rStyle w:val="Emphasis"/>
          <w:lang w:val="en-US"/>
        </w:rPr>
        <w:t xml:space="preserve">Ariel Suller: </w:t>
      </w:r>
      <w:r w:rsidR="00F11188" w:rsidRPr="00F11188">
        <w:rPr>
          <w:rStyle w:val="Emphasis"/>
          <w:lang w:val="en-US"/>
        </w:rPr>
        <w:t>324369412</w:t>
      </w:r>
    </w:p>
    <w:p w14:paraId="7F1D11B2" w14:textId="138F79AD" w:rsidR="008F162B" w:rsidRPr="00B72529" w:rsidRDefault="008F162B" w:rsidP="00B72529">
      <w:pPr>
        <w:jc w:val="center"/>
        <w:rPr>
          <w:rStyle w:val="Emphasis"/>
          <w:lang w:val="en-US"/>
        </w:rPr>
      </w:pPr>
      <w:r w:rsidRPr="00B72529">
        <w:rPr>
          <w:rStyle w:val="Emphasis"/>
          <w:lang w:val="en-US"/>
        </w:rPr>
        <w:t xml:space="preserve">Avi Ferdman: </w:t>
      </w:r>
      <w:r w:rsidRPr="0042729B">
        <w:rPr>
          <w:rStyle w:val="Emphasis"/>
          <w:lang w:val="en-US"/>
        </w:rPr>
        <w:t>316420132</w:t>
      </w:r>
    </w:p>
    <w:p w14:paraId="24B50533" w14:textId="77777777" w:rsidR="008F162B" w:rsidRDefault="008F162B" w:rsidP="008F162B">
      <w:pPr>
        <w:jc w:val="center"/>
        <w:rPr>
          <w:rStyle w:val="Emphasis"/>
          <w:lang w:val="en-US"/>
        </w:rPr>
      </w:pPr>
    </w:p>
    <w:p w14:paraId="2A6C64DA" w14:textId="77777777" w:rsidR="008F162B" w:rsidRDefault="008F162B" w:rsidP="008F162B">
      <w:pPr>
        <w:jc w:val="center"/>
        <w:rPr>
          <w:rStyle w:val="Emphasis"/>
          <w:lang w:val="en-US"/>
        </w:rPr>
      </w:pPr>
    </w:p>
    <w:p w14:paraId="2CB1668A" w14:textId="77777777" w:rsidR="008F162B" w:rsidRDefault="008F162B" w:rsidP="008F162B">
      <w:pPr>
        <w:jc w:val="center"/>
        <w:rPr>
          <w:rStyle w:val="Emphasis"/>
          <w:lang w:val="en-US"/>
        </w:rPr>
      </w:pPr>
    </w:p>
    <w:p w14:paraId="16F08670" w14:textId="77777777" w:rsidR="008F162B" w:rsidRDefault="008F162B" w:rsidP="008F162B">
      <w:pPr>
        <w:jc w:val="center"/>
        <w:rPr>
          <w:rStyle w:val="Emphasis"/>
          <w:lang w:val="en-US"/>
        </w:rPr>
      </w:pPr>
    </w:p>
    <w:p w14:paraId="66C72A1B" w14:textId="77777777" w:rsidR="008F162B" w:rsidRDefault="008F162B" w:rsidP="008F162B">
      <w:pPr>
        <w:jc w:val="center"/>
        <w:rPr>
          <w:rStyle w:val="Emphasis"/>
          <w:lang w:val="en-US"/>
        </w:rPr>
      </w:pPr>
    </w:p>
    <w:p w14:paraId="08A54F12" w14:textId="77777777" w:rsidR="008F162B" w:rsidRDefault="008F162B" w:rsidP="008F162B">
      <w:pPr>
        <w:jc w:val="center"/>
        <w:rPr>
          <w:rStyle w:val="Emphasis"/>
          <w:lang w:val="en-US"/>
        </w:rPr>
      </w:pPr>
    </w:p>
    <w:p w14:paraId="7E0FF553" w14:textId="77777777" w:rsidR="008F162B" w:rsidRDefault="008F162B" w:rsidP="008F162B">
      <w:pPr>
        <w:jc w:val="center"/>
        <w:rPr>
          <w:rStyle w:val="Emphasis"/>
          <w:lang w:val="en-US"/>
        </w:rPr>
      </w:pPr>
    </w:p>
    <w:p w14:paraId="78299F37" w14:textId="77777777" w:rsidR="00336C1E" w:rsidRDefault="00336C1E" w:rsidP="008F162B">
      <w:pPr>
        <w:jc w:val="center"/>
        <w:rPr>
          <w:rStyle w:val="Emphasis"/>
          <w:lang w:val="en-US"/>
        </w:rPr>
      </w:pPr>
    </w:p>
    <w:p w14:paraId="49786334" w14:textId="77777777" w:rsidR="00336C1E" w:rsidRDefault="00336C1E" w:rsidP="008F162B">
      <w:pPr>
        <w:jc w:val="center"/>
        <w:rPr>
          <w:rStyle w:val="Emphasis"/>
          <w:lang w:val="en-US"/>
        </w:rPr>
      </w:pPr>
    </w:p>
    <w:p w14:paraId="72C20264" w14:textId="77777777" w:rsidR="00336C1E" w:rsidRDefault="00336C1E" w:rsidP="008F162B">
      <w:pPr>
        <w:jc w:val="center"/>
        <w:rPr>
          <w:rStyle w:val="Emphasis"/>
          <w:lang w:val="en-US"/>
        </w:rPr>
      </w:pPr>
    </w:p>
    <w:p w14:paraId="6EFD1719" w14:textId="77777777" w:rsidR="00336C1E" w:rsidRDefault="00336C1E" w:rsidP="008F162B">
      <w:pPr>
        <w:jc w:val="center"/>
        <w:rPr>
          <w:rStyle w:val="Emphasis"/>
          <w:lang w:val="en-US"/>
        </w:rPr>
      </w:pPr>
    </w:p>
    <w:p w14:paraId="14DD0CD3" w14:textId="77777777" w:rsidR="00336C1E" w:rsidRDefault="00336C1E" w:rsidP="008F162B">
      <w:pPr>
        <w:jc w:val="center"/>
        <w:rPr>
          <w:rStyle w:val="Emphasis"/>
          <w:lang w:val="en-US"/>
        </w:rPr>
      </w:pPr>
    </w:p>
    <w:p w14:paraId="14FE8275" w14:textId="77777777" w:rsidR="00336C1E" w:rsidRDefault="00336C1E" w:rsidP="008F162B">
      <w:pPr>
        <w:jc w:val="center"/>
        <w:rPr>
          <w:rStyle w:val="Emphasis"/>
          <w:lang w:val="en-US"/>
        </w:rPr>
      </w:pPr>
    </w:p>
    <w:p w14:paraId="5372DC32" w14:textId="77777777" w:rsidR="00336C1E" w:rsidRDefault="00336C1E" w:rsidP="008F162B">
      <w:pPr>
        <w:jc w:val="center"/>
        <w:rPr>
          <w:rStyle w:val="Emphasis"/>
          <w:lang w:val="en-US"/>
        </w:rPr>
      </w:pPr>
    </w:p>
    <w:p w14:paraId="6FE75753" w14:textId="77777777" w:rsidR="00336C1E" w:rsidRDefault="00336C1E" w:rsidP="008F162B">
      <w:pPr>
        <w:jc w:val="center"/>
        <w:rPr>
          <w:rStyle w:val="Emphasis"/>
          <w:lang w:val="en-US"/>
        </w:rPr>
      </w:pPr>
    </w:p>
    <w:p w14:paraId="47A61889" w14:textId="77777777" w:rsidR="00336C1E" w:rsidRDefault="00336C1E" w:rsidP="008F162B">
      <w:pPr>
        <w:jc w:val="center"/>
        <w:rPr>
          <w:rStyle w:val="Emphasis"/>
          <w:lang w:val="en-US"/>
        </w:rPr>
      </w:pPr>
    </w:p>
    <w:p w14:paraId="31F0FCAF" w14:textId="77777777" w:rsidR="00336C1E" w:rsidRDefault="00336C1E" w:rsidP="008F162B">
      <w:pPr>
        <w:jc w:val="center"/>
        <w:rPr>
          <w:rStyle w:val="Emphasis"/>
          <w:lang w:val="en-US"/>
        </w:rPr>
      </w:pPr>
    </w:p>
    <w:p w14:paraId="67BBEA30" w14:textId="77777777" w:rsidR="00336C1E" w:rsidRDefault="00336C1E" w:rsidP="008F162B">
      <w:pPr>
        <w:jc w:val="center"/>
        <w:rPr>
          <w:rStyle w:val="Emphasis"/>
          <w:lang w:val="en-US"/>
        </w:rPr>
      </w:pPr>
    </w:p>
    <w:p w14:paraId="33C91ADD" w14:textId="77777777" w:rsidR="00336C1E" w:rsidRDefault="00336C1E" w:rsidP="008F162B">
      <w:pPr>
        <w:jc w:val="center"/>
        <w:rPr>
          <w:rStyle w:val="Emphasis"/>
          <w:lang w:val="en-US"/>
        </w:rPr>
      </w:pPr>
    </w:p>
    <w:p w14:paraId="6A1A62E4" w14:textId="75517DEF" w:rsidR="00336C1E" w:rsidRPr="00336C1E" w:rsidRDefault="00336C1E" w:rsidP="00336C1E">
      <w:pPr>
        <w:pStyle w:val="IntenseQuote"/>
        <w:rPr>
          <w:rStyle w:val="Emphasis"/>
          <w:lang w:val="en-US"/>
        </w:rPr>
      </w:pPr>
      <w:r>
        <w:rPr>
          <w:i w:val="0"/>
          <w:iCs w:val="0"/>
          <w:lang w:val="en-US"/>
        </w:rPr>
        <w:lastRenderedPageBreak/>
        <w:t>Vector Space Model</w:t>
      </w:r>
    </w:p>
    <w:tbl>
      <w:tblPr>
        <w:tblStyle w:val="GridTable5Dark-Accent4"/>
        <w:tblW w:w="5600" w:type="dxa"/>
        <w:jc w:val="center"/>
        <w:tblLook w:val="04A0" w:firstRow="1" w:lastRow="0" w:firstColumn="1" w:lastColumn="0" w:noHBand="0" w:noVBand="1"/>
      </w:tblPr>
      <w:tblGrid>
        <w:gridCol w:w="1120"/>
        <w:gridCol w:w="1120"/>
        <w:gridCol w:w="1120"/>
        <w:gridCol w:w="1120"/>
        <w:gridCol w:w="1120"/>
      </w:tblGrid>
      <w:tr w:rsidR="00B07913" w:rsidRPr="00B07913" w14:paraId="53C7E87B"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A7AC73B" w14:textId="77777777" w:rsidR="00B07913" w:rsidRPr="00B07913" w:rsidRDefault="00B07913" w:rsidP="00AA6D50">
            <w:pPr>
              <w:jc w:val="center"/>
              <w:rPr>
                <w:rFonts w:ascii="Times New Roman" w:eastAsia="Times New Roman" w:hAnsi="Times New Roman" w:cs="Times New Roman"/>
                <w:kern w:val="0"/>
                <w14:ligatures w14:val="none"/>
              </w:rPr>
            </w:pPr>
          </w:p>
        </w:tc>
        <w:tc>
          <w:tcPr>
            <w:tcW w:w="1120" w:type="dxa"/>
            <w:noWrap/>
            <w:hideMark/>
          </w:tcPr>
          <w:p w14:paraId="333A0A36"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d1</w:t>
            </w:r>
          </w:p>
        </w:tc>
        <w:tc>
          <w:tcPr>
            <w:tcW w:w="1120" w:type="dxa"/>
            <w:noWrap/>
            <w:hideMark/>
          </w:tcPr>
          <w:p w14:paraId="54A6830C"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d2</w:t>
            </w:r>
          </w:p>
        </w:tc>
        <w:tc>
          <w:tcPr>
            <w:tcW w:w="1120" w:type="dxa"/>
            <w:noWrap/>
            <w:hideMark/>
          </w:tcPr>
          <w:p w14:paraId="12FE3D80"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d3</w:t>
            </w:r>
          </w:p>
        </w:tc>
        <w:tc>
          <w:tcPr>
            <w:tcW w:w="1120" w:type="dxa"/>
            <w:noWrap/>
            <w:hideMark/>
          </w:tcPr>
          <w:p w14:paraId="3E8A1EAF"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d4</w:t>
            </w:r>
          </w:p>
        </w:tc>
      </w:tr>
      <w:tr w:rsidR="00B07913" w:rsidRPr="00B07913" w14:paraId="38C0E0B1"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72E8668"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a</w:t>
            </w:r>
          </w:p>
        </w:tc>
        <w:tc>
          <w:tcPr>
            <w:tcW w:w="1120" w:type="dxa"/>
            <w:noWrap/>
            <w:hideMark/>
          </w:tcPr>
          <w:p w14:paraId="0EE727D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54EF1CD8"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743272D7"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4E6CA348"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r>
      <w:tr w:rsidR="00B07913" w:rsidRPr="00B07913" w14:paraId="6D3BA6E2"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A78B07A"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b</w:t>
            </w:r>
          </w:p>
        </w:tc>
        <w:tc>
          <w:tcPr>
            <w:tcW w:w="1120" w:type="dxa"/>
            <w:noWrap/>
            <w:hideMark/>
          </w:tcPr>
          <w:p w14:paraId="631731C7"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0BDD89FF"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c>
          <w:tcPr>
            <w:tcW w:w="1120" w:type="dxa"/>
            <w:noWrap/>
            <w:hideMark/>
          </w:tcPr>
          <w:p w14:paraId="4D03A1ED"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1F67D3F8"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r>
      <w:tr w:rsidR="00B07913" w:rsidRPr="00B07913" w14:paraId="1D56411E"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47E2B7B"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c</w:t>
            </w:r>
          </w:p>
        </w:tc>
        <w:tc>
          <w:tcPr>
            <w:tcW w:w="1120" w:type="dxa"/>
            <w:noWrap/>
            <w:hideMark/>
          </w:tcPr>
          <w:p w14:paraId="1756DF6F"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c>
          <w:tcPr>
            <w:tcW w:w="1120" w:type="dxa"/>
            <w:noWrap/>
            <w:hideMark/>
          </w:tcPr>
          <w:p w14:paraId="7AC65F51"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274396E5"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67009B64"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r>
      <w:tr w:rsidR="00B07913" w:rsidRPr="00B07913" w14:paraId="7002930E"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10CE40F"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w:t>
            </w:r>
          </w:p>
        </w:tc>
        <w:tc>
          <w:tcPr>
            <w:tcW w:w="1120" w:type="dxa"/>
            <w:noWrap/>
            <w:hideMark/>
          </w:tcPr>
          <w:p w14:paraId="3695C3DB"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2A876913"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27D6C071"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74A16DEA"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r>
      <w:tr w:rsidR="00B07913" w:rsidRPr="00B07913" w14:paraId="43D0F4F9"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DD07367"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e</w:t>
            </w:r>
          </w:p>
        </w:tc>
        <w:tc>
          <w:tcPr>
            <w:tcW w:w="1120" w:type="dxa"/>
            <w:noWrap/>
            <w:hideMark/>
          </w:tcPr>
          <w:p w14:paraId="30E7FEE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4F29A3A7"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0B78141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18A66DDA"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r>
      <w:tr w:rsidR="00B07913" w:rsidRPr="00B07913" w14:paraId="01E7F27C"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252D7D0"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f</w:t>
            </w:r>
          </w:p>
        </w:tc>
        <w:tc>
          <w:tcPr>
            <w:tcW w:w="1120" w:type="dxa"/>
            <w:noWrap/>
            <w:hideMark/>
          </w:tcPr>
          <w:p w14:paraId="7F2E1ADA"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7</w:t>
            </w:r>
          </w:p>
        </w:tc>
        <w:tc>
          <w:tcPr>
            <w:tcW w:w="1120" w:type="dxa"/>
            <w:noWrap/>
            <w:hideMark/>
          </w:tcPr>
          <w:p w14:paraId="26C92AA9"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5</w:t>
            </w:r>
          </w:p>
        </w:tc>
        <w:tc>
          <w:tcPr>
            <w:tcW w:w="1120" w:type="dxa"/>
            <w:noWrap/>
            <w:hideMark/>
          </w:tcPr>
          <w:p w14:paraId="0E766CD7"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7</w:t>
            </w:r>
          </w:p>
        </w:tc>
        <w:tc>
          <w:tcPr>
            <w:tcW w:w="1120" w:type="dxa"/>
            <w:noWrap/>
            <w:hideMark/>
          </w:tcPr>
          <w:p w14:paraId="703A269B"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r>
    </w:tbl>
    <w:p w14:paraId="5E0831ED" w14:textId="77777777" w:rsidR="00645362" w:rsidRDefault="00645362" w:rsidP="00AA6D50">
      <w:pPr>
        <w:jc w:val="center"/>
        <w:rPr>
          <w:rFonts w:eastAsiaTheme="minorEastAsia"/>
          <w:b/>
          <w:lang w:val="en-US"/>
        </w:rPr>
      </w:pPr>
    </w:p>
    <w:p w14:paraId="03BA6CCB" w14:textId="4783AB5F" w:rsidR="00645362" w:rsidRPr="001258AD" w:rsidRDefault="001258AD" w:rsidP="00AA6D50">
      <w:pPr>
        <w:jc w:val="center"/>
        <w:rPr>
          <w:rFonts w:eastAsiaTheme="minorEastAsia"/>
          <w:bCs/>
          <w:lang w:val="en-US"/>
        </w:rPr>
      </w:pPr>
      <m:oMathPara>
        <m:oMath>
          <m:r>
            <w:rPr>
              <w:rFonts w:ascii="Cambria Math" w:eastAsiaTheme="minorEastAsia" w:hAnsi="Cambria Math"/>
              <w:lang w:val="en-US"/>
            </w:rPr>
            <m:t>a=10%  b=10%  c=20%  d=5%  e=50%  f=90%</m:t>
          </m:r>
        </m:oMath>
      </m:oMathPara>
    </w:p>
    <w:p w14:paraId="38B7A468" w14:textId="40E761F6" w:rsidR="00E914C8" w:rsidRPr="001258AD" w:rsidRDefault="001258AD" w:rsidP="00AA6D50">
      <w:pPr>
        <w:jc w:val="center"/>
        <w:rPr>
          <w:rFonts w:eastAsiaTheme="minorEastAsia"/>
          <w:bCs/>
          <w:lang w:val="en-US"/>
        </w:rPr>
      </w:pPr>
      <m:oMathPara>
        <m:oMath>
          <m:r>
            <w:rPr>
              <w:rFonts w:ascii="Cambria Math" w:eastAsiaTheme="minorEastAsia" w:hAnsi="Cambria Math"/>
              <w:lang w:val="en-US"/>
            </w:rPr>
            <m:t>idf(t)=</m:t>
          </m:r>
          <m:func>
            <m:funcPr>
              <m:ctrlPr>
                <w:rPr>
                  <w:rFonts w:ascii="Cambria Math" w:eastAsiaTheme="minorEastAsia" w:hAnsi="Cambria Math"/>
                  <w:bCs/>
                  <w:i/>
                  <w:lang w:val="en-US"/>
                </w:rPr>
              </m:ctrlPr>
            </m:funcPr>
            <m:fName>
              <m:r>
                <m:rPr>
                  <m:sty m:val="p"/>
                </m:rPr>
                <w:rPr>
                  <w:rFonts w:ascii="Cambria Math" w:hAnsi="Cambria Math"/>
                  <w:lang w:val="en-US"/>
                </w:rPr>
                <m:t>ln</m:t>
              </m:r>
            </m:fName>
            <m:e>
              <m:d>
                <m:dPr>
                  <m:ctrlPr>
                    <w:rPr>
                      <w:rFonts w:ascii="Cambria Math" w:eastAsiaTheme="minorEastAsia" w:hAnsi="Cambria Math"/>
                      <w:bCs/>
                      <w:i/>
                      <w:lang w:val="en-US"/>
                    </w:rPr>
                  </m:ctrlPr>
                </m:dPr>
                <m:e>
                  <m:f>
                    <m:fPr>
                      <m:ctrlPr>
                        <w:rPr>
                          <w:rFonts w:ascii="Cambria Math" w:eastAsiaTheme="minorEastAsia" w:hAnsi="Cambria Math"/>
                          <w:bCs/>
                          <w:i/>
                          <w:lang w:val="en-US"/>
                        </w:rPr>
                      </m:ctrlPr>
                    </m:fPr>
                    <m:num>
                      <m:r>
                        <w:rPr>
                          <w:rFonts w:ascii="Cambria Math" w:eastAsiaTheme="minorEastAsia" w:hAnsi="Cambria Math"/>
                          <w:lang w:val="en-US"/>
                        </w:rPr>
                        <m:t>N</m:t>
                      </m:r>
                    </m:num>
                    <m:den>
                      <m:r>
                        <w:rPr>
                          <w:rFonts w:ascii="Cambria Math" w:eastAsiaTheme="minorEastAsia" w:hAnsi="Cambria Math"/>
                          <w:lang w:val="en-US"/>
                        </w:rPr>
                        <m:t>df</m:t>
                      </m:r>
                      <m:d>
                        <m:dPr>
                          <m:ctrlPr>
                            <w:rPr>
                              <w:rFonts w:ascii="Cambria Math" w:eastAsiaTheme="minorEastAsia" w:hAnsi="Cambria Math"/>
                              <w:bCs/>
                              <w:i/>
                              <w:lang w:val="en-US"/>
                            </w:rPr>
                          </m:ctrlPr>
                        </m:dPr>
                        <m:e>
                          <m:r>
                            <w:rPr>
                              <w:rFonts w:ascii="Cambria Math" w:eastAsiaTheme="minorEastAsia" w:hAnsi="Cambria Math"/>
                              <w:lang w:val="en-US"/>
                            </w:rPr>
                            <m:t>t</m:t>
                          </m:r>
                        </m:e>
                      </m:d>
                    </m:den>
                  </m:f>
                </m:e>
              </m:d>
            </m:e>
          </m:func>
        </m:oMath>
      </m:oMathPara>
    </w:p>
    <w:p w14:paraId="05E6EBE3" w14:textId="53AAFF3C" w:rsidR="00E914C8" w:rsidRPr="001258AD" w:rsidRDefault="001258AD" w:rsidP="00AA6D50">
      <w:pPr>
        <w:jc w:val="center"/>
        <w:rPr>
          <w:rFonts w:eastAsiaTheme="minorEastAsia"/>
          <w:bCs/>
          <w:lang w:val="en-US"/>
        </w:rPr>
      </w:pPr>
      <m:oMathPara>
        <m:oMath>
          <m:r>
            <w:rPr>
              <w:rFonts w:ascii="Cambria Math" w:eastAsiaTheme="minorEastAsia" w:hAnsi="Cambria Math"/>
              <w:lang w:val="en-US"/>
            </w:rPr>
            <m:t>N is the total number of docs</m:t>
          </m:r>
        </m:oMath>
      </m:oMathPara>
    </w:p>
    <w:p w14:paraId="4024E33E" w14:textId="4056833E" w:rsidR="00E914C8" w:rsidRPr="001258AD" w:rsidRDefault="001258AD" w:rsidP="00AA6D50">
      <w:pPr>
        <w:jc w:val="center"/>
        <w:rPr>
          <w:rFonts w:eastAsiaTheme="minorEastAsia"/>
          <w:bCs/>
          <w:lang w:val="en-US"/>
        </w:rPr>
      </w:pPr>
      <m:oMathPara>
        <m:oMath>
          <m:r>
            <w:rPr>
              <w:rFonts w:ascii="Cambria Math" w:eastAsiaTheme="minorEastAsia" w:hAnsi="Cambria Math"/>
              <w:lang w:val="en-US"/>
            </w:rPr>
            <m:t>df</m:t>
          </m:r>
          <m:d>
            <m:dPr>
              <m:ctrlPr>
                <w:rPr>
                  <w:rFonts w:ascii="Cambria Math" w:eastAsiaTheme="minorEastAsia" w:hAnsi="Cambria Math"/>
                  <w:bCs/>
                  <w:i/>
                  <w:lang w:val="en-US"/>
                </w:rPr>
              </m:ctrlPr>
            </m:dPr>
            <m:e>
              <m:r>
                <w:rPr>
                  <w:rFonts w:ascii="Cambria Math" w:eastAsiaTheme="minorEastAsia" w:hAnsi="Cambria Math"/>
                  <w:lang w:val="en-US"/>
                </w:rPr>
                <m:t>t</m:t>
              </m:r>
            </m:e>
          </m:d>
          <m:r>
            <w:rPr>
              <w:rFonts w:ascii="Cambria Math" w:eastAsiaTheme="minorEastAsia" w:hAnsi="Cambria Math"/>
              <w:lang w:val="en-US"/>
            </w:rPr>
            <m:t xml:space="preserve"> is the number of docs in which t appears</m:t>
          </m:r>
        </m:oMath>
      </m:oMathPara>
    </w:p>
    <w:p w14:paraId="1A991A70" w14:textId="4E2049F7" w:rsidR="00645362" w:rsidRPr="001258AD" w:rsidRDefault="001258AD" w:rsidP="00AA6D50">
      <w:pPr>
        <w:jc w:val="center"/>
        <w:rPr>
          <w:rFonts w:eastAsiaTheme="minorEastAsia"/>
          <w:bCs/>
          <w:lang w:val="en-US"/>
        </w:rPr>
      </w:pPr>
      <m:oMathPara>
        <m:oMath>
          <m:r>
            <w:rPr>
              <w:rFonts w:ascii="Cambria Math" w:eastAsiaTheme="minorEastAsia" w:hAnsi="Cambria Math"/>
              <w:lang w:val="en-US"/>
            </w:rPr>
            <m:t>idf</m:t>
          </m:r>
          <m:d>
            <m:dPr>
              <m:ctrlPr>
                <w:rPr>
                  <w:rFonts w:ascii="Cambria Math" w:eastAsiaTheme="minorEastAsia" w:hAnsi="Cambria Math"/>
                  <w:bCs/>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bCs/>
                  <w:i/>
                  <w:lang w:val="en-US"/>
                </w:rPr>
              </m:ctrlPr>
            </m:funcPr>
            <m:fName>
              <m:r>
                <m:rPr>
                  <m:sty m:val="p"/>
                </m:rPr>
                <w:rPr>
                  <w:rFonts w:ascii="Cambria Math" w:hAnsi="Cambria Math"/>
                  <w:lang w:val="en-US"/>
                </w:rPr>
                <m:t>ln</m:t>
              </m:r>
            </m:fName>
            <m:e>
              <m:d>
                <m:dPr>
                  <m:ctrlPr>
                    <w:rPr>
                      <w:rFonts w:ascii="Cambria Math" w:eastAsiaTheme="minorEastAsia" w:hAnsi="Cambria Math"/>
                      <w:bCs/>
                      <w:i/>
                      <w:lang w:val="en-US"/>
                    </w:rPr>
                  </m:ctrlPr>
                </m:dPr>
                <m:e>
                  <m:f>
                    <m:fPr>
                      <m:ctrlPr>
                        <w:rPr>
                          <w:rFonts w:ascii="Cambria Math" w:eastAsiaTheme="minorEastAsia" w:hAnsi="Cambria Math"/>
                          <w:bCs/>
                          <w:i/>
                          <w:lang w:val="en-US"/>
                        </w:rPr>
                      </m:ctrlPr>
                    </m:fPr>
                    <m:num>
                      <m:r>
                        <w:rPr>
                          <w:rFonts w:ascii="Cambria Math" w:eastAsiaTheme="minorEastAsia" w:hAnsi="Cambria Math"/>
                          <w:lang w:val="en-US"/>
                        </w:rPr>
                        <m:t>4</m:t>
                      </m:r>
                    </m:num>
                    <m:den>
                      <m:r>
                        <w:rPr>
                          <w:rFonts w:ascii="Cambria Math" w:eastAsiaTheme="minorEastAsia" w:hAnsi="Cambria Math"/>
                          <w:lang w:val="en-US"/>
                        </w:rPr>
                        <m:t>4</m:t>
                      </m:r>
                      <m:r>
                        <m:rPr>
                          <m:sty m:val="p"/>
                        </m:rPr>
                        <w:rPr>
                          <w:rFonts w:ascii="Cambria Math" w:hAnsi="Cambria Math"/>
                          <w:lang w:val="en-US"/>
                        </w:rPr>
                        <m:t>⋅0.1</m:t>
                      </m:r>
                    </m:den>
                  </m:f>
                </m:e>
              </m:d>
              <m:r>
                <w:rPr>
                  <w:rFonts w:ascii="Cambria Math" w:eastAsiaTheme="minorEastAsia" w:hAnsi="Cambria Math"/>
                  <w:lang w:val="en-US"/>
                </w:rPr>
                <m:t>=</m:t>
              </m:r>
            </m:e>
          </m:func>
          <m:r>
            <w:rPr>
              <w:rFonts w:ascii="Cambria Math" w:eastAsiaTheme="minorEastAsia" w:hAnsi="Cambria Math"/>
              <w:lang w:val="en-US"/>
            </w:rPr>
            <m:t>2.3</m:t>
          </m:r>
        </m:oMath>
      </m:oMathPara>
    </w:p>
    <w:p w14:paraId="41746BD9" w14:textId="3DB35EE3" w:rsidR="00EC287A" w:rsidRPr="001258AD" w:rsidRDefault="001258AD" w:rsidP="00EC287A">
      <w:pPr>
        <w:jc w:val="center"/>
        <w:rPr>
          <w:rFonts w:eastAsiaTheme="minorEastAsia"/>
          <w:bCs/>
          <w:lang w:val="en-US"/>
        </w:rPr>
      </w:pPr>
      <m:oMathPara>
        <m:oMath>
          <m:r>
            <w:rPr>
              <w:rFonts w:ascii="Cambria Math" w:eastAsiaTheme="minorEastAsia" w:hAnsi="Cambria Math"/>
              <w:lang w:val="en-US"/>
            </w:rPr>
            <m:t>idf</m:t>
          </m:r>
          <m:d>
            <m:dPr>
              <m:ctrlPr>
                <w:rPr>
                  <w:rFonts w:ascii="Cambria Math" w:eastAsiaTheme="minorEastAsia" w:hAnsi="Cambria Math"/>
                  <w:bCs/>
                  <w:i/>
                  <w:lang w:val="en-US"/>
                </w:rPr>
              </m:ctrlPr>
            </m:dPr>
            <m:e>
              <m:r>
                <w:rPr>
                  <w:rFonts w:ascii="Cambria Math" w:eastAsiaTheme="minorEastAsia" w:hAnsi="Cambria Math"/>
                  <w:lang w:val="en-US"/>
                </w:rPr>
                <m:t>b</m:t>
              </m:r>
            </m:e>
          </m:d>
          <m:r>
            <w:rPr>
              <w:rFonts w:ascii="Cambria Math" w:eastAsiaTheme="minorEastAsia" w:hAnsi="Cambria Math"/>
              <w:lang w:val="en-US"/>
            </w:rPr>
            <m:t>=</m:t>
          </m:r>
          <m:func>
            <m:funcPr>
              <m:ctrlPr>
                <w:rPr>
                  <w:rFonts w:ascii="Cambria Math" w:eastAsiaTheme="minorEastAsia" w:hAnsi="Cambria Math"/>
                  <w:bCs/>
                  <w:i/>
                  <w:lang w:val="en-US"/>
                </w:rPr>
              </m:ctrlPr>
            </m:funcPr>
            <m:fName>
              <m:r>
                <m:rPr>
                  <m:sty m:val="p"/>
                </m:rPr>
                <w:rPr>
                  <w:rFonts w:ascii="Cambria Math" w:hAnsi="Cambria Math"/>
                  <w:lang w:val="en-US"/>
                </w:rPr>
                <m:t>ln</m:t>
              </m:r>
            </m:fName>
            <m:e>
              <m:d>
                <m:dPr>
                  <m:ctrlPr>
                    <w:rPr>
                      <w:rFonts w:ascii="Cambria Math" w:eastAsiaTheme="minorEastAsia" w:hAnsi="Cambria Math"/>
                      <w:bCs/>
                      <w:i/>
                      <w:lang w:val="en-US"/>
                    </w:rPr>
                  </m:ctrlPr>
                </m:dPr>
                <m:e>
                  <m:f>
                    <m:fPr>
                      <m:ctrlPr>
                        <w:rPr>
                          <w:rFonts w:ascii="Cambria Math" w:eastAsiaTheme="minorEastAsia" w:hAnsi="Cambria Math"/>
                          <w:bCs/>
                          <w:i/>
                          <w:lang w:val="en-US"/>
                        </w:rPr>
                      </m:ctrlPr>
                    </m:fPr>
                    <m:num>
                      <m:r>
                        <w:rPr>
                          <w:rFonts w:ascii="Cambria Math" w:eastAsiaTheme="minorEastAsia" w:hAnsi="Cambria Math"/>
                          <w:lang w:val="en-US"/>
                        </w:rPr>
                        <m:t>4</m:t>
                      </m:r>
                    </m:num>
                    <m:den>
                      <m:r>
                        <w:rPr>
                          <w:rFonts w:ascii="Cambria Math" w:eastAsiaTheme="minorEastAsia" w:hAnsi="Cambria Math"/>
                          <w:lang w:val="en-US"/>
                        </w:rPr>
                        <m:t>4</m:t>
                      </m:r>
                      <m:r>
                        <m:rPr>
                          <m:sty m:val="p"/>
                        </m:rPr>
                        <w:rPr>
                          <w:rFonts w:ascii="Cambria Math" w:hAnsi="Cambria Math"/>
                          <w:lang w:val="en-US"/>
                        </w:rPr>
                        <m:t>⋅0.1</m:t>
                      </m:r>
                    </m:den>
                  </m:f>
                </m:e>
              </m:d>
              <m:r>
                <w:rPr>
                  <w:rFonts w:ascii="Cambria Math" w:eastAsiaTheme="minorEastAsia" w:hAnsi="Cambria Math"/>
                  <w:lang w:val="en-US"/>
                </w:rPr>
                <m:t>=</m:t>
              </m:r>
            </m:e>
          </m:func>
          <m:r>
            <w:rPr>
              <w:rFonts w:ascii="Cambria Math" w:eastAsiaTheme="minorEastAsia" w:hAnsi="Cambria Math"/>
              <w:lang w:val="en-US"/>
            </w:rPr>
            <m:t>2.3</m:t>
          </m:r>
        </m:oMath>
      </m:oMathPara>
    </w:p>
    <w:p w14:paraId="12066E0E" w14:textId="2CC17C08" w:rsidR="00EC287A" w:rsidRPr="001258AD" w:rsidRDefault="001258AD" w:rsidP="00EC287A">
      <w:pPr>
        <w:jc w:val="center"/>
        <w:rPr>
          <w:rFonts w:eastAsiaTheme="minorEastAsia"/>
          <w:bCs/>
          <w:lang w:val="en-US"/>
        </w:rPr>
      </w:pPr>
      <m:oMathPara>
        <m:oMath>
          <m:r>
            <w:rPr>
              <w:rFonts w:ascii="Cambria Math" w:eastAsiaTheme="minorEastAsia" w:hAnsi="Cambria Math"/>
              <w:lang w:val="en-US"/>
            </w:rPr>
            <m:t>idf</m:t>
          </m:r>
          <m:d>
            <m:dPr>
              <m:ctrlPr>
                <w:rPr>
                  <w:rFonts w:ascii="Cambria Math" w:eastAsiaTheme="minorEastAsia" w:hAnsi="Cambria Math"/>
                  <w:bCs/>
                  <w:i/>
                  <w:lang w:val="en-US"/>
                </w:rPr>
              </m:ctrlPr>
            </m:dPr>
            <m:e>
              <m:r>
                <w:rPr>
                  <w:rFonts w:ascii="Cambria Math" w:eastAsiaTheme="minorEastAsia" w:hAnsi="Cambria Math"/>
                  <w:lang w:val="en-US"/>
                </w:rPr>
                <m:t>c</m:t>
              </m:r>
            </m:e>
          </m:d>
          <m:r>
            <w:rPr>
              <w:rFonts w:ascii="Cambria Math" w:eastAsiaTheme="minorEastAsia" w:hAnsi="Cambria Math"/>
              <w:lang w:val="en-US"/>
            </w:rPr>
            <m:t>=</m:t>
          </m:r>
          <m:func>
            <m:funcPr>
              <m:ctrlPr>
                <w:rPr>
                  <w:rFonts w:ascii="Cambria Math" w:eastAsiaTheme="minorEastAsia" w:hAnsi="Cambria Math"/>
                  <w:bCs/>
                  <w:i/>
                  <w:lang w:val="en-US"/>
                </w:rPr>
              </m:ctrlPr>
            </m:funcPr>
            <m:fName>
              <m:r>
                <m:rPr>
                  <m:sty m:val="p"/>
                </m:rPr>
                <w:rPr>
                  <w:rFonts w:ascii="Cambria Math" w:hAnsi="Cambria Math"/>
                  <w:lang w:val="en-US"/>
                </w:rPr>
                <m:t>ln</m:t>
              </m:r>
            </m:fName>
            <m:e>
              <m:d>
                <m:dPr>
                  <m:ctrlPr>
                    <w:rPr>
                      <w:rFonts w:ascii="Cambria Math" w:eastAsiaTheme="minorEastAsia" w:hAnsi="Cambria Math"/>
                      <w:bCs/>
                      <w:i/>
                      <w:lang w:val="en-US"/>
                    </w:rPr>
                  </m:ctrlPr>
                </m:dPr>
                <m:e>
                  <m:f>
                    <m:fPr>
                      <m:ctrlPr>
                        <w:rPr>
                          <w:rFonts w:ascii="Cambria Math" w:eastAsiaTheme="minorEastAsia" w:hAnsi="Cambria Math"/>
                          <w:bCs/>
                          <w:i/>
                          <w:lang w:val="en-US"/>
                        </w:rPr>
                      </m:ctrlPr>
                    </m:fPr>
                    <m:num>
                      <m:r>
                        <w:rPr>
                          <w:rFonts w:ascii="Cambria Math" w:eastAsiaTheme="minorEastAsia" w:hAnsi="Cambria Math"/>
                          <w:lang w:val="en-US"/>
                        </w:rPr>
                        <m:t>4</m:t>
                      </m:r>
                    </m:num>
                    <m:den>
                      <m:r>
                        <w:rPr>
                          <w:rFonts w:ascii="Cambria Math" w:eastAsiaTheme="minorEastAsia" w:hAnsi="Cambria Math"/>
                          <w:lang w:val="en-US"/>
                        </w:rPr>
                        <m:t>4</m:t>
                      </m:r>
                      <m:r>
                        <m:rPr>
                          <m:sty m:val="p"/>
                        </m:rPr>
                        <w:rPr>
                          <w:rFonts w:ascii="Cambria Math" w:hAnsi="Cambria Math"/>
                          <w:lang w:val="en-US"/>
                        </w:rPr>
                        <m:t>⋅0.2</m:t>
                      </m:r>
                    </m:den>
                  </m:f>
                </m:e>
              </m:d>
              <m:r>
                <w:rPr>
                  <w:rFonts w:ascii="Cambria Math" w:eastAsiaTheme="minorEastAsia" w:hAnsi="Cambria Math"/>
                  <w:lang w:val="en-US"/>
                </w:rPr>
                <m:t>=</m:t>
              </m:r>
            </m:e>
          </m:func>
          <m:r>
            <w:rPr>
              <w:rFonts w:ascii="Cambria Math" w:eastAsiaTheme="minorEastAsia" w:hAnsi="Cambria Math"/>
              <w:lang w:val="en-US"/>
            </w:rPr>
            <m:t>1.6</m:t>
          </m:r>
        </m:oMath>
      </m:oMathPara>
    </w:p>
    <w:p w14:paraId="25C746F9" w14:textId="2E12F092" w:rsidR="00EC287A" w:rsidRPr="001258AD" w:rsidRDefault="001258AD" w:rsidP="00EC287A">
      <w:pPr>
        <w:jc w:val="center"/>
        <w:rPr>
          <w:rFonts w:eastAsiaTheme="minorEastAsia"/>
          <w:bCs/>
          <w:lang w:val="en-US"/>
        </w:rPr>
      </w:pPr>
      <m:oMathPara>
        <m:oMath>
          <m:r>
            <w:rPr>
              <w:rFonts w:ascii="Cambria Math" w:eastAsiaTheme="minorEastAsia" w:hAnsi="Cambria Math"/>
              <w:lang w:val="en-US"/>
            </w:rPr>
            <m:t>idf</m:t>
          </m:r>
          <m:d>
            <m:dPr>
              <m:ctrlPr>
                <w:rPr>
                  <w:rFonts w:ascii="Cambria Math" w:eastAsiaTheme="minorEastAsia" w:hAnsi="Cambria Math"/>
                  <w:bCs/>
                  <w:i/>
                  <w:lang w:val="en-US"/>
                </w:rPr>
              </m:ctrlPr>
            </m:dPr>
            <m:e>
              <m:r>
                <w:rPr>
                  <w:rFonts w:ascii="Cambria Math" w:eastAsiaTheme="minorEastAsia" w:hAnsi="Cambria Math"/>
                  <w:lang w:val="en-US"/>
                </w:rPr>
                <m:t>d</m:t>
              </m:r>
            </m:e>
          </m:d>
          <m:r>
            <w:rPr>
              <w:rFonts w:ascii="Cambria Math" w:eastAsiaTheme="minorEastAsia" w:hAnsi="Cambria Math"/>
              <w:lang w:val="en-US"/>
            </w:rPr>
            <m:t>=</m:t>
          </m:r>
          <m:func>
            <m:funcPr>
              <m:ctrlPr>
                <w:rPr>
                  <w:rFonts w:ascii="Cambria Math" w:eastAsiaTheme="minorEastAsia" w:hAnsi="Cambria Math"/>
                  <w:bCs/>
                  <w:i/>
                  <w:lang w:val="en-US"/>
                </w:rPr>
              </m:ctrlPr>
            </m:funcPr>
            <m:fName>
              <m:r>
                <m:rPr>
                  <m:sty m:val="p"/>
                </m:rPr>
                <w:rPr>
                  <w:rFonts w:ascii="Cambria Math" w:hAnsi="Cambria Math"/>
                  <w:lang w:val="en-US"/>
                </w:rPr>
                <m:t>ln</m:t>
              </m:r>
            </m:fName>
            <m:e>
              <m:d>
                <m:dPr>
                  <m:ctrlPr>
                    <w:rPr>
                      <w:rFonts w:ascii="Cambria Math" w:eastAsiaTheme="minorEastAsia" w:hAnsi="Cambria Math"/>
                      <w:bCs/>
                      <w:i/>
                      <w:lang w:val="en-US"/>
                    </w:rPr>
                  </m:ctrlPr>
                </m:dPr>
                <m:e>
                  <m:f>
                    <m:fPr>
                      <m:ctrlPr>
                        <w:rPr>
                          <w:rFonts w:ascii="Cambria Math" w:eastAsiaTheme="minorEastAsia" w:hAnsi="Cambria Math"/>
                          <w:bCs/>
                          <w:i/>
                          <w:lang w:val="en-US"/>
                        </w:rPr>
                      </m:ctrlPr>
                    </m:fPr>
                    <m:num>
                      <m:r>
                        <w:rPr>
                          <w:rFonts w:ascii="Cambria Math" w:eastAsiaTheme="minorEastAsia" w:hAnsi="Cambria Math"/>
                          <w:lang w:val="en-US"/>
                        </w:rPr>
                        <m:t>4</m:t>
                      </m:r>
                    </m:num>
                    <m:den>
                      <m:r>
                        <w:rPr>
                          <w:rFonts w:ascii="Cambria Math" w:eastAsiaTheme="minorEastAsia" w:hAnsi="Cambria Math"/>
                          <w:lang w:val="en-US"/>
                        </w:rPr>
                        <m:t>4</m:t>
                      </m:r>
                      <m:r>
                        <m:rPr>
                          <m:sty m:val="p"/>
                        </m:rPr>
                        <w:rPr>
                          <w:rFonts w:ascii="Cambria Math" w:hAnsi="Cambria Math"/>
                          <w:lang w:val="en-US"/>
                        </w:rPr>
                        <m:t>⋅0.05</m:t>
                      </m:r>
                    </m:den>
                  </m:f>
                </m:e>
              </m:d>
              <m:r>
                <w:rPr>
                  <w:rFonts w:ascii="Cambria Math" w:eastAsiaTheme="minorEastAsia" w:hAnsi="Cambria Math"/>
                  <w:lang w:val="en-US"/>
                </w:rPr>
                <m:t>=</m:t>
              </m:r>
            </m:e>
          </m:func>
          <m:r>
            <w:rPr>
              <w:rFonts w:ascii="Cambria Math" w:eastAsiaTheme="minorEastAsia" w:hAnsi="Cambria Math"/>
              <w:lang w:val="en-US"/>
            </w:rPr>
            <m:t>2.99</m:t>
          </m:r>
        </m:oMath>
      </m:oMathPara>
    </w:p>
    <w:p w14:paraId="6ED13994" w14:textId="66B35D3C" w:rsidR="00EC287A" w:rsidRPr="001258AD" w:rsidRDefault="001258AD" w:rsidP="00EC287A">
      <w:pPr>
        <w:jc w:val="center"/>
        <w:rPr>
          <w:rFonts w:eastAsiaTheme="minorEastAsia"/>
          <w:bCs/>
          <w:lang w:val="en-US"/>
        </w:rPr>
      </w:pPr>
      <m:oMathPara>
        <m:oMath>
          <m:r>
            <w:rPr>
              <w:rFonts w:ascii="Cambria Math" w:eastAsiaTheme="minorEastAsia" w:hAnsi="Cambria Math"/>
              <w:lang w:val="en-US"/>
            </w:rPr>
            <m:t>idf</m:t>
          </m:r>
          <m:d>
            <m:dPr>
              <m:ctrlPr>
                <w:rPr>
                  <w:rFonts w:ascii="Cambria Math" w:eastAsiaTheme="minorEastAsia" w:hAnsi="Cambria Math"/>
                  <w:bCs/>
                  <w:i/>
                  <w:lang w:val="en-US"/>
                </w:rPr>
              </m:ctrlPr>
            </m:dPr>
            <m:e>
              <m:r>
                <w:rPr>
                  <w:rFonts w:ascii="Cambria Math" w:eastAsiaTheme="minorEastAsia" w:hAnsi="Cambria Math"/>
                  <w:lang w:val="en-US"/>
                </w:rPr>
                <m:t>e</m:t>
              </m:r>
            </m:e>
          </m:d>
          <m:r>
            <w:rPr>
              <w:rFonts w:ascii="Cambria Math" w:eastAsiaTheme="minorEastAsia" w:hAnsi="Cambria Math"/>
              <w:lang w:val="en-US"/>
            </w:rPr>
            <m:t>=</m:t>
          </m:r>
          <m:func>
            <m:funcPr>
              <m:ctrlPr>
                <w:rPr>
                  <w:rFonts w:ascii="Cambria Math" w:eastAsiaTheme="minorEastAsia" w:hAnsi="Cambria Math"/>
                  <w:bCs/>
                  <w:i/>
                  <w:lang w:val="en-US"/>
                </w:rPr>
              </m:ctrlPr>
            </m:funcPr>
            <m:fName>
              <m:r>
                <m:rPr>
                  <m:sty m:val="p"/>
                </m:rPr>
                <w:rPr>
                  <w:rFonts w:ascii="Cambria Math" w:hAnsi="Cambria Math"/>
                  <w:lang w:val="en-US"/>
                </w:rPr>
                <m:t>ln</m:t>
              </m:r>
            </m:fName>
            <m:e>
              <m:d>
                <m:dPr>
                  <m:ctrlPr>
                    <w:rPr>
                      <w:rFonts w:ascii="Cambria Math" w:eastAsiaTheme="minorEastAsia" w:hAnsi="Cambria Math"/>
                      <w:bCs/>
                      <w:i/>
                      <w:lang w:val="en-US"/>
                    </w:rPr>
                  </m:ctrlPr>
                </m:dPr>
                <m:e>
                  <m:f>
                    <m:fPr>
                      <m:ctrlPr>
                        <w:rPr>
                          <w:rFonts w:ascii="Cambria Math" w:eastAsiaTheme="minorEastAsia" w:hAnsi="Cambria Math"/>
                          <w:bCs/>
                          <w:i/>
                          <w:lang w:val="en-US"/>
                        </w:rPr>
                      </m:ctrlPr>
                    </m:fPr>
                    <m:num>
                      <m:r>
                        <w:rPr>
                          <w:rFonts w:ascii="Cambria Math" w:eastAsiaTheme="minorEastAsia" w:hAnsi="Cambria Math"/>
                          <w:lang w:val="en-US"/>
                        </w:rPr>
                        <m:t>4</m:t>
                      </m:r>
                    </m:num>
                    <m:den>
                      <m:r>
                        <w:rPr>
                          <w:rFonts w:ascii="Cambria Math" w:eastAsiaTheme="minorEastAsia" w:hAnsi="Cambria Math"/>
                          <w:lang w:val="en-US"/>
                        </w:rPr>
                        <m:t>4</m:t>
                      </m:r>
                      <m:r>
                        <m:rPr>
                          <m:sty m:val="p"/>
                        </m:rPr>
                        <w:rPr>
                          <w:rFonts w:ascii="Cambria Math" w:hAnsi="Cambria Math"/>
                          <w:lang w:val="en-US"/>
                        </w:rPr>
                        <m:t>⋅0.5</m:t>
                      </m:r>
                    </m:den>
                  </m:f>
                </m:e>
              </m:d>
              <m:r>
                <w:rPr>
                  <w:rFonts w:ascii="Cambria Math" w:eastAsiaTheme="minorEastAsia" w:hAnsi="Cambria Math"/>
                  <w:lang w:val="en-US"/>
                </w:rPr>
                <m:t>=</m:t>
              </m:r>
            </m:e>
          </m:func>
          <m:r>
            <w:rPr>
              <w:rFonts w:ascii="Cambria Math" w:eastAsiaTheme="minorEastAsia" w:hAnsi="Cambria Math"/>
              <w:lang w:val="en-US"/>
            </w:rPr>
            <m:t>0.69</m:t>
          </m:r>
        </m:oMath>
      </m:oMathPara>
    </w:p>
    <w:p w14:paraId="33FCF105" w14:textId="1310D655" w:rsidR="00EC287A" w:rsidRPr="001258AD" w:rsidRDefault="001258AD" w:rsidP="00EC287A">
      <w:pPr>
        <w:jc w:val="center"/>
        <w:rPr>
          <w:rFonts w:eastAsiaTheme="minorEastAsia"/>
          <w:bCs/>
          <w:lang w:val="en-US"/>
        </w:rPr>
      </w:pPr>
      <m:oMathPara>
        <m:oMath>
          <m:r>
            <w:rPr>
              <w:rFonts w:ascii="Cambria Math" w:eastAsiaTheme="minorEastAsia" w:hAnsi="Cambria Math"/>
              <w:lang w:val="en-US"/>
            </w:rPr>
            <m:t>idf</m:t>
          </m:r>
          <m:d>
            <m:dPr>
              <m:ctrlPr>
                <w:rPr>
                  <w:rFonts w:ascii="Cambria Math" w:eastAsiaTheme="minorEastAsia" w:hAnsi="Cambria Math"/>
                  <w:bCs/>
                  <w:i/>
                  <w:lang w:val="en-US"/>
                </w:rPr>
              </m:ctrlPr>
            </m:dPr>
            <m:e>
              <m:r>
                <w:rPr>
                  <w:rFonts w:ascii="Cambria Math" w:eastAsiaTheme="minorEastAsia" w:hAnsi="Cambria Math"/>
                  <w:lang w:val="en-US"/>
                </w:rPr>
                <m:t>f</m:t>
              </m:r>
            </m:e>
          </m:d>
          <m:r>
            <w:rPr>
              <w:rFonts w:ascii="Cambria Math" w:eastAsiaTheme="minorEastAsia" w:hAnsi="Cambria Math"/>
              <w:lang w:val="en-US"/>
            </w:rPr>
            <m:t>=</m:t>
          </m:r>
          <m:func>
            <m:funcPr>
              <m:ctrlPr>
                <w:rPr>
                  <w:rFonts w:ascii="Cambria Math" w:eastAsiaTheme="minorEastAsia" w:hAnsi="Cambria Math"/>
                  <w:bCs/>
                  <w:i/>
                  <w:lang w:val="en-US"/>
                </w:rPr>
              </m:ctrlPr>
            </m:funcPr>
            <m:fName>
              <m:r>
                <m:rPr>
                  <m:sty m:val="p"/>
                </m:rPr>
                <w:rPr>
                  <w:rFonts w:ascii="Cambria Math" w:hAnsi="Cambria Math"/>
                  <w:lang w:val="en-US"/>
                </w:rPr>
                <m:t>ln</m:t>
              </m:r>
            </m:fName>
            <m:e>
              <m:d>
                <m:dPr>
                  <m:ctrlPr>
                    <w:rPr>
                      <w:rFonts w:ascii="Cambria Math" w:eastAsiaTheme="minorEastAsia" w:hAnsi="Cambria Math"/>
                      <w:bCs/>
                      <w:i/>
                      <w:lang w:val="en-US"/>
                    </w:rPr>
                  </m:ctrlPr>
                </m:dPr>
                <m:e>
                  <m:f>
                    <m:fPr>
                      <m:ctrlPr>
                        <w:rPr>
                          <w:rFonts w:ascii="Cambria Math" w:eastAsiaTheme="minorEastAsia" w:hAnsi="Cambria Math"/>
                          <w:bCs/>
                          <w:i/>
                          <w:lang w:val="en-US"/>
                        </w:rPr>
                      </m:ctrlPr>
                    </m:fPr>
                    <m:num>
                      <m:r>
                        <w:rPr>
                          <w:rFonts w:ascii="Cambria Math" w:eastAsiaTheme="minorEastAsia" w:hAnsi="Cambria Math"/>
                          <w:lang w:val="en-US"/>
                        </w:rPr>
                        <m:t>4</m:t>
                      </m:r>
                    </m:num>
                    <m:den>
                      <m:r>
                        <w:rPr>
                          <w:rFonts w:ascii="Cambria Math" w:eastAsiaTheme="minorEastAsia" w:hAnsi="Cambria Math"/>
                          <w:lang w:val="en-US"/>
                        </w:rPr>
                        <m:t>4</m:t>
                      </m:r>
                      <m:r>
                        <m:rPr>
                          <m:sty m:val="p"/>
                        </m:rPr>
                        <w:rPr>
                          <w:rFonts w:ascii="Cambria Math" w:hAnsi="Cambria Math"/>
                          <w:lang w:val="en-US"/>
                        </w:rPr>
                        <m:t>⋅0.9</m:t>
                      </m:r>
                    </m:den>
                  </m:f>
                </m:e>
              </m:d>
              <m:r>
                <w:rPr>
                  <w:rFonts w:ascii="Cambria Math" w:eastAsiaTheme="minorEastAsia" w:hAnsi="Cambria Math"/>
                  <w:lang w:val="en-US"/>
                </w:rPr>
                <m:t>=</m:t>
              </m:r>
            </m:e>
          </m:func>
          <m:r>
            <w:rPr>
              <w:rFonts w:ascii="Cambria Math" w:eastAsiaTheme="minorEastAsia" w:hAnsi="Cambria Math"/>
              <w:lang w:val="en-US"/>
            </w:rPr>
            <m:t>0.105</m:t>
          </m:r>
        </m:oMath>
      </m:oMathPara>
    </w:p>
    <w:p w14:paraId="2B27BCF4" w14:textId="2C2AB47F" w:rsidR="00EC287A" w:rsidRPr="001258AD" w:rsidRDefault="00EC287A" w:rsidP="00AA6D50">
      <w:pPr>
        <w:jc w:val="center"/>
        <w:rPr>
          <w:rFonts w:eastAsiaTheme="minorEastAsia"/>
          <w:bCs/>
          <w:sz w:val="20"/>
          <w:szCs w:val="20"/>
          <w:lang w:val="en-US"/>
        </w:rPr>
      </w:pPr>
      <m:oMathPara>
        <m:oMath>
          <m:sSub>
            <m:sSubPr>
              <m:ctrlPr>
                <w:rPr>
                  <w:rFonts w:ascii="Cambria Math" w:hAnsi="Cambria Math"/>
                  <w:bCs/>
                  <w:i/>
                  <w:sz w:val="20"/>
                  <w:szCs w:val="20"/>
                  <w:lang w:val="en-US"/>
                </w:rPr>
              </m:ctrlPr>
            </m:sSubPr>
            <m:e>
              <m:r>
                <w:rPr>
                  <w:rFonts w:ascii="Cambria Math" w:hAnsi="Cambria Math"/>
                  <w:sz w:val="20"/>
                  <w:szCs w:val="20"/>
                  <w:lang w:val="en-US"/>
                </w:rPr>
                <m:t>D</m:t>
              </m:r>
            </m:e>
            <m:sub>
              <m:r>
                <w:rPr>
                  <w:rFonts w:ascii="Cambria Math" w:hAnsi="Cambria Math"/>
                  <w:sz w:val="20"/>
                  <w:szCs w:val="20"/>
                  <w:lang w:val="en-US"/>
                </w:rPr>
                <m:t>i</m:t>
              </m:r>
            </m:sub>
          </m:sSub>
          <m:r>
            <w:rPr>
              <w:rFonts w:ascii="Cambria Math" w:hAnsi="Cambria Math"/>
              <w:sz w:val="20"/>
              <w:szCs w:val="20"/>
              <w:lang w:val="en-US"/>
            </w:rPr>
            <m:t>=(</m:t>
          </m:r>
          <m:sSub>
            <m:sSubPr>
              <m:ctrlPr>
                <w:rPr>
                  <w:rFonts w:ascii="Cambria Math" w:hAnsi="Cambria Math"/>
                  <w:bCs/>
                  <w:i/>
                  <w:sz w:val="20"/>
                  <w:szCs w:val="20"/>
                  <w:lang w:val="en-US"/>
                </w:rPr>
              </m:ctrlPr>
            </m:sSubPr>
            <m:e>
              <m:r>
                <w:rPr>
                  <w:rFonts w:ascii="Cambria Math" w:hAnsi="Cambria Math"/>
                  <w:sz w:val="20"/>
                  <w:szCs w:val="20"/>
                  <w:lang w:val="en-US"/>
                </w:rPr>
                <m:t>tf</m:t>
              </m:r>
            </m:e>
            <m:sub>
              <m:r>
                <w:rPr>
                  <w:rFonts w:ascii="Cambria Math" w:hAnsi="Cambria Math"/>
                  <w:sz w:val="20"/>
                  <w:szCs w:val="20"/>
                  <w:lang w:val="en-US"/>
                </w:rPr>
                <m:t>i</m:t>
              </m:r>
            </m:sub>
          </m:sSub>
          <m:d>
            <m:dPr>
              <m:ctrlPr>
                <w:rPr>
                  <w:rFonts w:ascii="Cambria Math" w:hAnsi="Cambria Math"/>
                  <w:bCs/>
                  <w:i/>
                  <w:sz w:val="20"/>
                  <w:szCs w:val="20"/>
                  <w:lang w:val="en-US"/>
                </w:rPr>
              </m:ctrlPr>
            </m:dPr>
            <m:e>
              <m:r>
                <w:rPr>
                  <w:rFonts w:ascii="Cambria Math" w:hAnsi="Cambria Math"/>
                  <w:sz w:val="20"/>
                  <w:szCs w:val="20"/>
                  <w:lang w:val="en-US"/>
                </w:rPr>
                <m:t>a</m:t>
              </m:r>
            </m:e>
          </m:d>
          <m:r>
            <m:rPr>
              <m:sty m:val="p"/>
            </m:rPr>
            <w:rPr>
              <w:rFonts w:ascii="Cambria Math" w:hAnsi="Cambria Math"/>
              <w:lang w:val="en-US"/>
            </w:rPr>
            <m:t>⋅</m:t>
          </m:r>
          <m:r>
            <w:rPr>
              <w:rFonts w:ascii="Cambria Math" w:hAnsi="Cambria Math"/>
              <w:sz w:val="20"/>
              <w:szCs w:val="20"/>
              <w:lang w:val="en-US"/>
            </w:rPr>
            <m:t>idf</m:t>
          </m:r>
          <m:d>
            <m:dPr>
              <m:ctrlPr>
                <w:rPr>
                  <w:rFonts w:ascii="Cambria Math" w:hAnsi="Cambria Math"/>
                  <w:bCs/>
                  <w:i/>
                  <w:sz w:val="20"/>
                  <w:szCs w:val="20"/>
                  <w:lang w:val="en-US"/>
                </w:rPr>
              </m:ctrlPr>
            </m:dPr>
            <m:e>
              <m:r>
                <w:rPr>
                  <w:rFonts w:ascii="Cambria Math" w:hAnsi="Cambria Math"/>
                  <w:sz w:val="20"/>
                  <w:szCs w:val="20"/>
                  <w:lang w:val="en-US"/>
                </w:rPr>
                <m:t>a</m:t>
              </m:r>
            </m:e>
          </m:d>
          <m:r>
            <w:rPr>
              <w:rFonts w:ascii="Cambria Math" w:hAnsi="Cambria Math"/>
              <w:sz w:val="20"/>
              <w:szCs w:val="20"/>
              <w:lang w:val="en-US"/>
            </w:rPr>
            <m:t xml:space="preserve">, </m:t>
          </m:r>
          <m:sSub>
            <m:sSubPr>
              <m:ctrlPr>
                <w:rPr>
                  <w:rFonts w:ascii="Cambria Math" w:hAnsi="Cambria Math"/>
                  <w:bCs/>
                  <w:i/>
                  <w:sz w:val="20"/>
                  <w:szCs w:val="20"/>
                  <w:lang w:val="en-US"/>
                </w:rPr>
              </m:ctrlPr>
            </m:sSubPr>
            <m:e>
              <m:r>
                <w:rPr>
                  <w:rFonts w:ascii="Cambria Math" w:hAnsi="Cambria Math"/>
                  <w:sz w:val="20"/>
                  <w:szCs w:val="20"/>
                  <w:lang w:val="en-US"/>
                </w:rPr>
                <m:t>tf</m:t>
              </m:r>
            </m:e>
            <m:sub>
              <m:r>
                <w:rPr>
                  <w:rFonts w:ascii="Cambria Math" w:hAnsi="Cambria Math"/>
                  <w:sz w:val="20"/>
                  <w:szCs w:val="20"/>
                  <w:lang w:val="en-US"/>
                </w:rPr>
                <m:t>i</m:t>
              </m:r>
            </m:sub>
          </m:sSub>
          <m:d>
            <m:dPr>
              <m:ctrlPr>
                <w:rPr>
                  <w:rFonts w:ascii="Cambria Math" w:hAnsi="Cambria Math"/>
                  <w:bCs/>
                  <w:i/>
                  <w:sz w:val="20"/>
                  <w:szCs w:val="20"/>
                  <w:lang w:val="en-US"/>
                </w:rPr>
              </m:ctrlPr>
            </m:dPr>
            <m:e>
              <m:r>
                <w:rPr>
                  <w:rFonts w:ascii="Cambria Math" w:hAnsi="Cambria Math"/>
                  <w:sz w:val="20"/>
                  <w:szCs w:val="20"/>
                  <w:lang w:val="en-US"/>
                </w:rPr>
                <m:t>b</m:t>
              </m:r>
            </m:e>
          </m:d>
          <m:r>
            <m:rPr>
              <m:sty m:val="p"/>
            </m:rPr>
            <w:rPr>
              <w:rFonts w:ascii="Cambria Math" w:hAnsi="Cambria Math"/>
              <w:lang w:val="en-US"/>
            </w:rPr>
            <m:t>⋅</m:t>
          </m:r>
          <m:r>
            <w:rPr>
              <w:rFonts w:ascii="Cambria Math" w:hAnsi="Cambria Math"/>
              <w:sz w:val="20"/>
              <w:szCs w:val="20"/>
              <w:lang w:val="en-US"/>
            </w:rPr>
            <m:t>idf</m:t>
          </m:r>
          <m:d>
            <m:dPr>
              <m:ctrlPr>
                <w:rPr>
                  <w:rFonts w:ascii="Cambria Math" w:hAnsi="Cambria Math"/>
                  <w:bCs/>
                  <w:i/>
                  <w:sz w:val="20"/>
                  <w:szCs w:val="20"/>
                  <w:lang w:val="en-US"/>
                </w:rPr>
              </m:ctrlPr>
            </m:dPr>
            <m:e>
              <m:r>
                <w:rPr>
                  <w:rFonts w:ascii="Cambria Math" w:hAnsi="Cambria Math"/>
                  <w:sz w:val="20"/>
                  <w:szCs w:val="20"/>
                  <w:lang w:val="en-US"/>
                </w:rPr>
                <m:t>b</m:t>
              </m:r>
            </m:e>
          </m:d>
          <m:r>
            <w:rPr>
              <w:rFonts w:ascii="Cambria Math" w:hAnsi="Cambria Math"/>
              <w:sz w:val="20"/>
              <w:szCs w:val="20"/>
              <w:lang w:val="en-US"/>
            </w:rPr>
            <m:t xml:space="preserve">, </m:t>
          </m:r>
          <m:sSub>
            <m:sSubPr>
              <m:ctrlPr>
                <w:rPr>
                  <w:rFonts w:ascii="Cambria Math" w:hAnsi="Cambria Math"/>
                  <w:bCs/>
                  <w:i/>
                  <w:sz w:val="20"/>
                  <w:szCs w:val="20"/>
                  <w:lang w:val="en-US"/>
                </w:rPr>
              </m:ctrlPr>
            </m:sSubPr>
            <m:e>
              <m:r>
                <w:rPr>
                  <w:rFonts w:ascii="Cambria Math" w:hAnsi="Cambria Math"/>
                  <w:sz w:val="20"/>
                  <w:szCs w:val="20"/>
                  <w:lang w:val="en-US"/>
                </w:rPr>
                <m:t>tf</m:t>
              </m:r>
            </m:e>
            <m:sub>
              <m:r>
                <w:rPr>
                  <w:rFonts w:ascii="Cambria Math" w:hAnsi="Cambria Math"/>
                  <w:sz w:val="20"/>
                  <w:szCs w:val="20"/>
                  <w:lang w:val="en-US"/>
                </w:rPr>
                <m:t>i</m:t>
              </m:r>
            </m:sub>
          </m:sSub>
          <m:d>
            <m:dPr>
              <m:ctrlPr>
                <w:rPr>
                  <w:rFonts w:ascii="Cambria Math" w:hAnsi="Cambria Math"/>
                  <w:bCs/>
                  <w:i/>
                  <w:sz w:val="20"/>
                  <w:szCs w:val="20"/>
                  <w:lang w:val="en-US"/>
                </w:rPr>
              </m:ctrlPr>
            </m:dPr>
            <m:e>
              <m:r>
                <w:rPr>
                  <w:rFonts w:ascii="Cambria Math" w:hAnsi="Cambria Math"/>
                  <w:sz w:val="20"/>
                  <w:szCs w:val="20"/>
                  <w:lang w:val="en-US"/>
                </w:rPr>
                <m:t>c</m:t>
              </m:r>
            </m:e>
          </m:d>
          <m:r>
            <m:rPr>
              <m:sty m:val="p"/>
            </m:rPr>
            <w:rPr>
              <w:rFonts w:ascii="Cambria Math" w:hAnsi="Cambria Math"/>
              <w:lang w:val="en-US"/>
            </w:rPr>
            <m:t>⋅</m:t>
          </m:r>
          <m:r>
            <w:rPr>
              <w:rFonts w:ascii="Cambria Math" w:hAnsi="Cambria Math"/>
              <w:sz w:val="20"/>
              <w:szCs w:val="20"/>
              <w:lang w:val="en-US"/>
            </w:rPr>
            <m:t>idf</m:t>
          </m:r>
          <m:d>
            <m:dPr>
              <m:ctrlPr>
                <w:rPr>
                  <w:rFonts w:ascii="Cambria Math" w:hAnsi="Cambria Math"/>
                  <w:bCs/>
                  <w:i/>
                  <w:sz w:val="20"/>
                  <w:szCs w:val="20"/>
                  <w:lang w:val="en-US"/>
                </w:rPr>
              </m:ctrlPr>
            </m:dPr>
            <m:e>
              <m:r>
                <w:rPr>
                  <w:rFonts w:ascii="Cambria Math" w:hAnsi="Cambria Math"/>
                  <w:sz w:val="20"/>
                  <w:szCs w:val="20"/>
                  <w:lang w:val="en-US"/>
                </w:rPr>
                <m:t>c</m:t>
              </m:r>
            </m:e>
          </m:d>
          <m:r>
            <w:rPr>
              <w:rFonts w:ascii="Cambria Math" w:hAnsi="Cambria Math"/>
              <w:sz w:val="20"/>
              <w:szCs w:val="20"/>
              <w:lang w:val="en-US"/>
            </w:rPr>
            <m:t xml:space="preserve">, </m:t>
          </m:r>
          <m:sSub>
            <m:sSubPr>
              <m:ctrlPr>
                <w:rPr>
                  <w:rFonts w:ascii="Cambria Math" w:hAnsi="Cambria Math"/>
                  <w:bCs/>
                  <w:i/>
                  <w:sz w:val="20"/>
                  <w:szCs w:val="20"/>
                  <w:lang w:val="en-US"/>
                </w:rPr>
              </m:ctrlPr>
            </m:sSubPr>
            <m:e>
              <m:r>
                <w:rPr>
                  <w:rFonts w:ascii="Cambria Math" w:hAnsi="Cambria Math"/>
                  <w:sz w:val="20"/>
                  <w:szCs w:val="20"/>
                  <w:lang w:val="en-US"/>
                </w:rPr>
                <m:t>tf</m:t>
              </m:r>
            </m:e>
            <m:sub>
              <m:r>
                <w:rPr>
                  <w:rFonts w:ascii="Cambria Math" w:hAnsi="Cambria Math"/>
                  <w:sz w:val="20"/>
                  <w:szCs w:val="20"/>
                  <w:lang w:val="en-US"/>
                </w:rPr>
                <m:t>i</m:t>
              </m:r>
            </m:sub>
          </m:sSub>
          <m:d>
            <m:dPr>
              <m:ctrlPr>
                <w:rPr>
                  <w:rFonts w:ascii="Cambria Math" w:hAnsi="Cambria Math"/>
                  <w:bCs/>
                  <w:i/>
                  <w:sz w:val="20"/>
                  <w:szCs w:val="20"/>
                  <w:lang w:val="en-US"/>
                </w:rPr>
              </m:ctrlPr>
            </m:dPr>
            <m:e>
              <m:r>
                <w:rPr>
                  <w:rFonts w:ascii="Cambria Math" w:hAnsi="Cambria Math"/>
                  <w:sz w:val="20"/>
                  <w:szCs w:val="20"/>
                  <w:lang w:val="en-US"/>
                </w:rPr>
                <m:t>d</m:t>
              </m:r>
            </m:e>
          </m:d>
          <m:r>
            <m:rPr>
              <m:sty m:val="p"/>
            </m:rPr>
            <w:rPr>
              <w:rFonts w:ascii="Cambria Math" w:hAnsi="Cambria Math"/>
              <w:lang w:val="en-US"/>
            </w:rPr>
            <m:t>⋅</m:t>
          </m:r>
          <m:r>
            <w:rPr>
              <w:rFonts w:ascii="Cambria Math" w:hAnsi="Cambria Math"/>
              <w:sz w:val="20"/>
              <w:szCs w:val="20"/>
              <w:lang w:val="en-US"/>
            </w:rPr>
            <m:t>idf</m:t>
          </m:r>
          <m:d>
            <m:dPr>
              <m:ctrlPr>
                <w:rPr>
                  <w:rFonts w:ascii="Cambria Math" w:hAnsi="Cambria Math"/>
                  <w:bCs/>
                  <w:i/>
                  <w:sz w:val="20"/>
                  <w:szCs w:val="20"/>
                  <w:lang w:val="en-US"/>
                </w:rPr>
              </m:ctrlPr>
            </m:dPr>
            <m:e>
              <m:r>
                <w:rPr>
                  <w:rFonts w:ascii="Cambria Math" w:hAnsi="Cambria Math"/>
                  <w:sz w:val="20"/>
                  <w:szCs w:val="20"/>
                  <w:lang w:val="en-US"/>
                </w:rPr>
                <m:t>d</m:t>
              </m:r>
            </m:e>
          </m:d>
          <m:r>
            <w:rPr>
              <w:rFonts w:ascii="Cambria Math" w:hAnsi="Cambria Math"/>
              <w:sz w:val="20"/>
              <w:szCs w:val="20"/>
              <w:lang w:val="en-US"/>
            </w:rPr>
            <m:t xml:space="preserve">, </m:t>
          </m:r>
          <m:sSub>
            <m:sSubPr>
              <m:ctrlPr>
                <w:rPr>
                  <w:rFonts w:ascii="Cambria Math" w:hAnsi="Cambria Math"/>
                  <w:bCs/>
                  <w:i/>
                  <w:sz w:val="20"/>
                  <w:szCs w:val="20"/>
                  <w:lang w:val="en-US"/>
                </w:rPr>
              </m:ctrlPr>
            </m:sSubPr>
            <m:e>
              <m:r>
                <w:rPr>
                  <w:rFonts w:ascii="Cambria Math" w:hAnsi="Cambria Math"/>
                  <w:sz w:val="20"/>
                  <w:szCs w:val="20"/>
                  <w:lang w:val="en-US"/>
                </w:rPr>
                <m:t>tf</m:t>
              </m:r>
            </m:e>
            <m:sub>
              <m:r>
                <w:rPr>
                  <w:rFonts w:ascii="Cambria Math" w:hAnsi="Cambria Math"/>
                  <w:sz w:val="20"/>
                  <w:szCs w:val="20"/>
                  <w:lang w:val="en-US"/>
                </w:rPr>
                <m:t>i</m:t>
              </m:r>
            </m:sub>
          </m:sSub>
          <m:d>
            <m:dPr>
              <m:ctrlPr>
                <w:rPr>
                  <w:rFonts w:ascii="Cambria Math" w:hAnsi="Cambria Math"/>
                  <w:bCs/>
                  <w:i/>
                  <w:sz w:val="20"/>
                  <w:szCs w:val="20"/>
                  <w:lang w:val="en-US"/>
                </w:rPr>
              </m:ctrlPr>
            </m:dPr>
            <m:e>
              <m:r>
                <w:rPr>
                  <w:rFonts w:ascii="Cambria Math" w:hAnsi="Cambria Math"/>
                  <w:sz w:val="20"/>
                  <w:szCs w:val="20"/>
                  <w:lang w:val="en-US"/>
                </w:rPr>
                <m:t>e</m:t>
              </m:r>
            </m:e>
          </m:d>
          <m:r>
            <m:rPr>
              <m:sty m:val="p"/>
            </m:rPr>
            <w:rPr>
              <w:rFonts w:ascii="Cambria Math" w:hAnsi="Cambria Math"/>
              <w:lang w:val="en-US"/>
            </w:rPr>
            <m:t>⋅</m:t>
          </m:r>
          <m:r>
            <w:rPr>
              <w:rFonts w:ascii="Cambria Math" w:hAnsi="Cambria Math"/>
              <w:sz w:val="20"/>
              <w:szCs w:val="20"/>
              <w:lang w:val="en-US"/>
            </w:rPr>
            <m:t>idf</m:t>
          </m:r>
          <m:d>
            <m:dPr>
              <m:ctrlPr>
                <w:rPr>
                  <w:rFonts w:ascii="Cambria Math" w:hAnsi="Cambria Math"/>
                  <w:bCs/>
                  <w:i/>
                  <w:sz w:val="20"/>
                  <w:szCs w:val="20"/>
                  <w:lang w:val="en-US"/>
                </w:rPr>
              </m:ctrlPr>
            </m:dPr>
            <m:e>
              <m:r>
                <w:rPr>
                  <w:rFonts w:ascii="Cambria Math" w:hAnsi="Cambria Math"/>
                  <w:sz w:val="20"/>
                  <w:szCs w:val="20"/>
                  <w:lang w:val="en-US"/>
                </w:rPr>
                <m:t>e</m:t>
              </m:r>
            </m:e>
          </m:d>
          <m:r>
            <w:rPr>
              <w:rFonts w:ascii="Cambria Math" w:hAnsi="Cambria Math"/>
              <w:sz w:val="20"/>
              <w:szCs w:val="20"/>
              <w:lang w:val="en-US"/>
            </w:rPr>
            <m:t xml:space="preserve">, </m:t>
          </m:r>
          <m:sSub>
            <m:sSubPr>
              <m:ctrlPr>
                <w:rPr>
                  <w:rFonts w:ascii="Cambria Math" w:hAnsi="Cambria Math"/>
                  <w:bCs/>
                  <w:i/>
                  <w:sz w:val="20"/>
                  <w:szCs w:val="20"/>
                  <w:lang w:val="en-US"/>
                </w:rPr>
              </m:ctrlPr>
            </m:sSubPr>
            <m:e>
              <m:r>
                <w:rPr>
                  <w:rFonts w:ascii="Cambria Math" w:hAnsi="Cambria Math"/>
                  <w:sz w:val="20"/>
                  <w:szCs w:val="20"/>
                  <w:lang w:val="en-US"/>
                </w:rPr>
                <m:t>tf</m:t>
              </m:r>
            </m:e>
            <m:sub>
              <m:r>
                <w:rPr>
                  <w:rFonts w:ascii="Cambria Math" w:hAnsi="Cambria Math"/>
                  <w:sz w:val="20"/>
                  <w:szCs w:val="20"/>
                  <w:lang w:val="en-US"/>
                </w:rPr>
                <m:t>i</m:t>
              </m:r>
            </m:sub>
          </m:sSub>
          <m:d>
            <m:dPr>
              <m:ctrlPr>
                <w:rPr>
                  <w:rFonts w:ascii="Cambria Math" w:hAnsi="Cambria Math"/>
                  <w:bCs/>
                  <w:i/>
                  <w:sz w:val="20"/>
                  <w:szCs w:val="20"/>
                  <w:lang w:val="en-US"/>
                </w:rPr>
              </m:ctrlPr>
            </m:dPr>
            <m:e>
              <m:r>
                <w:rPr>
                  <w:rFonts w:ascii="Cambria Math" w:hAnsi="Cambria Math"/>
                  <w:sz w:val="20"/>
                  <w:szCs w:val="20"/>
                  <w:lang w:val="en-US"/>
                </w:rPr>
                <m:t>f</m:t>
              </m:r>
            </m:e>
          </m:d>
          <m:r>
            <m:rPr>
              <m:sty m:val="p"/>
            </m:rPr>
            <w:rPr>
              <w:rFonts w:ascii="Cambria Math" w:hAnsi="Cambria Math"/>
              <w:lang w:val="en-US"/>
            </w:rPr>
            <m:t>⋅</m:t>
          </m:r>
          <m:r>
            <w:rPr>
              <w:rFonts w:ascii="Cambria Math" w:hAnsi="Cambria Math"/>
              <w:sz w:val="20"/>
              <w:szCs w:val="20"/>
              <w:lang w:val="en-US"/>
            </w:rPr>
            <m:t>idf</m:t>
          </m:r>
          <m:d>
            <m:dPr>
              <m:ctrlPr>
                <w:rPr>
                  <w:rFonts w:ascii="Cambria Math" w:hAnsi="Cambria Math"/>
                  <w:bCs/>
                  <w:i/>
                  <w:sz w:val="20"/>
                  <w:szCs w:val="20"/>
                  <w:lang w:val="en-US"/>
                </w:rPr>
              </m:ctrlPr>
            </m:dPr>
            <m:e>
              <m:r>
                <w:rPr>
                  <w:rFonts w:ascii="Cambria Math" w:hAnsi="Cambria Math"/>
                  <w:sz w:val="20"/>
                  <w:szCs w:val="20"/>
                  <w:lang w:val="en-US"/>
                </w:rPr>
                <m:t>f</m:t>
              </m:r>
            </m:e>
          </m:d>
          <m:r>
            <w:rPr>
              <w:rFonts w:ascii="Cambria Math" w:hAnsi="Cambria Math"/>
              <w:sz w:val="20"/>
              <w:szCs w:val="20"/>
              <w:lang w:val="en-US"/>
            </w:rPr>
            <m:t>)</m:t>
          </m:r>
        </m:oMath>
      </m:oMathPara>
    </w:p>
    <w:p w14:paraId="242B487B" w14:textId="220BC44E" w:rsidR="00EC287A" w:rsidRPr="001258AD" w:rsidRDefault="00EC287A" w:rsidP="00EC287A">
      <w:pPr>
        <w:jc w:val="center"/>
        <w:rPr>
          <w:rFonts w:eastAsiaTheme="minorEastAsia"/>
          <w:bCs/>
          <w:sz w:val="20"/>
          <w:szCs w:val="20"/>
          <w:lang w:val="en-US"/>
        </w:rPr>
      </w:pPr>
      <m:oMathPara>
        <m:oMath>
          <m:sSub>
            <m:sSubPr>
              <m:ctrlPr>
                <w:rPr>
                  <w:rFonts w:ascii="Cambria Math" w:hAnsi="Cambria Math"/>
                  <w:bCs/>
                  <w:i/>
                  <w:sz w:val="20"/>
                  <w:szCs w:val="20"/>
                  <w:lang w:val="en-US"/>
                </w:rPr>
              </m:ctrlPr>
            </m:sSubPr>
            <m:e>
              <m:r>
                <w:rPr>
                  <w:rFonts w:ascii="Cambria Math" w:hAnsi="Cambria Math"/>
                  <w:sz w:val="20"/>
                  <w:szCs w:val="20"/>
                  <w:lang w:val="en-US"/>
                </w:rPr>
                <m:t>D</m:t>
              </m:r>
            </m:e>
            <m:sub>
              <m:r>
                <w:rPr>
                  <w:rFonts w:ascii="Cambria Math" w:hAnsi="Cambria Math"/>
                  <w:sz w:val="20"/>
                  <w:szCs w:val="20"/>
                  <w:lang w:val="en-US"/>
                </w:rPr>
                <m:t>1</m:t>
              </m:r>
            </m:sub>
          </m:sSub>
          <m:r>
            <w:rPr>
              <w:rFonts w:ascii="Cambria Math" w:hAnsi="Cambria Math"/>
              <w:sz w:val="20"/>
              <w:szCs w:val="20"/>
              <w:lang w:val="en-US"/>
            </w:rPr>
            <m:t>=</m:t>
          </m:r>
          <m:d>
            <m:dPr>
              <m:ctrlPr>
                <w:rPr>
                  <w:rFonts w:ascii="Cambria Math" w:hAnsi="Cambria Math"/>
                  <w:bCs/>
                  <w:i/>
                  <w:sz w:val="20"/>
                  <w:szCs w:val="20"/>
                  <w:lang w:val="en-US"/>
                </w:rPr>
              </m:ctrlPr>
            </m:dPr>
            <m:e>
              <m:r>
                <w:rPr>
                  <w:rFonts w:ascii="Cambria Math" w:eastAsiaTheme="minorEastAsia" w:hAnsi="Cambria Math"/>
                  <w:lang w:val="en-US"/>
                </w:rPr>
                <m:t>0</m:t>
              </m:r>
              <m:r>
                <m:rPr>
                  <m:sty m:val="p"/>
                </m:rPr>
                <w:rPr>
                  <w:rFonts w:ascii="Cambria Math" w:hAnsi="Cambria Math"/>
                  <w:lang w:val="en-US"/>
                </w:rPr>
                <m:t>⋅</m:t>
              </m:r>
              <m:r>
                <w:rPr>
                  <w:rFonts w:ascii="Cambria Math" w:eastAsiaTheme="minorEastAsia" w:hAnsi="Cambria Math"/>
                  <w:lang w:val="en-US"/>
                </w:rPr>
                <m:t>2.3</m:t>
              </m:r>
              <m:r>
                <w:rPr>
                  <w:rFonts w:ascii="Cambria Math" w:hAnsi="Cambria Math"/>
                  <w:sz w:val="20"/>
                  <w:szCs w:val="20"/>
                  <w:lang w:val="en-US"/>
                </w:rPr>
                <m:t xml:space="preserve">, </m:t>
              </m:r>
              <m:r>
                <w:rPr>
                  <w:rFonts w:ascii="Cambria Math" w:eastAsiaTheme="minorEastAsia" w:hAnsi="Cambria Math"/>
                  <w:lang w:val="en-US"/>
                </w:rPr>
                <m:t>1</m:t>
              </m:r>
              <m:r>
                <w:rPr>
                  <w:rFonts w:ascii="Cambria Math" w:hAnsi="Cambria Math"/>
                  <w:sz w:val="20"/>
                  <w:szCs w:val="20"/>
                  <w:lang w:val="en-US"/>
                </w:rPr>
                <m:t>⋅</m:t>
              </m:r>
              <m:r>
                <w:rPr>
                  <w:rFonts w:ascii="Cambria Math" w:eastAsiaTheme="minorEastAsia" w:hAnsi="Cambria Math"/>
                  <w:lang w:val="en-US"/>
                </w:rPr>
                <m:t>2.3</m:t>
              </m:r>
              <m:r>
                <w:rPr>
                  <w:rFonts w:ascii="Cambria Math" w:hAnsi="Cambria Math"/>
                  <w:sz w:val="20"/>
                  <w:szCs w:val="20"/>
                  <w:lang w:val="en-US"/>
                </w:rPr>
                <m:t xml:space="preserve">, </m:t>
              </m:r>
              <m:r>
                <w:rPr>
                  <w:rFonts w:ascii="Cambria Math" w:eastAsiaTheme="minorEastAsia" w:hAnsi="Cambria Math"/>
                  <w:lang w:val="en-US"/>
                </w:rPr>
                <m:t>2</m:t>
              </m:r>
              <m:r>
                <w:rPr>
                  <w:rFonts w:ascii="Cambria Math" w:hAnsi="Cambria Math"/>
                  <w:sz w:val="20"/>
                  <w:szCs w:val="20"/>
                  <w:lang w:val="en-US"/>
                </w:rPr>
                <m:t>⋅</m:t>
              </m:r>
              <m:r>
                <w:rPr>
                  <w:rFonts w:ascii="Cambria Math" w:eastAsiaTheme="minorEastAsia" w:hAnsi="Cambria Math"/>
                  <w:lang w:val="en-US"/>
                </w:rPr>
                <m:t>1.6</m:t>
              </m:r>
              <m:r>
                <w:rPr>
                  <w:rFonts w:ascii="Cambria Math" w:hAnsi="Cambria Math"/>
                  <w:sz w:val="20"/>
                  <w:szCs w:val="20"/>
                  <w:lang w:val="en-US"/>
                </w:rPr>
                <m:t xml:space="preserve">, </m:t>
              </m:r>
              <m:r>
                <w:rPr>
                  <w:rFonts w:ascii="Cambria Math" w:eastAsiaTheme="minorEastAsia" w:hAnsi="Cambria Math"/>
                  <w:lang w:val="en-US"/>
                </w:rPr>
                <m:t>0</m:t>
              </m:r>
              <m:r>
                <w:rPr>
                  <w:rFonts w:ascii="Cambria Math" w:hAnsi="Cambria Math"/>
                  <w:sz w:val="20"/>
                  <w:szCs w:val="20"/>
                  <w:lang w:val="en-US"/>
                </w:rPr>
                <m:t>⋅</m:t>
              </m:r>
              <m:r>
                <w:rPr>
                  <w:rFonts w:ascii="Cambria Math" w:eastAsiaTheme="minorEastAsia" w:hAnsi="Cambria Math"/>
                  <w:lang w:val="en-US"/>
                </w:rPr>
                <m:t>2.99</m:t>
              </m:r>
              <m:r>
                <w:rPr>
                  <w:rFonts w:ascii="Cambria Math" w:hAnsi="Cambria Math"/>
                  <w:sz w:val="20"/>
                  <w:szCs w:val="20"/>
                  <w:lang w:val="en-US"/>
                </w:rPr>
                <m:t xml:space="preserve">, </m:t>
              </m:r>
              <m:r>
                <w:rPr>
                  <w:rFonts w:ascii="Cambria Math" w:eastAsiaTheme="minorEastAsia" w:hAnsi="Cambria Math"/>
                  <w:lang w:val="en-US"/>
                </w:rPr>
                <m:t>1</m:t>
              </m:r>
              <m:r>
                <w:rPr>
                  <w:rFonts w:ascii="Cambria Math" w:hAnsi="Cambria Math"/>
                  <w:sz w:val="20"/>
                  <w:szCs w:val="20"/>
                  <w:lang w:val="en-US"/>
                </w:rPr>
                <m:t>⋅</m:t>
              </m:r>
              <m:r>
                <w:rPr>
                  <w:rFonts w:ascii="Cambria Math" w:eastAsiaTheme="minorEastAsia" w:hAnsi="Cambria Math"/>
                  <w:lang w:val="en-US"/>
                </w:rPr>
                <m:t>0.69</m:t>
              </m:r>
              <m:r>
                <w:rPr>
                  <w:rFonts w:ascii="Cambria Math" w:hAnsi="Cambria Math"/>
                  <w:sz w:val="20"/>
                  <w:szCs w:val="20"/>
                  <w:lang w:val="en-US"/>
                </w:rPr>
                <m:t xml:space="preserve">, </m:t>
              </m:r>
              <m:r>
                <w:rPr>
                  <w:rFonts w:ascii="Cambria Math" w:eastAsiaTheme="minorEastAsia" w:hAnsi="Cambria Math"/>
                  <w:lang w:val="en-US"/>
                </w:rPr>
                <m:t>7</m:t>
              </m:r>
              <m:r>
                <w:rPr>
                  <w:rFonts w:ascii="Cambria Math" w:hAnsi="Cambria Math"/>
                  <w:sz w:val="20"/>
                  <w:szCs w:val="20"/>
                  <w:lang w:val="en-US"/>
                </w:rPr>
                <m:t>⋅</m:t>
              </m:r>
              <m:r>
                <w:rPr>
                  <w:rFonts w:ascii="Cambria Math" w:eastAsiaTheme="minorEastAsia" w:hAnsi="Cambria Math"/>
                  <w:lang w:val="en-US"/>
                </w:rPr>
                <m:t>0.105</m:t>
              </m:r>
            </m:e>
          </m:d>
          <m:r>
            <w:rPr>
              <w:rFonts w:ascii="Cambria Math" w:hAnsi="Cambria Math"/>
              <w:sz w:val="20"/>
              <w:szCs w:val="20"/>
              <w:lang w:val="en-US"/>
            </w:rPr>
            <m:t>=(</m:t>
          </m:r>
          <m:r>
            <w:rPr>
              <w:rFonts w:ascii="Cambria Math" w:eastAsiaTheme="minorEastAsia" w:hAnsi="Cambria Math"/>
              <w:lang w:val="en-US"/>
            </w:rPr>
            <m:t>0, 2.3, 3.2, 0, 0.69, 0.735</m:t>
          </m:r>
          <m:r>
            <w:rPr>
              <w:rFonts w:ascii="Cambria Math" w:hAnsi="Cambria Math"/>
              <w:sz w:val="20"/>
              <w:szCs w:val="20"/>
              <w:lang w:val="en-US"/>
            </w:rPr>
            <m:t>)</m:t>
          </m:r>
        </m:oMath>
      </m:oMathPara>
    </w:p>
    <w:p w14:paraId="12757271" w14:textId="7014FAF1" w:rsidR="00EC287A" w:rsidRPr="001258AD" w:rsidRDefault="00EC287A" w:rsidP="001258AD">
      <w:pPr>
        <w:jc w:val="center"/>
        <w:rPr>
          <w:rFonts w:eastAsiaTheme="minorEastAsia"/>
          <w:bCs/>
          <w:sz w:val="20"/>
          <w:szCs w:val="20"/>
          <w:lang w:val="en-US"/>
        </w:rPr>
      </w:pPr>
      <m:oMathPara>
        <m:oMath>
          <m:sSub>
            <m:sSubPr>
              <m:ctrlPr>
                <w:rPr>
                  <w:rFonts w:ascii="Cambria Math" w:hAnsi="Cambria Math"/>
                  <w:bCs/>
                  <w:i/>
                  <w:sz w:val="20"/>
                  <w:szCs w:val="20"/>
                  <w:lang w:val="en-US"/>
                </w:rPr>
              </m:ctrlPr>
            </m:sSubPr>
            <m:e>
              <m:r>
                <w:rPr>
                  <w:rFonts w:ascii="Cambria Math" w:hAnsi="Cambria Math"/>
                  <w:sz w:val="20"/>
                  <w:szCs w:val="20"/>
                  <w:lang w:val="en-US"/>
                </w:rPr>
                <m:t>D</m:t>
              </m:r>
            </m:e>
            <m:sub>
              <m:r>
                <w:rPr>
                  <w:rFonts w:ascii="Cambria Math" w:hAnsi="Cambria Math"/>
                  <w:sz w:val="20"/>
                  <w:szCs w:val="20"/>
                  <w:lang w:val="en-US"/>
                </w:rPr>
                <m:t>2</m:t>
              </m:r>
            </m:sub>
          </m:sSub>
          <m:r>
            <w:rPr>
              <w:rFonts w:ascii="Cambria Math" w:hAnsi="Cambria Math"/>
              <w:sz w:val="20"/>
              <w:szCs w:val="20"/>
              <w:lang w:val="en-US"/>
            </w:rPr>
            <m:t>=</m:t>
          </m:r>
          <m:d>
            <m:dPr>
              <m:ctrlPr>
                <w:rPr>
                  <w:rFonts w:ascii="Cambria Math" w:hAnsi="Cambria Math"/>
                  <w:bCs/>
                  <w:i/>
                  <w:sz w:val="20"/>
                  <w:szCs w:val="20"/>
                  <w:lang w:val="en-US"/>
                </w:rPr>
              </m:ctrlPr>
            </m:dPr>
            <m:e>
              <m:r>
                <w:rPr>
                  <w:rFonts w:ascii="Cambria Math" w:eastAsiaTheme="minorEastAsia" w:hAnsi="Cambria Math"/>
                  <w:lang w:val="en-US"/>
                </w:rPr>
                <m:t>1</m:t>
              </m:r>
              <m:r>
                <m:rPr>
                  <m:sty m:val="p"/>
                </m:rPr>
                <w:rPr>
                  <w:rFonts w:ascii="Cambria Math" w:hAnsi="Cambria Math"/>
                  <w:lang w:val="en-US"/>
                </w:rPr>
                <m:t>⋅</m:t>
              </m:r>
              <m:r>
                <w:rPr>
                  <w:rFonts w:ascii="Cambria Math" w:eastAsiaTheme="minorEastAsia" w:hAnsi="Cambria Math"/>
                  <w:lang w:val="en-US"/>
                </w:rPr>
                <m:t>2.3</m:t>
              </m:r>
              <m:r>
                <w:rPr>
                  <w:rFonts w:ascii="Cambria Math" w:hAnsi="Cambria Math"/>
                  <w:sz w:val="20"/>
                  <w:szCs w:val="20"/>
                  <w:lang w:val="en-US"/>
                </w:rPr>
                <m:t xml:space="preserve">, </m:t>
              </m:r>
              <m:r>
                <w:rPr>
                  <w:rFonts w:ascii="Cambria Math" w:eastAsiaTheme="minorEastAsia" w:hAnsi="Cambria Math"/>
                  <w:lang w:val="en-US"/>
                </w:rPr>
                <m:t>2</m:t>
              </m:r>
              <m:r>
                <w:rPr>
                  <w:rFonts w:ascii="Cambria Math" w:hAnsi="Cambria Math"/>
                  <w:sz w:val="20"/>
                  <w:szCs w:val="20"/>
                  <w:lang w:val="en-US"/>
                </w:rPr>
                <m:t>⋅</m:t>
              </m:r>
              <m:r>
                <w:rPr>
                  <w:rFonts w:ascii="Cambria Math" w:eastAsiaTheme="minorEastAsia" w:hAnsi="Cambria Math"/>
                  <w:lang w:val="en-US"/>
                </w:rPr>
                <m:t>2.3</m:t>
              </m:r>
              <m:r>
                <w:rPr>
                  <w:rFonts w:ascii="Cambria Math" w:hAnsi="Cambria Math"/>
                  <w:sz w:val="20"/>
                  <w:szCs w:val="20"/>
                  <w:lang w:val="en-US"/>
                </w:rPr>
                <m:t xml:space="preserve">, </m:t>
              </m:r>
              <m:r>
                <w:rPr>
                  <w:rFonts w:ascii="Cambria Math" w:eastAsiaTheme="minorEastAsia" w:hAnsi="Cambria Math"/>
                  <w:lang w:val="en-US"/>
                </w:rPr>
                <m:t>0</m:t>
              </m:r>
              <m:r>
                <w:rPr>
                  <w:rFonts w:ascii="Cambria Math" w:hAnsi="Cambria Math"/>
                  <w:sz w:val="20"/>
                  <w:szCs w:val="20"/>
                  <w:lang w:val="en-US"/>
                </w:rPr>
                <m:t>⋅</m:t>
              </m:r>
              <m:r>
                <w:rPr>
                  <w:rFonts w:ascii="Cambria Math" w:eastAsiaTheme="minorEastAsia" w:hAnsi="Cambria Math"/>
                  <w:lang w:val="en-US"/>
                </w:rPr>
                <m:t>1.6</m:t>
              </m:r>
              <m:r>
                <w:rPr>
                  <w:rFonts w:ascii="Cambria Math" w:hAnsi="Cambria Math"/>
                  <w:sz w:val="20"/>
                  <w:szCs w:val="20"/>
                  <w:lang w:val="en-US"/>
                </w:rPr>
                <m:t xml:space="preserve">, </m:t>
              </m:r>
              <m:r>
                <w:rPr>
                  <w:rFonts w:ascii="Cambria Math" w:eastAsiaTheme="minorEastAsia" w:hAnsi="Cambria Math"/>
                  <w:lang w:val="en-US"/>
                </w:rPr>
                <m:t>0</m:t>
              </m:r>
              <m:r>
                <w:rPr>
                  <w:rFonts w:ascii="Cambria Math" w:hAnsi="Cambria Math"/>
                  <w:sz w:val="20"/>
                  <w:szCs w:val="20"/>
                  <w:lang w:val="en-US"/>
                </w:rPr>
                <m:t>⋅</m:t>
              </m:r>
              <m:r>
                <w:rPr>
                  <w:rFonts w:ascii="Cambria Math" w:eastAsiaTheme="minorEastAsia" w:hAnsi="Cambria Math"/>
                  <w:lang w:val="en-US"/>
                </w:rPr>
                <m:t>2.99</m:t>
              </m:r>
              <m:r>
                <w:rPr>
                  <w:rFonts w:ascii="Cambria Math" w:hAnsi="Cambria Math"/>
                  <w:sz w:val="20"/>
                  <w:szCs w:val="20"/>
                  <w:lang w:val="en-US"/>
                </w:rPr>
                <m:t xml:space="preserve">, </m:t>
              </m:r>
              <m:r>
                <w:rPr>
                  <w:rFonts w:ascii="Cambria Math" w:eastAsiaTheme="minorEastAsia" w:hAnsi="Cambria Math"/>
                  <w:lang w:val="en-US"/>
                </w:rPr>
                <m:t>0</m:t>
              </m:r>
              <m:r>
                <w:rPr>
                  <w:rFonts w:ascii="Cambria Math" w:hAnsi="Cambria Math"/>
                  <w:sz w:val="20"/>
                  <w:szCs w:val="20"/>
                  <w:lang w:val="en-US"/>
                </w:rPr>
                <m:t>⋅</m:t>
              </m:r>
              <m:r>
                <w:rPr>
                  <w:rFonts w:ascii="Cambria Math" w:eastAsiaTheme="minorEastAsia" w:hAnsi="Cambria Math"/>
                  <w:lang w:val="en-US"/>
                </w:rPr>
                <m:t>0.69</m:t>
              </m:r>
              <m:r>
                <w:rPr>
                  <w:rFonts w:ascii="Cambria Math" w:hAnsi="Cambria Math"/>
                  <w:sz w:val="20"/>
                  <w:szCs w:val="20"/>
                  <w:lang w:val="en-US"/>
                </w:rPr>
                <m:t xml:space="preserve">, </m:t>
              </m:r>
              <m:r>
                <w:rPr>
                  <w:rFonts w:ascii="Cambria Math" w:eastAsiaTheme="minorEastAsia" w:hAnsi="Cambria Math"/>
                  <w:lang w:val="en-US"/>
                </w:rPr>
                <m:t>5</m:t>
              </m:r>
              <m:r>
                <w:rPr>
                  <w:rFonts w:ascii="Cambria Math" w:hAnsi="Cambria Math"/>
                  <w:sz w:val="20"/>
                  <w:szCs w:val="20"/>
                  <w:lang w:val="en-US"/>
                </w:rPr>
                <m:t>⋅</m:t>
              </m:r>
              <m:r>
                <w:rPr>
                  <w:rFonts w:ascii="Cambria Math" w:eastAsiaTheme="minorEastAsia" w:hAnsi="Cambria Math"/>
                  <w:lang w:val="en-US"/>
                </w:rPr>
                <m:t>0.105</m:t>
              </m:r>
            </m:e>
          </m:d>
          <m:r>
            <w:rPr>
              <w:rFonts w:ascii="Cambria Math" w:hAnsi="Cambria Math"/>
              <w:sz w:val="20"/>
              <w:szCs w:val="20"/>
              <w:lang w:val="en-US"/>
            </w:rPr>
            <m:t>=(</m:t>
          </m:r>
          <m:r>
            <w:rPr>
              <w:rFonts w:ascii="Cambria Math" w:eastAsiaTheme="minorEastAsia" w:hAnsi="Cambria Math"/>
              <w:lang w:val="en-US"/>
            </w:rPr>
            <m:t>2.3, 4.6, 0, 0, 0, 0.52</m:t>
          </m:r>
          <m:r>
            <w:rPr>
              <w:rFonts w:ascii="Cambria Math" w:hAnsi="Cambria Math"/>
              <w:sz w:val="20"/>
              <w:szCs w:val="20"/>
              <w:lang w:val="en-US"/>
            </w:rPr>
            <m:t>)</m:t>
          </m:r>
        </m:oMath>
      </m:oMathPara>
    </w:p>
    <w:p w14:paraId="699EFD5D" w14:textId="0600DF59" w:rsidR="00EC287A" w:rsidRPr="001258AD" w:rsidRDefault="001258AD" w:rsidP="001258AD">
      <w:pPr>
        <w:jc w:val="center"/>
        <w:rPr>
          <w:rFonts w:eastAsiaTheme="minorEastAsia"/>
          <w:bCs/>
          <w:sz w:val="20"/>
          <w:szCs w:val="20"/>
          <w:lang w:val="en-US"/>
        </w:rPr>
      </w:pPr>
      <m:oMathPara>
        <m:oMath>
          <m:sSub>
            <m:sSubPr>
              <m:ctrlPr>
                <w:rPr>
                  <w:rFonts w:ascii="Cambria Math" w:hAnsi="Cambria Math"/>
                  <w:bCs/>
                  <w:i/>
                  <w:sz w:val="20"/>
                  <w:szCs w:val="20"/>
                  <w:lang w:val="en-US"/>
                </w:rPr>
              </m:ctrlPr>
            </m:sSubPr>
            <m:e>
              <m:r>
                <w:rPr>
                  <w:rFonts w:ascii="Cambria Math" w:hAnsi="Cambria Math"/>
                  <w:sz w:val="20"/>
                  <w:szCs w:val="20"/>
                  <w:lang w:val="en-US"/>
                </w:rPr>
                <m:t>D</m:t>
              </m:r>
            </m:e>
            <m:sub>
              <m:r>
                <w:rPr>
                  <w:rFonts w:ascii="Cambria Math" w:hAnsi="Cambria Math"/>
                  <w:sz w:val="20"/>
                  <w:szCs w:val="20"/>
                  <w:lang w:val="en-US"/>
                </w:rPr>
                <m:t>1</m:t>
              </m:r>
            </m:sub>
          </m:sSub>
          <m:r>
            <w:rPr>
              <w:rFonts w:ascii="Cambria Math" w:hAnsi="Cambria Math"/>
              <w:sz w:val="20"/>
              <w:szCs w:val="20"/>
              <w:lang w:val="en-US"/>
            </w:rPr>
            <m:t>⋅</m:t>
          </m:r>
          <m:sSub>
            <m:sSubPr>
              <m:ctrlPr>
                <w:rPr>
                  <w:rFonts w:ascii="Cambria Math" w:hAnsi="Cambria Math"/>
                  <w:bCs/>
                  <w:i/>
                  <w:sz w:val="20"/>
                  <w:szCs w:val="20"/>
                  <w:lang w:val="en-US"/>
                </w:rPr>
              </m:ctrlPr>
            </m:sSubPr>
            <m:e>
              <m:r>
                <w:rPr>
                  <w:rFonts w:ascii="Cambria Math" w:hAnsi="Cambria Math"/>
                  <w:sz w:val="20"/>
                  <w:szCs w:val="20"/>
                  <w:lang w:val="en-US"/>
                </w:rPr>
                <m:t>D</m:t>
              </m:r>
            </m:e>
            <m:sub>
              <m:r>
                <w:rPr>
                  <w:rFonts w:ascii="Cambria Math" w:hAnsi="Cambria Math"/>
                  <w:sz w:val="20"/>
                  <w:szCs w:val="20"/>
                  <w:lang w:val="en-US"/>
                </w:rPr>
                <m:t>2</m:t>
              </m:r>
            </m:sub>
          </m:sSub>
          <m:r>
            <w:rPr>
              <w:rFonts w:ascii="Cambria Math" w:hAnsi="Cambria Math"/>
              <w:sz w:val="20"/>
              <w:szCs w:val="20"/>
              <w:lang w:val="en-US"/>
            </w:rPr>
            <m:t>=0+10.58+0+0+0+0.385=10.96</m:t>
          </m:r>
        </m:oMath>
      </m:oMathPara>
    </w:p>
    <w:p w14:paraId="22248A7D" w14:textId="1FDC3250" w:rsidR="001258AD" w:rsidRPr="001258AD" w:rsidRDefault="001258AD" w:rsidP="001258AD">
      <w:pPr>
        <w:jc w:val="center"/>
        <w:rPr>
          <w:rFonts w:eastAsiaTheme="minorEastAsia"/>
          <w:bCs/>
          <w:sz w:val="20"/>
          <w:szCs w:val="20"/>
          <w:lang w:val="en-US"/>
        </w:rPr>
      </w:pPr>
      <m:oMathPara>
        <m:oMath>
          <m:d>
            <m:dPr>
              <m:begChr m:val="|"/>
              <m:endChr m:val="|"/>
              <m:ctrlPr>
                <w:rPr>
                  <w:rFonts w:ascii="Cambria Math" w:eastAsiaTheme="minorEastAsia" w:hAnsi="Cambria Math"/>
                  <w:bCs/>
                  <w:i/>
                  <w:sz w:val="20"/>
                  <w:szCs w:val="20"/>
                  <w:lang w:val="en-US"/>
                </w:rPr>
              </m:ctrlPr>
            </m:dPr>
            <m:e>
              <m:sSub>
                <m:sSubPr>
                  <m:ctrlPr>
                    <w:rPr>
                      <w:rFonts w:ascii="Cambria Math" w:eastAsiaTheme="minorEastAsia" w:hAnsi="Cambria Math"/>
                      <w:bCs/>
                      <w:i/>
                      <w:sz w:val="20"/>
                      <w:szCs w:val="20"/>
                      <w:lang w:val="en-US"/>
                    </w:rPr>
                  </m:ctrlPr>
                </m:sSubPr>
                <m:e>
                  <m:r>
                    <w:rPr>
                      <w:rFonts w:ascii="Cambria Math" w:eastAsiaTheme="minorEastAsia" w:hAnsi="Cambria Math"/>
                      <w:sz w:val="20"/>
                      <w:szCs w:val="20"/>
                      <w:lang w:val="en-US"/>
                    </w:rPr>
                    <m:t>D</m:t>
                  </m:r>
                </m:e>
                <m:sub>
                  <m:r>
                    <w:rPr>
                      <w:rFonts w:ascii="Cambria Math" w:eastAsiaTheme="minorEastAsia" w:hAnsi="Cambria Math"/>
                      <w:sz w:val="20"/>
                      <w:szCs w:val="20"/>
                      <w:lang w:val="en-US"/>
                    </w:rPr>
                    <m:t>1</m:t>
                  </m:r>
                </m:sub>
              </m:sSub>
            </m:e>
          </m:d>
          <m:r>
            <w:rPr>
              <w:rFonts w:ascii="Cambria Math" w:eastAsiaTheme="minorEastAsia" w:hAnsi="Cambria Math"/>
              <w:sz w:val="20"/>
              <w:szCs w:val="20"/>
              <w:lang w:val="en-US"/>
            </w:rPr>
            <m:t>=</m:t>
          </m:r>
          <m:rad>
            <m:radPr>
              <m:ctrlPr>
                <w:rPr>
                  <w:rFonts w:ascii="Cambria Math" w:eastAsiaTheme="minorEastAsia" w:hAnsi="Cambria Math"/>
                  <w:bCs/>
                  <w:i/>
                  <w:sz w:val="20"/>
                  <w:szCs w:val="20"/>
                  <w:lang w:val="en-US"/>
                </w:rPr>
              </m:ctrlPr>
            </m:radPr>
            <m:deg>
              <m:r>
                <w:rPr>
                  <w:rFonts w:ascii="Cambria Math" w:hAnsi="Cambria Math"/>
                  <w:sz w:val="20"/>
                  <w:szCs w:val="20"/>
                  <w:lang w:val="en-US"/>
                </w:rPr>
                <m:t>2</m:t>
              </m:r>
            </m:deg>
            <m:e>
              <m:r>
                <w:rPr>
                  <w:rFonts w:ascii="Cambria Math" w:eastAsiaTheme="minorEastAsia" w:hAnsi="Cambria Math"/>
                  <w:sz w:val="20"/>
                  <w:szCs w:val="20"/>
                  <w:lang w:val="en-US"/>
                </w:rPr>
                <m:t>0+5.29+10.24+0+0.476+0.54</m:t>
              </m:r>
            </m:e>
          </m:rad>
          <m:r>
            <w:rPr>
              <w:rFonts w:ascii="Cambria Math" w:eastAsiaTheme="minorEastAsia" w:hAnsi="Cambria Math"/>
              <w:sz w:val="20"/>
              <w:szCs w:val="20"/>
              <w:lang w:val="en-US"/>
            </w:rPr>
            <m:t>=4.06</m:t>
          </m:r>
        </m:oMath>
      </m:oMathPara>
    </w:p>
    <w:p w14:paraId="56B1EE78" w14:textId="0853CF02" w:rsidR="001258AD" w:rsidRPr="001258AD" w:rsidRDefault="001258AD" w:rsidP="001258AD">
      <w:pPr>
        <w:jc w:val="center"/>
        <w:rPr>
          <w:rFonts w:eastAsiaTheme="minorEastAsia"/>
          <w:bCs/>
          <w:sz w:val="20"/>
          <w:szCs w:val="20"/>
          <w:lang w:val="en-US"/>
        </w:rPr>
      </w:pPr>
      <m:oMathPara>
        <m:oMath>
          <m:d>
            <m:dPr>
              <m:begChr m:val="|"/>
              <m:endChr m:val="|"/>
              <m:ctrlPr>
                <w:rPr>
                  <w:rFonts w:ascii="Cambria Math" w:eastAsiaTheme="minorEastAsia" w:hAnsi="Cambria Math"/>
                  <w:bCs/>
                  <w:i/>
                  <w:sz w:val="20"/>
                  <w:szCs w:val="20"/>
                  <w:lang w:val="en-US"/>
                </w:rPr>
              </m:ctrlPr>
            </m:dPr>
            <m:e>
              <m:sSub>
                <m:sSubPr>
                  <m:ctrlPr>
                    <w:rPr>
                      <w:rFonts w:ascii="Cambria Math" w:eastAsiaTheme="minorEastAsia" w:hAnsi="Cambria Math"/>
                      <w:bCs/>
                      <w:i/>
                      <w:sz w:val="20"/>
                      <w:szCs w:val="20"/>
                      <w:lang w:val="en-US"/>
                    </w:rPr>
                  </m:ctrlPr>
                </m:sSubPr>
                <m:e>
                  <m:r>
                    <w:rPr>
                      <w:rFonts w:ascii="Cambria Math" w:eastAsiaTheme="minorEastAsia" w:hAnsi="Cambria Math"/>
                      <w:sz w:val="20"/>
                      <w:szCs w:val="20"/>
                      <w:lang w:val="en-US"/>
                    </w:rPr>
                    <m:t>D</m:t>
                  </m:r>
                </m:e>
                <m:sub>
                  <m:r>
                    <w:rPr>
                      <w:rFonts w:ascii="Cambria Math" w:eastAsiaTheme="minorEastAsia" w:hAnsi="Cambria Math"/>
                      <w:sz w:val="20"/>
                      <w:szCs w:val="20"/>
                      <w:lang w:val="en-US"/>
                    </w:rPr>
                    <m:t>2</m:t>
                  </m:r>
                </m:sub>
              </m:sSub>
            </m:e>
          </m:d>
          <m:r>
            <w:rPr>
              <w:rFonts w:ascii="Cambria Math" w:eastAsiaTheme="minorEastAsia" w:hAnsi="Cambria Math"/>
              <w:sz w:val="20"/>
              <w:szCs w:val="20"/>
              <w:lang w:val="en-US"/>
            </w:rPr>
            <m:t>=</m:t>
          </m:r>
          <m:rad>
            <m:radPr>
              <m:ctrlPr>
                <w:rPr>
                  <w:rFonts w:ascii="Cambria Math" w:eastAsiaTheme="minorEastAsia" w:hAnsi="Cambria Math"/>
                  <w:bCs/>
                  <w:i/>
                  <w:sz w:val="20"/>
                  <w:szCs w:val="20"/>
                  <w:lang w:val="en-US"/>
                </w:rPr>
              </m:ctrlPr>
            </m:radPr>
            <m:deg>
              <m:r>
                <w:rPr>
                  <w:rFonts w:ascii="Cambria Math" w:hAnsi="Cambria Math"/>
                  <w:sz w:val="20"/>
                  <w:szCs w:val="20"/>
                  <w:lang w:val="en-US"/>
                </w:rPr>
                <m:t>2</m:t>
              </m:r>
            </m:deg>
            <m:e>
              <m:r>
                <w:rPr>
                  <w:rFonts w:ascii="Cambria Math" w:eastAsiaTheme="minorEastAsia" w:hAnsi="Cambria Math"/>
                  <w:sz w:val="20"/>
                  <w:szCs w:val="20"/>
                  <w:lang w:val="en-US"/>
                </w:rPr>
                <m:t>5.29+21.16+0+0+0+0.275</m:t>
              </m:r>
            </m:e>
          </m:rad>
          <m:r>
            <w:rPr>
              <w:rFonts w:ascii="Cambria Math" w:eastAsiaTheme="minorEastAsia" w:hAnsi="Cambria Math"/>
              <w:sz w:val="20"/>
              <w:szCs w:val="20"/>
              <w:lang w:val="en-US"/>
            </w:rPr>
            <m:t>=5.16</m:t>
          </m:r>
        </m:oMath>
      </m:oMathPara>
    </w:p>
    <w:p w14:paraId="14AEE330" w14:textId="12392904" w:rsidR="001258AD" w:rsidRPr="00F11712" w:rsidRDefault="001258AD" w:rsidP="001258AD">
      <w:pPr>
        <w:jc w:val="center"/>
        <w:rPr>
          <w:rFonts w:eastAsiaTheme="minorEastAsia"/>
          <w:b/>
          <w:bCs/>
          <w:lang w:val="en-US"/>
        </w:rPr>
      </w:pPr>
      <m:oMathPara>
        <m:oMath>
          <m:r>
            <m:rPr>
              <m:sty m:val="bi"/>
            </m:rPr>
            <w:rPr>
              <w:rFonts w:ascii="Cambria Math" w:eastAsiaTheme="minorEastAsia" w:hAnsi="Cambria Math"/>
              <w:lang w:val="en-US"/>
            </w:rPr>
            <w:lastRenderedPageBreak/>
            <m:t xml:space="preserve">Cosine similarity= </m:t>
          </m:r>
          <m:f>
            <m:fPr>
              <m:ctrlPr>
                <w:rPr>
                  <w:rFonts w:ascii="Cambria Math" w:eastAsiaTheme="minorEastAsia" w:hAnsi="Cambria Math"/>
                  <w:b/>
                  <w:bCs/>
                  <w:i/>
                  <w:lang w:val="en-US"/>
                </w:rPr>
              </m:ctrlPr>
            </m:fPr>
            <m:num>
              <m:sSub>
                <m:sSubPr>
                  <m:ctrlPr>
                    <w:rPr>
                      <w:rFonts w:ascii="Cambria Math" w:eastAsiaTheme="minorEastAsia" w:hAnsi="Cambria Math"/>
                      <w:b/>
                      <w:bCs/>
                      <w:i/>
                      <w:lang w:val="en-US"/>
                    </w:rPr>
                  </m:ctrlPr>
                </m:sSubPr>
                <m:e>
                  <m:r>
                    <m:rPr>
                      <m:sty m:val="bi"/>
                    </m:rPr>
                    <w:rPr>
                      <w:rFonts w:ascii="Cambria Math" w:eastAsiaTheme="minorEastAsia" w:hAnsi="Cambria Math"/>
                      <w:lang w:val="en-US"/>
                    </w:rPr>
                    <m:t>D</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m:t>
              </m:r>
              <m:sSub>
                <m:sSubPr>
                  <m:ctrlPr>
                    <w:rPr>
                      <w:rFonts w:ascii="Cambria Math" w:eastAsiaTheme="minorEastAsia" w:hAnsi="Cambria Math"/>
                      <w:b/>
                      <w:bCs/>
                      <w:i/>
                      <w:lang w:val="en-US"/>
                    </w:rPr>
                  </m:ctrlPr>
                </m:sSubPr>
                <m:e>
                  <m:r>
                    <m:rPr>
                      <m:sty m:val="bi"/>
                    </m:rPr>
                    <w:rPr>
                      <w:rFonts w:ascii="Cambria Math" w:eastAsiaTheme="minorEastAsia" w:hAnsi="Cambria Math"/>
                      <w:lang w:val="en-US"/>
                    </w:rPr>
                    <m:t>D</m:t>
                  </m:r>
                </m:e>
                <m:sub>
                  <m:r>
                    <m:rPr>
                      <m:sty m:val="bi"/>
                    </m:rPr>
                    <w:rPr>
                      <w:rFonts w:ascii="Cambria Math" w:eastAsiaTheme="minorEastAsia" w:hAnsi="Cambria Math"/>
                      <w:lang w:val="en-US"/>
                    </w:rPr>
                    <m:t>2</m:t>
                  </m:r>
                </m:sub>
              </m:sSub>
            </m:num>
            <m:den>
              <m:d>
                <m:dPr>
                  <m:begChr m:val="|"/>
                  <m:endChr m:val="|"/>
                  <m:ctrlPr>
                    <w:rPr>
                      <w:rFonts w:ascii="Cambria Math" w:eastAsiaTheme="minorEastAsia" w:hAnsi="Cambria Math"/>
                      <w:b/>
                      <w:bCs/>
                      <w:i/>
                      <w:lang w:val="en-US"/>
                    </w:rPr>
                  </m:ctrlPr>
                </m:dPr>
                <m:e>
                  <m:sSub>
                    <m:sSubPr>
                      <m:ctrlPr>
                        <w:rPr>
                          <w:rFonts w:ascii="Cambria Math" w:eastAsiaTheme="minorEastAsia" w:hAnsi="Cambria Math"/>
                          <w:b/>
                          <w:bCs/>
                          <w:i/>
                          <w:lang w:val="en-US"/>
                        </w:rPr>
                      </m:ctrlPr>
                    </m:sSubPr>
                    <m:e>
                      <m:r>
                        <m:rPr>
                          <m:sty m:val="bi"/>
                        </m:rPr>
                        <w:rPr>
                          <w:rFonts w:ascii="Cambria Math" w:eastAsiaTheme="minorEastAsia" w:hAnsi="Cambria Math"/>
                          <w:lang w:val="en-US"/>
                        </w:rPr>
                        <m:t>D</m:t>
                      </m:r>
                    </m:e>
                    <m:sub>
                      <m:r>
                        <m:rPr>
                          <m:sty m:val="bi"/>
                        </m:rPr>
                        <w:rPr>
                          <w:rFonts w:ascii="Cambria Math" w:eastAsiaTheme="minorEastAsia" w:hAnsi="Cambria Math"/>
                          <w:lang w:val="en-US"/>
                        </w:rPr>
                        <m:t>1</m:t>
                      </m:r>
                    </m:sub>
                  </m:sSub>
                </m:e>
              </m:d>
              <m:r>
                <m:rPr>
                  <m:sty m:val="bi"/>
                </m:rPr>
                <w:rPr>
                  <w:rFonts w:ascii="Cambria Math" w:eastAsiaTheme="minorEastAsia" w:hAnsi="Cambria Math"/>
                  <w:lang w:val="en-US"/>
                </w:rPr>
                <m:t>⋅</m:t>
              </m:r>
              <m:d>
                <m:dPr>
                  <m:begChr m:val="|"/>
                  <m:endChr m:val="|"/>
                  <m:ctrlPr>
                    <w:rPr>
                      <w:rFonts w:ascii="Cambria Math" w:eastAsiaTheme="minorEastAsia" w:hAnsi="Cambria Math"/>
                      <w:b/>
                      <w:bCs/>
                      <w:i/>
                      <w:lang w:val="en-US"/>
                    </w:rPr>
                  </m:ctrlPr>
                </m:dPr>
                <m:e>
                  <m:sSub>
                    <m:sSubPr>
                      <m:ctrlPr>
                        <w:rPr>
                          <w:rFonts w:ascii="Cambria Math" w:eastAsiaTheme="minorEastAsia" w:hAnsi="Cambria Math"/>
                          <w:b/>
                          <w:bCs/>
                          <w:i/>
                          <w:lang w:val="en-US"/>
                        </w:rPr>
                      </m:ctrlPr>
                    </m:sSubPr>
                    <m:e>
                      <m:r>
                        <m:rPr>
                          <m:sty m:val="bi"/>
                        </m:rPr>
                        <w:rPr>
                          <w:rFonts w:ascii="Cambria Math" w:eastAsiaTheme="minorEastAsia" w:hAnsi="Cambria Math"/>
                          <w:lang w:val="en-US"/>
                        </w:rPr>
                        <m:t>D</m:t>
                      </m:r>
                    </m:e>
                    <m:sub>
                      <m:r>
                        <m:rPr>
                          <m:sty m:val="bi"/>
                        </m:rPr>
                        <w:rPr>
                          <w:rFonts w:ascii="Cambria Math" w:eastAsiaTheme="minorEastAsia" w:hAnsi="Cambria Math"/>
                          <w:lang w:val="en-US"/>
                        </w:rPr>
                        <m:t>2</m:t>
                      </m:r>
                    </m:sub>
                  </m:sSub>
                </m:e>
              </m:d>
            </m:den>
          </m:f>
          <m:r>
            <m:rPr>
              <m:sty m:val="bi"/>
            </m:rPr>
            <w:rPr>
              <w:rFonts w:ascii="Cambria Math" w:eastAsiaTheme="minorEastAsia" w:hAnsi="Cambria Math"/>
              <w:lang w:val="en-US"/>
            </w:rPr>
            <m:t>=</m:t>
          </m:r>
          <m:f>
            <m:fPr>
              <m:ctrlPr>
                <w:rPr>
                  <w:rFonts w:ascii="Cambria Math" w:eastAsiaTheme="minorEastAsia" w:hAnsi="Cambria Math"/>
                  <w:b/>
                  <w:bCs/>
                  <w:i/>
                  <w:lang w:val="en-US"/>
                </w:rPr>
              </m:ctrlPr>
            </m:fPr>
            <m:num>
              <m:r>
                <m:rPr>
                  <m:sty m:val="bi"/>
                </m:rPr>
                <w:rPr>
                  <w:rFonts w:ascii="Cambria Math" w:eastAsiaTheme="minorEastAsia" w:hAnsi="Cambria Math"/>
                  <w:lang w:val="en-US"/>
                </w:rPr>
                <m:t>10.96</m:t>
              </m:r>
            </m:num>
            <m:den>
              <m:r>
                <m:rPr>
                  <m:sty m:val="bi"/>
                </m:rPr>
                <w:rPr>
                  <w:rFonts w:ascii="Cambria Math" w:eastAsiaTheme="minorEastAsia" w:hAnsi="Cambria Math"/>
                  <w:lang w:val="en-US"/>
                </w:rPr>
                <m:t>4.06⋅5.16</m:t>
              </m:r>
            </m:den>
          </m:f>
          <m:r>
            <m:rPr>
              <m:sty m:val="bi"/>
            </m:rPr>
            <w:rPr>
              <w:rFonts w:ascii="Cambria Math" w:eastAsiaTheme="minorEastAsia" w:hAnsi="Cambria Math"/>
              <w:lang w:val="en-US"/>
            </w:rPr>
            <m:t xml:space="preserve">=0.52 </m:t>
          </m:r>
        </m:oMath>
      </m:oMathPara>
    </w:p>
    <w:p w14:paraId="2B7FB4FC" w14:textId="77777777" w:rsidR="00F11712" w:rsidRPr="001258AD" w:rsidRDefault="00F11712" w:rsidP="001258AD">
      <w:pPr>
        <w:jc w:val="center"/>
        <w:rPr>
          <w:rFonts w:eastAsiaTheme="minorEastAsia"/>
          <w:b/>
          <w:bCs/>
          <w:lang w:val="en-US"/>
        </w:rPr>
      </w:pPr>
    </w:p>
    <w:p w14:paraId="33869AAC" w14:textId="77777777" w:rsidR="001258AD" w:rsidRPr="00F11712" w:rsidRDefault="00AA6D50" w:rsidP="001258AD">
      <w:pPr>
        <w:jc w:val="center"/>
        <w:rPr>
          <w:rFonts w:ascii="Aptos Narrow" w:eastAsia="Times New Roman" w:hAnsi="Aptos Narrow" w:cs="Times New Roman"/>
          <w:b/>
          <w:lang w:val="en-US"/>
        </w:rPr>
      </w:pPr>
      <m:oMathPara>
        <m:oMath>
          <m:r>
            <m:rPr>
              <m:sty m:val="bi"/>
            </m:rPr>
            <w:rPr>
              <w:rFonts w:ascii="Cambria Math" w:hAnsi="Cambria Math"/>
              <w:lang w:val="en-US"/>
            </w:rPr>
            <m:t>∎</m:t>
          </m:r>
        </m:oMath>
      </m:oMathPara>
    </w:p>
    <w:p w14:paraId="39FAEFE4" w14:textId="77777777" w:rsidR="00F11712" w:rsidRPr="001258AD" w:rsidRDefault="00F11712" w:rsidP="001258AD">
      <w:pPr>
        <w:jc w:val="center"/>
        <w:rPr>
          <w:rFonts w:ascii="Aptos Narrow" w:eastAsia="Times New Roman" w:hAnsi="Aptos Narrow" w:cs="Times New Roman"/>
          <w:b/>
          <w:lang w:val="en-US"/>
        </w:rPr>
      </w:pPr>
    </w:p>
    <w:p w14:paraId="6AF251F9" w14:textId="3ED9F631" w:rsidR="001258AD" w:rsidRPr="00C82964" w:rsidRDefault="00C82964" w:rsidP="00C82964">
      <w:pPr>
        <w:jc w:val="center"/>
        <w:rPr>
          <w:rFonts w:ascii="Aptos Narrow" w:eastAsia="Times New Roman" w:hAnsi="Aptos Narrow" w:cs="Times New Roman"/>
          <w:color w:val="000000"/>
          <w:kern w:val="0"/>
          <w:sz w:val="22"/>
          <w:szCs w:val="22"/>
          <w:lang w:val="en-US"/>
          <w14:ligatures w14:val="none"/>
        </w:rPr>
      </w:pPr>
      <m:oMathPara>
        <m:oMath>
          <m:r>
            <w:rPr>
              <w:rFonts w:ascii="Cambria Math" w:eastAsia="Times New Roman" w:hAnsi="Cambria Math" w:cs="Times New Roman"/>
              <w:color w:val="000000"/>
              <w:kern w:val="0"/>
              <w:sz w:val="22"/>
              <w:szCs w:val="22"/>
              <w:lang w:val="en-US"/>
              <w14:ligatures w14:val="none"/>
            </w:rPr>
            <m:t>query=</m:t>
          </m:r>
          <m:d>
            <m:dPr>
              <m:ctrlPr>
                <w:rPr>
                  <w:rFonts w:ascii="Cambria Math" w:eastAsia="Times New Roman" w:hAnsi="Cambria Math" w:cs="Times New Roman"/>
                  <w:i/>
                  <w:color w:val="000000"/>
                  <w:kern w:val="0"/>
                  <w:sz w:val="22"/>
                  <w:szCs w:val="22"/>
                  <w:lang w:val="en-US"/>
                  <w14:ligatures w14:val="none"/>
                </w:rPr>
              </m:ctrlPr>
            </m:dPr>
            <m:e>
              <m:r>
                <w:rPr>
                  <w:rFonts w:ascii="Cambria Math" w:hAnsi="Cambria Math"/>
                  <w:sz w:val="22"/>
                  <w:szCs w:val="22"/>
                  <w:lang w:val="en-US"/>
                </w:rPr>
                <m:t>tf</m:t>
              </m:r>
              <m:d>
                <m:dPr>
                  <m:ctrlPr>
                    <w:rPr>
                      <w:rFonts w:ascii="Cambria Math" w:hAnsi="Cambria Math"/>
                      <w:i/>
                      <w:sz w:val="22"/>
                      <w:szCs w:val="22"/>
                      <w:lang w:val="en-US"/>
                    </w:rPr>
                  </m:ctrlPr>
                </m:dPr>
                <m:e>
                  <m:r>
                    <w:rPr>
                      <w:rFonts w:ascii="Cambria Math" w:hAnsi="Cambria Math"/>
                      <w:sz w:val="22"/>
                      <w:szCs w:val="22"/>
                      <w:lang w:val="en-US"/>
                    </w:rPr>
                    <m:t>a</m:t>
                  </m:r>
                </m:e>
              </m:d>
              <m:r>
                <m:rPr>
                  <m:sty m:val="p"/>
                </m:rPr>
                <w:rPr>
                  <w:rFonts w:ascii="Cambria Math" w:hAnsi="Cambria Math"/>
                  <w:sz w:val="22"/>
                  <w:szCs w:val="22"/>
                  <w:lang w:val="en-US"/>
                </w:rPr>
                <m:t>⋅</m:t>
              </m:r>
              <m:r>
                <w:rPr>
                  <w:rFonts w:ascii="Cambria Math" w:hAnsi="Cambria Math"/>
                  <w:sz w:val="22"/>
                  <w:szCs w:val="22"/>
                  <w:lang w:val="en-US"/>
                </w:rPr>
                <m:t>idf</m:t>
              </m:r>
              <m:d>
                <m:dPr>
                  <m:ctrlPr>
                    <w:rPr>
                      <w:rFonts w:ascii="Cambria Math" w:hAnsi="Cambria Math"/>
                      <w:i/>
                      <w:sz w:val="22"/>
                      <w:szCs w:val="22"/>
                      <w:lang w:val="en-US"/>
                    </w:rPr>
                  </m:ctrlPr>
                </m:dPr>
                <m:e>
                  <m:r>
                    <w:rPr>
                      <w:rFonts w:ascii="Cambria Math" w:hAnsi="Cambria Math"/>
                      <w:sz w:val="22"/>
                      <w:szCs w:val="22"/>
                      <w:lang w:val="en-US"/>
                    </w:rPr>
                    <m:t>a</m:t>
                  </m:r>
                </m:e>
              </m:d>
              <m:r>
                <w:rPr>
                  <w:rFonts w:ascii="Cambria Math" w:hAnsi="Cambria Math"/>
                  <w:sz w:val="22"/>
                  <w:szCs w:val="22"/>
                  <w:lang w:val="en-US"/>
                </w:rPr>
                <m:t>, tf</m:t>
              </m:r>
              <m:d>
                <m:dPr>
                  <m:ctrlPr>
                    <w:rPr>
                      <w:rFonts w:ascii="Cambria Math" w:hAnsi="Cambria Math"/>
                      <w:i/>
                      <w:sz w:val="22"/>
                      <w:szCs w:val="22"/>
                      <w:lang w:val="en-US"/>
                    </w:rPr>
                  </m:ctrlPr>
                </m:dPr>
                <m:e>
                  <m:r>
                    <w:rPr>
                      <w:rFonts w:ascii="Cambria Math" w:hAnsi="Cambria Math"/>
                      <w:sz w:val="22"/>
                      <w:szCs w:val="22"/>
                      <w:lang w:val="en-US"/>
                    </w:rPr>
                    <m:t>b</m:t>
                  </m:r>
                </m:e>
              </m:d>
              <m:r>
                <m:rPr>
                  <m:sty m:val="p"/>
                </m:rPr>
                <w:rPr>
                  <w:rFonts w:ascii="Cambria Math" w:hAnsi="Cambria Math"/>
                  <w:sz w:val="22"/>
                  <w:szCs w:val="22"/>
                  <w:lang w:val="en-US"/>
                </w:rPr>
                <m:t>⋅</m:t>
              </m:r>
              <m:r>
                <w:rPr>
                  <w:rFonts w:ascii="Cambria Math" w:hAnsi="Cambria Math"/>
                  <w:sz w:val="22"/>
                  <w:szCs w:val="22"/>
                  <w:lang w:val="en-US"/>
                </w:rPr>
                <m:t>idf</m:t>
              </m:r>
              <m:d>
                <m:dPr>
                  <m:ctrlPr>
                    <w:rPr>
                      <w:rFonts w:ascii="Cambria Math" w:hAnsi="Cambria Math"/>
                      <w:i/>
                      <w:sz w:val="22"/>
                      <w:szCs w:val="22"/>
                      <w:lang w:val="en-US"/>
                    </w:rPr>
                  </m:ctrlPr>
                </m:dPr>
                <m:e>
                  <m:r>
                    <w:rPr>
                      <w:rFonts w:ascii="Cambria Math" w:hAnsi="Cambria Math"/>
                      <w:sz w:val="22"/>
                      <w:szCs w:val="22"/>
                      <w:lang w:val="en-US"/>
                    </w:rPr>
                    <m:t>b</m:t>
                  </m:r>
                </m:e>
              </m:d>
              <m:r>
                <w:rPr>
                  <w:rFonts w:ascii="Cambria Math" w:hAnsi="Cambria Math"/>
                  <w:sz w:val="22"/>
                  <w:szCs w:val="22"/>
                  <w:lang w:val="en-US"/>
                </w:rPr>
                <m:t>, tf</m:t>
              </m:r>
              <m:d>
                <m:dPr>
                  <m:ctrlPr>
                    <w:rPr>
                      <w:rFonts w:ascii="Cambria Math" w:hAnsi="Cambria Math"/>
                      <w:i/>
                      <w:sz w:val="22"/>
                      <w:szCs w:val="22"/>
                      <w:lang w:val="en-US"/>
                    </w:rPr>
                  </m:ctrlPr>
                </m:dPr>
                <m:e>
                  <m:r>
                    <w:rPr>
                      <w:rFonts w:ascii="Cambria Math" w:hAnsi="Cambria Math"/>
                      <w:sz w:val="22"/>
                      <w:szCs w:val="22"/>
                      <w:lang w:val="en-US"/>
                    </w:rPr>
                    <m:t>f</m:t>
                  </m:r>
                </m:e>
              </m:d>
              <m:r>
                <m:rPr>
                  <m:sty m:val="p"/>
                </m:rPr>
                <w:rPr>
                  <w:rFonts w:ascii="Cambria Math" w:hAnsi="Cambria Math"/>
                  <w:sz w:val="22"/>
                  <w:szCs w:val="22"/>
                  <w:lang w:val="en-US"/>
                </w:rPr>
                <m:t>⋅</m:t>
              </m:r>
              <m:r>
                <w:rPr>
                  <w:rFonts w:ascii="Cambria Math" w:hAnsi="Cambria Math"/>
                  <w:sz w:val="22"/>
                  <w:szCs w:val="22"/>
                  <w:lang w:val="en-US"/>
                </w:rPr>
                <m:t>idf</m:t>
              </m:r>
              <m:d>
                <m:dPr>
                  <m:ctrlPr>
                    <w:rPr>
                      <w:rFonts w:ascii="Cambria Math" w:hAnsi="Cambria Math"/>
                      <w:i/>
                      <w:sz w:val="22"/>
                      <w:szCs w:val="22"/>
                      <w:lang w:val="en-US"/>
                    </w:rPr>
                  </m:ctrlPr>
                </m:dPr>
                <m:e>
                  <m:r>
                    <w:rPr>
                      <w:rFonts w:ascii="Cambria Math" w:hAnsi="Cambria Math"/>
                      <w:sz w:val="22"/>
                      <w:szCs w:val="22"/>
                      <w:lang w:val="en-US"/>
                    </w:rPr>
                    <m:t>f</m:t>
                  </m:r>
                </m:e>
              </m:d>
            </m:e>
          </m:d>
          <m:r>
            <w:rPr>
              <w:rFonts w:ascii="Cambria Math" w:eastAsia="Times New Roman" w:hAnsi="Cambria Math" w:cs="Times New Roman"/>
              <w:color w:val="000000"/>
              <w:kern w:val="0"/>
              <w:sz w:val="22"/>
              <w:szCs w:val="22"/>
              <w:lang w:val="en-US"/>
              <w14:ligatures w14:val="none"/>
            </w:rPr>
            <m:t>=</m:t>
          </m:r>
          <m:d>
            <m:dPr>
              <m:ctrlPr>
                <w:rPr>
                  <w:rFonts w:ascii="Cambria Math" w:eastAsia="Times New Roman" w:hAnsi="Cambria Math" w:cs="Times New Roman"/>
                  <w:i/>
                  <w:color w:val="000000"/>
                  <w:kern w:val="0"/>
                  <w:sz w:val="22"/>
                  <w:szCs w:val="22"/>
                  <w:lang w:val="en-US"/>
                  <w14:ligatures w14:val="none"/>
                </w:rPr>
              </m:ctrlPr>
            </m:dPr>
            <m:e>
              <m:r>
                <w:rPr>
                  <w:rFonts w:ascii="Cambria Math" w:eastAsia="Times New Roman" w:hAnsi="Cambria Math" w:cs="Times New Roman"/>
                  <w:color w:val="000000"/>
                  <w:kern w:val="0"/>
                  <w:sz w:val="22"/>
                  <w:szCs w:val="22"/>
                  <w:lang w:val="en-US"/>
                  <w14:ligatures w14:val="none"/>
                </w:rPr>
                <m:t>1⋅2.3, 1⋅2.3, 1⋅0.105</m:t>
              </m:r>
            </m:e>
          </m:d>
        </m:oMath>
      </m:oMathPara>
    </w:p>
    <w:p w14:paraId="5ABEA19C" w14:textId="3705D858" w:rsidR="00C82964" w:rsidRPr="00C82964" w:rsidRDefault="00C82964" w:rsidP="00C82964">
      <w:pPr>
        <w:jc w:val="center"/>
        <w:rPr>
          <w:rFonts w:ascii="Aptos Narrow" w:eastAsia="Times New Roman" w:hAnsi="Aptos Narrow" w:cs="Times New Roman"/>
          <w:color w:val="000000"/>
          <w:kern w:val="0"/>
          <w:sz w:val="22"/>
          <w:szCs w:val="22"/>
          <w:lang w:val="en-US"/>
          <w14:ligatures w14:val="none"/>
        </w:rPr>
      </w:pPr>
      <m:oMathPara>
        <m:oMath>
          <m:r>
            <w:rPr>
              <w:rFonts w:ascii="Cambria Math" w:eastAsia="Times New Roman" w:hAnsi="Cambria Math" w:cs="Times New Roman"/>
              <w:color w:val="000000"/>
              <w:kern w:val="0"/>
              <w:sz w:val="22"/>
              <w:szCs w:val="22"/>
              <w:lang w:val="en-US"/>
              <w14:ligatures w14:val="none"/>
            </w:rPr>
            <m:t>query</m:t>
          </m:r>
          <m:r>
            <w:rPr>
              <w:rFonts w:ascii="Cambria Math" w:eastAsia="Times New Roman" w:hAnsi="Cambria Math" w:cs="Times New Roman"/>
              <w:color w:val="000000"/>
              <w:kern w:val="0"/>
              <w:sz w:val="22"/>
              <w:szCs w:val="22"/>
              <w:lang w:val="en-US"/>
              <w14:ligatures w14:val="none"/>
            </w:rPr>
            <m:t>=(2.3, 2.3, 0.105)</m:t>
          </m:r>
        </m:oMath>
      </m:oMathPara>
    </w:p>
    <w:p w14:paraId="79D83878" w14:textId="038257B1" w:rsidR="00C82964" w:rsidRPr="00C82964" w:rsidRDefault="00C82964" w:rsidP="00C82964">
      <w:pPr>
        <w:jc w:val="center"/>
        <w:rPr>
          <w:rFonts w:ascii="Aptos Narrow" w:eastAsia="Times New Roman" w:hAnsi="Aptos Narrow" w:cs="Times New Roman"/>
          <w:bCs/>
          <w:sz w:val="20"/>
          <w:szCs w:val="20"/>
          <w:lang w:val="en-US"/>
        </w:rPr>
      </w:pPr>
      <m:oMathPara>
        <m:oMath>
          <m:sSub>
            <m:sSubPr>
              <m:ctrlPr>
                <w:rPr>
                  <w:rFonts w:ascii="Cambria Math" w:hAnsi="Cambria Math"/>
                  <w:bCs/>
                  <w:i/>
                  <w:sz w:val="20"/>
                  <w:szCs w:val="20"/>
                  <w:lang w:val="en-US"/>
                </w:rPr>
              </m:ctrlPr>
            </m:sSubPr>
            <m:e>
              <m:r>
                <w:rPr>
                  <w:rFonts w:ascii="Cambria Math" w:hAnsi="Cambria Math"/>
                  <w:sz w:val="20"/>
                  <w:szCs w:val="20"/>
                  <w:lang w:val="en-US"/>
                </w:rPr>
                <m:t>D</m:t>
              </m:r>
            </m:e>
            <m:sub>
              <m:r>
                <w:rPr>
                  <w:rFonts w:ascii="Cambria Math" w:hAnsi="Cambria Math"/>
                  <w:sz w:val="20"/>
                  <w:szCs w:val="20"/>
                  <w:lang w:val="en-US"/>
                </w:rPr>
                <m:t>i</m:t>
              </m:r>
            </m:sub>
          </m:sSub>
          <m:r>
            <w:rPr>
              <w:rFonts w:ascii="Cambria Math" w:hAnsi="Cambria Math"/>
              <w:sz w:val="20"/>
              <w:szCs w:val="20"/>
              <w:lang w:val="en-US"/>
            </w:rPr>
            <m:t>=(</m:t>
          </m:r>
          <m:sSub>
            <m:sSubPr>
              <m:ctrlPr>
                <w:rPr>
                  <w:rFonts w:ascii="Cambria Math" w:hAnsi="Cambria Math"/>
                  <w:bCs/>
                  <w:i/>
                  <w:sz w:val="20"/>
                  <w:szCs w:val="20"/>
                  <w:lang w:val="en-US"/>
                </w:rPr>
              </m:ctrlPr>
            </m:sSubPr>
            <m:e>
              <m:r>
                <w:rPr>
                  <w:rFonts w:ascii="Cambria Math" w:hAnsi="Cambria Math"/>
                  <w:sz w:val="20"/>
                  <w:szCs w:val="20"/>
                  <w:lang w:val="en-US"/>
                </w:rPr>
                <m:t>tf</m:t>
              </m:r>
            </m:e>
            <m:sub>
              <m:r>
                <w:rPr>
                  <w:rFonts w:ascii="Cambria Math" w:hAnsi="Cambria Math"/>
                  <w:sz w:val="20"/>
                  <w:szCs w:val="20"/>
                  <w:lang w:val="en-US"/>
                </w:rPr>
                <m:t>i</m:t>
              </m:r>
            </m:sub>
          </m:sSub>
          <m:d>
            <m:dPr>
              <m:ctrlPr>
                <w:rPr>
                  <w:rFonts w:ascii="Cambria Math" w:hAnsi="Cambria Math"/>
                  <w:bCs/>
                  <w:i/>
                  <w:sz w:val="20"/>
                  <w:szCs w:val="20"/>
                  <w:lang w:val="en-US"/>
                </w:rPr>
              </m:ctrlPr>
            </m:dPr>
            <m:e>
              <m:r>
                <w:rPr>
                  <w:rFonts w:ascii="Cambria Math" w:hAnsi="Cambria Math"/>
                  <w:sz w:val="20"/>
                  <w:szCs w:val="20"/>
                  <w:lang w:val="en-US"/>
                </w:rPr>
                <m:t>a</m:t>
              </m:r>
            </m:e>
          </m:d>
          <m:r>
            <m:rPr>
              <m:sty m:val="p"/>
            </m:rPr>
            <w:rPr>
              <w:rFonts w:ascii="Cambria Math" w:hAnsi="Cambria Math"/>
              <w:sz w:val="22"/>
              <w:szCs w:val="22"/>
              <w:lang w:val="en-US"/>
            </w:rPr>
            <m:t>⋅</m:t>
          </m:r>
          <m:r>
            <w:rPr>
              <w:rFonts w:ascii="Cambria Math" w:hAnsi="Cambria Math"/>
              <w:sz w:val="22"/>
              <w:szCs w:val="22"/>
              <w:lang w:val="en-US"/>
            </w:rPr>
            <m:t>idf</m:t>
          </m:r>
          <m:d>
            <m:dPr>
              <m:ctrlPr>
                <w:rPr>
                  <w:rFonts w:ascii="Cambria Math" w:hAnsi="Cambria Math"/>
                  <w:i/>
                  <w:sz w:val="22"/>
                  <w:szCs w:val="22"/>
                  <w:lang w:val="en-US"/>
                </w:rPr>
              </m:ctrlPr>
            </m:dPr>
            <m:e>
              <m:r>
                <w:rPr>
                  <w:rFonts w:ascii="Cambria Math" w:hAnsi="Cambria Math"/>
                  <w:sz w:val="22"/>
                  <w:szCs w:val="22"/>
                  <w:lang w:val="en-US"/>
                </w:rPr>
                <m:t>a</m:t>
              </m:r>
            </m:e>
          </m:d>
          <m:r>
            <m:rPr>
              <m:sty m:val="p"/>
            </m:rPr>
            <w:rPr>
              <w:rFonts w:ascii="Cambria Math" w:hAnsi="Cambria Math"/>
              <w:lang w:val="en-US"/>
            </w:rPr>
            <m:t xml:space="preserve">, </m:t>
          </m:r>
          <m:sSub>
            <m:sSubPr>
              <m:ctrlPr>
                <w:rPr>
                  <w:rFonts w:ascii="Cambria Math" w:hAnsi="Cambria Math"/>
                  <w:bCs/>
                  <w:i/>
                  <w:sz w:val="20"/>
                  <w:szCs w:val="20"/>
                  <w:lang w:val="en-US"/>
                </w:rPr>
              </m:ctrlPr>
            </m:sSubPr>
            <m:e>
              <m:r>
                <w:rPr>
                  <w:rFonts w:ascii="Cambria Math" w:hAnsi="Cambria Math"/>
                  <w:sz w:val="20"/>
                  <w:szCs w:val="20"/>
                  <w:lang w:val="en-US"/>
                </w:rPr>
                <m:t>tf</m:t>
              </m:r>
            </m:e>
            <m:sub>
              <m:r>
                <w:rPr>
                  <w:rFonts w:ascii="Cambria Math" w:hAnsi="Cambria Math"/>
                  <w:sz w:val="20"/>
                  <w:szCs w:val="20"/>
                  <w:lang w:val="en-US"/>
                </w:rPr>
                <m:t>i</m:t>
              </m:r>
            </m:sub>
          </m:sSub>
          <m:d>
            <m:dPr>
              <m:ctrlPr>
                <w:rPr>
                  <w:rFonts w:ascii="Cambria Math" w:hAnsi="Cambria Math"/>
                  <w:bCs/>
                  <w:i/>
                  <w:sz w:val="20"/>
                  <w:szCs w:val="20"/>
                  <w:lang w:val="en-US"/>
                </w:rPr>
              </m:ctrlPr>
            </m:dPr>
            <m:e>
              <m:r>
                <w:rPr>
                  <w:rFonts w:ascii="Cambria Math" w:hAnsi="Cambria Math"/>
                  <w:sz w:val="20"/>
                  <w:szCs w:val="20"/>
                  <w:lang w:val="en-US"/>
                </w:rPr>
                <m:t>b</m:t>
              </m:r>
            </m:e>
          </m:d>
          <m:r>
            <m:rPr>
              <m:sty m:val="p"/>
            </m:rPr>
            <w:rPr>
              <w:rFonts w:ascii="Cambria Math" w:hAnsi="Cambria Math"/>
              <w:sz w:val="22"/>
              <w:szCs w:val="22"/>
              <w:lang w:val="en-US"/>
            </w:rPr>
            <m:t>⋅</m:t>
          </m:r>
          <m:r>
            <w:rPr>
              <w:rFonts w:ascii="Cambria Math" w:hAnsi="Cambria Math"/>
              <w:sz w:val="22"/>
              <w:szCs w:val="22"/>
              <w:lang w:val="en-US"/>
            </w:rPr>
            <m:t>idf</m:t>
          </m:r>
          <m:d>
            <m:dPr>
              <m:ctrlPr>
                <w:rPr>
                  <w:rFonts w:ascii="Cambria Math" w:hAnsi="Cambria Math"/>
                  <w:i/>
                  <w:sz w:val="22"/>
                  <w:szCs w:val="22"/>
                  <w:lang w:val="en-US"/>
                </w:rPr>
              </m:ctrlPr>
            </m:dPr>
            <m:e>
              <m:r>
                <w:rPr>
                  <w:rFonts w:ascii="Cambria Math" w:hAnsi="Cambria Math"/>
                  <w:sz w:val="22"/>
                  <w:szCs w:val="22"/>
                  <w:lang w:val="en-US"/>
                </w:rPr>
                <m:t>b</m:t>
              </m:r>
            </m:e>
          </m:d>
          <m:r>
            <w:rPr>
              <w:rFonts w:ascii="Cambria Math" w:hAnsi="Cambria Math"/>
              <w:sz w:val="20"/>
              <w:szCs w:val="20"/>
              <w:lang w:val="en-US"/>
            </w:rPr>
            <m:t xml:space="preserve">, </m:t>
          </m:r>
          <m:sSub>
            <m:sSubPr>
              <m:ctrlPr>
                <w:rPr>
                  <w:rFonts w:ascii="Cambria Math" w:hAnsi="Cambria Math"/>
                  <w:bCs/>
                  <w:i/>
                  <w:sz w:val="20"/>
                  <w:szCs w:val="20"/>
                  <w:lang w:val="en-US"/>
                </w:rPr>
              </m:ctrlPr>
            </m:sSubPr>
            <m:e>
              <m:r>
                <w:rPr>
                  <w:rFonts w:ascii="Cambria Math" w:hAnsi="Cambria Math"/>
                  <w:sz w:val="20"/>
                  <w:szCs w:val="20"/>
                  <w:lang w:val="en-US"/>
                </w:rPr>
                <m:t>tf</m:t>
              </m:r>
            </m:e>
            <m:sub>
              <m:r>
                <w:rPr>
                  <w:rFonts w:ascii="Cambria Math" w:hAnsi="Cambria Math"/>
                  <w:sz w:val="20"/>
                  <w:szCs w:val="20"/>
                  <w:lang w:val="en-US"/>
                </w:rPr>
                <m:t>i</m:t>
              </m:r>
            </m:sub>
          </m:sSub>
          <m:d>
            <m:dPr>
              <m:ctrlPr>
                <w:rPr>
                  <w:rFonts w:ascii="Cambria Math" w:hAnsi="Cambria Math"/>
                  <w:bCs/>
                  <w:i/>
                  <w:sz w:val="20"/>
                  <w:szCs w:val="20"/>
                  <w:lang w:val="en-US"/>
                </w:rPr>
              </m:ctrlPr>
            </m:dPr>
            <m:e>
              <m:r>
                <w:rPr>
                  <w:rFonts w:ascii="Cambria Math" w:hAnsi="Cambria Math"/>
                  <w:sz w:val="20"/>
                  <w:szCs w:val="20"/>
                  <w:lang w:val="en-US"/>
                </w:rPr>
                <m:t>f</m:t>
              </m:r>
            </m:e>
          </m:d>
          <m:r>
            <m:rPr>
              <m:sty m:val="p"/>
            </m:rPr>
            <w:rPr>
              <w:rFonts w:ascii="Cambria Math" w:hAnsi="Cambria Math"/>
              <w:sz w:val="22"/>
              <w:szCs w:val="22"/>
              <w:lang w:val="en-US"/>
            </w:rPr>
            <m:t>⋅</m:t>
          </m:r>
          <m:r>
            <w:rPr>
              <w:rFonts w:ascii="Cambria Math" w:hAnsi="Cambria Math"/>
              <w:sz w:val="22"/>
              <w:szCs w:val="22"/>
              <w:lang w:val="en-US"/>
            </w:rPr>
            <m:t>idf</m:t>
          </m:r>
          <m:d>
            <m:dPr>
              <m:ctrlPr>
                <w:rPr>
                  <w:rFonts w:ascii="Cambria Math" w:hAnsi="Cambria Math"/>
                  <w:i/>
                  <w:sz w:val="22"/>
                  <w:szCs w:val="22"/>
                  <w:lang w:val="en-US"/>
                </w:rPr>
              </m:ctrlPr>
            </m:dPr>
            <m:e>
              <m:r>
                <w:rPr>
                  <w:rFonts w:ascii="Cambria Math" w:hAnsi="Cambria Math"/>
                  <w:sz w:val="22"/>
                  <w:szCs w:val="22"/>
                  <w:lang w:val="en-US"/>
                </w:rPr>
                <m:t>f</m:t>
              </m:r>
            </m:e>
          </m:d>
          <m:r>
            <w:rPr>
              <w:rFonts w:ascii="Cambria Math" w:hAnsi="Cambria Math"/>
              <w:sz w:val="20"/>
              <w:szCs w:val="20"/>
              <w:lang w:val="en-US"/>
            </w:rPr>
            <m:t>)</m:t>
          </m:r>
        </m:oMath>
      </m:oMathPara>
    </w:p>
    <w:p w14:paraId="72C12372" w14:textId="2B17DAA4" w:rsidR="00C82964" w:rsidRPr="00C82964" w:rsidRDefault="00C82964" w:rsidP="00C82964">
      <w:pPr>
        <w:jc w:val="center"/>
        <w:rPr>
          <w:rFonts w:ascii="Aptos Narrow" w:eastAsia="Times New Roman" w:hAnsi="Aptos Narrow" w:cs="Times New Roman"/>
          <w:bCs/>
          <w:sz w:val="20"/>
          <w:szCs w:val="20"/>
          <w:lang w:val="en-US"/>
        </w:rPr>
      </w:pPr>
      <m:oMathPara>
        <m:oMath>
          <m:sSub>
            <m:sSubPr>
              <m:ctrlPr>
                <w:rPr>
                  <w:rFonts w:ascii="Cambria Math" w:hAnsi="Cambria Math"/>
                  <w:bCs/>
                  <w:i/>
                  <w:sz w:val="20"/>
                  <w:szCs w:val="20"/>
                  <w:lang w:val="en-US"/>
                </w:rPr>
              </m:ctrlPr>
            </m:sSubPr>
            <m:e>
              <m:r>
                <w:rPr>
                  <w:rFonts w:ascii="Cambria Math" w:hAnsi="Cambria Math"/>
                  <w:sz w:val="20"/>
                  <w:szCs w:val="20"/>
                  <w:lang w:val="en-US"/>
                </w:rPr>
                <m:t>D</m:t>
              </m:r>
            </m:e>
            <m:sub>
              <m:r>
                <w:rPr>
                  <w:rFonts w:ascii="Cambria Math" w:hAnsi="Cambria Math"/>
                  <w:sz w:val="20"/>
                  <w:szCs w:val="20"/>
                  <w:lang w:val="en-US"/>
                </w:rPr>
                <m:t>1</m:t>
              </m:r>
            </m:sub>
          </m:sSub>
          <m:r>
            <w:rPr>
              <w:rFonts w:ascii="Cambria Math" w:hAnsi="Cambria Math"/>
              <w:sz w:val="20"/>
              <w:szCs w:val="20"/>
              <w:lang w:val="en-US"/>
            </w:rPr>
            <m:t>=(0,</m:t>
          </m:r>
          <m:r>
            <w:rPr>
              <w:rFonts w:ascii="Cambria Math" w:hAnsi="Cambria Math"/>
              <w:sz w:val="20"/>
              <w:szCs w:val="20"/>
              <w:lang w:val="en-US"/>
            </w:rPr>
            <m:t>2.3</m:t>
          </m:r>
          <m:r>
            <w:rPr>
              <w:rFonts w:ascii="Cambria Math" w:hAnsi="Cambria Math"/>
              <w:sz w:val="20"/>
              <w:szCs w:val="20"/>
              <w:lang w:val="en-US"/>
            </w:rPr>
            <m:t>,</m:t>
          </m:r>
          <m:r>
            <w:rPr>
              <w:rFonts w:ascii="Cambria Math" w:hAnsi="Cambria Math"/>
              <w:sz w:val="20"/>
              <w:szCs w:val="20"/>
              <w:lang w:val="en-US"/>
            </w:rPr>
            <m:t>0.735</m:t>
          </m:r>
          <m:r>
            <w:rPr>
              <w:rFonts w:ascii="Cambria Math" w:hAnsi="Cambria Math"/>
              <w:sz w:val="20"/>
              <w:szCs w:val="20"/>
              <w:lang w:val="en-US"/>
            </w:rPr>
            <m:t>)</m:t>
          </m:r>
        </m:oMath>
      </m:oMathPara>
    </w:p>
    <w:p w14:paraId="572A7BDF" w14:textId="6E9A29A3" w:rsidR="00C82964" w:rsidRPr="00C82964" w:rsidRDefault="00C82964" w:rsidP="00C82964">
      <w:pPr>
        <w:jc w:val="center"/>
        <w:rPr>
          <w:rFonts w:ascii="Aptos Narrow" w:eastAsia="Times New Roman" w:hAnsi="Aptos Narrow" w:cs="Times New Roman"/>
          <w:b/>
          <w:color w:val="000000"/>
          <w:kern w:val="0"/>
          <w:sz w:val="22"/>
          <w:szCs w:val="22"/>
          <w:lang w:val="en-US"/>
          <w14:ligatures w14:val="none"/>
        </w:rPr>
      </w:pPr>
      <m:oMathPara>
        <m:oMath>
          <m:sSub>
            <m:sSubPr>
              <m:ctrlPr>
                <w:rPr>
                  <w:rFonts w:ascii="Cambria Math" w:hAnsi="Cambria Math"/>
                  <w:bCs/>
                  <w:i/>
                  <w:sz w:val="20"/>
                  <w:szCs w:val="20"/>
                  <w:lang w:val="en-US"/>
                </w:rPr>
              </m:ctrlPr>
            </m:sSubPr>
            <m:e>
              <m:r>
                <w:rPr>
                  <w:rFonts w:ascii="Cambria Math" w:hAnsi="Cambria Math"/>
                  <w:sz w:val="20"/>
                  <w:szCs w:val="20"/>
                  <w:lang w:val="en-US"/>
                </w:rPr>
                <m:t>D</m:t>
              </m:r>
            </m:e>
            <m:sub>
              <m:r>
                <w:rPr>
                  <w:rFonts w:ascii="Cambria Math" w:hAnsi="Cambria Math"/>
                  <w:sz w:val="20"/>
                  <w:szCs w:val="20"/>
                  <w:lang w:val="en-US"/>
                </w:rPr>
                <m:t>2</m:t>
              </m:r>
            </m:sub>
          </m:sSub>
          <m:r>
            <w:rPr>
              <w:rFonts w:ascii="Cambria Math" w:hAnsi="Cambria Math"/>
              <w:sz w:val="20"/>
              <w:szCs w:val="20"/>
              <w:lang w:val="en-US"/>
            </w:rPr>
            <m:t>=(</m:t>
          </m:r>
          <m:r>
            <w:rPr>
              <w:rFonts w:ascii="Cambria Math" w:hAnsi="Cambria Math"/>
              <w:sz w:val="20"/>
              <w:szCs w:val="20"/>
              <w:lang w:val="en-US"/>
            </w:rPr>
            <m:t>2.3</m:t>
          </m:r>
          <m:r>
            <w:rPr>
              <w:rFonts w:ascii="Cambria Math" w:hAnsi="Cambria Math"/>
              <w:sz w:val="20"/>
              <w:szCs w:val="20"/>
              <w:lang w:val="en-US"/>
            </w:rPr>
            <m:t>,</m:t>
          </m:r>
          <m:r>
            <w:rPr>
              <w:rFonts w:ascii="Cambria Math" w:hAnsi="Cambria Math"/>
              <w:sz w:val="20"/>
              <w:szCs w:val="20"/>
              <w:lang w:val="en-US"/>
            </w:rPr>
            <m:t>4.6</m:t>
          </m:r>
          <m:r>
            <w:rPr>
              <w:rFonts w:ascii="Cambria Math" w:hAnsi="Cambria Math"/>
              <w:sz w:val="20"/>
              <w:szCs w:val="20"/>
              <w:lang w:val="en-US"/>
            </w:rPr>
            <m:t>,</m:t>
          </m:r>
          <m:r>
            <w:rPr>
              <w:rFonts w:ascii="Cambria Math" w:hAnsi="Cambria Math"/>
              <w:sz w:val="20"/>
              <w:szCs w:val="20"/>
              <w:lang w:val="en-US"/>
            </w:rPr>
            <m:t>0.525</m:t>
          </m:r>
          <m:r>
            <w:rPr>
              <w:rFonts w:ascii="Cambria Math" w:hAnsi="Cambria Math"/>
              <w:sz w:val="20"/>
              <w:szCs w:val="20"/>
              <w:lang w:val="en-US"/>
            </w:rPr>
            <m:t>)</m:t>
          </m:r>
        </m:oMath>
      </m:oMathPara>
    </w:p>
    <w:p w14:paraId="0CF94CAB" w14:textId="4D6E7F2F" w:rsidR="00C82964" w:rsidRPr="00C82964" w:rsidRDefault="00C82964" w:rsidP="00C82964">
      <w:pPr>
        <w:jc w:val="center"/>
        <w:rPr>
          <w:rFonts w:ascii="Aptos Narrow" w:eastAsia="Times New Roman" w:hAnsi="Aptos Narrow" w:cs="Times New Roman"/>
          <w:b/>
          <w:color w:val="000000"/>
          <w:kern w:val="0"/>
          <w:sz w:val="22"/>
          <w:szCs w:val="22"/>
          <w:lang w:val="en-US"/>
          <w14:ligatures w14:val="none"/>
        </w:rPr>
      </w:pPr>
      <m:oMathPara>
        <m:oMath>
          <m:sSub>
            <m:sSubPr>
              <m:ctrlPr>
                <w:rPr>
                  <w:rFonts w:ascii="Cambria Math" w:hAnsi="Cambria Math"/>
                  <w:bCs/>
                  <w:i/>
                  <w:sz w:val="20"/>
                  <w:szCs w:val="20"/>
                  <w:lang w:val="en-US"/>
                </w:rPr>
              </m:ctrlPr>
            </m:sSubPr>
            <m:e>
              <m:r>
                <w:rPr>
                  <w:rFonts w:ascii="Cambria Math" w:hAnsi="Cambria Math"/>
                  <w:sz w:val="20"/>
                  <w:szCs w:val="20"/>
                  <w:lang w:val="en-US"/>
                </w:rPr>
                <m:t>D</m:t>
              </m:r>
            </m:e>
            <m:sub>
              <m:r>
                <w:rPr>
                  <w:rFonts w:ascii="Cambria Math" w:hAnsi="Cambria Math"/>
                  <w:sz w:val="20"/>
                  <w:szCs w:val="20"/>
                  <w:lang w:val="en-US"/>
                </w:rPr>
                <m:t>3</m:t>
              </m:r>
            </m:sub>
          </m:sSub>
          <m:r>
            <w:rPr>
              <w:rFonts w:ascii="Cambria Math" w:hAnsi="Cambria Math"/>
              <w:sz w:val="20"/>
              <w:szCs w:val="20"/>
              <w:lang w:val="en-US"/>
            </w:rPr>
            <m:t>=(</m:t>
          </m:r>
          <m:r>
            <w:rPr>
              <w:rFonts w:ascii="Cambria Math" w:hAnsi="Cambria Math"/>
              <w:sz w:val="20"/>
              <w:szCs w:val="20"/>
              <w:lang w:val="en-US"/>
            </w:rPr>
            <m:t>2.3</m:t>
          </m:r>
          <m:r>
            <w:rPr>
              <w:rFonts w:ascii="Cambria Math" w:hAnsi="Cambria Math"/>
              <w:sz w:val="20"/>
              <w:szCs w:val="20"/>
              <w:lang w:val="en-US"/>
            </w:rPr>
            <m:t>,</m:t>
          </m:r>
          <m:r>
            <w:rPr>
              <w:rFonts w:ascii="Cambria Math" w:hAnsi="Cambria Math"/>
              <w:sz w:val="20"/>
              <w:szCs w:val="20"/>
              <w:lang w:val="en-US"/>
            </w:rPr>
            <m:t>0</m:t>
          </m:r>
          <m:r>
            <w:rPr>
              <w:rFonts w:ascii="Cambria Math" w:hAnsi="Cambria Math"/>
              <w:sz w:val="20"/>
              <w:szCs w:val="20"/>
              <w:lang w:val="en-US"/>
            </w:rPr>
            <m:t>,</m:t>
          </m:r>
          <m:r>
            <w:rPr>
              <w:rFonts w:ascii="Cambria Math" w:hAnsi="Cambria Math"/>
              <w:sz w:val="20"/>
              <w:szCs w:val="20"/>
              <w:lang w:val="en-US"/>
            </w:rPr>
            <m:t>735</m:t>
          </m:r>
          <m:r>
            <w:rPr>
              <w:rFonts w:ascii="Cambria Math" w:hAnsi="Cambria Math"/>
              <w:sz w:val="20"/>
              <w:szCs w:val="20"/>
              <w:lang w:val="en-US"/>
            </w:rPr>
            <m:t>)</m:t>
          </m:r>
        </m:oMath>
      </m:oMathPara>
    </w:p>
    <w:p w14:paraId="47A712E9" w14:textId="2B5CB209" w:rsidR="00C82964" w:rsidRPr="00C82964" w:rsidRDefault="00C82964" w:rsidP="00C82964">
      <w:pPr>
        <w:jc w:val="center"/>
        <w:rPr>
          <w:rFonts w:ascii="Aptos Narrow" w:eastAsia="Times New Roman" w:hAnsi="Aptos Narrow" w:cs="Times New Roman"/>
          <w:bCs/>
          <w:sz w:val="20"/>
          <w:szCs w:val="20"/>
          <w:lang w:val="en-US"/>
        </w:rPr>
      </w:pPr>
      <m:oMathPara>
        <m:oMath>
          <m:sSub>
            <m:sSubPr>
              <m:ctrlPr>
                <w:rPr>
                  <w:rFonts w:ascii="Cambria Math" w:hAnsi="Cambria Math"/>
                  <w:bCs/>
                  <w:i/>
                  <w:sz w:val="20"/>
                  <w:szCs w:val="20"/>
                  <w:lang w:val="en-US"/>
                </w:rPr>
              </m:ctrlPr>
            </m:sSubPr>
            <m:e>
              <m:r>
                <w:rPr>
                  <w:rFonts w:ascii="Cambria Math" w:hAnsi="Cambria Math"/>
                  <w:sz w:val="20"/>
                  <w:szCs w:val="20"/>
                  <w:lang w:val="en-US"/>
                </w:rPr>
                <m:t>D</m:t>
              </m:r>
            </m:e>
            <m:sub>
              <m:r>
                <w:rPr>
                  <w:rFonts w:ascii="Cambria Math" w:hAnsi="Cambria Math"/>
                  <w:sz w:val="20"/>
                  <w:szCs w:val="20"/>
                  <w:lang w:val="en-US"/>
                </w:rPr>
                <m:t>4</m:t>
              </m:r>
            </m:sub>
          </m:sSub>
          <m:r>
            <w:rPr>
              <w:rFonts w:ascii="Cambria Math" w:hAnsi="Cambria Math"/>
              <w:sz w:val="20"/>
              <w:szCs w:val="20"/>
              <w:lang w:val="en-US"/>
            </w:rPr>
            <m:t>=(</m:t>
          </m:r>
          <m:r>
            <w:rPr>
              <w:rFonts w:ascii="Cambria Math" w:hAnsi="Cambria Math"/>
              <w:sz w:val="20"/>
              <w:szCs w:val="20"/>
              <w:lang w:val="en-US"/>
            </w:rPr>
            <m:t>2.3</m:t>
          </m:r>
          <m:r>
            <w:rPr>
              <w:rFonts w:ascii="Cambria Math" w:hAnsi="Cambria Math"/>
              <w:sz w:val="20"/>
              <w:szCs w:val="20"/>
              <w:lang w:val="en-US"/>
            </w:rPr>
            <m:t>,</m:t>
          </m:r>
          <m:r>
            <w:rPr>
              <w:rFonts w:ascii="Cambria Math" w:hAnsi="Cambria Math"/>
              <w:sz w:val="20"/>
              <w:szCs w:val="20"/>
              <w:lang w:val="en-US"/>
            </w:rPr>
            <m:t>2.3</m:t>
          </m:r>
          <m:r>
            <w:rPr>
              <w:rFonts w:ascii="Cambria Math" w:hAnsi="Cambria Math"/>
              <w:sz w:val="20"/>
              <w:szCs w:val="20"/>
              <w:lang w:val="en-US"/>
            </w:rPr>
            <m:t>,</m:t>
          </m:r>
          <m:r>
            <w:rPr>
              <w:rFonts w:ascii="Cambria Math" w:hAnsi="Cambria Math"/>
              <w:sz w:val="20"/>
              <w:szCs w:val="20"/>
              <w:lang w:val="en-US"/>
            </w:rPr>
            <m:t>0.21</m:t>
          </m:r>
          <m:r>
            <w:rPr>
              <w:rFonts w:ascii="Cambria Math" w:hAnsi="Cambria Math"/>
              <w:sz w:val="20"/>
              <w:szCs w:val="20"/>
              <w:lang w:val="en-US"/>
            </w:rPr>
            <m:t>)</m:t>
          </m:r>
        </m:oMath>
      </m:oMathPara>
    </w:p>
    <w:p w14:paraId="6501B3D9" w14:textId="04D24A1A" w:rsidR="00C82964" w:rsidRPr="00C82964" w:rsidRDefault="00C82964" w:rsidP="00C82964">
      <w:pPr>
        <w:jc w:val="center"/>
        <w:rPr>
          <w:rFonts w:ascii="Aptos Narrow" w:eastAsia="Times New Roman" w:hAnsi="Aptos Narrow" w:cs="Times New Roman"/>
          <w:lang w:val="en-US"/>
        </w:rPr>
      </w:pPr>
      <m:oMathPara>
        <m:oMath>
          <m:r>
            <w:rPr>
              <w:rFonts w:ascii="Cambria Math" w:eastAsiaTheme="minorEastAsia" w:hAnsi="Cambria Math"/>
              <w:lang w:val="en-US"/>
            </w:rPr>
            <m:t>Cosine similarity</m:t>
          </m:r>
          <m:r>
            <w:rPr>
              <w:rFonts w:ascii="Cambria Math" w:eastAsiaTheme="minorEastAsia" w:hAnsi="Cambria Math"/>
              <w:lang w:val="en-US"/>
            </w:rPr>
            <m:t xml:space="preserve"> (q, </m:t>
          </m:r>
          <m:sSub>
            <m:sSubPr>
              <m:ctrlPr>
                <w:rPr>
                  <w:rFonts w:ascii="Cambria Math" w:eastAsiaTheme="minorEastAsia" w:hAnsi="Cambria Math"/>
                  <w:bCs/>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r>
            <w:rPr>
              <w:rFonts w:ascii="Cambria Math" w:eastAsiaTheme="minorEastAsia" w:hAnsi="Cambria Math"/>
              <w:lang w:val="en-US"/>
            </w:rPr>
            <m:t>)</m:t>
          </m:r>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q⋅</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num>
            <m:den>
              <m:d>
                <m:dPr>
                  <m:begChr m:val="|"/>
                  <m:endChr m:val="|"/>
                  <m:ctrlPr>
                    <w:rPr>
                      <w:rFonts w:ascii="Cambria Math" w:eastAsiaTheme="minorEastAsia" w:hAnsi="Cambria Math"/>
                      <w:i/>
                      <w:lang w:val="en-US"/>
                    </w:rPr>
                  </m:ctrlPr>
                </m:dPr>
                <m:e>
                  <m:r>
                    <w:rPr>
                      <w:rFonts w:ascii="Cambria Math" w:eastAsiaTheme="minorEastAsia" w:hAnsi="Cambria Math"/>
                      <w:lang w:val="en-US"/>
                    </w:rPr>
                    <m:t>q</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e>
              </m:d>
            </m:den>
          </m:f>
        </m:oMath>
      </m:oMathPara>
    </w:p>
    <w:p w14:paraId="737A9BBE" w14:textId="0AC5BB1A" w:rsidR="00C82964" w:rsidRPr="00C82964" w:rsidRDefault="00C82964" w:rsidP="00C82964">
      <w:pPr>
        <w:jc w:val="center"/>
        <w:rPr>
          <w:rFonts w:ascii="Aptos Narrow" w:eastAsia="Times New Roman" w:hAnsi="Aptos Narrow" w:cs="Times New Roman"/>
          <w:lang w:val="en-US"/>
        </w:rPr>
      </w:pPr>
      <m:oMathPara>
        <m:oMath>
          <m:r>
            <w:rPr>
              <w:rFonts w:ascii="Cambria Math" w:eastAsiaTheme="minorEastAsia" w:hAnsi="Cambria Math"/>
              <w:lang w:val="en-US"/>
            </w:rPr>
            <m:t>Cosine similarity</m:t>
          </m:r>
          <m:r>
            <w:rPr>
              <w:rFonts w:ascii="Cambria Math" w:eastAsiaTheme="minorEastAsia" w:hAnsi="Cambria Math"/>
              <w:lang w:val="en-US"/>
            </w:rPr>
            <m:t xml:space="preserve"> (q, </m:t>
          </m:r>
          <m:sSub>
            <m:sSubPr>
              <m:ctrlPr>
                <w:rPr>
                  <w:rFonts w:ascii="Cambria Math" w:eastAsiaTheme="minorEastAsia" w:hAnsi="Cambria Math"/>
                  <w:bCs/>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m:t>0.68</m:t>
          </m:r>
        </m:oMath>
      </m:oMathPara>
    </w:p>
    <w:p w14:paraId="18C7BA81" w14:textId="3081F098" w:rsidR="00C82964" w:rsidRPr="00C82964" w:rsidRDefault="00C82964" w:rsidP="00C82964">
      <w:pPr>
        <w:jc w:val="center"/>
        <w:rPr>
          <w:rFonts w:ascii="Aptos Narrow" w:eastAsia="Times New Roman" w:hAnsi="Aptos Narrow" w:cs="Times New Roman"/>
          <w:lang w:val="en-US"/>
        </w:rPr>
      </w:pPr>
      <m:oMathPara>
        <m:oMath>
          <m:r>
            <w:rPr>
              <w:rFonts w:ascii="Cambria Math" w:eastAsiaTheme="minorEastAsia" w:hAnsi="Cambria Math"/>
              <w:lang w:val="en-US"/>
            </w:rPr>
            <m:t>Cosine similarity</m:t>
          </m:r>
          <m:r>
            <w:rPr>
              <w:rFonts w:ascii="Cambria Math" w:eastAsiaTheme="minorEastAsia" w:hAnsi="Cambria Math"/>
              <w:lang w:val="en-US"/>
            </w:rPr>
            <m:t xml:space="preserve"> (q, </m:t>
          </m:r>
          <m:sSub>
            <m:sSubPr>
              <m:ctrlPr>
                <w:rPr>
                  <w:rFonts w:ascii="Cambria Math" w:eastAsiaTheme="minorEastAsia" w:hAnsi="Cambria Math"/>
                  <w:bCs/>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m:t>0.</m:t>
          </m:r>
          <m:r>
            <w:rPr>
              <w:rFonts w:ascii="Cambria Math" w:eastAsiaTheme="minorEastAsia" w:hAnsi="Cambria Math"/>
              <w:lang w:val="en-US"/>
            </w:rPr>
            <m:t>95</m:t>
          </m:r>
        </m:oMath>
      </m:oMathPara>
    </w:p>
    <w:p w14:paraId="688CF2D4" w14:textId="01AC6DE6" w:rsidR="00C82964" w:rsidRPr="00C82964" w:rsidRDefault="00C82964" w:rsidP="00C82964">
      <w:pPr>
        <w:jc w:val="center"/>
        <w:rPr>
          <w:rFonts w:ascii="Aptos Narrow" w:eastAsia="Times New Roman" w:hAnsi="Aptos Narrow" w:cs="Times New Roman"/>
          <w:lang w:val="en-US"/>
        </w:rPr>
      </w:pPr>
      <m:oMathPara>
        <m:oMath>
          <m:r>
            <w:rPr>
              <w:rFonts w:ascii="Cambria Math" w:eastAsiaTheme="minorEastAsia" w:hAnsi="Cambria Math"/>
              <w:lang w:val="en-US"/>
            </w:rPr>
            <m:t>Cosine similarity</m:t>
          </m:r>
          <m:r>
            <w:rPr>
              <w:rFonts w:ascii="Cambria Math" w:eastAsiaTheme="minorEastAsia" w:hAnsi="Cambria Math"/>
              <w:lang w:val="en-US"/>
            </w:rPr>
            <m:t xml:space="preserve"> (q, </m:t>
          </m:r>
          <m:sSub>
            <m:sSubPr>
              <m:ctrlPr>
                <w:rPr>
                  <w:rFonts w:ascii="Cambria Math" w:eastAsiaTheme="minorEastAsia" w:hAnsi="Cambria Math"/>
                  <w:bCs/>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m:t>0.</m:t>
          </m:r>
          <m:r>
            <w:rPr>
              <w:rFonts w:ascii="Cambria Math" w:eastAsiaTheme="minorEastAsia" w:hAnsi="Cambria Math"/>
              <w:lang w:val="en-US"/>
            </w:rPr>
            <m:t>68</m:t>
          </m:r>
        </m:oMath>
      </m:oMathPara>
    </w:p>
    <w:p w14:paraId="097234F1" w14:textId="0BE65457" w:rsidR="00C82964" w:rsidRPr="00C82964" w:rsidRDefault="00C82964" w:rsidP="00C82964">
      <w:pPr>
        <w:jc w:val="center"/>
        <w:rPr>
          <w:rFonts w:ascii="Aptos Narrow" w:eastAsia="Times New Roman" w:hAnsi="Aptos Narrow" w:cs="Times New Roman"/>
          <w:lang w:val="en-US"/>
        </w:rPr>
      </w:pPr>
      <m:oMathPara>
        <m:oMath>
          <m:r>
            <w:rPr>
              <w:rFonts w:ascii="Cambria Math" w:eastAsiaTheme="minorEastAsia" w:hAnsi="Cambria Math"/>
              <w:lang w:val="en-US"/>
            </w:rPr>
            <m:t>Cosine similarity</m:t>
          </m:r>
          <m:r>
            <w:rPr>
              <w:rFonts w:ascii="Cambria Math" w:eastAsiaTheme="minorEastAsia" w:hAnsi="Cambria Math"/>
              <w:lang w:val="en-US"/>
            </w:rPr>
            <m:t xml:space="preserve"> (q, </m:t>
          </m:r>
          <m:sSub>
            <m:sSubPr>
              <m:ctrlPr>
                <w:rPr>
                  <w:rFonts w:ascii="Cambria Math" w:eastAsiaTheme="minorEastAsia" w:hAnsi="Cambria Math"/>
                  <w:bCs/>
                  <w:i/>
                  <w:lang w:val="en-US"/>
                </w:rPr>
              </m:ctrlPr>
            </m:sSubPr>
            <m:e>
              <m:r>
                <w:rPr>
                  <w:rFonts w:ascii="Cambria Math" w:eastAsiaTheme="minorEastAsia" w:hAnsi="Cambria Math"/>
                  <w:lang w:val="en-US"/>
                </w:rPr>
                <m:t>D</m:t>
              </m:r>
            </m:e>
            <m:sub>
              <m:r>
                <w:rPr>
                  <w:rFonts w:ascii="Cambria Math" w:eastAsiaTheme="minorEastAsia" w:hAnsi="Cambria Math"/>
                  <w:lang w:val="en-US"/>
                </w:rPr>
                <m:t>4</m:t>
              </m:r>
            </m:sub>
          </m:sSub>
          <m: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m:t>0.</m:t>
          </m:r>
          <m:r>
            <w:rPr>
              <w:rFonts w:ascii="Cambria Math" w:eastAsiaTheme="minorEastAsia" w:hAnsi="Cambria Math"/>
              <w:lang w:val="en-US"/>
            </w:rPr>
            <m:t>99</m:t>
          </m:r>
        </m:oMath>
      </m:oMathPara>
    </w:p>
    <w:p w14:paraId="7A37658C" w14:textId="0232E997" w:rsidR="00C82964" w:rsidRPr="00173122" w:rsidRDefault="00C82964" w:rsidP="00C82964">
      <w:pPr>
        <w:rPr>
          <w:rFonts w:ascii="Aptos Narrow" w:eastAsia="Times New Roman" w:hAnsi="Aptos Narrow" w:cs="Times New Roman"/>
          <w:b/>
          <w:bCs/>
          <w:lang w:val="en-US"/>
        </w:rPr>
      </w:pPr>
      <w:r w:rsidRPr="00173122">
        <w:rPr>
          <w:rFonts w:ascii="Aptos Narrow" w:eastAsia="Times New Roman" w:hAnsi="Aptos Narrow" w:cs="Times New Roman"/>
          <w:b/>
          <w:bCs/>
          <w:lang w:val="en-US"/>
        </w:rPr>
        <w:t>Thus, the ranking is:</w:t>
      </w:r>
    </w:p>
    <w:p w14:paraId="42783CEA" w14:textId="511F6577" w:rsidR="00C82964" w:rsidRPr="00173122" w:rsidRDefault="00C82964" w:rsidP="00C82964">
      <w:pPr>
        <w:pStyle w:val="ListParagraph"/>
        <w:numPr>
          <w:ilvl w:val="0"/>
          <w:numId w:val="28"/>
        </w:numPr>
        <w:rPr>
          <w:rFonts w:ascii="Aptos Narrow" w:eastAsia="Times New Roman" w:hAnsi="Aptos Narrow" w:cs="Times New Roman"/>
          <w:b/>
          <w:bCs/>
          <w:lang w:val="en-US"/>
        </w:rPr>
      </w:pPr>
      <m:oMath>
        <m:sSub>
          <m:sSubPr>
            <m:ctrlPr>
              <w:rPr>
                <w:rFonts w:ascii="Cambria Math" w:eastAsiaTheme="minorEastAsia" w:hAnsi="Cambria Math"/>
                <w:b/>
                <w:bCs/>
                <w:i/>
                <w:lang w:val="en-US"/>
              </w:rPr>
            </m:ctrlPr>
          </m:sSubPr>
          <m:e>
            <m:r>
              <m:rPr>
                <m:sty m:val="bi"/>
              </m:rPr>
              <w:rPr>
                <w:rFonts w:ascii="Cambria Math" w:eastAsiaTheme="minorEastAsia" w:hAnsi="Cambria Math"/>
                <w:lang w:val="en-US"/>
              </w:rPr>
              <m:t>D</m:t>
            </m:r>
          </m:e>
          <m:sub>
            <m:r>
              <m:rPr>
                <m:sty m:val="bi"/>
              </m:rPr>
              <w:rPr>
                <w:rFonts w:ascii="Cambria Math" w:eastAsiaTheme="minorEastAsia" w:hAnsi="Cambria Math"/>
                <w:lang w:val="en-US"/>
              </w:rPr>
              <m:t>4</m:t>
            </m:r>
          </m:sub>
        </m:sSub>
        <m:r>
          <m:rPr>
            <m:sty m:val="bi"/>
          </m:rPr>
          <w:rPr>
            <w:rFonts w:ascii="Cambria Math" w:eastAsia="Times New Roman" w:hAnsi="Cambria Math" w:cs="Times New Roman"/>
            <w:lang w:val="en-US"/>
          </w:rPr>
          <m:t>=0.</m:t>
        </m:r>
        <m:r>
          <m:rPr>
            <m:sty m:val="bi"/>
          </m:rPr>
          <w:rPr>
            <w:rFonts w:ascii="Cambria Math" w:eastAsia="Times New Roman" w:hAnsi="Cambria Math" w:cs="Times New Roman"/>
            <w:lang w:val="en-US"/>
          </w:rPr>
          <m:t>99</m:t>
        </m:r>
      </m:oMath>
      <w:r w:rsidRPr="00173122">
        <w:rPr>
          <w:rFonts w:ascii="Aptos Narrow" w:eastAsia="Times New Roman" w:hAnsi="Aptos Narrow" w:cs="Times New Roman"/>
          <w:b/>
          <w:bCs/>
          <w:lang w:val="en-US"/>
        </w:rPr>
        <w:t xml:space="preserve"> </w:t>
      </w:r>
    </w:p>
    <w:p w14:paraId="00819DFE" w14:textId="20848290" w:rsidR="00C82964" w:rsidRPr="00173122" w:rsidRDefault="00C82964" w:rsidP="00C82964">
      <w:pPr>
        <w:pStyle w:val="ListParagraph"/>
        <w:numPr>
          <w:ilvl w:val="0"/>
          <w:numId w:val="28"/>
        </w:numPr>
        <w:rPr>
          <w:rFonts w:ascii="Aptos Narrow" w:eastAsia="Times New Roman" w:hAnsi="Aptos Narrow" w:cs="Times New Roman"/>
          <w:b/>
          <w:bCs/>
          <w:lang w:val="en-US"/>
        </w:rPr>
      </w:pPr>
      <m:oMath>
        <m:sSub>
          <m:sSubPr>
            <m:ctrlPr>
              <w:rPr>
                <w:rFonts w:ascii="Cambria Math" w:eastAsiaTheme="minorEastAsia" w:hAnsi="Cambria Math"/>
                <w:b/>
                <w:bCs/>
                <w:i/>
                <w:lang w:val="en-US"/>
              </w:rPr>
            </m:ctrlPr>
          </m:sSubPr>
          <m:e>
            <m:r>
              <m:rPr>
                <m:sty m:val="bi"/>
              </m:rPr>
              <w:rPr>
                <w:rFonts w:ascii="Cambria Math" w:eastAsiaTheme="minorEastAsia" w:hAnsi="Cambria Math"/>
                <w:lang w:val="en-US"/>
              </w:rPr>
              <m:t>D</m:t>
            </m:r>
          </m:e>
          <m:sub>
            <m:r>
              <m:rPr>
                <m:sty m:val="bi"/>
              </m:rPr>
              <w:rPr>
                <w:rFonts w:ascii="Cambria Math" w:eastAsiaTheme="minorEastAsia" w:hAnsi="Cambria Math"/>
                <w:lang w:val="en-US"/>
              </w:rPr>
              <m:t>2</m:t>
            </m:r>
          </m:sub>
        </m:sSub>
        <m:r>
          <m:rPr>
            <m:sty m:val="bi"/>
          </m:rPr>
          <w:rPr>
            <w:rFonts w:ascii="Cambria Math" w:eastAsia="Times New Roman" w:hAnsi="Cambria Math" w:cs="Times New Roman"/>
            <w:lang w:val="en-US"/>
          </w:rPr>
          <m:t>=0.</m:t>
        </m:r>
        <m:r>
          <m:rPr>
            <m:sty m:val="bi"/>
          </m:rPr>
          <w:rPr>
            <w:rFonts w:ascii="Cambria Math" w:eastAsia="Times New Roman" w:hAnsi="Cambria Math" w:cs="Times New Roman"/>
            <w:lang w:val="en-US"/>
          </w:rPr>
          <m:t>95</m:t>
        </m:r>
      </m:oMath>
    </w:p>
    <w:p w14:paraId="6AA524C7" w14:textId="0468DD9B" w:rsidR="00C82964" w:rsidRPr="00173122" w:rsidRDefault="00C82964" w:rsidP="00C82964">
      <w:pPr>
        <w:pStyle w:val="ListParagraph"/>
        <w:numPr>
          <w:ilvl w:val="0"/>
          <w:numId w:val="28"/>
        </w:numPr>
        <w:rPr>
          <w:rFonts w:ascii="Aptos Narrow" w:eastAsia="Times New Roman" w:hAnsi="Aptos Narrow" w:cs="Times New Roman"/>
          <w:b/>
          <w:bCs/>
          <w:lang w:val="en-US"/>
        </w:rPr>
      </w:pPr>
      <m:oMath>
        <m:sSub>
          <m:sSubPr>
            <m:ctrlPr>
              <w:rPr>
                <w:rFonts w:ascii="Cambria Math" w:eastAsiaTheme="minorEastAsia" w:hAnsi="Cambria Math"/>
                <w:b/>
                <w:bCs/>
                <w:i/>
                <w:lang w:val="en-US"/>
              </w:rPr>
            </m:ctrlPr>
          </m:sSubPr>
          <m:e>
            <m:r>
              <m:rPr>
                <m:sty m:val="bi"/>
              </m:rPr>
              <w:rPr>
                <w:rFonts w:ascii="Cambria Math" w:eastAsiaTheme="minorEastAsia" w:hAnsi="Cambria Math"/>
                <w:lang w:val="en-US"/>
              </w:rPr>
              <m:t>D</m:t>
            </m:r>
          </m:e>
          <m:sub>
            <m:r>
              <m:rPr>
                <m:sty m:val="bi"/>
              </m:rPr>
              <w:rPr>
                <w:rFonts w:ascii="Cambria Math" w:eastAsiaTheme="minorEastAsia" w:hAnsi="Cambria Math"/>
                <w:lang w:val="en-US"/>
              </w:rPr>
              <m:t>1</m:t>
            </m:r>
          </m:sub>
        </m:sSub>
        <m:r>
          <m:rPr>
            <m:sty m:val="bi"/>
          </m:rPr>
          <w:rPr>
            <w:rFonts w:ascii="Cambria Math" w:eastAsia="Times New Roman" w:hAnsi="Cambria Math" w:cs="Times New Roman"/>
            <w:lang w:val="en-US"/>
          </w:rPr>
          <m:t>=0.</m:t>
        </m:r>
        <m:r>
          <m:rPr>
            <m:sty m:val="bi"/>
          </m:rPr>
          <w:rPr>
            <w:rFonts w:ascii="Cambria Math" w:eastAsia="Times New Roman" w:hAnsi="Cambria Math" w:cs="Times New Roman"/>
            <w:lang w:val="en-US"/>
          </w:rPr>
          <m:t>68</m:t>
        </m:r>
      </m:oMath>
    </w:p>
    <w:p w14:paraId="1EAAF5D2" w14:textId="7B544903" w:rsidR="00C82964" w:rsidRPr="00173122" w:rsidRDefault="00C82964" w:rsidP="00C82964">
      <w:pPr>
        <w:pStyle w:val="ListParagraph"/>
        <w:numPr>
          <w:ilvl w:val="0"/>
          <w:numId w:val="28"/>
        </w:numPr>
        <w:rPr>
          <w:rFonts w:ascii="Aptos Narrow" w:eastAsia="Times New Roman" w:hAnsi="Aptos Narrow" w:cs="Times New Roman"/>
          <w:b/>
          <w:bCs/>
          <w:lang w:val="en-US"/>
        </w:rPr>
      </w:pPr>
      <m:oMath>
        <m:sSub>
          <m:sSubPr>
            <m:ctrlPr>
              <w:rPr>
                <w:rFonts w:ascii="Cambria Math" w:eastAsiaTheme="minorEastAsia" w:hAnsi="Cambria Math"/>
                <w:b/>
                <w:bCs/>
                <w:i/>
                <w:lang w:val="en-US"/>
              </w:rPr>
            </m:ctrlPr>
          </m:sSubPr>
          <m:e>
            <m:r>
              <m:rPr>
                <m:sty m:val="bi"/>
              </m:rPr>
              <w:rPr>
                <w:rFonts w:ascii="Cambria Math" w:eastAsiaTheme="minorEastAsia" w:hAnsi="Cambria Math"/>
                <w:lang w:val="en-US"/>
              </w:rPr>
              <m:t>D</m:t>
            </m:r>
          </m:e>
          <m:sub>
            <m:r>
              <m:rPr>
                <m:sty m:val="bi"/>
              </m:rPr>
              <w:rPr>
                <w:rFonts w:ascii="Cambria Math" w:eastAsiaTheme="minorEastAsia" w:hAnsi="Cambria Math"/>
                <w:lang w:val="en-US"/>
              </w:rPr>
              <m:t>3</m:t>
            </m:r>
          </m:sub>
        </m:sSub>
        <m:r>
          <m:rPr>
            <m:sty m:val="bi"/>
          </m:rPr>
          <w:rPr>
            <w:rFonts w:ascii="Cambria Math" w:eastAsia="Times New Roman" w:hAnsi="Cambria Math" w:cs="Times New Roman"/>
            <w:lang w:val="en-US"/>
          </w:rPr>
          <m:t>=0.</m:t>
        </m:r>
        <m:r>
          <m:rPr>
            <m:sty m:val="bi"/>
          </m:rPr>
          <w:rPr>
            <w:rFonts w:ascii="Cambria Math" w:eastAsia="Times New Roman" w:hAnsi="Cambria Math" w:cs="Times New Roman"/>
            <w:lang w:val="en-US"/>
          </w:rPr>
          <m:t>68</m:t>
        </m:r>
      </m:oMath>
      <w:r w:rsidRPr="00173122">
        <w:rPr>
          <w:rFonts w:ascii="Aptos Narrow" w:eastAsia="Times New Roman" w:hAnsi="Aptos Narrow" w:cs="Times New Roman"/>
          <w:b/>
          <w:bCs/>
          <w:lang w:val="en-US"/>
        </w:rPr>
        <w:t xml:space="preserve"> </w:t>
      </w:r>
    </w:p>
    <w:p w14:paraId="4F9F1085" w14:textId="77777777" w:rsidR="00173122" w:rsidRDefault="00173122" w:rsidP="00173122">
      <w:pPr>
        <w:rPr>
          <w:rFonts w:ascii="Aptos Narrow" w:eastAsia="Times New Roman" w:hAnsi="Aptos Narrow" w:cs="Times New Roman"/>
          <w:lang w:val="en-US"/>
        </w:rPr>
      </w:pPr>
    </w:p>
    <w:p w14:paraId="71057D0A" w14:textId="77777777" w:rsidR="00173122" w:rsidRDefault="00173122" w:rsidP="00173122">
      <w:pPr>
        <w:rPr>
          <w:rFonts w:ascii="Aptos Narrow" w:eastAsia="Times New Roman" w:hAnsi="Aptos Narrow" w:cs="Times New Roman"/>
          <w:lang w:val="en-US"/>
        </w:rPr>
      </w:pPr>
    </w:p>
    <w:p w14:paraId="203CF599" w14:textId="77777777" w:rsidR="00173122" w:rsidRDefault="00173122" w:rsidP="00173122">
      <w:pPr>
        <w:rPr>
          <w:rFonts w:ascii="Aptos Narrow" w:eastAsia="Times New Roman" w:hAnsi="Aptos Narrow" w:cs="Times New Roman"/>
          <w:lang w:val="en-US"/>
        </w:rPr>
      </w:pPr>
    </w:p>
    <w:p w14:paraId="5E2AD988" w14:textId="77777777" w:rsidR="00173122" w:rsidRDefault="00173122" w:rsidP="00173122">
      <w:pPr>
        <w:rPr>
          <w:rFonts w:ascii="Aptos Narrow" w:eastAsia="Times New Roman" w:hAnsi="Aptos Narrow" w:cs="Times New Roman"/>
          <w:lang w:val="en-US"/>
        </w:rPr>
      </w:pPr>
    </w:p>
    <w:p w14:paraId="5FF1B978" w14:textId="77777777" w:rsidR="00173122" w:rsidRDefault="00173122" w:rsidP="00173122">
      <w:pPr>
        <w:rPr>
          <w:rFonts w:ascii="Aptos Narrow" w:eastAsia="Times New Roman" w:hAnsi="Aptos Narrow" w:cs="Times New Roman"/>
          <w:lang w:val="en-US"/>
        </w:rPr>
      </w:pPr>
    </w:p>
    <w:p w14:paraId="5B288C2A" w14:textId="77777777" w:rsidR="00173122" w:rsidRDefault="00173122" w:rsidP="00173122">
      <w:pPr>
        <w:rPr>
          <w:rFonts w:ascii="Aptos Narrow" w:eastAsia="Times New Roman" w:hAnsi="Aptos Narrow" w:cs="Times New Roman"/>
          <w:lang w:val="en-US"/>
        </w:rPr>
      </w:pPr>
    </w:p>
    <w:p w14:paraId="4371F72E" w14:textId="77777777" w:rsidR="00173122" w:rsidRPr="00173122" w:rsidRDefault="00173122" w:rsidP="00173122">
      <w:pPr>
        <w:rPr>
          <w:rFonts w:ascii="Aptos Narrow" w:eastAsia="Times New Roman" w:hAnsi="Aptos Narrow" w:cs="Times New Roman"/>
          <w:lang w:val="en-US"/>
        </w:rPr>
      </w:pPr>
    </w:p>
    <w:p w14:paraId="42C365F9" w14:textId="36E75C4A" w:rsidR="00E3295F" w:rsidRDefault="0053655F" w:rsidP="0053655F">
      <w:pPr>
        <w:pStyle w:val="IntenseQuote"/>
        <w:rPr>
          <w:rStyle w:val="Emphasis"/>
          <w:lang w:val="en-US"/>
        </w:rPr>
      </w:pPr>
      <w:r w:rsidRPr="0053655F">
        <w:rPr>
          <w:i w:val="0"/>
          <w:iCs w:val="0"/>
        </w:rPr>
        <w:lastRenderedPageBreak/>
        <w:t>Term Weighting</w:t>
      </w:r>
    </w:p>
    <w:p w14:paraId="38822F14" w14:textId="77777777" w:rsidR="0053655F" w:rsidRPr="0053655F" w:rsidRDefault="0053655F" w:rsidP="0053655F">
      <w:r w:rsidRPr="0053655F">
        <w:t>Short-documents bias happens because cosine similarity focuses on the direction of the document vector and doesn't consider the document's length. As a result, short documents usually have fewer terms, and the few terms they have can have a big impact on their similarity score. If two short documents share even a few words, their similarity score can be much higher than it should be, compared to longer documents with more diverse content.</w:t>
      </w:r>
    </w:p>
    <w:p w14:paraId="7554EE6D" w14:textId="77777777" w:rsidR="0053655F" w:rsidRPr="0053655F" w:rsidRDefault="0053655F" w:rsidP="0053655F">
      <w:r w:rsidRPr="0053655F">
        <w:t>This bias can be an issue because:</w:t>
      </w:r>
    </w:p>
    <w:p w14:paraId="564BB578" w14:textId="77777777" w:rsidR="0053655F" w:rsidRPr="0053655F" w:rsidRDefault="0053655F" w:rsidP="0053655F">
      <w:pPr>
        <w:numPr>
          <w:ilvl w:val="0"/>
          <w:numId w:val="8"/>
        </w:numPr>
      </w:pPr>
      <w:r w:rsidRPr="0053655F">
        <w:rPr>
          <w:b/>
          <w:bCs/>
        </w:rPr>
        <w:t xml:space="preserve">Limited context in short documents: </w:t>
      </w:r>
      <w:r w:rsidRPr="0053655F">
        <w:t>Short documents often don't have enough content to make meaningful comparisons, but they can still score highly if they share a few terms.</w:t>
      </w:r>
    </w:p>
    <w:p w14:paraId="1B752D02" w14:textId="001840FF" w:rsidR="00E3295F" w:rsidRPr="00F11712" w:rsidRDefault="0053655F" w:rsidP="00B72529">
      <w:pPr>
        <w:numPr>
          <w:ilvl w:val="0"/>
          <w:numId w:val="8"/>
        </w:numPr>
        <w:rPr>
          <w:lang w:val="en-US"/>
        </w:rPr>
      </w:pPr>
      <w:r w:rsidRPr="0053655F">
        <w:rPr>
          <w:b/>
          <w:bCs/>
        </w:rPr>
        <w:t>Sparse term representation:</w:t>
      </w:r>
      <w:r w:rsidRPr="0053655F">
        <w:t xml:space="preserve"> When short documents share terms, these terms might be given too much importance, which doesn't reflect how relevant the documents are overall.</w:t>
      </w:r>
    </w:p>
    <w:p w14:paraId="54353629" w14:textId="77777777" w:rsidR="00F11712" w:rsidRPr="00B72529" w:rsidRDefault="00F11712" w:rsidP="00F11712">
      <w:pPr>
        <w:ind w:left="720"/>
        <w:rPr>
          <w:lang w:val="en-US"/>
        </w:rPr>
      </w:pPr>
    </w:p>
    <w:p w14:paraId="74FF67B4" w14:textId="77777777" w:rsidR="00F11712" w:rsidRPr="00F11712" w:rsidRDefault="00B72529" w:rsidP="00B72529">
      <w:pPr>
        <w:rPr>
          <w:rFonts w:eastAsiaTheme="minorEastAsia"/>
          <w:b/>
          <w:rtl/>
          <w:lang w:val="en-US"/>
        </w:rPr>
      </w:pPr>
      <m:oMathPara>
        <m:oMath>
          <m:r>
            <m:rPr>
              <m:sty m:val="bi"/>
            </m:rPr>
            <w:rPr>
              <w:rFonts w:ascii="Cambria Math" w:hAnsi="Cambria Math"/>
              <w:lang w:val="en-US"/>
            </w:rPr>
            <m:t>∎</m:t>
          </m:r>
        </m:oMath>
      </m:oMathPara>
    </w:p>
    <w:p w14:paraId="4F86758D" w14:textId="186BA757" w:rsidR="00E3295F" w:rsidRPr="00B72529" w:rsidRDefault="00B72529" w:rsidP="00B72529">
      <w:pPr>
        <w:rPr>
          <w:b/>
          <w:bCs/>
        </w:rPr>
      </w:pPr>
      <m:oMathPara>
        <m:oMath>
          <m:r>
            <m:rPr>
              <m:sty m:val="p"/>
            </m:rPr>
            <w:rPr>
              <w:lang w:val="en-US"/>
            </w:rPr>
            <w:br/>
          </m:r>
        </m:oMath>
      </m:oMathPara>
      <w:r w:rsidR="00E3295F" w:rsidRPr="008F162B">
        <w:rPr>
          <w:b/>
          <w:bCs/>
        </w:rPr>
        <w:t>Given the weighted tf function:</w:t>
      </w:r>
    </w:p>
    <w:p w14:paraId="74587730" w14:textId="77777777" w:rsidR="00E3295F" w:rsidRPr="008F162B" w:rsidRDefault="00000000" w:rsidP="00E3295F">
      <w:pPr>
        <w:rPr>
          <w:b/>
          <w:bCs/>
          <w:lang w:val="en-US"/>
        </w:rPr>
      </w:pPr>
      <m:oMathPara>
        <m:oMath>
          <m:sSub>
            <m:sSubPr>
              <m:ctrlPr>
                <w:rPr>
                  <w:rFonts w:ascii="Cambria Math" w:hAnsi="Cambria Math"/>
                  <w:b/>
                  <w:bCs/>
                  <w:i/>
                  <w:lang w:val="en-US"/>
                </w:rPr>
              </m:ctrlPr>
            </m:sSubPr>
            <m:e>
              <m:r>
                <m:rPr>
                  <m:sty m:val="bi"/>
                </m:rPr>
                <w:rPr>
                  <w:rFonts w:ascii="Cambria Math" w:hAnsi="Cambria Math"/>
                  <w:lang w:val="en-US"/>
                </w:rPr>
                <m:t>W</m:t>
              </m:r>
            </m:e>
            <m:sub>
              <m:r>
                <m:rPr>
                  <m:sty m:val="bi"/>
                </m:rPr>
                <w:rPr>
                  <w:rFonts w:ascii="Cambria Math" w:hAnsi="Cambria Math"/>
                  <w:lang w:val="en-US"/>
                </w:rPr>
                <m:t>t,d</m:t>
              </m:r>
            </m:sub>
          </m:sSub>
          <m:r>
            <m:rPr>
              <m:sty m:val="bi"/>
            </m:rPr>
            <w:rPr>
              <w:rFonts w:ascii="Cambria Math" w:hAnsi="Cambria Math"/>
              <w:lang w:val="en-US"/>
            </w:rPr>
            <m:t>=α+(1-α)</m:t>
          </m:r>
          <m:f>
            <m:fPr>
              <m:ctrlPr>
                <w:rPr>
                  <w:rFonts w:ascii="Cambria Math" w:hAnsi="Cambria Math"/>
                  <w:b/>
                  <w:bCs/>
                  <w:i/>
                  <w:lang w:val="en-US"/>
                </w:rPr>
              </m:ctrlPr>
            </m:fPr>
            <m:num>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t,d</m:t>
                  </m:r>
                </m:sub>
              </m:sSub>
            </m:num>
            <m:den>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max(d)</m:t>
                  </m:r>
                </m:sub>
              </m:sSub>
            </m:den>
          </m:f>
        </m:oMath>
      </m:oMathPara>
    </w:p>
    <w:p w14:paraId="00E16BE5" w14:textId="77777777" w:rsidR="00E3295F" w:rsidRPr="008F162B" w:rsidRDefault="00E3295F" w:rsidP="00E3295F">
      <w:r w:rsidRPr="008F162B">
        <w:t>Where:</w:t>
      </w:r>
    </w:p>
    <w:p w14:paraId="62F4E29E" w14:textId="7D439C90" w:rsidR="00E3295F" w:rsidRPr="008F162B" w:rsidRDefault="00B72529" w:rsidP="00E3295F">
      <w:pPr>
        <w:numPr>
          <w:ilvl w:val="0"/>
          <w:numId w:val="1"/>
        </w:numPr>
      </w:pPr>
      <m:oMath>
        <m:r>
          <w:rPr>
            <w:rFonts w:ascii="Cambria Math" w:hAnsi="Cambria Math"/>
          </w:rPr>
          <m:t>α</m:t>
        </m:r>
      </m:oMath>
      <w:r>
        <w:rPr>
          <w:rFonts w:eastAsiaTheme="minorEastAsia"/>
          <w:lang w:val="en-US"/>
        </w:rPr>
        <w:t xml:space="preserve"> </w:t>
      </w:r>
      <w:r w:rsidR="00E3295F" w:rsidRPr="008F162B">
        <w:t>is a constant between 0 and 1</w:t>
      </w:r>
    </w:p>
    <w:p w14:paraId="67A6AA9A" w14:textId="6D7E9B5A" w:rsidR="00E3295F" w:rsidRPr="008F162B" w:rsidRDefault="00000000" w:rsidP="00E3295F">
      <w:pPr>
        <w:numPr>
          <w:ilvl w:val="0"/>
          <w:numId w:val="1"/>
        </w:numPr>
      </w:pPr>
      <m:oMath>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max(d)</m:t>
            </m:r>
          </m:sub>
        </m:sSub>
      </m:oMath>
      <w:r w:rsidR="00E3295F" w:rsidRPr="008F162B">
        <w:t xml:space="preserve"> is the maximum raw term frequency in document </w:t>
      </w:r>
      <w:r w:rsidR="00B72529">
        <w:rPr>
          <w:lang w:val="en-US"/>
        </w:rPr>
        <w:t>d</w:t>
      </w:r>
      <w:r w:rsidR="00E3295F" w:rsidRPr="008F162B">
        <w:t>,</w:t>
      </w:r>
    </w:p>
    <w:p w14:paraId="7FEBCE20" w14:textId="77777777" w:rsidR="00E3295F" w:rsidRPr="008F162B" w:rsidRDefault="00E3295F" w:rsidP="00E3295F">
      <w:pPr>
        <w:rPr>
          <w:b/>
          <w:bCs/>
        </w:rPr>
      </w:pPr>
      <w:r w:rsidRPr="008F162B">
        <w:rPr>
          <w:b/>
          <w:bCs/>
        </w:rPr>
        <w:t>Why is this weighted tf function useful?</w:t>
      </w:r>
    </w:p>
    <w:p w14:paraId="144FAF51" w14:textId="77777777" w:rsidR="00E3295F" w:rsidRPr="008F162B" w:rsidRDefault="00E3295F" w:rsidP="00E3295F">
      <w:pPr>
        <w:rPr>
          <w:lang w:val="en-US"/>
        </w:rPr>
      </w:pPr>
      <w:r w:rsidRPr="008F162B">
        <w:t>This function adjusts raw term frequency by:</w:t>
      </w:r>
    </w:p>
    <w:p w14:paraId="50057C7C" w14:textId="04138733" w:rsidR="00E3295F" w:rsidRPr="008F162B" w:rsidRDefault="00E3295F" w:rsidP="00E3295F">
      <w:pPr>
        <w:numPr>
          <w:ilvl w:val="0"/>
          <w:numId w:val="2"/>
        </w:numPr>
      </w:pPr>
      <w:r w:rsidRPr="008F162B">
        <w:rPr>
          <w:b/>
          <w:bCs/>
        </w:rPr>
        <w:t>Normalizing term frequencies</w:t>
      </w:r>
      <w:r w:rsidRPr="008F162B">
        <w:t>: Dividing</w:t>
      </w:r>
      <w:r w:rsidRPr="008F162B">
        <w:rPr>
          <w:rFonts w:ascii="Arial" w:hAnsi="Arial" w:cs="Arial"/>
        </w:rPr>
        <w:t>​</w:t>
      </w:r>
      <w:r w:rsidR="00B72529">
        <w:rPr>
          <w:rFonts w:ascii="Arial" w:hAnsi="Arial" w:cs="Arial"/>
          <w:lang w:val="en-US"/>
        </w:rPr>
        <w:t xml:space="preserve"> </w:t>
      </w:r>
      <m:oMath>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t,d</m:t>
            </m:r>
          </m:sub>
        </m:sSub>
      </m:oMath>
      <w:r w:rsidRPr="008F162B">
        <w:t xml:space="preserve"> by</w:t>
      </w:r>
      <w:r w:rsidR="00B72529">
        <w:rPr>
          <w:lang w:val="en-US"/>
        </w:rPr>
        <w:t xml:space="preserve"> </w:t>
      </w:r>
      <m:oMath>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max(d)</m:t>
            </m:r>
          </m:sub>
        </m:sSub>
      </m:oMath>
      <w:r w:rsidR="00B72529">
        <w:rPr>
          <w:rFonts w:eastAsiaTheme="minorEastAsia"/>
          <w:b/>
          <w:bCs/>
          <w:lang w:val="en-US"/>
        </w:rPr>
        <w:t xml:space="preserve"> </w:t>
      </w:r>
      <w:r w:rsidRPr="008F162B">
        <w:t>ensures that term importance is scaled relative to the most frequent term in the document. This avoids overemphasizing documents with very high raw term frequencies for a few terms.</w:t>
      </w:r>
    </w:p>
    <w:p w14:paraId="7D857483" w14:textId="0551F48D" w:rsidR="00E3295F" w:rsidRPr="008F162B" w:rsidRDefault="00E3295F" w:rsidP="00E3295F">
      <w:pPr>
        <w:numPr>
          <w:ilvl w:val="0"/>
          <w:numId w:val="2"/>
        </w:numPr>
      </w:pPr>
      <w:r w:rsidRPr="008F162B">
        <w:rPr>
          <w:b/>
          <w:bCs/>
        </w:rPr>
        <w:lastRenderedPageBreak/>
        <w:t>Addressing term-frequency imbalance</w:t>
      </w:r>
      <w:r w:rsidRPr="008F162B">
        <w:t xml:space="preserve">: The constant </w:t>
      </w:r>
      <m:oMath>
        <m:r>
          <w:rPr>
            <w:rFonts w:ascii="Cambria Math" w:hAnsi="Cambria Math"/>
          </w:rPr>
          <m:t>α</m:t>
        </m:r>
      </m:oMath>
      <w:r w:rsidRPr="008F162B">
        <w:t xml:space="preserve"> ensures that even low-frequency terms receive a baseline weight, preventing their importance from being completely diminished in the normalization process.</w:t>
      </w:r>
    </w:p>
    <w:p w14:paraId="03D3D322" w14:textId="77777777" w:rsidR="00E3295F" w:rsidRPr="008F162B" w:rsidRDefault="00E3295F" w:rsidP="00E3295F">
      <w:pPr>
        <w:rPr>
          <w:b/>
          <w:bCs/>
        </w:rPr>
      </w:pPr>
      <w:r w:rsidRPr="008F162B">
        <w:rPr>
          <w:b/>
          <w:bCs/>
        </w:rPr>
        <w:t>What issue might arise?</w:t>
      </w:r>
    </w:p>
    <w:p w14:paraId="70577778" w14:textId="37362B7F" w:rsidR="00E3295F" w:rsidRPr="008F162B" w:rsidRDefault="00E3295F" w:rsidP="00E3295F">
      <w:pPr>
        <w:numPr>
          <w:ilvl w:val="0"/>
          <w:numId w:val="3"/>
        </w:numPr>
      </w:pPr>
      <w:r w:rsidRPr="008F162B">
        <w:rPr>
          <w:b/>
          <w:bCs/>
        </w:rPr>
        <w:t xml:space="preserve">Sensitivity to parameter </w:t>
      </w:r>
      <m:oMath>
        <m:r>
          <m:rPr>
            <m:sty m:val="bi"/>
          </m:rPr>
          <w:rPr>
            <w:rFonts w:ascii="Cambria Math" w:hAnsi="Cambria Math"/>
            <w:lang w:val="en-US"/>
          </w:rPr>
          <m:t>α</m:t>
        </m:r>
      </m:oMath>
      <w:r w:rsidRPr="008F162B">
        <w:t xml:space="preserve">: The choice of </w:t>
      </w:r>
      <m:oMath>
        <m:r>
          <w:rPr>
            <w:rFonts w:ascii="Cambria Math" w:hAnsi="Cambria Math"/>
          </w:rPr>
          <m:t>α</m:t>
        </m:r>
      </m:oMath>
      <w:r w:rsidRPr="008F162B">
        <w:t xml:space="preserve"> can significantly affect the weighting. For example:</w:t>
      </w:r>
    </w:p>
    <w:p w14:paraId="668F38AB" w14:textId="2192D47E" w:rsidR="00E3295F" w:rsidRPr="008F162B" w:rsidRDefault="00E3295F" w:rsidP="00E3295F">
      <w:pPr>
        <w:numPr>
          <w:ilvl w:val="1"/>
          <w:numId w:val="3"/>
        </w:numPr>
      </w:pPr>
      <w:r w:rsidRPr="008F162B">
        <w:t xml:space="preserve">If </w:t>
      </w:r>
      <m:oMath>
        <m:r>
          <w:rPr>
            <w:rFonts w:ascii="Cambria Math" w:hAnsi="Cambria Math"/>
          </w:rPr>
          <m:t>α</m:t>
        </m:r>
      </m:oMath>
      <w:r w:rsidRPr="008F162B">
        <w:t xml:space="preserve"> is too high, all terms will have similar weights, reducing the impact of term frequency and hurting relevance.</w:t>
      </w:r>
    </w:p>
    <w:p w14:paraId="1F7DDE8D" w14:textId="127447E6" w:rsidR="00E3295F" w:rsidRPr="008F162B" w:rsidRDefault="00E3295F" w:rsidP="00E3295F">
      <w:pPr>
        <w:numPr>
          <w:ilvl w:val="1"/>
          <w:numId w:val="3"/>
        </w:numPr>
      </w:pPr>
      <w:r w:rsidRPr="008F162B">
        <w:t xml:space="preserve">If </w:t>
      </w:r>
      <m:oMath>
        <m:r>
          <w:rPr>
            <w:rFonts w:ascii="Cambria Math" w:hAnsi="Cambria Math"/>
          </w:rPr>
          <m:t>α</m:t>
        </m:r>
      </m:oMath>
      <w:r w:rsidRPr="008F162B">
        <w:t xml:space="preserve"> is too low, rare terms might receive too little weight, potentially skewing the model.</w:t>
      </w:r>
    </w:p>
    <w:p w14:paraId="58272571" w14:textId="6E862E3D" w:rsidR="00E3295F" w:rsidRPr="00B865E5" w:rsidRDefault="00E3295F" w:rsidP="00336C1E">
      <w:pPr>
        <w:numPr>
          <w:ilvl w:val="0"/>
          <w:numId w:val="3"/>
        </w:numPr>
      </w:pPr>
      <w:r w:rsidRPr="008F162B">
        <w:rPr>
          <w:b/>
          <w:bCs/>
        </w:rPr>
        <w:t>Favoring high-term-frequency documents</w:t>
      </w:r>
      <w:r w:rsidRPr="008F162B">
        <w:t xml:space="preserve">: Documents with high </w:t>
      </w:r>
      <m:oMath>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max(d)</m:t>
            </m:r>
          </m:sub>
        </m:sSub>
      </m:oMath>
      <w:r w:rsidRPr="008F162B">
        <w:t xml:space="preserve"> might still dominate the similarity score because terms with high raw frequencies retain relatively high weights after normalization.</w:t>
      </w:r>
    </w:p>
    <w:p w14:paraId="75E58924" w14:textId="77777777" w:rsidR="00B865E5" w:rsidRDefault="00B865E5" w:rsidP="00B865E5">
      <w:pPr>
        <w:rPr>
          <w:lang w:val="en-US"/>
        </w:rPr>
      </w:pPr>
    </w:p>
    <w:p w14:paraId="69CE81BA" w14:textId="77777777" w:rsidR="00B865E5" w:rsidRDefault="00B865E5" w:rsidP="00B865E5">
      <w:pPr>
        <w:rPr>
          <w:lang w:val="en-US"/>
        </w:rPr>
      </w:pPr>
    </w:p>
    <w:p w14:paraId="4E6D23E9" w14:textId="77777777" w:rsidR="00B865E5" w:rsidRDefault="00B865E5" w:rsidP="00B865E5">
      <w:pPr>
        <w:rPr>
          <w:lang w:val="en-US"/>
        </w:rPr>
      </w:pPr>
    </w:p>
    <w:p w14:paraId="568C108B" w14:textId="77777777" w:rsidR="00B865E5" w:rsidRDefault="00B865E5" w:rsidP="00B865E5">
      <w:pPr>
        <w:rPr>
          <w:lang w:val="en-US"/>
        </w:rPr>
      </w:pPr>
    </w:p>
    <w:p w14:paraId="45EC0D22" w14:textId="77777777" w:rsidR="00B865E5" w:rsidRDefault="00B865E5" w:rsidP="00B865E5">
      <w:pPr>
        <w:rPr>
          <w:lang w:val="en-US"/>
        </w:rPr>
      </w:pPr>
    </w:p>
    <w:p w14:paraId="793ACB0E" w14:textId="77777777" w:rsidR="00B865E5" w:rsidRDefault="00B865E5" w:rsidP="00B865E5">
      <w:pPr>
        <w:rPr>
          <w:lang w:val="en-US"/>
        </w:rPr>
      </w:pPr>
    </w:p>
    <w:p w14:paraId="3A1B9794" w14:textId="77777777" w:rsidR="00B865E5" w:rsidRDefault="00B865E5" w:rsidP="00B865E5">
      <w:pPr>
        <w:rPr>
          <w:lang w:val="en-US"/>
        </w:rPr>
      </w:pPr>
    </w:p>
    <w:p w14:paraId="4F099D21" w14:textId="77777777" w:rsidR="00B865E5" w:rsidRDefault="00B865E5" w:rsidP="00B865E5">
      <w:pPr>
        <w:rPr>
          <w:lang w:val="en-US"/>
        </w:rPr>
      </w:pPr>
    </w:p>
    <w:p w14:paraId="6079AC55" w14:textId="77777777" w:rsidR="00B865E5" w:rsidRDefault="00B865E5" w:rsidP="00B865E5">
      <w:pPr>
        <w:rPr>
          <w:lang w:val="en-US"/>
        </w:rPr>
      </w:pPr>
    </w:p>
    <w:p w14:paraId="279ACA40" w14:textId="77777777" w:rsidR="00B865E5" w:rsidRDefault="00B865E5" w:rsidP="00B865E5">
      <w:pPr>
        <w:rPr>
          <w:lang w:val="en-US"/>
        </w:rPr>
      </w:pPr>
    </w:p>
    <w:p w14:paraId="5974AFE2" w14:textId="77777777" w:rsidR="00B865E5" w:rsidRDefault="00B865E5" w:rsidP="00B865E5">
      <w:pPr>
        <w:rPr>
          <w:lang w:val="en-US"/>
        </w:rPr>
      </w:pPr>
    </w:p>
    <w:p w14:paraId="609EE921" w14:textId="77777777" w:rsidR="00B865E5" w:rsidRDefault="00B865E5" w:rsidP="00B865E5">
      <w:pPr>
        <w:rPr>
          <w:lang w:val="en-US"/>
        </w:rPr>
      </w:pPr>
    </w:p>
    <w:p w14:paraId="1E83192B" w14:textId="77777777" w:rsidR="00B865E5" w:rsidRDefault="00B865E5" w:rsidP="00B865E5">
      <w:pPr>
        <w:rPr>
          <w:lang w:val="en-US"/>
        </w:rPr>
      </w:pPr>
    </w:p>
    <w:p w14:paraId="2EE9571E" w14:textId="77777777" w:rsidR="00B865E5" w:rsidRDefault="00B865E5" w:rsidP="00B865E5">
      <w:pPr>
        <w:rPr>
          <w:lang w:val="en-US"/>
        </w:rPr>
      </w:pPr>
    </w:p>
    <w:p w14:paraId="030E1857" w14:textId="77777777" w:rsidR="00B865E5" w:rsidRDefault="00B865E5" w:rsidP="00B865E5">
      <w:pPr>
        <w:rPr>
          <w:lang w:val="en-US"/>
        </w:rPr>
      </w:pPr>
    </w:p>
    <w:p w14:paraId="79286FD9" w14:textId="77777777" w:rsidR="00B865E5" w:rsidRDefault="00B865E5" w:rsidP="00B865E5">
      <w:pPr>
        <w:rPr>
          <w:lang w:val="en-US"/>
        </w:rPr>
      </w:pPr>
    </w:p>
    <w:p w14:paraId="06165978" w14:textId="0265AEF5" w:rsidR="00B865E5" w:rsidRDefault="00B865E5" w:rsidP="00B865E5">
      <w:pPr>
        <w:pStyle w:val="IntenseQuote"/>
        <w:rPr>
          <w:i w:val="0"/>
          <w:iCs w:val="0"/>
          <w:lang w:val="en-US"/>
        </w:rPr>
      </w:pPr>
      <w:r>
        <w:rPr>
          <w:i w:val="0"/>
          <w:iCs w:val="0"/>
          <w:lang w:val="en-US"/>
        </w:rPr>
        <w:lastRenderedPageBreak/>
        <w:t>R</w:t>
      </w:r>
      <w:r w:rsidRPr="00B865E5">
        <w:rPr>
          <w:i w:val="0"/>
          <w:iCs w:val="0"/>
        </w:rPr>
        <w:t>elevance feedback and evaluation</w:t>
      </w:r>
    </w:p>
    <w:tbl>
      <w:tblPr>
        <w:tblStyle w:val="GridTable5Dark-Accent4"/>
        <w:tblW w:w="2397" w:type="dxa"/>
        <w:jc w:val="center"/>
        <w:tblLook w:val="04A0" w:firstRow="1" w:lastRow="0" w:firstColumn="1" w:lastColumn="0" w:noHBand="0" w:noVBand="1"/>
      </w:tblPr>
      <w:tblGrid>
        <w:gridCol w:w="1120"/>
        <w:gridCol w:w="1277"/>
      </w:tblGrid>
      <w:tr w:rsidR="00EB337F" w:rsidRPr="00B07913" w14:paraId="724D40E6" w14:textId="77777777" w:rsidTr="00EB337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tcPr>
          <w:p w14:paraId="10C4F9B4" w14:textId="2A13A1F1"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proofErr w:type="spellStart"/>
            <w:r>
              <w:rPr>
                <w:rFonts w:ascii="Aptos Narrow" w:eastAsia="Times New Roman" w:hAnsi="Aptos Narrow" w:cs="Times New Roman"/>
                <w:color w:val="000000"/>
                <w:kern w:val="0"/>
                <w:sz w:val="22"/>
                <w:szCs w:val="22"/>
                <w:lang w:val="en-US"/>
                <w14:ligatures w14:val="none"/>
              </w:rPr>
              <w:t>DocId</w:t>
            </w:r>
            <w:proofErr w:type="spellEnd"/>
          </w:p>
        </w:tc>
        <w:tc>
          <w:tcPr>
            <w:tcW w:w="1277" w:type="dxa"/>
            <w:noWrap/>
          </w:tcPr>
          <w:p w14:paraId="6FAC2F20" w14:textId="4BDDD5F2" w:rsidR="00EB337F" w:rsidRPr="00EB337F" w:rsidRDefault="00EB337F" w:rsidP="0054199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Relevance</w:t>
            </w:r>
          </w:p>
        </w:tc>
      </w:tr>
      <w:tr w:rsidR="00EB337F" w:rsidRPr="00B07913" w14:paraId="5357E951" w14:textId="77777777" w:rsidTr="00EB33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0BB7994C" w14:textId="075DD391"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5</w:t>
            </w:r>
          </w:p>
        </w:tc>
        <w:tc>
          <w:tcPr>
            <w:tcW w:w="1277" w:type="dxa"/>
            <w:noWrap/>
          </w:tcPr>
          <w:p w14:paraId="1D80A9EA" w14:textId="208A4238" w:rsidR="00EB337F" w:rsidRPr="00EB337F" w:rsidRDefault="00EB337F" w:rsidP="005419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4</w:t>
            </w:r>
          </w:p>
        </w:tc>
      </w:tr>
      <w:tr w:rsidR="00EB337F" w:rsidRPr="00B07913" w14:paraId="675F5238" w14:textId="77777777" w:rsidTr="00EB337F">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92540F5" w14:textId="0DE444A3"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2</w:t>
            </w:r>
          </w:p>
        </w:tc>
        <w:tc>
          <w:tcPr>
            <w:tcW w:w="1277" w:type="dxa"/>
            <w:noWrap/>
          </w:tcPr>
          <w:p w14:paraId="0539D93D" w14:textId="731B1B55" w:rsidR="00EB337F" w:rsidRPr="00EB337F" w:rsidRDefault="00EB337F" w:rsidP="0054199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r>
      <w:tr w:rsidR="00EB337F" w:rsidRPr="00B07913" w14:paraId="79FC9E82" w14:textId="77777777" w:rsidTr="00EB33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4ECF05E" w14:textId="23DA2719"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c>
          <w:tcPr>
            <w:tcW w:w="1277" w:type="dxa"/>
            <w:noWrap/>
          </w:tcPr>
          <w:p w14:paraId="20CE327F" w14:textId="71F48689" w:rsidR="00EB337F" w:rsidRPr="00EB337F" w:rsidRDefault="00EB337F" w:rsidP="005419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r>
      <w:tr w:rsidR="00EB337F" w:rsidRPr="00B07913" w14:paraId="07ED5236" w14:textId="77777777" w:rsidTr="00EB337F">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2CB0376" w14:textId="3068B99F"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3</w:t>
            </w:r>
          </w:p>
        </w:tc>
        <w:tc>
          <w:tcPr>
            <w:tcW w:w="1277" w:type="dxa"/>
            <w:noWrap/>
          </w:tcPr>
          <w:p w14:paraId="7150CC10" w14:textId="4CDA1CF2" w:rsidR="00EB337F" w:rsidRPr="00EB337F" w:rsidRDefault="00EB337F" w:rsidP="0054199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3</w:t>
            </w:r>
          </w:p>
        </w:tc>
      </w:tr>
      <w:tr w:rsidR="00EB337F" w:rsidRPr="00B07913" w14:paraId="361107DE" w14:textId="77777777" w:rsidTr="00EB33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20D4902" w14:textId="403B75EB"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4</w:t>
            </w:r>
          </w:p>
        </w:tc>
        <w:tc>
          <w:tcPr>
            <w:tcW w:w="1277" w:type="dxa"/>
            <w:noWrap/>
          </w:tcPr>
          <w:p w14:paraId="72B69BC1" w14:textId="66954E66" w:rsidR="00EB337F" w:rsidRPr="00EB337F" w:rsidRDefault="00EB337F" w:rsidP="005419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0</w:t>
            </w:r>
          </w:p>
        </w:tc>
      </w:tr>
    </w:tbl>
    <w:p w14:paraId="1739FEF0" w14:textId="77777777" w:rsidR="00B865E5" w:rsidRDefault="00B865E5" w:rsidP="00B865E5">
      <w:pPr>
        <w:rPr>
          <w:lang w:val="en-US"/>
        </w:rPr>
      </w:pPr>
    </w:p>
    <w:p w14:paraId="198B97A2" w14:textId="767E4077" w:rsidR="00EB337F" w:rsidRPr="00EB337F" w:rsidRDefault="00EB337F" w:rsidP="00B865E5">
      <w:pPr>
        <w:rPr>
          <w:rFonts w:eastAsiaTheme="minorEastAsia"/>
          <w:lang w:val="en-US"/>
        </w:rPr>
      </w:pPr>
      <m:oMathPara>
        <m:oMath>
          <m:r>
            <w:rPr>
              <w:rFonts w:ascii="Cambria Math" w:hAnsi="Cambria Math"/>
              <w:lang w:val="en-US"/>
            </w:rPr>
            <m:t>AP</m:t>
          </m:r>
          <m:d>
            <m:dPr>
              <m:ctrlPr>
                <w:rPr>
                  <w:rFonts w:ascii="Cambria Math" w:hAnsi="Cambria Math"/>
                  <w:i/>
                  <w:lang w:val="en-US"/>
                </w:rPr>
              </m:ctrlPr>
            </m:dPr>
            <m:e>
              <m:r>
                <w:rPr>
                  <w:rFonts w:ascii="Cambria Math" w:hAnsi="Cambria Math"/>
                  <w:lang w:val="en-US"/>
                </w:rPr>
                <m:t>q</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R</m:t>
                  </m:r>
                </m:e>
              </m:d>
            </m:den>
          </m:f>
          <m:nary>
            <m:naryPr>
              <m:chr m:val="∑"/>
              <m:limLoc m:val="subSup"/>
              <m:supHide m:val="1"/>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∈R</m:t>
              </m:r>
            </m:sub>
            <m:sup/>
            <m:e>
              <m:r>
                <w:rPr>
                  <w:rFonts w:ascii="Cambria Math" w:hAnsi="Cambria Math"/>
                  <w:lang w:val="en-US"/>
                </w:rPr>
                <m:t>P@i</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10</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4</m:t>
                  </m:r>
                </m:den>
              </m:f>
            </m:e>
          </m:d>
          <m:r>
            <w:rPr>
              <w:rFonts w:ascii="Cambria Math" w:hAnsi="Cambria Math"/>
              <w:lang w:val="en-US"/>
            </w:rPr>
            <m:t>=0.4</m:t>
          </m:r>
        </m:oMath>
      </m:oMathPara>
    </w:p>
    <w:p w14:paraId="5BAA0838" w14:textId="38B6F545" w:rsidR="00EB337F" w:rsidRPr="00594EC4" w:rsidRDefault="00594EC4" w:rsidP="00B865E5">
      <w:pPr>
        <w:rPr>
          <w:rFonts w:eastAsiaTheme="minorEastAsia"/>
          <w:lang w:val="en-US"/>
        </w:rPr>
      </w:pPr>
      <m:oMathPara>
        <m:oMath>
          <m:r>
            <w:rPr>
              <w:rFonts w:ascii="Cambria Math" w:eastAsiaTheme="minorEastAsia" w:hAnsi="Cambria Math"/>
              <w:lang w:val="en-US"/>
            </w:rPr>
            <m:t>Precision=</m:t>
          </m:r>
          <m:f>
            <m:fPr>
              <m:ctrlPr>
                <w:rPr>
                  <w:rFonts w:ascii="Cambria Math" w:eastAsiaTheme="minorEastAsia" w:hAnsi="Cambria Math"/>
                  <w:i/>
                  <w:lang w:val="en-US"/>
                </w:rPr>
              </m:ctrlPr>
            </m:fPr>
            <m:num>
              <m:r>
                <w:rPr>
                  <w:rFonts w:ascii="Cambria Math" w:eastAsiaTheme="minorEastAsia" w:hAnsi="Cambria Math"/>
                  <w:lang w:val="en-US"/>
                </w:rPr>
                <m:t>#Relevant Retrieved</m:t>
              </m:r>
            </m:num>
            <m:den>
              <m:r>
                <w:rPr>
                  <w:rFonts w:ascii="Cambria Math" w:eastAsiaTheme="minorEastAsia" w:hAnsi="Cambria Math"/>
                  <w:lang w:val="en-US"/>
                </w:rPr>
                <m:t>#Retrieved</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r>
            <w:rPr>
              <w:rFonts w:ascii="Cambria Math" w:eastAsiaTheme="minorEastAsia" w:hAnsi="Cambria Math"/>
              <w:lang w:val="en-US"/>
            </w:rPr>
            <m:t>=0.8</m:t>
          </m:r>
        </m:oMath>
      </m:oMathPara>
    </w:p>
    <w:p w14:paraId="7035022B" w14:textId="727DC837" w:rsidR="00594EC4" w:rsidRPr="00594EC4" w:rsidRDefault="00594EC4" w:rsidP="00B865E5">
      <w:pPr>
        <w:rPr>
          <w:rFonts w:eastAsiaTheme="minorEastAsia"/>
          <w:lang w:val="en-US"/>
        </w:rPr>
      </w:pPr>
      <m:oMathPara>
        <m:oMath>
          <m:r>
            <w:rPr>
              <w:rFonts w:ascii="Cambria Math" w:eastAsiaTheme="minorEastAsia" w:hAnsi="Cambria Math"/>
              <w:lang w:val="en-US"/>
            </w:rPr>
            <m:t>Recall=</m:t>
          </m:r>
          <m:f>
            <m:fPr>
              <m:ctrlPr>
                <w:rPr>
                  <w:rFonts w:ascii="Cambria Math" w:eastAsiaTheme="minorEastAsia" w:hAnsi="Cambria Math"/>
                  <w:i/>
                  <w:lang w:val="en-US"/>
                </w:rPr>
              </m:ctrlPr>
            </m:fPr>
            <m:num>
              <m:r>
                <w:rPr>
                  <w:rFonts w:ascii="Cambria Math" w:eastAsiaTheme="minorEastAsia" w:hAnsi="Cambria Math"/>
                  <w:lang w:val="en-US"/>
                </w:rPr>
                <m:t>#Relevant Retrieved</m:t>
              </m:r>
            </m:num>
            <m:den>
              <m:r>
                <w:rPr>
                  <w:rFonts w:ascii="Cambria Math" w:eastAsiaTheme="minorEastAsia" w:hAnsi="Cambria Math"/>
                  <w:lang w:val="en-US"/>
                </w:rPr>
                <m:t>#Relevant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10</m:t>
              </m:r>
            </m:den>
          </m:f>
          <m:r>
            <w:rPr>
              <w:rFonts w:ascii="Cambria Math" w:eastAsiaTheme="minorEastAsia" w:hAnsi="Cambria Math"/>
              <w:lang w:val="en-US"/>
            </w:rPr>
            <m:t>=0.4</m:t>
          </m:r>
        </m:oMath>
      </m:oMathPara>
    </w:p>
    <w:p w14:paraId="2347495C" w14:textId="77777777" w:rsidR="00F11712" w:rsidRDefault="00F11712" w:rsidP="00B865E5">
      <w:pPr>
        <w:rPr>
          <w:rFonts w:eastAsiaTheme="minorEastAsia"/>
          <w:b/>
          <w:rtl/>
          <w:lang w:val="en-US"/>
        </w:rPr>
      </w:pPr>
    </w:p>
    <w:p w14:paraId="126C4A9F" w14:textId="11346D06" w:rsidR="00594EC4" w:rsidRPr="00F11712" w:rsidRDefault="00594EC4" w:rsidP="00B865E5">
      <w:pPr>
        <w:rPr>
          <w:rFonts w:eastAsiaTheme="minorEastAsia"/>
          <w:b/>
          <w:rtl/>
          <w:lang w:val="en-US"/>
        </w:rPr>
      </w:pPr>
      <m:oMathPara>
        <m:oMath>
          <m:r>
            <m:rPr>
              <m:sty m:val="bi"/>
            </m:rPr>
            <w:rPr>
              <w:rFonts w:ascii="Cambria Math" w:hAnsi="Cambria Math"/>
              <w:lang w:val="en-US"/>
            </w:rPr>
            <m:t>∎</m:t>
          </m:r>
        </m:oMath>
      </m:oMathPara>
    </w:p>
    <w:p w14:paraId="31D0AFA7" w14:textId="77777777" w:rsidR="00F11712" w:rsidRPr="00594EC4" w:rsidRDefault="00F11712" w:rsidP="00B865E5">
      <w:pPr>
        <w:rPr>
          <w:rFonts w:eastAsiaTheme="minorEastAsia"/>
          <w:b/>
          <w:lang w:val="en-US"/>
        </w:rPr>
      </w:pPr>
    </w:p>
    <w:p w14:paraId="6A219E1E" w14:textId="7C734161" w:rsidR="00594EC4" w:rsidRDefault="002A6B96" w:rsidP="00B865E5">
      <w:pPr>
        <w:rPr>
          <w:rFonts w:eastAsiaTheme="minorEastAsia"/>
          <w:b/>
          <w:lang w:val="en-US"/>
        </w:rPr>
      </w:pPr>
      <w:r>
        <w:rPr>
          <w:rFonts w:eastAsiaTheme="minorEastAsia"/>
          <w:b/>
          <w:lang w:val="en-US"/>
        </w:rPr>
        <w:t>Rocchio’s Algorithm:</w:t>
      </w:r>
    </w:p>
    <w:p w14:paraId="543ACE0A" w14:textId="0401BAAF" w:rsidR="002A6B96" w:rsidRPr="002A6B96" w:rsidRDefault="00000000" w:rsidP="00B865E5">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m</m:t>
              </m:r>
            </m:sub>
          </m:sSub>
          <m:r>
            <w:rPr>
              <w:rFonts w:ascii="Cambria Math" w:eastAsiaTheme="minorEastAsia" w:hAnsi="Cambria Math"/>
              <w:lang w:val="en-US"/>
            </w:rPr>
            <m:t>=α</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0</m:t>
              </m:r>
            </m:sub>
          </m:sSub>
          <m:r>
            <w:rPr>
              <w:rFonts w:ascii="Cambria Math" w:eastAsiaTheme="minorEastAsia" w:hAnsi="Cambria Math"/>
              <w:lang w:val="en-US"/>
            </w:rPr>
            <m:t>+β⋅</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sub>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+γ⋅</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sub>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 xml:space="preserve"> </m:t>
          </m:r>
        </m:oMath>
      </m:oMathPara>
    </w:p>
    <w:p w14:paraId="44F5B679" w14:textId="309800F2" w:rsidR="002A6B96" w:rsidRDefault="002A6B96" w:rsidP="002A6B96">
      <w:pPr>
        <w:rPr>
          <w:rFonts w:eastAsiaTheme="minorEastAsia"/>
          <w:b/>
          <w:lang w:val="en-US"/>
        </w:rPr>
      </w:pPr>
      <w:r>
        <w:rPr>
          <w:rFonts w:eastAsiaTheme="minorEastAsia"/>
          <w:b/>
          <w:lang w:val="en-US"/>
        </w:rPr>
        <w:t>Rocchio’s Algorithm with Graded Relevance:</w:t>
      </w:r>
    </w:p>
    <w:p w14:paraId="760169EF" w14:textId="7378DF91" w:rsidR="00C2650E" w:rsidRPr="00C2650E" w:rsidRDefault="00000000" w:rsidP="00C2650E">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m</m:t>
              </m:r>
            </m:sub>
          </m:sSub>
          <m:r>
            <w:rPr>
              <w:rFonts w:ascii="Cambria Math" w:eastAsiaTheme="minorEastAsia" w:hAnsi="Cambria Math"/>
              <w:lang w:val="en-US"/>
            </w:rPr>
            <m:t>=α</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0</m:t>
              </m:r>
            </m:sub>
          </m:sSub>
          <m:r>
            <w:rPr>
              <w:rFonts w:ascii="Cambria Math" w:eastAsiaTheme="minorEastAsia" w:hAnsi="Cambria Math"/>
              <w:lang w:val="en-US"/>
            </w:rPr>
            <m:t>+β⋅</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sub>
            <m:sup/>
            <m:e>
              <m:r>
                <w:rPr>
                  <w:rFonts w:ascii="Cambria Math" w:eastAsiaTheme="minorEastAsia" w:hAnsi="Cambria Math"/>
                  <w:color w:val="FF0000"/>
                  <w:lang w:val="en-US"/>
                </w:rPr>
                <m:t>Rel(</m:t>
              </m:r>
              <m:sSub>
                <m:sSubPr>
                  <m:ctrlPr>
                    <w:rPr>
                      <w:rFonts w:ascii="Cambria Math" w:hAnsi="Cambria Math"/>
                      <w:i/>
                      <w:color w:val="FF0000"/>
                      <w:lang w:val="en-US"/>
                    </w:rPr>
                  </m:ctrlPr>
                </m:sSubPr>
                <m:e>
                  <m:r>
                    <w:rPr>
                      <w:rFonts w:ascii="Cambria Math" w:hAnsi="Cambria Math"/>
                      <w:color w:val="FF0000"/>
                      <w:lang w:val="en-US"/>
                    </w:rPr>
                    <m:t>d</m:t>
                  </m:r>
                </m:e>
                <m:sub>
                  <m:r>
                    <w:rPr>
                      <w:rFonts w:ascii="Cambria Math" w:hAnsi="Cambria Math"/>
                      <w:color w:val="FF0000"/>
                      <w:lang w:val="en-US"/>
                    </w:rPr>
                    <m:t>j</m:t>
                  </m:r>
                </m:sub>
              </m:sSub>
              <m:r>
                <w:rPr>
                  <w:rFonts w:ascii="Cambria Math" w:eastAsiaTheme="minorEastAsia" w:hAnsi="Cambria Math"/>
                  <w:color w:val="FF0000"/>
                  <w:lang w:val="en-US"/>
                </w:rPr>
                <m:t>)</m:t>
              </m:r>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+γ⋅</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sub>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 xml:space="preserve"> </m:t>
          </m:r>
        </m:oMath>
      </m:oMathPara>
    </w:p>
    <w:p w14:paraId="201080AE" w14:textId="56B4100E" w:rsidR="00C2650E" w:rsidRPr="0092368E" w:rsidRDefault="00CC6DB2" w:rsidP="00CC6DB2">
      <w:pPr>
        <w:rPr>
          <w:rFonts w:eastAsiaTheme="minorEastAsia"/>
          <w:sz w:val="22"/>
          <w:szCs w:val="22"/>
          <w:lang w:val="en-US"/>
        </w:rPr>
      </w:pPr>
      <w:r w:rsidRPr="0092368E">
        <w:rPr>
          <w:rFonts w:eastAsiaTheme="minorEastAsia"/>
          <w:sz w:val="22"/>
          <w:szCs w:val="22"/>
        </w:rPr>
        <w:t>A version of Rocchio's model using graded relevance adjusts the contribution of relevant documents based on their relevance score. Instead of treating all relevant documents equally, documents with higher relevance scores are given more weight, allowing the query to better reflect the user's intent.</w:t>
      </w:r>
    </w:p>
    <w:p w14:paraId="4983B348" w14:textId="42834C0C" w:rsidR="002A6B96" w:rsidRDefault="002A6B96" w:rsidP="002A6B96">
      <w:pPr>
        <w:rPr>
          <w:rFonts w:eastAsiaTheme="minorEastAsia"/>
          <w:b/>
          <w:lang w:val="en-US"/>
        </w:rPr>
      </w:pPr>
      <w:r>
        <w:rPr>
          <w:rFonts w:eastAsiaTheme="minorEastAsia"/>
          <w:b/>
          <w:lang w:val="en-US"/>
        </w:rPr>
        <w:t>Rocchio’s Algorithm</w:t>
      </w:r>
      <w:r w:rsidR="00C2650E">
        <w:rPr>
          <w:rFonts w:eastAsiaTheme="minorEastAsia"/>
          <w:b/>
          <w:lang w:val="en-US"/>
        </w:rPr>
        <w:t xml:space="preserve"> with Rank of Relevant Documents</w:t>
      </w:r>
      <w:r>
        <w:rPr>
          <w:rFonts w:eastAsiaTheme="minorEastAsia"/>
          <w:b/>
          <w:lang w:val="en-US"/>
        </w:rPr>
        <w:t>:</w:t>
      </w:r>
    </w:p>
    <w:p w14:paraId="67049786" w14:textId="711DFBD3" w:rsidR="00C2650E" w:rsidRPr="002A6B96" w:rsidRDefault="00000000" w:rsidP="00C2650E">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m</m:t>
              </m:r>
            </m:sub>
          </m:sSub>
          <m:r>
            <w:rPr>
              <w:rFonts w:ascii="Cambria Math" w:eastAsiaTheme="minorEastAsia" w:hAnsi="Cambria Math"/>
              <w:lang w:val="en-US"/>
            </w:rPr>
            <m:t>=α</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0</m:t>
              </m:r>
            </m:sub>
          </m:sSub>
          <m:r>
            <w:rPr>
              <w:rFonts w:ascii="Cambria Math" w:eastAsiaTheme="minorEastAsia" w:hAnsi="Cambria Math"/>
              <w:lang w:val="en-US"/>
            </w:rPr>
            <m:t>+β⋅</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sub>
            <m:sup/>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num>
                <m:den>
                  <m:func>
                    <m:funcPr>
                      <m:ctrlPr>
                        <w:rPr>
                          <w:rFonts w:ascii="Cambria Math" w:eastAsiaTheme="minorEastAsia" w:hAnsi="Cambria Math"/>
                          <w:i/>
                          <w:color w:val="FF0000"/>
                          <w:lang w:val="en-US"/>
                        </w:rPr>
                      </m:ctrlPr>
                    </m:funcPr>
                    <m:fName>
                      <m:sSub>
                        <m:sSubPr>
                          <m:ctrlPr>
                            <w:rPr>
                              <w:rFonts w:ascii="Cambria Math" w:eastAsiaTheme="minorEastAsia" w:hAnsi="Cambria Math"/>
                              <w:i/>
                              <w:color w:val="FF0000"/>
                              <w:lang w:val="en-US"/>
                            </w:rPr>
                          </m:ctrlPr>
                        </m:sSubPr>
                        <m:e>
                          <m:r>
                            <m:rPr>
                              <m:sty m:val="p"/>
                            </m:rPr>
                            <w:rPr>
                              <w:rFonts w:ascii="Cambria Math" w:hAnsi="Cambria Math"/>
                              <w:color w:val="FF0000"/>
                              <w:lang w:val="en-US"/>
                            </w:rPr>
                            <m:t>log</m:t>
                          </m:r>
                        </m:e>
                        <m:sub>
                          <m:r>
                            <w:rPr>
                              <w:rFonts w:ascii="Cambria Math" w:eastAsiaTheme="minorEastAsia" w:hAnsi="Cambria Math"/>
                              <w:color w:val="FF0000"/>
                              <w:lang w:val="en-US"/>
                            </w:rPr>
                            <m:t>2</m:t>
                          </m:r>
                        </m:sub>
                      </m:sSub>
                    </m:fName>
                    <m:e>
                      <m:r>
                        <w:rPr>
                          <w:rFonts w:ascii="Cambria Math" w:eastAsiaTheme="minorEastAsia" w:hAnsi="Cambria Math"/>
                          <w:color w:val="FF0000"/>
                          <w:lang w:val="en-US"/>
                        </w:rPr>
                        <m:t>(Rank</m:t>
                      </m:r>
                      <m:d>
                        <m:dPr>
                          <m:ctrlPr>
                            <w:rPr>
                              <w:rFonts w:ascii="Cambria Math" w:eastAsiaTheme="minorEastAsia" w:hAnsi="Cambria Math"/>
                              <w:i/>
                              <w:color w:val="FF0000"/>
                              <w:lang w:val="en-US"/>
                            </w:rPr>
                          </m:ctrlPr>
                        </m:dPr>
                        <m:e>
                          <m:sSub>
                            <m:sSubPr>
                              <m:ctrlPr>
                                <w:rPr>
                                  <w:rFonts w:ascii="Cambria Math" w:hAnsi="Cambria Math"/>
                                  <w:i/>
                                  <w:color w:val="FF0000"/>
                                  <w:lang w:val="en-US"/>
                                </w:rPr>
                              </m:ctrlPr>
                            </m:sSubPr>
                            <m:e>
                              <m:r>
                                <w:rPr>
                                  <w:rFonts w:ascii="Cambria Math" w:hAnsi="Cambria Math"/>
                                  <w:color w:val="FF0000"/>
                                  <w:lang w:val="en-US"/>
                                </w:rPr>
                                <m:t>d</m:t>
                              </m:r>
                            </m:e>
                            <m:sub>
                              <m:r>
                                <w:rPr>
                                  <w:rFonts w:ascii="Cambria Math" w:hAnsi="Cambria Math"/>
                                  <w:color w:val="FF0000"/>
                                  <w:lang w:val="en-US"/>
                                </w:rPr>
                                <m:t>j</m:t>
                              </m:r>
                            </m:sub>
                          </m:sSub>
                        </m:e>
                      </m:d>
                      <m:r>
                        <w:rPr>
                          <w:rFonts w:ascii="Cambria Math" w:eastAsiaTheme="minorEastAsia" w:hAnsi="Cambria Math"/>
                          <w:color w:val="FF0000"/>
                          <w:lang w:val="en-US"/>
                        </w:rPr>
                        <m:t>+1</m:t>
                      </m:r>
                    </m:e>
                  </m:func>
                  <m:r>
                    <w:rPr>
                      <w:rFonts w:ascii="Cambria Math" w:eastAsiaTheme="minorEastAsia" w:hAnsi="Cambria Math"/>
                      <w:color w:val="FF0000"/>
                      <w:lang w:val="en-US"/>
                    </w:rPr>
                    <m:t>)</m:t>
                  </m:r>
                </m:den>
              </m:f>
            </m:e>
          </m:nary>
          <m:r>
            <w:rPr>
              <w:rFonts w:ascii="Cambria Math" w:eastAsiaTheme="minorEastAsia" w:hAnsi="Cambria Math"/>
              <w:lang w:val="en-US"/>
            </w:rPr>
            <m:t>+γ⋅</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sub>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 xml:space="preserve"> </m:t>
          </m:r>
        </m:oMath>
      </m:oMathPara>
    </w:p>
    <w:p w14:paraId="3BE10518" w14:textId="60E42AB6" w:rsidR="0040059A" w:rsidRDefault="00CC6DB2" w:rsidP="0092368E">
      <w:pPr>
        <w:rPr>
          <w:rFonts w:eastAsiaTheme="minorEastAsia"/>
          <w:bCs/>
          <w:sz w:val="22"/>
          <w:szCs w:val="22"/>
          <w:lang w:val="en-US"/>
        </w:rPr>
      </w:pPr>
      <w:r w:rsidRPr="0092368E">
        <w:rPr>
          <w:rFonts w:eastAsiaTheme="minorEastAsia"/>
          <w:bCs/>
          <w:sz w:val="22"/>
          <w:szCs w:val="22"/>
        </w:rPr>
        <w:lastRenderedPageBreak/>
        <w:t>This version of Rocchio’s model adjusts the contribution of relevant documents based on their rank in the retrieval list. Higher-ranked documents (those appearing earlier) are given more weight, as they are considered more indicative of user intent, improving query refinement.</w:t>
      </w:r>
    </w:p>
    <w:p w14:paraId="0CB462CC" w14:textId="77777777" w:rsidR="003203EC" w:rsidRDefault="003203EC" w:rsidP="0092368E">
      <w:pPr>
        <w:rPr>
          <w:rFonts w:eastAsiaTheme="minorEastAsia"/>
          <w:bCs/>
          <w:sz w:val="22"/>
          <w:szCs w:val="22"/>
          <w:lang w:val="en-US"/>
        </w:rPr>
      </w:pPr>
    </w:p>
    <w:p w14:paraId="28E0BD01" w14:textId="77777777" w:rsidR="003203EC" w:rsidRDefault="003203EC" w:rsidP="0092368E">
      <w:pPr>
        <w:rPr>
          <w:rFonts w:eastAsiaTheme="minorEastAsia"/>
          <w:bCs/>
          <w:sz w:val="22"/>
          <w:szCs w:val="22"/>
          <w:lang w:val="en-US"/>
        </w:rPr>
      </w:pPr>
    </w:p>
    <w:p w14:paraId="60D423B4" w14:textId="77777777" w:rsidR="003203EC" w:rsidRDefault="003203EC" w:rsidP="0092368E">
      <w:pPr>
        <w:rPr>
          <w:rFonts w:eastAsiaTheme="minorEastAsia"/>
          <w:bCs/>
          <w:sz w:val="22"/>
          <w:szCs w:val="22"/>
          <w:lang w:val="en-US"/>
        </w:rPr>
      </w:pPr>
    </w:p>
    <w:p w14:paraId="25457416" w14:textId="77777777" w:rsidR="003203EC" w:rsidRDefault="003203EC" w:rsidP="0092368E">
      <w:pPr>
        <w:rPr>
          <w:rFonts w:eastAsiaTheme="minorEastAsia"/>
          <w:bCs/>
          <w:sz w:val="22"/>
          <w:szCs w:val="22"/>
          <w:lang w:val="en-US"/>
        </w:rPr>
      </w:pPr>
    </w:p>
    <w:p w14:paraId="6AF0CAD8" w14:textId="77777777" w:rsidR="003203EC" w:rsidRDefault="003203EC" w:rsidP="0092368E">
      <w:pPr>
        <w:rPr>
          <w:rFonts w:eastAsiaTheme="minorEastAsia"/>
          <w:bCs/>
          <w:sz w:val="22"/>
          <w:szCs w:val="22"/>
          <w:lang w:val="en-US"/>
        </w:rPr>
      </w:pPr>
    </w:p>
    <w:p w14:paraId="24BB86CA" w14:textId="77777777" w:rsidR="003203EC" w:rsidRDefault="003203EC" w:rsidP="0092368E">
      <w:pPr>
        <w:rPr>
          <w:rFonts w:eastAsiaTheme="minorEastAsia"/>
          <w:bCs/>
          <w:sz w:val="22"/>
          <w:szCs w:val="22"/>
          <w:lang w:val="en-US"/>
        </w:rPr>
      </w:pPr>
    </w:p>
    <w:p w14:paraId="229AFFDB" w14:textId="77777777" w:rsidR="003203EC" w:rsidRDefault="003203EC" w:rsidP="0092368E">
      <w:pPr>
        <w:rPr>
          <w:rFonts w:eastAsiaTheme="minorEastAsia"/>
          <w:bCs/>
          <w:sz w:val="22"/>
          <w:szCs w:val="22"/>
          <w:lang w:val="en-US"/>
        </w:rPr>
      </w:pPr>
    </w:p>
    <w:p w14:paraId="1B41654B" w14:textId="77777777" w:rsidR="003203EC" w:rsidRDefault="003203EC" w:rsidP="0092368E">
      <w:pPr>
        <w:rPr>
          <w:rFonts w:eastAsiaTheme="minorEastAsia"/>
          <w:bCs/>
          <w:sz w:val="22"/>
          <w:szCs w:val="22"/>
          <w:lang w:val="en-US"/>
        </w:rPr>
      </w:pPr>
    </w:p>
    <w:p w14:paraId="09C8A35B" w14:textId="77777777" w:rsidR="003203EC" w:rsidRDefault="003203EC" w:rsidP="0092368E">
      <w:pPr>
        <w:rPr>
          <w:rFonts w:eastAsiaTheme="minorEastAsia"/>
          <w:bCs/>
          <w:sz w:val="22"/>
          <w:szCs w:val="22"/>
          <w:lang w:val="en-US"/>
        </w:rPr>
      </w:pPr>
    </w:p>
    <w:p w14:paraId="49A5E34F" w14:textId="77777777" w:rsidR="003203EC" w:rsidRDefault="003203EC" w:rsidP="0092368E">
      <w:pPr>
        <w:rPr>
          <w:rFonts w:eastAsiaTheme="minorEastAsia"/>
          <w:bCs/>
          <w:sz w:val="22"/>
          <w:szCs w:val="22"/>
          <w:lang w:val="en-US"/>
        </w:rPr>
      </w:pPr>
    </w:p>
    <w:p w14:paraId="487C8EDF" w14:textId="77777777" w:rsidR="003203EC" w:rsidRDefault="003203EC" w:rsidP="0092368E">
      <w:pPr>
        <w:rPr>
          <w:rFonts w:eastAsiaTheme="minorEastAsia"/>
          <w:bCs/>
          <w:sz w:val="22"/>
          <w:szCs w:val="22"/>
          <w:lang w:val="en-US"/>
        </w:rPr>
      </w:pPr>
    </w:p>
    <w:p w14:paraId="287F3CD6" w14:textId="77777777" w:rsidR="003203EC" w:rsidRDefault="003203EC" w:rsidP="0092368E">
      <w:pPr>
        <w:rPr>
          <w:rFonts w:eastAsiaTheme="minorEastAsia"/>
          <w:bCs/>
          <w:sz w:val="22"/>
          <w:szCs w:val="22"/>
          <w:lang w:val="en-US"/>
        </w:rPr>
      </w:pPr>
    </w:p>
    <w:p w14:paraId="2232BBB4" w14:textId="77777777" w:rsidR="003203EC" w:rsidRDefault="003203EC" w:rsidP="0092368E">
      <w:pPr>
        <w:rPr>
          <w:rFonts w:eastAsiaTheme="minorEastAsia"/>
          <w:bCs/>
          <w:sz w:val="22"/>
          <w:szCs w:val="22"/>
          <w:lang w:val="en-US"/>
        </w:rPr>
      </w:pPr>
    </w:p>
    <w:p w14:paraId="30EC0F56" w14:textId="77777777" w:rsidR="003203EC" w:rsidRDefault="003203EC" w:rsidP="0092368E">
      <w:pPr>
        <w:rPr>
          <w:rFonts w:eastAsiaTheme="minorEastAsia"/>
          <w:bCs/>
          <w:sz w:val="22"/>
          <w:szCs w:val="22"/>
          <w:lang w:val="en-US"/>
        </w:rPr>
      </w:pPr>
    </w:p>
    <w:p w14:paraId="254FF969" w14:textId="77777777" w:rsidR="003203EC" w:rsidRDefault="003203EC" w:rsidP="0092368E">
      <w:pPr>
        <w:rPr>
          <w:rFonts w:eastAsiaTheme="minorEastAsia"/>
          <w:bCs/>
          <w:sz w:val="22"/>
          <w:szCs w:val="22"/>
          <w:lang w:val="en-US"/>
        </w:rPr>
      </w:pPr>
    </w:p>
    <w:p w14:paraId="4AC0775D" w14:textId="77777777" w:rsidR="003203EC" w:rsidRDefault="003203EC" w:rsidP="0092368E">
      <w:pPr>
        <w:rPr>
          <w:rFonts w:eastAsiaTheme="minorEastAsia"/>
          <w:bCs/>
          <w:sz w:val="22"/>
          <w:szCs w:val="22"/>
          <w:lang w:val="en-US"/>
        </w:rPr>
      </w:pPr>
    </w:p>
    <w:p w14:paraId="013AEDF4" w14:textId="77777777" w:rsidR="003203EC" w:rsidRDefault="003203EC" w:rsidP="0092368E">
      <w:pPr>
        <w:rPr>
          <w:rFonts w:eastAsiaTheme="minorEastAsia"/>
          <w:bCs/>
          <w:sz w:val="22"/>
          <w:szCs w:val="22"/>
          <w:lang w:val="en-US"/>
        </w:rPr>
      </w:pPr>
    </w:p>
    <w:p w14:paraId="183D8EB6" w14:textId="77777777" w:rsidR="003203EC" w:rsidRDefault="003203EC" w:rsidP="0092368E">
      <w:pPr>
        <w:rPr>
          <w:rFonts w:eastAsiaTheme="minorEastAsia"/>
          <w:bCs/>
          <w:sz w:val="22"/>
          <w:szCs w:val="22"/>
          <w:lang w:val="en-US"/>
        </w:rPr>
      </w:pPr>
    </w:p>
    <w:p w14:paraId="554D9A6E" w14:textId="77777777" w:rsidR="003203EC" w:rsidRDefault="003203EC" w:rsidP="0092368E">
      <w:pPr>
        <w:rPr>
          <w:rFonts w:eastAsiaTheme="minorEastAsia"/>
          <w:bCs/>
          <w:sz w:val="22"/>
          <w:szCs w:val="22"/>
          <w:lang w:val="en-US"/>
        </w:rPr>
      </w:pPr>
    </w:p>
    <w:p w14:paraId="7CDD14F0" w14:textId="77777777" w:rsidR="003203EC" w:rsidRDefault="003203EC" w:rsidP="0092368E">
      <w:pPr>
        <w:rPr>
          <w:rFonts w:eastAsiaTheme="minorEastAsia"/>
          <w:bCs/>
          <w:sz w:val="22"/>
          <w:szCs w:val="22"/>
          <w:lang w:val="en-US"/>
        </w:rPr>
      </w:pPr>
    </w:p>
    <w:p w14:paraId="6F49CD3D" w14:textId="77777777" w:rsidR="003203EC" w:rsidRDefault="003203EC" w:rsidP="0092368E">
      <w:pPr>
        <w:rPr>
          <w:rFonts w:eastAsiaTheme="minorEastAsia"/>
          <w:bCs/>
          <w:sz w:val="22"/>
          <w:szCs w:val="22"/>
          <w:lang w:val="en-US"/>
        </w:rPr>
      </w:pPr>
    </w:p>
    <w:p w14:paraId="0C94E16E" w14:textId="77777777" w:rsidR="003203EC" w:rsidRDefault="003203EC" w:rsidP="0092368E">
      <w:pPr>
        <w:rPr>
          <w:rFonts w:eastAsiaTheme="minorEastAsia"/>
          <w:bCs/>
          <w:sz w:val="22"/>
          <w:szCs w:val="22"/>
          <w:lang w:val="en-US"/>
        </w:rPr>
      </w:pPr>
    </w:p>
    <w:p w14:paraId="7220E876" w14:textId="77777777" w:rsidR="003203EC" w:rsidRDefault="003203EC" w:rsidP="0092368E">
      <w:pPr>
        <w:rPr>
          <w:rFonts w:eastAsiaTheme="minorEastAsia"/>
          <w:bCs/>
          <w:sz w:val="22"/>
          <w:szCs w:val="22"/>
          <w:lang w:val="en-US"/>
        </w:rPr>
      </w:pPr>
    </w:p>
    <w:p w14:paraId="02757D7B" w14:textId="77777777" w:rsidR="003203EC" w:rsidRDefault="003203EC" w:rsidP="0092368E">
      <w:pPr>
        <w:rPr>
          <w:rFonts w:eastAsiaTheme="minorEastAsia"/>
          <w:bCs/>
          <w:sz w:val="22"/>
          <w:szCs w:val="22"/>
          <w:lang w:val="en-US"/>
        </w:rPr>
      </w:pPr>
    </w:p>
    <w:p w14:paraId="010DCB8F" w14:textId="77777777" w:rsidR="003203EC" w:rsidRPr="003203EC" w:rsidRDefault="003203EC" w:rsidP="0092368E">
      <w:pPr>
        <w:rPr>
          <w:rFonts w:eastAsiaTheme="minorEastAsia"/>
          <w:sz w:val="22"/>
          <w:szCs w:val="22"/>
          <w:lang w:val="en-US"/>
        </w:rPr>
      </w:pPr>
    </w:p>
    <w:p w14:paraId="42540061" w14:textId="065449A5" w:rsidR="0040059A" w:rsidRDefault="005A3004" w:rsidP="005A3004">
      <w:pPr>
        <w:pStyle w:val="IntenseQuote"/>
        <w:rPr>
          <w:i w:val="0"/>
          <w:iCs w:val="0"/>
          <w:lang w:val="en-US"/>
        </w:rPr>
      </w:pPr>
      <w:r w:rsidRPr="005A3004">
        <w:rPr>
          <w:i w:val="0"/>
          <w:iCs w:val="0"/>
        </w:rPr>
        <w:lastRenderedPageBreak/>
        <w:t>Evaluation</w:t>
      </w:r>
    </w:p>
    <w:p w14:paraId="09F7E0FB" w14:textId="1D4E5273" w:rsidR="00A93A73" w:rsidRPr="008D5B1A" w:rsidRDefault="00A3735F" w:rsidP="008D5B1A">
      <w:pPr>
        <w:pStyle w:val="ListParagraph"/>
        <w:numPr>
          <w:ilvl w:val="0"/>
          <w:numId w:val="17"/>
        </w:numPr>
        <w:rPr>
          <w:b/>
          <w:bCs/>
          <w:lang w:val="en-US"/>
        </w:rPr>
      </w:pPr>
      <w:r w:rsidRPr="008D5B1A">
        <w:rPr>
          <w:b/>
          <w:bCs/>
        </w:rPr>
        <w:t>Explain the problem of using NDCG for evaluation when negative labels (negative relevance judgments) for documents are used</w:t>
      </w:r>
      <w:r w:rsidR="00A93A73" w:rsidRPr="008D5B1A">
        <w:rPr>
          <w:b/>
          <w:bCs/>
          <w:lang w:val="en-US"/>
        </w:rPr>
        <w:t>.</w:t>
      </w:r>
      <w:r w:rsidR="008D5B1A">
        <w:rPr>
          <w:b/>
          <w:bCs/>
          <w:lang w:val="en-US"/>
        </w:rPr>
        <w:br/>
      </w:r>
    </w:p>
    <w:p w14:paraId="25D4558D" w14:textId="27F7C399" w:rsidR="00A93A73" w:rsidRPr="00A93A73" w:rsidRDefault="00A93A73" w:rsidP="00A93A73">
      <w:pPr>
        <w:pStyle w:val="ListParagraph"/>
        <w:numPr>
          <w:ilvl w:val="0"/>
          <w:numId w:val="15"/>
        </w:numPr>
        <w:rPr>
          <w:lang w:val="en-US"/>
        </w:rPr>
      </w:pPr>
      <w:r w:rsidRPr="00A93A73">
        <w:rPr>
          <w:b/>
          <w:bCs/>
        </w:rPr>
        <w:t xml:space="preserve">Breaking the Assumption of </w:t>
      </w:r>
      <m:oMath>
        <m:r>
          <m:rPr>
            <m:sty m:val="bi"/>
          </m:rPr>
          <w:rPr>
            <w:rFonts w:ascii="Cambria Math" w:hAnsi="Cambria Math"/>
          </w:rPr>
          <m:t>0 ≤ NDCG ≤ 1</m:t>
        </m:r>
      </m:oMath>
      <w:r w:rsidRPr="00A93A73">
        <w:t>:</w:t>
      </w:r>
    </w:p>
    <w:p w14:paraId="598D1D10" w14:textId="77777777" w:rsidR="00A93A73" w:rsidRDefault="00A93A73" w:rsidP="00A93A73">
      <w:pPr>
        <w:ind w:left="720"/>
        <w:rPr>
          <w:lang w:val="en-US"/>
        </w:rPr>
      </w:pPr>
      <w:r w:rsidRPr="00A93A73">
        <w:t>Negative scores can make NDCG go below 0 or even be undefined, breaking its key assumption.</w:t>
      </w:r>
    </w:p>
    <w:p w14:paraId="6094A0D7" w14:textId="64FA323C" w:rsidR="00A93A73" w:rsidRPr="00A93A73" w:rsidRDefault="00A93A73" w:rsidP="00A93A73">
      <w:pPr>
        <w:pStyle w:val="ListParagraph"/>
        <w:numPr>
          <w:ilvl w:val="0"/>
          <w:numId w:val="15"/>
        </w:numPr>
        <w:rPr>
          <w:lang w:val="en-US"/>
        </w:rPr>
      </w:pPr>
      <w:r w:rsidRPr="00A93A73">
        <w:rPr>
          <w:b/>
          <w:bCs/>
        </w:rPr>
        <w:t>Division by 0</w:t>
      </w:r>
      <w:r w:rsidRPr="00A93A73">
        <w:t>:</w:t>
      </w:r>
    </w:p>
    <w:p w14:paraId="40EB4042" w14:textId="77777777" w:rsidR="00A93A73" w:rsidRPr="00A93A73" w:rsidRDefault="00A93A73" w:rsidP="00A93A73">
      <w:pPr>
        <w:ind w:left="720"/>
      </w:pPr>
      <w:r w:rsidRPr="00A93A73">
        <w:t>If all relevance scores are negative, the "ideal DCG" (used for normalization) can be zero. This leads to division by 0, making NDCG invalid.</w:t>
      </w:r>
    </w:p>
    <w:p w14:paraId="1C0CE9E3" w14:textId="241FAB52" w:rsidR="00A93A73" w:rsidRPr="00A93A73" w:rsidRDefault="00A93A73" w:rsidP="00A93A73">
      <w:pPr>
        <w:pStyle w:val="ListParagraph"/>
        <w:numPr>
          <w:ilvl w:val="0"/>
          <w:numId w:val="15"/>
        </w:numPr>
      </w:pPr>
      <w:r w:rsidRPr="00A93A73">
        <w:rPr>
          <w:b/>
          <w:bCs/>
        </w:rPr>
        <w:t>Non-monotonicity</w:t>
      </w:r>
      <w:r w:rsidRPr="00A93A73">
        <w:t>:</w:t>
      </w:r>
    </w:p>
    <w:p w14:paraId="6EAE0537" w14:textId="77777777" w:rsidR="00A93A73" w:rsidRPr="00A93A73" w:rsidRDefault="00A93A73" w:rsidP="00A93A73">
      <w:pPr>
        <w:ind w:left="720"/>
      </w:pPr>
      <w:r w:rsidRPr="00A93A73">
        <w:t>Adding a more relevant document (with a less negative score) can make the total DCG decrease instead of increase. This violates the expectation that better rankings improve the score.</w:t>
      </w:r>
    </w:p>
    <w:p w14:paraId="52301C0E" w14:textId="0A485D36" w:rsidR="00A93A73" w:rsidRPr="00A93A73" w:rsidRDefault="00A93A73" w:rsidP="00A93A73">
      <w:pPr>
        <w:pStyle w:val="ListParagraph"/>
        <w:numPr>
          <w:ilvl w:val="0"/>
          <w:numId w:val="15"/>
        </w:numPr>
      </w:pPr>
      <w:r w:rsidRPr="00A93A73">
        <w:rPr>
          <w:b/>
          <w:bCs/>
        </w:rPr>
        <w:t>Score Misinterpretation</w:t>
      </w:r>
      <w:r w:rsidRPr="00A93A73">
        <w:t>:</w:t>
      </w:r>
    </w:p>
    <w:p w14:paraId="6E694154" w14:textId="77777777" w:rsidR="00A93A73" w:rsidRDefault="00A93A73" w:rsidP="00A93A73">
      <w:pPr>
        <w:ind w:left="720"/>
        <w:rPr>
          <w:lang w:val="en-US"/>
        </w:rPr>
      </w:pPr>
      <w:r w:rsidRPr="00A93A73">
        <w:t>Negative scores confuse the meaning of NDCG because it’s designed to measure "gain." A negative score implies a loss, making results harder to interpret.</w:t>
      </w:r>
    </w:p>
    <w:p w14:paraId="188ED52D" w14:textId="55CCBFB9" w:rsidR="00A93A73" w:rsidRPr="00A93A73" w:rsidRDefault="00A93A73" w:rsidP="00A93A73">
      <w:pPr>
        <w:pStyle w:val="ListParagraph"/>
        <w:numPr>
          <w:ilvl w:val="0"/>
          <w:numId w:val="15"/>
        </w:numPr>
      </w:pPr>
      <w:r w:rsidRPr="00A93A73">
        <w:rPr>
          <w:b/>
          <w:bCs/>
        </w:rPr>
        <w:t>Loss of Normalization Meaning</w:t>
      </w:r>
      <w:r w:rsidRPr="00A93A73">
        <w:t>:</w:t>
      </w:r>
    </w:p>
    <w:p w14:paraId="5750CB8A" w14:textId="15E387A8" w:rsidR="008D5B1A" w:rsidRPr="008D5B1A" w:rsidRDefault="00A93A73" w:rsidP="008D5B1A">
      <w:pPr>
        <w:ind w:left="720"/>
        <w:rPr>
          <w:lang w:val="en-US"/>
        </w:rPr>
      </w:pPr>
      <w:r w:rsidRPr="00A93A73">
        <w:t>NDCG is normalized to allow comparison across queries, but negative labels make normalization meaningless or unreliable, as it assumes positive scores.</w:t>
      </w:r>
      <w:r w:rsidR="008D5B1A">
        <w:rPr>
          <w:lang w:val="en-US"/>
        </w:rPr>
        <w:br/>
      </w:r>
      <w:r w:rsidR="008D5B1A">
        <w:rPr>
          <w:lang w:val="en-US"/>
        </w:rPr>
        <w:br/>
      </w:r>
      <m:oMathPara>
        <m:oMath>
          <m:r>
            <w:rPr>
              <w:rFonts w:ascii="Cambria Math" w:hAnsi="Cambria Math"/>
              <w:lang w:val="en-US"/>
            </w:rPr>
            <m:t>∎</m:t>
          </m:r>
          <m:r>
            <m:rPr>
              <m:sty m:val="p"/>
            </m:rPr>
            <w:rPr>
              <w:rFonts w:eastAsiaTheme="minorEastAsia"/>
              <w:lang w:val="en-US"/>
            </w:rPr>
            <w:br/>
          </m:r>
        </m:oMath>
      </m:oMathPara>
    </w:p>
    <w:p w14:paraId="347BD4CF" w14:textId="60BDCC48" w:rsidR="008D5B1A" w:rsidRPr="008D5B1A" w:rsidRDefault="008D5B1A" w:rsidP="008D5B1A">
      <w:pPr>
        <w:pStyle w:val="ListParagraph"/>
        <w:numPr>
          <w:ilvl w:val="0"/>
          <w:numId w:val="17"/>
        </w:numPr>
        <w:rPr>
          <w:b/>
          <w:bCs/>
          <w:lang w:val="en-US"/>
        </w:rPr>
      </w:pPr>
      <w:r w:rsidRPr="008D5B1A">
        <w:rPr>
          <w:b/>
          <w:bCs/>
          <w:lang w:val="en-US"/>
        </w:rPr>
        <w:t>When MAP and MRR Yield the Same Results</w:t>
      </w:r>
      <w:r>
        <w:rPr>
          <w:b/>
          <w:bCs/>
          <w:lang w:val="en-US"/>
        </w:rPr>
        <w:br/>
      </w:r>
    </w:p>
    <w:p w14:paraId="6C6E8CC4" w14:textId="10CB0782" w:rsidR="005A3004" w:rsidRPr="00241831" w:rsidRDefault="00241831" w:rsidP="005A3004">
      <w:pPr>
        <w:rPr>
          <w:rFonts w:eastAsiaTheme="minorEastAsia"/>
          <w:lang w:val="en-US"/>
        </w:rPr>
      </w:pPr>
      <m:oMathPara>
        <m:oMath>
          <m:r>
            <w:rPr>
              <w:rFonts w:ascii="Cambria Math" w:hAnsi="Cambria Math"/>
              <w:lang w:val="en-US"/>
            </w:rPr>
            <m:t>MAP=</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Q</m:t>
                  </m:r>
                </m:e>
              </m:d>
            </m:den>
          </m:f>
          <m:nary>
            <m:naryPr>
              <m:chr m:val="∑"/>
              <m:limLoc m:val="undOvr"/>
              <m:supHide m:val="1"/>
              <m:ctrlPr>
                <w:rPr>
                  <w:rFonts w:ascii="Cambria Math" w:hAnsi="Cambria Math"/>
                  <w:i/>
                  <w:lang w:val="en-US"/>
                </w:rPr>
              </m:ctrlPr>
            </m:naryPr>
            <m:sub>
              <m:r>
                <w:rPr>
                  <w:rFonts w:ascii="Cambria Math" w:hAnsi="Cambria Math"/>
                  <w:lang w:val="en-US"/>
                </w:rPr>
                <m:t>qϵQ</m:t>
              </m:r>
            </m:sub>
            <m:sup/>
            <m:e>
              <m:r>
                <w:rPr>
                  <w:rFonts w:ascii="Cambria Math" w:hAnsi="Cambria Math"/>
                  <w:lang w:val="en-US"/>
                </w:rPr>
                <m:t>AP</m:t>
              </m:r>
              <m:d>
                <m:dPr>
                  <m:ctrlPr>
                    <w:rPr>
                      <w:rFonts w:ascii="Cambria Math" w:hAnsi="Cambria Math"/>
                      <w:i/>
                      <w:lang w:val="en-US"/>
                    </w:rPr>
                  </m:ctrlPr>
                </m:dPr>
                <m:e>
                  <m:r>
                    <w:rPr>
                      <w:rFonts w:ascii="Cambria Math" w:hAnsi="Cambria Math"/>
                      <w:lang w:val="en-US"/>
                    </w:rPr>
                    <m:t>q</m:t>
                  </m:r>
                </m:e>
              </m:d>
            </m:e>
          </m:nary>
        </m:oMath>
      </m:oMathPara>
    </w:p>
    <w:p w14:paraId="3B5BA95C" w14:textId="60F5AB66" w:rsidR="00241831" w:rsidRPr="00241831" w:rsidRDefault="00241831" w:rsidP="00241831">
      <w:pPr>
        <w:rPr>
          <w:rFonts w:eastAsiaTheme="minorEastAsia"/>
          <w:lang w:val="en-US"/>
        </w:rPr>
      </w:pPr>
      <m:oMathPara>
        <m:oMath>
          <m:r>
            <w:rPr>
              <w:rFonts w:ascii="Cambria Math" w:hAnsi="Cambria Math"/>
              <w:lang w:val="en-US"/>
            </w:rPr>
            <m:t>MRR=</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Q</m:t>
                  </m:r>
                </m:e>
              </m:d>
            </m:den>
          </m:f>
          <m:nary>
            <m:naryPr>
              <m:chr m:val="∑"/>
              <m:limLoc m:val="undOvr"/>
              <m:ctrlPr>
                <w:rPr>
                  <w:rFonts w:ascii="Cambria Math" w:hAnsi="Cambria Math"/>
                  <w:i/>
                  <w:lang w:val="en-US"/>
                </w:rPr>
              </m:ctrlPr>
            </m:naryPr>
            <m:sub>
              <m:r>
                <w:rPr>
                  <w:rFonts w:ascii="Cambria Math" w:hAnsi="Cambria Math"/>
                  <w:lang w:val="en-US"/>
                </w:rPr>
                <m:t>i=1</m:t>
              </m:r>
            </m:sub>
            <m:sup>
              <m:d>
                <m:dPr>
                  <m:begChr m:val="|"/>
                  <m:endChr m:val="|"/>
                  <m:ctrlPr>
                    <w:rPr>
                      <w:rFonts w:ascii="Cambria Math" w:hAnsi="Cambria Math"/>
                      <w:i/>
                      <w:lang w:val="en-US"/>
                    </w:rPr>
                  </m:ctrlPr>
                </m:dPr>
                <m:e>
                  <m:r>
                    <w:rPr>
                      <w:rFonts w:ascii="Cambria Math" w:hAnsi="Cambria Math"/>
                      <w:lang w:val="en-US"/>
                    </w:rPr>
                    <m:t>Q</m:t>
                  </m:r>
                </m:e>
              </m:d>
            </m:sup>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i</m:t>
                      </m:r>
                    </m:sub>
                  </m:sSub>
                </m:den>
              </m:f>
            </m:e>
          </m:nary>
        </m:oMath>
      </m:oMathPara>
    </w:p>
    <w:p w14:paraId="255E8B28" w14:textId="38F8FBA1" w:rsidR="00241831" w:rsidRPr="00241831" w:rsidRDefault="00241831" w:rsidP="005A3004">
      <w:pPr>
        <w:rPr>
          <w:rFonts w:eastAsiaTheme="minorEastAsia"/>
          <w:lang w:val="en-US"/>
        </w:rPr>
      </w:pPr>
      <w:r>
        <w:rPr>
          <w:rFonts w:eastAsiaTheme="minorEastAsia"/>
          <w:lang w:val="en-US"/>
        </w:rPr>
        <w:lastRenderedPageBreak/>
        <w:t xml:space="preserve">We’re looking for cases where: </w:t>
      </w:r>
      <m:oMath>
        <m:r>
          <w:rPr>
            <w:rFonts w:ascii="Cambria Math" w:eastAsiaTheme="minorEastAsia" w:hAnsi="Cambria Math"/>
            <w:lang w:val="en-US"/>
          </w:rPr>
          <m:t>AP=</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R</m:t>
                </m:r>
              </m:e>
            </m:d>
          </m:den>
        </m:f>
        <m:nary>
          <m:naryPr>
            <m:chr m:val="∑"/>
            <m:limLoc m:val="subSup"/>
            <m:supHide m:val="1"/>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∈R</m:t>
            </m:r>
          </m:sub>
          <m:sup/>
          <m:e>
            <m:r>
              <w:rPr>
                <w:rFonts w:ascii="Cambria Math" w:hAnsi="Cambria Math"/>
                <w:lang w:val="en-US"/>
              </w:rPr>
              <m:t>P@i</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i</m:t>
                </m:r>
              </m:sub>
            </m:sSub>
          </m:den>
        </m:f>
        <m:r>
          <w:rPr>
            <w:rFonts w:ascii="Cambria Math" w:eastAsiaTheme="minorEastAsia" w:hAnsi="Cambria Math"/>
            <w:lang w:val="en-US"/>
          </w:rPr>
          <m:t>=RR</m:t>
        </m:r>
      </m:oMath>
    </w:p>
    <w:p w14:paraId="61AB6DEC" w14:textId="248EE6EC" w:rsidR="005A3004" w:rsidRDefault="00241831" w:rsidP="00241831">
      <w:pPr>
        <w:pStyle w:val="ListParagraph"/>
        <w:numPr>
          <w:ilvl w:val="0"/>
          <w:numId w:val="16"/>
        </w:numPr>
        <w:rPr>
          <w:lang w:val="en-US"/>
        </w:rPr>
      </w:pPr>
      <w:r w:rsidRPr="00241831">
        <w:rPr>
          <w:b/>
          <w:bCs/>
        </w:rPr>
        <w:t>Perfect Ranking</w:t>
      </w:r>
      <w:r w:rsidRPr="00241831">
        <w:t>: If all relevant documents are ranked consecutively at the top, the AP value equals the reciprocal rank of the first relevant document.</w:t>
      </w:r>
    </w:p>
    <w:p w14:paraId="6FB63AAF" w14:textId="77777777" w:rsidR="00241831" w:rsidRDefault="00241831" w:rsidP="00241831">
      <w:pPr>
        <w:pStyle w:val="ListParagraph"/>
        <w:numPr>
          <w:ilvl w:val="0"/>
          <w:numId w:val="16"/>
        </w:numPr>
        <w:rPr>
          <w:lang w:val="en-US"/>
        </w:rPr>
      </w:pPr>
      <w:r w:rsidRPr="00241831">
        <w:rPr>
          <w:b/>
          <w:bCs/>
        </w:rPr>
        <w:t>Single Relevant Document Per Query</w:t>
      </w:r>
      <w:r w:rsidRPr="00241831">
        <w:t>: Both metrics prioritize the rank of the first relevant document. If there’s only one relevant document, the AP and RR values are identical.</w:t>
      </w:r>
    </w:p>
    <w:p w14:paraId="6C96C952" w14:textId="2108C0E2" w:rsidR="00241831" w:rsidRDefault="00182FD3" w:rsidP="00182FD3">
      <w:pPr>
        <w:pStyle w:val="ListParagraph"/>
        <w:numPr>
          <w:ilvl w:val="0"/>
          <w:numId w:val="16"/>
        </w:numPr>
        <w:rPr>
          <w:lang w:val="en-US"/>
        </w:rPr>
      </w:pPr>
      <w:r w:rsidRPr="00182FD3">
        <w:rPr>
          <w:b/>
          <w:bCs/>
        </w:rPr>
        <w:t>First Relevant Document Determines AP</w:t>
      </w:r>
      <w:r w:rsidRPr="00182FD3">
        <w:t>: If subsequent relevant documents are irrelevant for the AP calculation (e.g., they appear after many irrelevant documents), the AP and RR are identical.</w:t>
      </w:r>
    </w:p>
    <w:p w14:paraId="141B961A" w14:textId="0DD27171" w:rsidR="008D5B1A" w:rsidRDefault="00182FD3" w:rsidP="008D5B1A">
      <w:pPr>
        <w:pStyle w:val="ListParagraph"/>
        <w:numPr>
          <w:ilvl w:val="0"/>
          <w:numId w:val="16"/>
        </w:numPr>
        <w:rPr>
          <w:lang w:val="en-US"/>
        </w:rPr>
      </w:pPr>
      <w:r>
        <w:rPr>
          <w:b/>
          <w:bCs/>
          <w:lang w:val="en-US"/>
        </w:rPr>
        <w:t>No Relevant Documents Per Query</w:t>
      </w:r>
      <w:r w:rsidRPr="00182FD3">
        <w:rPr>
          <w:lang w:val="en-US"/>
        </w:rPr>
        <w:t>:</w:t>
      </w:r>
      <w:r>
        <w:rPr>
          <w:lang w:val="en-US"/>
        </w:rPr>
        <w:t xml:space="preserve"> </w:t>
      </w:r>
      <w:r w:rsidRPr="00182FD3">
        <w:t xml:space="preserve">If no relevant document is found for a query, the reciprocal rank </w:t>
      </w:r>
      <w:r>
        <w:rPr>
          <w:lang w:val="en-US"/>
        </w:rPr>
        <w:t>(</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rank</m:t>
            </m:r>
          </m:den>
        </m:f>
      </m:oMath>
      <w:r>
        <w:rPr>
          <w:lang w:val="en-US"/>
        </w:rPr>
        <w:t>)</w:t>
      </w:r>
      <w:r w:rsidRPr="00182FD3">
        <w:t xml:space="preserve"> is considered 0.</w:t>
      </w:r>
      <w:r>
        <w:rPr>
          <w:lang w:val="en-US"/>
        </w:rPr>
        <w:t xml:space="preserve"> </w:t>
      </w:r>
      <w:r w:rsidRPr="00182FD3">
        <w:t xml:space="preserve">If there are no relevant documents, </w:t>
      </w:r>
      <m:oMath>
        <m:r>
          <w:rPr>
            <w:rFonts w:ascii="Cambria Math" w:hAnsi="Cambria Math"/>
          </w:rPr>
          <m:t>MAP = 0</m:t>
        </m:r>
      </m:oMath>
      <w:r w:rsidRPr="00182FD3">
        <w:t xml:space="preserve"> as well.</w:t>
      </w:r>
      <w:r w:rsidR="008D5B1A">
        <w:rPr>
          <w:lang w:val="en-US"/>
        </w:rPr>
        <w:br/>
      </w:r>
    </w:p>
    <w:p w14:paraId="3E770BA0" w14:textId="5D56AEED" w:rsidR="008D5B1A" w:rsidRDefault="008D5B1A" w:rsidP="008D5B1A">
      <w:pPr>
        <w:rPr>
          <w:lang w:val="en-US"/>
        </w:rPr>
      </w:pPr>
      <m:oMathPara>
        <m:oMath>
          <m:r>
            <w:rPr>
              <w:rFonts w:ascii="Cambria Math" w:hAnsi="Cambria Math"/>
              <w:lang w:val="en-US"/>
            </w:rPr>
            <m:t>∎</m:t>
          </m:r>
          <m:r>
            <m:rPr>
              <m:sty m:val="p"/>
            </m:rPr>
            <w:rPr>
              <w:rFonts w:eastAsiaTheme="minorEastAsia"/>
              <w:lang w:val="en-US"/>
            </w:rPr>
            <w:br/>
          </m:r>
        </m:oMath>
      </m:oMathPara>
    </w:p>
    <w:p w14:paraId="0707B4D7" w14:textId="77777777" w:rsidR="008D5B1A" w:rsidRDefault="008D5B1A" w:rsidP="008D5B1A">
      <w:pPr>
        <w:pStyle w:val="ListParagraph"/>
        <w:numPr>
          <w:ilvl w:val="0"/>
          <w:numId w:val="17"/>
        </w:numPr>
        <w:rPr>
          <w:b/>
          <w:bCs/>
          <w:lang w:val="en-US"/>
        </w:rPr>
      </w:pPr>
      <w:r>
        <w:rPr>
          <w:b/>
          <w:bCs/>
          <w:lang w:val="en-US"/>
        </w:rPr>
        <w:t>N</w:t>
      </w:r>
      <w:r w:rsidRPr="008D5B1A">
        <w:rPr>
          <w:b/>
          <w:bCs/>
        </w:rPr>
        <w:t>ame two different examples where:</w:t>
      </w:r>
    </w:p>
    <w:p w14:paraId="0F46C66D" w14:textId="03528D9D" w:rsidR="008D5B1A" w:rsidRPr="008D5B1A" w:rsidRDefault="008D5B1A" w:rsidP="008D5B1A">
      <w:pPr>
        <w:numPr>
          <w:ilvl w:val="0"/>
          <w:numId w:val="19"/>
        </w:numPr>
      </w:pPr>
      <w:r w:rsidRPr="008D5B1A">
        <w:t>The removal of stopwords reduces the recall</w:t>
      </w:r>
      <w:r>
        <w:rPr>
          <w:lang w:val="en-US"/>
        </w:rPr>
        <w:t>:</w:t>
      </w:r>
    </w:p>
    <w:p w14:paraId="24E73ECC" w14:textId="2DD16D2A" w:rsidR="00E2773D" w:rsidRPr="00E2773D" w:rsidRDefault="00E2773D" w:rsidP="00E2773D">
      <w:pPr>
        <w:numPr>
          <w:ilvl w:val="1"/>
          <w:numId w:val="19"/>
        </w:numPr>
      </w:pPr>
      <w:r w:rsidRPr="00E2773D">
        <w:t>When stopwords form an essential part of key phrases, removing them can result in missing documents that contain the exact phrase.</w:t>
      </w:r>
    </w:p>
    <w:p w14:paraId="49FFEB6C" w14:textId="3A5472BA" w:rsidR="008D5B1A" w:rsidRPr="00E2773D" w:rsidRDefault="00E2773D" w:rsidP="00E2773D">
      <w:pPr>
        <w:numPr>
          <w:ilvl w:val="1"/>
          <w:numId w:val="19"/>
        </w:numPr>
      </w:pPr>
      <w:r w:rsidRPr="00E2773D">
        <w:t>When stopwords are part of titles or headers, their removal may prevent relevant documents from being retrieved.</w:t>
      </w:r>
    </w:p>
    <w:p w14:paraId="040ABB1E" w14:textId="089E63E1" w:rsidR="00E2773D" w:rsidRPr="00E2773D" w:rsidRDefault="00105D8C" w:rsidP="00E2773D">
      <w:pPr>
        <w:numPr>
          <w:ilvl w:val="0"/>
          <w:numId w:val="19"/>
        </w:numPr>
      </w:pPr>
      <w:r w:rsidRPr="008D5B1A">
        <w:t xml:space="preserve">The </w:t>
      </w:r>
      <w:r>
        <w:rPr>
          <w:lang w:val="en-US"/>
        </w:rPr>
        <w:t>r</w:t>
      </w:r>
      <w:r w:rsidR="00E2773D" w:rsidRPr="00E2773D">
        <w:t>emoval of stopwords reduces precision:</w:t>
      </w:r>
    </w:p>
    <w:p w14:paraId="08F255D5" w14:textId="6D918E3D" w:rsidR="00E2773D" w:rsidRPr="00E2773D" w:rsidRDefault="00E2773D" w:rsidP="00E2773D">
      <w:pPr>
        <w:numPr>
          <w:ilvl w:val="1"/>
          <w:numId w:val="19"/>
        </w:numPr>
      </w:pPr>
      <w:r w:rsidRPr="00E2773D">
        <w:rPr>
          <w:lang w:val="en-US"/>
        </w:rPr>
        <w:t>W</w:t>
      </w:r>
      <w:r w:rsidRPr="00E2773D">
        <w:t>hen stopwords are removed and the query becomes too broad, irrelevant documents may be retrieved, reducing precision.</w:t>
      </w:r>
    </w:p>
    <w:p w14:paraId="386EEBB8" w14:textId="5B18E3DC" w:rsidR="005A3004" w:rsidRPr="00E2773D" w:rsidRDefault="00E2773D" w:rsidP="00E2773D">
      <w:pPr>
        <w:numPr>
          <w:ilvl w:val="1"/>
          <w:numId w:val="19"/>
        </w:numPr>
        <w:rPr>
          <w:lang w:val="en-US"/>
        </w:rPr>
      </w:pPr>
      <w:r w:rsidRPr="00E2773D">
        <w:rPr>
          <w:lang w:val="en-US"/>
        </w:rPr>
        <w:t>W</w:t>
      </w:r>
      <w:r w:rsidRPr="00E2773D">
        <w:t>hen stopwords help clarify the meaning of a query, removing them can lead to ambiguous results and reduce precision.</w:t>
      </w:r>
    </w:p>
    <w:p w14:paraId="7E2C447F" w14:textId="77777777" w:rsidR="005A3004" w:rsidRDefault="005A3004" w:rsidP="005A3004">
      <w:pPr>
        <w:rPr>
          <w:lang w:val="en-US"/>
        </w:rPr>
      </w:pPr>
    </w:p>
    <w:p w14:paraId="30B45502" w14:textId="6134E6CB" w:rsidR="005A3004" w:rsidRDefault="00E2773D" w:rsidP="005A3004">
      <w:pPr>
        <w:rPr>
          <w:lang w:val="en-US"/>
        </w:rPr>
      </w:pPr>
      <m:oMathPara>
        <m:oMath>
          <m:r>
            <w:rPr>
              <w:rFonts w:ascii="Cambria Math" w:hAnsi="Cambria Math"/>
              <w:lang w:val="en-US"/>
            </w:rPr>
            <m:t>∎</m:t>
          </m:r>
        </m:oMath>
      </m:oMathPara>
    </w:p>
    <w:p w14:paraId="2BC5E6CB" w14:textId="77777777" w:rsidR="005A3004" w:rsidRDefault="005A3004" w:rsidP="005A3004">
      <w:pPr>
        <w:rPr>
          <w:lang w:val="en-US"/>
        </w:rPr>
      </w:pPr>
    </w:p>
    <w:p w14:paraId="79996F8A" w14:textId="6DD3DC62" w:rsidR="005A3004" w:rsidRPr="007E2D6F" w:rsidRDefault="00E2773D" w:rsidP="00E2773D">
      <w:pPr>
        <w:pStyle w:val="ListParagraph"/>
        <w:numPr>
          <w:ilvl w:val="0"/>
          <w:numId w:val="17"/>
        </w:numPr>
      </w:pPr>
      <w:r w:rsidRPr="007E2D6F">
        <w:rPr>
          <w:b/>
          <w:bCs/>
        </w:rPr>
        <w:t xml:space="preserve">Given a query for which there are 3 relevant documents in the collection. The </w:t>
      </w:r>
      <m:oMath>
        <m:r>
          <m:rPr>
            <m:sty m:val="bi"/>
          </m:rPr>
          <w:rPr>
            <w:rFonts w:ascii="Cambria Math" w:hAnsi="Cambria Math"/>
          </w:rPr>
          <m:t>R-precision</m:t>
        </m:r>
      </m:oMath>
      <w:r w:rsidRPr="007E2D6F">
        <w:rPr>
          <w:b/>
          <w:bCs/>
        </w:rPr>
        <w:t xml:space="preserve"> of the search engine for this query is </w:t>
      </w:r>
      <m:oMath>
        <m:f>
          <m:fPr>
            <m:ctrlPr>
              <w:rPr>
                <w:rFonts w:ascii="Cambria Math" w:hAnsi="Cambria Math"/>
                <w:b/>
                <w:bCs/>
                <w:i/>
                <w:lang w:val="en-US"/>
              </w:rPr>
            </m:ctrlPr>
          </m:fPr>
          <m:num>
            <m:r>
              <m:rPr>
                <m:sty m:val="bi"/>
              </m:rPr>
              <w:rPr>
                <w:rFonts w:ascii="Cambria Math" w:hAnsi="Cambria Math"/>
              </w:rPr>
              <m:t>2</m:t>
            </m:r>
            <m:ctrlPr>
              <w:rPr>
                <w:rFonts w:ascii="Cambria Math" w:hAnsi="Cambria Math"/>
                <w:b/>
                <w:bCs/>
                <w:i/>
              </w:rPr>
            </m:ctrlPr>
          </m:num>
          <m:den>
            <m:r>
              <m:rPr>
                <m:sty m:val="bi"/>
              </m:rPr>
              <w:rPr>
                <w:rFonts w:ascii="Cambria Math" w:hAnsi="Cambria Math"/>
              </w:rPr>
              <m:t>3</m:t>
            </m:r>
          </m:den>
        </m:f>
      </m:oMath>
      <w:r w:rsidRPr="007E2D6F">
        <w:rPr>
          <w:b/>
          <w:bCs/>
        </w:rPr>
        <w:t>. Answer the following bullets based on this information.</w:t>
      </w:r>
    </w:p>
    <w:p w14:paraId="612B1505" w14:textId="57AF4D19" w:rsidR="00E2773D" w:rsidRPr="00E2773D" w:rsidRDefault="00E2773D" w:rsidP="007E2D6F">
      <w:pPr>
        <w:numPr>
          <w:ilvl w:val="1"/>
          <w:numId w:val="17"/>
        </w:numPr>
      </w:pPr>
      <w:r>
        <w:rPr>
          <w:lang w:val="en-US"/>
        </w:rPr>
        <w:lastRenderedPageBreak/>
        <w:t>What is the F1 score at rank 3 for this query?</w:t>
      </w:r>
    </w:p>
    <w:p w14:paraId="07785349" w14:textId="30F0A142" w:rsidR="005A3004" w:rsidRPr="007E2D6F" w:rsidRDefault="00E2773D" w:rsidP="005A3004">
      <w:pPr>
        <w:rPr>
          <w:rFonts w:eastAsiaTheme="minorEastAsia"/>
          <w:lang w:val="en-US"/>
        </w:rPr>
      </w:pPr>
      <m:oMathPara>
        <m:oMath>
          <m:r>
            <w:rPr>
              <w:rFonts w:ascii="Cambria Math" w:hAnsi="Cambria Math"/>
            </w:rPr>
            <m:t>F</m:t>
          </m:r>
          <m:r>
            <w:rPr>
              <w:rFonts w:ascii="Cambria Math" w:hAnsi="Cambria Math"/>
              <w:lang w:val="en-US"/>
            </w:rPr>
            <m:t>1= 2⋅</m:t>
          </m:r>
          <m:f>
            <m:fPr>
              <m:ctrlPr>
                <w:rPr>
                  <w:rFonts w:ascii="Cambria Math" w:hAnsi="Cambria Math"/>
                  <w:i/>
                  <w:lang w:val="en-US"/>
                </w:rPr>
              </m:ctrlPr>
            </m:fPr>
            <m:num>
              <m:r>
                <w:rPr>
                  <w:rFonts w:ascii="Cambria Math" w:hAnsi="Cambria Math"/>
                  <w:lang w:val="en-US"/>
                </w:rPr>
                <m:t>Precision ⋅Recall</m:t>
              </m:r>
            </m:num>
            <m:den>
              <m:r>
                <w:rPr>
                  <w:rFonts w:ascii="Cambria Math" w:hAnsi="Cambria Math"/>
                  <w:lang w:val="en-US"/>
                </w:rPr>
                <m:t>Precision+ Recall</m:t>
              </m:r>
            </m:den>
          </m:f>
        </m:oMath>
      </m:oMathPara>
    </w:p>
    <w:p w14:paraId="08F38729" w14:textId="77777777" w:rsidR="007E2D6F" w:rsidRPr="007E2D6F" w:rsidRDefault="007E2D6F" w:rsidP="005A3004">
      <w:pPr>
        <w:rPr>
          <w:lang w:val="en-US"/>
        </w:rPr>
      </w:pPr>
    </w:p>
    <w:p w14:paraId="1622BA25" w14:textId="426D87DC" w:rsidR="005A3004" w:rsidRDefault="007E2D6F" w:rsidP="007E2D6F">
      <w:pPr>
        <w:rPr>
          <w:rFonts w:eastAsiaTheme="minorEastAsia"/>
          <w:lang w:val="en-US"/>
        </w:rPr>
      </w:pPr>
      <m:oMath>
        <m:r>
          <w:rPr>
            <w:rFonts w:ascii="Cambria Math" w:hAnsi="Cambria Math"/>
            <w:lang w:val="en-US"/>
          </w:rPr>
          <m:t>Precision=</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w:r>
        <w:rPr>
          <w:rFonts w:eastAsiaTheme="minorEastAsia"/>
          <w:lang w:val="en-US"/>
        </w:rPr>
        <w:tab/>
      </w:r>
      <w:r>
        <w:rPr>
          <w:rFonts w:eastAsiaTheme="minorEastAsia"/>
          <w:lang w:val="en-US"/>
        </w:rPr>
        <w:tab/>
        <w:t>(</w:t>
      </w:r>
      <w:r w:rsidRPr="007E2D6F">
        <w:rPr>
          <w:rFonts w:eastAsiaTheme="minorEastAsia"/>
        </w:rPr>
        <w:t>2 relevant documents out of 3 retrieved</w:t>
      </w:r>
      <w:r>
        <w:rPr>
          <w:rFonts w:eastAsiaTheme="minorEastAsia"/>
          <w:lang w:val="en-US"/>
        </w:rPr>
        <w:t>)</w:t>
      </w:r>
    </w:p>
    <w:p w14:paraId="21BDB37D" w14:textId="7F01E0E1" w:rsidR="007E2D6F" w:rsidRPr="007E2D6F" w:rsidRDefault="007E2D6F" w:rsidP="007E2D6F">
      <w:pPr>
        <w:rPr>
          <w:lang w:val="en-US"/>
        </w:rPr>
      </w:pPr>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w:r>
        <w:rPr>
          <w:rFonts w:eastAsiaTheme="minorEastAsia"/>
          <w:lang w:val="en-US"/>
        </w:rPr>
        <w:t xml:space="preserve"> </w:t>
      </w:r>
      <w:r>
        <w:rPr>
          <w:rFonts w:eastAsiaTheme="minorEastAsia"/>
          <w:lang w:val="en-US"/>
        </w:rPr>
        <w:tab/>
      </w:r>
      <w:r>
        <w:rPr>
          <w:rFonts w:eastAsiaTheme="minorEastAsia"/>
          <w:lang w:val="en-US"/>
        </w:rPr>
        <w:tab/>
      </w:r>
      <w:r w:rsidRPr="007E2D6F">
        <w:rPr>
          <w:rFonts w:eastAsiaTheme="minorEastAsia"/>
        </w:rPr>
        <w:t>(2 out of 3 relevant documents retrieved)</w:t>
      </w:r>
    </w:p>
    <w:p w14:paraId="3C0E9200" w14:textId="77777777" w:rsidR="007E2D6F" w:rsidRDefault="007E2D6F" w:rsidP="007E2D6F">
      <w:pPr>
        <w:rPr>
          <w:rFonts w:eastAsiaTheme="minorEastAsia"/>
          <w:lang w:val="en-US"/>
        </w:rPr>
      </w:pPr>
      <m:oMathPara>
        <m:oMath>
          <m:r>
            <w:rPr>
              <w:rFonts w:ascii="Cambria Math" w:hAnsi="Cambria Math"/>
            </w:rPr>
            <m:t>F</m:t>
          </m:r>
          <m:r>
            <w:rPr>
              <w:rFonts w:ascii="Cambria Math" w:hAnsi="Cambria Math"/>
              <w:lang w:val="en-US"/>
            </w:rPr>
            <m:t>1= 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num>
            <m:den>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m:oMathPara>
    </w:p>
    <w:p w14:paraId="7C1ED261" w14:textId="57370BC0" w:rsidR="005A3004" w:rsidRPr="007E2D6F" w:rsidRDefault="007E2D6F" w:rsidP="007E2D6F">
      <w:pPr>
        <w:numPr>
          <w:ilvl w:val="1"/>
          <w:numId w:val="17"/>
        </w:numPr>
      </w:pPr>
      <w:r w:rsidRPr="007E2D6F">
        <w:t>What are the maximum and minimum possible AP (average precision) values at rank 3 for this query? (You should provide possible values and not general bounds.)</w:t>
      </w:r>
    </w:p>
    <w:p w14:paraId="5C9C2075" w14:textId="6C960317" w:rsidR="007E2D6F" w:rsidRPr="007E2D6F" w:rsidRDefault="007E2D6F" w:rsidP="007E2D6F">
      <w:pPr>
        <w:ind w:left="720"/>
      </w:pPr>
      <m:oMathPara>
        <m:oMath>
          <m:r>
            <w:rPr>
              <w:rFonts w:ascii="Cambria Math" w:eastAsiaTheme="minorEastAsia" w:hAnsi="Cambria Math"/>
              <w:lang w:val="en-US"/>
            </w:rPr>
            <m:t>AP=</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R</m:t>
                  </m:r>
                </m:e>
              </m:d>
            </m:den>
          </m:f>
          <m:nary>
            <m:naryPr>
              <m:chr m:val="∑"/>
              <m:limLoc m:val="subSup"/>
              <m:supHide m:val="1"/>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∈R</m:t>
              </m:r>
            </m:sub>
            <m:sup/>
            <m:e>
              <m:r>
                <w:rPr>
                  <w:rFonts w:ascii="Cambria Math" w:hAnsi="Cambria Math"/>
                  <w:lang w:val="en-US"/>
                </w:rPr>
                <m:t>P@i</m:t>
              </m:r>
            </m:e>
          </m:nary>
        </m:oMath>
      </m:oMathPara>
    </w:p>
    <w:p w14:paraId="201B78A2" w14:textId="6C3847C7" w:rsidR="007E2D6F" w:rsidRPr="007E2D6F" w:rsidRDefault="007E2D6F" w:rsidP="007E2D6F">
      <w:pPr>
        <w:ind w:left="360"/>
        <w:rPr>
          <w:lang w:val="en-US"/>
        </w:rPr>
      </w:pPr>
      <w:r w:rsidRPr="007E2D6F">
        <w:rPr>
          <w:b/>
          <w:bCs/>
        </w:rPr>
        <w:t>Maximum AP</w:t>
      </w:r>
      <w:r w:rsidRPr="007E2D6F">
        <w:t xml:space="preserve">: Achieved when the 2 relevant documents are ranked </w:t>
      </w:r>
      <w:r w:rsidRPr="007E2D6F">
        <w:rPr>
          <w:b/>
          <w:bCs/>
        </w:rPr>
        <w:t xml:space="preserve">first and </w:t>
      </w:r>
      <w:r>
        <w:rPr>
          <w:b/>
          <w:bCs/>
        </w:rPr>
        <w:t>second</w:t>
      </w:r>
      <w:r>
        <w:rPr>
          <w:b/>
          <w:bCs/>
          <w:lang w:val="en-US"/>
        </w:rPr>
        <w:t>:</w:t>
      </w:r>
    </w:p>
    <w:p w14:paraId="79BD7FA6" w14:textId="6992796E" w:rsidR="007E2D6F" w:rsidRPr="007E2D6F" w:rsidRDefault="007E2D6F" w:rsidP="007E2D6F">
      <w:pPr>
        <w:ind w:left="360"/>
        <w:rPr>
          <w:lang w:val="en-US"/>
        </w:rPr>
      </w:pPr>
      <m:oMathPara>
        <m:oMath>
          <m:r>
            <w:rPr>
              <w:rFonts w:ascii="Cambria Math" w:hAnsi="Cambria Math"/>
              <w:lang w:val="en-US"/>
            </w:rPr>
            <m:t>AP=</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m:t>
                  </m:r>
                </m:den>
              </m:f>
            </m:e>
          </m:d>
          <m:r>
            <w:rPr>
              <w:rFonts w:ascii="Cambria Math" w:hAnsi="Cambria Math"/>
              <w:lang w:val="en-US"/>
            </w:rPr>
            <m:t>=</m:t>
          </m:r>
          <m:r>
            <w:rPr>
              <w:rFonts w:ascii="Cambria Math" w:hAnsi="Cambria Math"/>
              <w:lang w:val="en-US"/>
            </w:rPr>
            <m:t>1</m:t>
          </m:r>
        </m:oMath>
      </m:oMathPara>
    </w:p>
    <w:p w14:paraId="51A2604D" w14:textId="5291A197" w:rsidR="007E2D6F" w:rsidRPr="007E2D6F" w:rsidRDefault="007E2D6F" w:rsidP="007E2D6F">
      <w:pPr>
        <w:ind w:left="360"/>
        <w:rPr>
          <w:lang w:val="en-US"/>
        </w:rPr>
      </w:pPr>
      <w:r w:rsidRPr="007E2D6F">
        <w:rPr>
          <w:b/>
          <w:bCs/>
        </w:rPr>
        <w:t>Minimum AP</w:t>
      </w:r>
      <w:r w:rsidRPr="007E2D6F">
        <w:t xml:space="preserve">: Achieved when the 2 relevant documents are ranked </w:t>
      </w:r>
      <w:r w:rsidRPr="007E2D6F">
        <w:rPr>
          <w:b/>
          <w:bCs/>
        </w:rPr>
        <w:t>second and third</w:t>
      </w:r>
      <w:r>
        <w:rPr>
          <w:b/>
          <w:bCs/>
          <w:lang w:val="en-US"/>
        </w:rPr>
        <w:t>:</w:t>
      </w:r>
    </w:p>
    <w:p w14:paraId="265C755B" w14:textId="32F7E2C2" w:rsidR="007E2D6F" w:rsidRPr="007E2D6F" w:rsidRDefault="007E2D6F" w:rsidP="007E2D6F">
      <w:pPr>
        <w:ind w:left="360"/>
        <w:rPr>
          <w:lang w:val="en-US"/>
        </w:rPr>
      </w:pPr>
      <m:oMathPara>
        <m:oMath>
          <m:r>
            <w:rPr>
              <w:rFonts w:ascii="Cambria Math" w:hAnsi="Cambria Math"/>
              <w:lang w:val="en-US"/>
            </w:rPr>
            <m:t>AP=</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r>
            <w:rPr>
              <w:rFonts w:ascii="Cambria Math" w:hAnsi="Cambria Math"/>
              <w:lang w:val="en-US"/>
            </w:rPr>
            <m:t>=</m:t>
          </m:r>
          <m:r>
            <w:rPr>
              <w:rFonts w:ascii="Cambria Math" w:hAnsi="Cambria Math"/>
            </w:rPr>
            <m:t>0.5833</m:t>
          </m:r>
        </m:oMath>
      </m:oMathPara>
    </w:p>
    <w:p w14:paraId="7AB4652E" w14:textId="7FCBAB78" w:rsidR="007E2D6F" w:rsidRDefault="007E2D6F" w:rsidP="007E2D6F">
      <w:pPr>
        <w:rPr>
          <w:lang w:val="en-US"/>
        </w:rPr>
      </w:pPr>
    </w:p>
    <w:p w14:paraId="5A0A3C82" w14:textId="77777777" w:rsidR="00105D8C" w:rsidRDefault="00105D8C" w:rsidP="007E2D6F">
      <w:pPr>
        <w:rPr>
          <w:lang w:val="en-US"/>
        </w:rPr>
      </w:pPr>
    </w:p>
    <w:p w14:paraId="6F57F4DC" w14:textId="77777777" w:rsidR="005A3004" w:rsidRPr="00E2773D" w:rsidRDefault="005A3004" w:rsidP="005A3004"/>
    <w:p w14:paraId="3240868C" w14:textId="77777777" w:rsidR="005A3004" w:rsidRPr="00E2773D" w:rsidRDefault="005A3004" w:rsidP="005A3004"/>
    <w:p w14:paraId="0AC09E63" w14:textId="77777777" w:rsidR="005A3004" w:rsidRDefault="005A3004" w:rsidP="005A3004">
      <w:pPr>
        <w:rPr>
          <w:lang w:val="en-US"/>
        </w:rPr>
      </w:pPr>
    </w:p>
    <w:p w14:paraId="7E421119" w14:textId="77777777" w:rsidR="003203EC" w:rsidRPr="003203EC" w:rsidRDefault="003203EC" w:rsidP="005A3004">
      <w:pPr>
        <w:rPr>
          <w:lang w:val="en-US"/>
        </w:rPr>
      </w:pPr>
    </w:p>
    <w:p w14:paraId="32E81300" w14:textId="77777777" w:rsidR="007E2D6F" w:rsidRPr="007E2D6F" w:rsidRDefault="007E2D6F" w:rsidP="005A3004">
      <w:pPr>
        <w:rPr>
          <w:rFonts w:hint="cs"/>
          <w:rtl/>
          <w:lang w:val="en-US"/>
        </w:rPr>
      </w:pPr>
    </w:p>
    <w:p w14:paraId="13CEC468" w14:textId="5EF6728D" w:rsidR="005A3004" w:rsidRPr="005A3004" w:rsidRDefault="005A3004" w:rsidP="005A3004">
      <w:pPr>
        <w:pStyle w:val="IntenseQuote"/>
        <w:rPr>
          <w:rFonts w:eastAsiaTheme="minorEastAsia"/>
          <w:b/>
          <w:lang w:val="en-US"/>
        </w:rPr>
      </w:pPr>
      <w:r>
        <w:rPr>
          <w:i w:val="0"/>
          <w:iCs w:val="0"/>
          <w:lang w:val="en-US"/>
        </w:rPr>
        <w:lastRenderedPageBreak/>
        <w:t>True/False questions</w:t>
      </w:r>
    </w:p>
    <w:p w14:paraId="7611614D" w14:textId="07BD7486" w:rsidR="005A3004" w:rsidRDefault="005A3004" w:rsidP="005A3004">
      <w:pPr>
        <w:pStyle w:val="ListParagraph"/>
        <w:numPr>
          <w:ilvl w:val="0"/>
          <w:numId w:val="9"/>
        </w:numPr>
        <w:rPr>
          <w:lang w:val="en-US"/>
        </w:rPr>
      </w:pPr>
      <w:r w:rsidRPr="005A3004">
        <w:t>p@k is a monotonic non-decreasing function with respect to k.</w:t>
      </w:r>
    </w:p>
    <w:p w14:paraId="7C59A5B3" w14:textId="45FE6744" w:rsidR="005A3004" w:rsidRPr="004E3455" w:rsidRDefault="005A3004" w:rsidP="005A3004">
      <w:pPr>
        <w:pStyle w:val="ListParagraph"/>
        <w:rPr>
          <w:b/>
          <w:bCs/>
          <w:color w:val="FF0000"/>
          <w:lang w:val="en-US"/>
        </w:rPr>
      </w:pPr>
      <w:r w:rsidRPr="004E3455">
        <w:rPr>
          <w:b/>
          <w:bCs/>
          <w:color w:val="FF0000"/>
          <w:lang w:val="en-US"/>
        </w:rPr>
        <w:t>False</w:t>
      </w:r>
    </w:p>
    <w:p w14:paraId="0086677D" w14:textId="6D3855E2" w:rsidR="005A3004" w:rsidRDefault="005A3004" w:rsidP="005A3004">
      <w:pPr>
        <w:pStyle w:val="ListParagraph"/>
        <w:rPr>
          <w:lang w:val="en-US"/>
        </w:rPr>
      </w:pPr>
      <w:r>
        <w:rPr>
          <w:lang w:val="en-US"/>
        </w:rPr>
        <w:t>For example, if we retrieved these docs:</w:t>
      </w:r>
    </w:p>
    <w:tbl>
      <w:tblPr>
        <w:tblStyle w:val="GridTable5Dark-Accent4"/>
        <w:tblW w:w="2397" w:type="dxa"/>
        <w:jc w:val="center"/>
        <w:tblLook w:val="04A0" w:firstRow="1" w:lastRow="0" w:firstColumn="1" w:lastColumn="0" w:noHBand="0" w:noVBand="1"/>
      </w:tblPr>
      <w:tblGrid>
        <w:gridCol w:w="1120"/>
        <w:gridCol w:w="1277"/>
      </w:tblGrid>
      <w:tr w:rsidR="005A3004" w:rsidRPr="00EB337F" w14:paraId="76F2BE3A" w14:textId="77777777" w:rsidTr="0039398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tcPr>
          <w:p w14:paraId="269EEAF1" w14:textId="77777777" w:rsidR="005A3004" w:rsidRPr="00EB337F" w:rsidRDefault="005A3004" w:rsidP="0039398A">
            <w:pPr>
              <w:jc w:val="center"/>
              <w:rPr>
                <w:rFonts w:ascii="Aptos Narrow" w:eastAsia="Times New Roman" w:hAnsi="Aptos Narrow" w:cs="Times New Roman"/>
                <w:color w:val="000000"/>
                <w:kern w:val="0"/>
                <w:sz w:val="22"/>
                <w:szCs w:val="22"/>
                <w:lang w:val="en-US"/>
                <w14:ligatures w14:val="none"/>
              </w:rPr>
            </w:pPr>
            <w:proofErr w:type="spellStart"/>
            <w:r>
              <w:rPr>
                <w:rFonts w:ascii="Aptos Narrow" w:eastAsia="Times New Roman" w:hAnsi="Aptos Narrow" w:cs="Times New Roman"/>
                <w:color w:val="000000"/>
                <w:kern w:val="0"/>
                <w:sz w:val="22"/>
                <w:szCs w:val="22"/>
                <w:lang w:val="en-US"/>
                <w14:ligatures w14:val="none"/>
              </w:rPr>
              <w:t>DocId</w:t>
            </w:r>
            <w:proofErr w:type="spellEnd"/>
          </w:p>
        </w:tc>
        <w:tc>
          <w:tcPr>
            <w:tcW w:w="1277" w:type="dxa"/>
            <w:noWrap/>
          </w:tcPr>
          <w:p w14:paraId="39A7D713" w14:textId="77777777" w:rsidR="005A3004" w:rsidRPr="00EB337F" w:rsidRDefault="005A3004" w:rsidP="0039398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Relevance</w:t>
            </w:r>
          </w:p>
        </w:tc>
      </w:tr>
      <w:tr w:rsidR="005A3004" w:rsidRPr="00EB337F" w14:paraId="2A8FB636" w14:textId="77777777" w:rsidTr="003939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978BE77" w14:textId="49DD0273" w:rsidR="005A3004" w:rsidRPr="00EB337F" w:rsidRDefault="00F768C1" w:rsidP="0039398A">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c>
          <w:tcPr>
            <w:tcW w:w="1277" w:type="dxa"/>
            <w:noWrap/>
          </w:tcPr>
          <w:p w14:paraId="082FBDC4" w14:textId="759D2C1D" w:rsidR="005A3004" w:rsidRPr="00EB337F" w:rsidRDefault="00F768C1" w:rsidP="0039398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r>
      <w:tr w:rsidR="005A3004" w:rsidRPr="00EB337F" w14:paraId="5D42F732" w14:textId="77777777" w:rsidTr="0039398A">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664DFD52" w14:textId="14A66143" w:rsidR="005A3004" w:rsidRPr="00EB337F" w:rsidRDefault="00F768C1" w:rsidP="0039398A">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2</w:t>
            </w:r>
          </w:p>
        </w:tc>
        <w:tc>
          <w:tcPr>
            <w:tcW w:w="1277" w:type="dxa"/>
            <w:noWrap/>
          </w:tcPr>
          <w:p w14:paraId="58FC2C79" w14:textId="36B7C772" w:rsidR="005A3004" w:rsidRPr="00EB337F" w:rsidRDefault="00F768C1" w:rsidP="0039398A">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0</w:t>
            </w:r>
          </w:p>
        </w:tc>
      </w:tr>
    </w:tbl>
    <w:p w14:paraId="4733D494" w14:textId="00D475DD" w:rsidR="00F768C1" w:rsidRPr="00F768C1" w:rsidRDefault="00F768C1" w:rsidP="002B4C8B">
      <w:pPr>
        <w:pStyle w:val="ListParagraph"/>
        <w:rPr>
          <w:rFonts w:ascii="Aptos Narrow" w:eastAsia="Times New Roman" w:hAnsi="Aptos Narrow" w:cs="Times New Roman"/>
          <w:lang w:val="en-US"/>
        </w:rPr>
      </w:pPr>
      <m:oMathPara>
        <m:oMath>
          <m:r>
            <m:rPr>
              <m:sty m:val="p"/>
            </m:rPr>
            <w:rPr>
              <w:rFonts w:ascii="Cambria Math" w:hAnsi="Cambria Math"/>
              <w:lang w:val="en-US"/>
            </w:rPr>
            <w:br/>
          </m:r>
        </m:oMath>
        <m:oMath>
          <m:r>
            <w:rPr>
              <w:rFonts w:ascii="Cambria Math" w:hAnsi="Cambria Math"/>
              <w:lang w:val="en-US"/>
            </w:rPr>
            <m:t>p@1=1</m:t>
          </m:r>
          <m:r>
            <m:rPr>
              <m:sty m:val="p"/>
            </m:rPr>
            <w:rPr>
              <w:rFonts w:ascii="Cambria Math" w:hAnsi="Cambria Math"/>
              <w:lang w:val="en-US"/>
            </w:rPr>
            <w:br/>
          </m:r>
        </m:oMath>
        <m:oMath>
          <m:r>
            <w:rPr>
              <w:rFonts w:ascii="Cambria Math" w:hAnsi="Cambria Math"/>
              <w:lang w:val="en-US"/>
            </w:rPr>
            <m:t>p@2=</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m:oMathPara>
    </w:p>
    <w:p w14:paraId="269959CE" w14:textId="1523D7A6" w:rsidR="00F768C1" w:rsidRPr="00CE3037" w:rsidRDefault="00F768C1" w:rsidP="005A3004">
      <w:pPr>
        <w:pStyle w:val="ListParagraph"/>
        <w:rPr>
          <w:rFonts w:ascii="Aptos Narrow" w:eastAsia="Times New Roman" w:hAnsi="Aptos Narrow" w:cs="Times New Roman"/>
          <w:lang w:val="en-US"/>
        </w:rPr>
      </w:pPr>
      <m:oMathPara>
        <m:oMath>
          <m:r>
            <w:rPr>
              <w:rFonts w:ascii="Cambria Math" w:hAnsi="Cambria Math"/>
              <w:lang w:val="en-US"/>
            </w:rPr>
            <m:t>p@1&gt;p@</m:t>
          </m:r>
          <m:r>
            <w:rPr>
              <w:rFonts w:ascii="Cambria Math" w:hAnsi="Cambria Math"/>
              <w:lang w:val="en-US"/>
            </w:rPr>
            <m:t>2</m:t>
          </m:r>
        </m:oMath>
      </m:oMathPara>
    </w:p>
    <w:p w14:paraId="0DEAC23C" w14:textId="77777777" w:rsidR="00CE3037" w:rsidRPr="00F768C1" w:rsidRDefault="00CE3037" w:rsidP="005A3004">
      <w:pPr>
        <w:pStyle w:val="ListParagraph"/>
        <w:rPr>
          <w:rFonts w:ascii="Aptos Narrow" w:eastAsia="Times New Roman" w:hAnsi="Aptos Narrow" w:cs="Times New Roman"/>
          <w:lang w:val="en-US"/>
        </w:rPr>
      </w:pPr>
    </w:p>
    <w:p w14:paraId="2BEAEFED" w14:textId="4A35A0F3" w:rsidR="00CE3037" w:rsidRDefault="00CE3037" w:rsidP="00CE3037">
      <w:pPr>
        <w:pStyle w:val="ListParagraph"/>
        <w:numPr>
          <w:ilvl w:val="0"/>
          <w:numId w:val="9"/>
        </w:numPr>
        <w:rPr>
          <w:rFonts w:ascii="Aptos Narrow" w:eastAsia="Times New Roman" w:hAnsi="Aptos Narrow" w:cs="Times New Roman"/>
          <w:lang w:val="en-US"/>
        </w:rPr>
      </w:pPr>
      <w:r w:rsidRPr="00CE3037">
        <w:rPr>
          <w:rFonts w:ascii="Aptos Narrow" w:eastAsia="Times New Roman" w:hAnsi="Aptos Narrow" w:cs="Times New Roman"/>
        </w:rPr>
        <w:t>Vector space-based retrieval is always more effective than Boolean retrieval.</w:t>
      </w:r>
    </w:p>
    <w:p w14:paraId="40D5F201" w14:textId="0E5DD470" w:rsidR="00CE3037" w:rsidRPr="004E3455" w:rsidRDefault="00CE3037" w:rsidP="00CE3037">
      <w:pPr>
        <w:pStyle w:val="ListParagraph"/>
        <w:rPr>
          <w:rFonts w:ascii="Aptos Narrow" w:eastAsia="Times New Roman" w:hAnsi="Aptos Narrow" w:cs="Times New Roman" w:hint="cs"/>
          <w:b/>
          <w:bCs/>
          <w:color w:val="FF0000"/>
          <w:rtl/>
          <w:lang w:val="en-US"/>
        </w:rPr>
      </w:pPr>
      <w:r w:rsidRPr="004E3455">
        <w:rPr>
          <w:rFonts w:ascii="Aptos Narrow" w:eastAsia="Times New Roman" w:hAnsi="Aptos Narrow" w:cs="Times New Roman"/>
          <w:b/>
          <w:bCs/>
          <w:color w:val="FF0000"/>
          <w:lang w:val="en-US"/>
        </w:rPr>
        <w:t>False</w:t>
      </w:r>
    </w:p>
    <w:p w14:paraId="1403D6E8" w14:textId="270CAA38" w:rsidR="00F768C1" w:rsidRDefault="00CE3037" w:rsidP="00CE3037">
      <w:pPr>
        <w:pStyle w:val="ListParagraph"/>
        <w:rPr>
          <w:rFonts w:ascii="Aptos Narrow" w:eastAsia="Times New Roman" w:hAnsi="Aptos Narrow" w:cs="Times New Roman"/>
          <w:lang w:val="en-US"/>
        </w:rPr>
      </w:pPr>
      <w:r>
        <w:rPr>
          <w:rFonts w:ascii="Aptos Narrow" w:eastAsia="Times New Roman" w:hAnsi="Aptos Narrow" w:cs="Times New Roman"/>
          <w:lang w:val="en-US"/>
        </w:rPr>
        <w:t>V</w:t>
      </w:r>
      <w:r w:rsidRPr="00CE3037">
        <w:rPr>
          <w:rFonts w:ascii="Aptos Narrow" w:eastAsia="Times New Roman" w:hAnsi="Aptos Narrow" w:cs="Times New Roman"/>
        </w:rPr>
        <w:t>ector space retrieval uses scoring based on term frequencies and cosine similarity, which can lead to less accurate results when documents contain ambiguous terms or irrelevant information. Boolean retrieval, by contrast, simply requires the presence or absence of specific terms, providing clearer results when exact matches are needed. Therefore, vector space retrieval may introduce noise and rank irrelevant documents higher, making it less effective in some situations.</w:t>
      </w:r>
    </w:p>
    <w:p w14:paraId="45F15FF9" w14:textId="77777777" w:rsidR="00CE3037" w:rsidRPr="00CE3037" w:rsidRDefault="00CE3037" w:rsidP="00CE3037">
      <w:pPr>
        <w:pStyle w:val="ListParagraph"/>
        <w:rPr>
          <w:rFonts w:ascii="Aptos Narrow" w:eastAsia="Times New Roman" w:hAnsi="Aptos Narrow" w:cs="Times New Roman"/>
          <w:lang w:val="en-US"/>
        </w:rPr>
      </w:pPr>
    </w:p>
    <w:p w14:paraId="3AD97403" w14:textId="77777777" w:rsidR="00CC6DB2" w:rsidRPr="00CC6DB2" w:rsidRDefault="00CE3037" w:rsidP="00CE3037">
      <w:pPr>
        <w:pStyle w:val="ListParagraph"/>
        <w:numPr>
          <w:ilvl w:val="0"/>
          <w:numId w:val="9"/>
        </w:numPr>
        <w:rPr>
          <w:rFonts w:ascii="Aptos Narrow" w:eastAsia="Times New Roman" w:hAnsi="Aptos Narrow" w:cs="Times New Roman"/>
          <w:lang w:val="en-US"/>
        </w:rPr>
      </w:pPr>
      <w:r w:rsidRPr="00CC6DB2">
        <w:rPr>
          <w:rFonts w:ascii="Aptos Narrow" w:eastAsia="Times New Roman" w:hAnsi="Aptos Narrow" w:cs="Times New Roman"/>
        </w:rPr>
        <w:t>In the vector space model, the higher the value of the normalization factor for a document is, the lower are the chances of retrieval for that document.</w:t>
      </w:r>
    </w:p>
    <w:p w14:paraId="1388A57F" w14:textId="7EED246C" w:rsidR="00CC6DB2" w:rsidRPr="00CC6DB2" w:rsidRDefault="00CC6DB2" w:rsidP="00CC6DB2">
      <w:pPr>
        <w:pStyle w:val="ListParagraph"/>
        <w:rPr>
          <w:rFonts w:ascii="Aptos Narrow" w:eastAsia="Times New Roman" w:hAnsi="Aptos Narrow" w:cs="Times New Roman"/>
          <w:b/>
          <w:bCs/>
          <w:color w:val="4EA72E" w:themeColor="accent6"/>
          <w:lang w:val="en-US"/>
        </w:rPr>
      </w:pPr>
      <w:r w:rsidRPr="00811C52">
        <w:rPr>
          <w:rFonts w:ascii="Aptos Narrow" w:eastAsia="Times New Roman" w:hAnsi="Aptos Narrow" w:cs="Times New Roman"/>
          <w:b/>
          <w:bCs/>
          <w:color w:val="4EA72E" w:themeColor="accent6"/>
          <w:lang w:val="en-US"/>
        </w:rPr>
        <w:t>True</w:t>
      </w:r>
    </w:p>
    <w:p w14:paraId="290CB41C" w14:textId="4CA949F0" w:rsidR="00CE3037" w:rsidRPr="00E50950" w:rsidRDefault="00CC6DB2" w:rsidP="00CC6DB2">
      <w:pPr>
        <w:pStyle w:val="ListParagraph"/>
        <w:rPr>
          <w:rFonts w:ascii="Aptos Narrow" w:eastAsia="Times New Roman" w:hAnsi="Aptos Narrow" w:cs="Times New Roman"/>
          <w:highlight w:val="yellow"/>
          <w:lang w:val="en-US"/>
        </w:rPr>
      </w:pPr>
      <w:r w:rsidRPr="00CC6DB2">
        <w:rPr>
          <w:rFonts w:ascii="Aptos Narrow" w:eastAsia="Times New Roman" w:hAnsi="Aptos Narrow" w:cs="Times New Roman"/>
        </w:rPr>
        <w:t>In the vector space model, normalization reduces the effect of document length by dividing term weights by the document vector length. A higher normalization factor typically results from longer documents with more terms, which reduces the overall term weight magnitude. This decreases the document’s similarity score with a query, lowering the chances of retrieval compared to shorter documents with fewer terms.</w:t>
      </w:r>
      <w:r w:rsidR="00E50950">
        <w:rPr>
          <w:rFonts w:ascii="Aptos Narrow" w:eastAsia="Times New Roman" w:hAnsi="Aptos Narrow" w:cs="Times New Roman"/>
          <w:highlight w:val="yellow"/>
          <w:lang w:val="en-US"/>
        </w:rPr>
        <w:br/>
      </w:r>
    </w:p>
    <w:p w14:paraId="7C75CA44" w14:textId="3252D226" w:rsidR="00E50950" w:rsidRDefault="00E50950" w:rsidP="00E50950">
      <w:pPr>
        <w:pStyle w:val="ListParagraph"/>
        <w:numPr>
          <w:ilvl w:val="0"/>
          <w:numId w:val="9"/>
        </w:numPr>
        <w:rPr>
          <w:rFonts w:ascii="Aptos Narrow" w:eastAsia="Times New Roman" w:hAnsi="Aptos Narrow" w:cs="Times New Roman"/>
          <w:lang w:val="en-US"/>
        </w:rPr>
      </w:pPr>
      <w:r w:rsidRPr="00E50950">
        <w:rPr>
          <w:rFonts w:ascii="Aptos Narrow" w:eastAsia="Times New Roman" w:hAnsi="Aptos Narrow" w:cs="Times New Roman"/>
        </w:rPr>
        <w:t>The stemming process increases the number of unique terms in the index</w:t>
      </w:r>
      <w:r w:rsidR="00811C52">
        <w:rPr>
          <w:rFonts w:ascii="Aptos Narrow" w:eastAsia="Times New Roman" w:hAnsi="Aptos Narrow" w:cs="Times New Roman"/>
          <w:lang w:val="en-US"/>
        </w:rPr>
        <w:t>.</w:t>
      </w:r>
    </w:p>
    <w:p w14:paraId="5E714405" w14:textId="77777777" w:rsidR="00E50950" w:rsidRPr="004E3455" w:rsidRDefault="00E50950" w:rsidP="00E50950">
      <w:pPr>
        <w:pStyle w:val="ListParagraph"/>
        <w:rPr>
          <w:rFonts w:ascii="Aptos Narrow" w:eastAsia="Times New Roman" w:hAnsi="Aptos Narrow" w:cs="Times New Roman"/>
          <w:b/>
          <w:bCs/>
          <w:color w:val="FF0000"/>
          <w:lang w:val="en-US"/>
        </w:rPr>
      </w:pPr>
      <w:r w:rsidRPr="004E3455">
        <w:rPr>
          <w:rFonts w:ascii="Aptos Narrow" w:eastAsia="Times New Roman" w:hAnsi="Aptos Narrow" w:cs="Times New Roman"/>
          <w:b/>
          <w:bCs/>
          <w:color w:val="FF0000"/>
          <w:lang w:val="en-US"/>
        </w:rPr>
        <w:t>False</w:t>
      </w:r>
    </w:p>
    <w:p w14:paraId="67EF3280" w14:textId="0BE3648B" w:rsidR="00E50950" w:rsidRDefault="00E50950" w:rsidP="00E50950">
      <w:pPr>
        <w:pStyle w:val="ListParagraph"/>
        <w:rPr>
          <w:rFonts w:ascii="Aptos Narrow" w:eastAsia="Times New Roman" w:hAnsi="Aptos Narrow" w:cs="Times New Roman"/>
          <w:lang w:val="en-US"/>
        </w:rPr>
      </w:pPr>
      <w:r w:rsidRPr="00E50950">
        <w:rPr>
          <w:rFonts w:ascii="Aptos Narrow" w:eastAsia="Times New Roman" w:hAnsi="Aptos Narrow" w:cs="Times New Roman"/>
        </w:rPr>
        <w:t>Stemming reduces the number of unique terms in the index. The stemming process involves reducing words to their root form, so different forms of the same word are treated as a single term. This results in fewer unique terms being indexed because words with similar meanings are grouped together under a common root.</w:t>
      </w:r>
    </w:p>
    <w:p w14:paraId="26F03875" w14:textId="77777777" w:rsidR="004E3455" w:rsidRDefault="004E3455" w:rsidP="00E50950">
      <w:pPr>
        <w:pStyle w:val="ListParagraph"/>
        <w:rPr>
          <w:rFonts w:ascii="Aptos Narrow" w:eastAsia="Times New Roman" w:hAnsi="Aptos Narrow" w:cs="Times New Roman"/>
          <w:lang w:val="en-US"/>
        </w:rPr>
      </w:pPr>
    </w:p>
    <w:p w14:paraId="265110F1" w14:textId="3F14AA95" w:rsidR="004E3455" w:rsidRDefault="004E3455" w:rsidP="004E3455">
      <w:pPr>
        <w:pStyle w:val="ListParagraph"/>
        <w:numPr>
          <w:ilvl w:val="0"/>
          <w:numId w:val="9"/>
        </w:numPr>
        <w:rPr>
          <w:rFonts w:ascii="Aptos Narrow" w:eastAsia="Times New Roman" w:hAnsi="Aptos Narrow" w:cs="Times New Roman"/>
          <w:lang w:val="en-US"/>
        </w:rPr>
      </w:pPr>
      <w:r w:rsidRPr="004E3455">
        <w:rPr>
          <w:rFonts w:ascii="Aptos Narrow" w:eastAsia="Times New Roman" w:hAnsi="Aptos Narrow" w:cs="Times New Roman"/>
        </w:rPr>
        <w:t xml:space="preserve">Values of </w:t>
      </w:r>
      <m:oMath>
        <m:r>
          <w:rPr>
            <w:rFonts w:ascii="Cambria Math" w:eastAsia="Times New Roman" w:hAnsi="Cambria Math" w:cs="Times New Roman"/>
          </w:rPr>
          <m:t>beta&gt;1</m:t>
        </m:r>
      </m:oMath>
      <w:r w:rsidRPr="004E3455">
        <w:rPr>
          <w:rFonts w:ascii="Aptos Narrow" w:eastAsia="Times New Roman" w:hAnsi="Aptos Narrow" w:cs="Times New Roman"/>
        </w:rPr>
        <w:t xml:space="preserve"> in F-measure emphasize precision</w:t>
      </w:r>
      <w:r w:rsidR="00811C52">
        <w:rPr>
          <w:rFonts w:ascii="Aptos Narrow" w:eastAsia="Times New Roman" w:hAnsi="Aptos Narrow" w:cs="Times New Roman"/>
          <w:lang w:val="en-US"/>
        </w:rPr>
        <w:t>.</w:t>
      </w:r>
    </w:p>
    <w:p w14:paraId="493E585C" w14:textId="77777777" w:rsidR="00BA27C8" w:rsidRPr="00811C52" w:rsidRDefault="00BA27C8" w:rsidP="00BA27C8">
      <w:pPr>
        <w:pStyle w:val="ListParagraph"/>
        <w:rPr>
          <w:rFonts w:ascii="Aptos Narrow" w:eastAsia="Times New Roman" w:hAnsi="Aptos Narrow" w:cs="Times New Roman"/>
          <w:b/>
          <w:bCs/>
          <w:color w:val="4EA72E" w:themeColor="accent6"/>
          <w:lang w:val="en-US"/>
        </w:rPr>
      </w:pPr>
      <w:r w:rsidRPr="00811C52">
        <w:rPr>
          <w:rFonts w:ascii="Aptos Narrow" w:eastAsia="Times New Roman" w:hAnsi="Aptos Narrow" w:cs="Times New Roman"/>
          <w:b/>
          <w:bCs/>
          <w:color w:val="4EA72E" w:themeColor="accent6"/>
          <w:lang w:val="en-US"/>
        </w:rPr>
        <w:t>True</w:t>
      </w:r>
    </w:p>
    <w:p w14:paraId="7B831D50" w14:textId="28FA5E5B" w:rsidR="004E3455" w:rsidRDefault="00BA27C8" w:rsidP="00BA27C8">
      <w:pPr>
        <w:pStyle w:val="ListParagraph"/>
        <w:rPr>
          <w:rFonts w:ascii="Aptos Narrow" w:eastAsia="Times New Roman" w:hAnsi="Aptos Narrow" w:cs="Times New Roman"/>
          <w:lang w:val="en-US"/>
        </w:rPr>
      </w:pPr>
      <w:r>
        <w:rPr>
          <w:rFonts w:ascii="Aptos Narrow" w:eastAsia="Times New Roman" w:hAnsi="Aptos Narrow" w:cs="Times New Roman"/>
          <w:lang w:val="en-US"/>
        </w:rPr>
        <w:t xml:space="preserve">As inferred from the formula: </w:t>
      </w:r>
      <m:oMath>
        <m:r>
          <w:rPr>
            <w:rFonts w:ascii="Cambria Math" w:eastAsia="Times New Roman" w:hAnsi="Cambria Math" w:cs="Times New Roman"/>
            <w:lang w:val="en-US"/>
          </w:rPr>
          <m:t>F-measure</m:t>
        </m:r>
        <m:r>
          <w:rPr>
            <w:rFonts w:ascii="Cambria Math" w:eastAsia="Times New Roman" w:hAnsi="Cambria Math" w:cs="Times New Roman"/>
            <w:lang w:val="en-US"/>
          </w:rPr>
          <m:t>=</m:t>
        </m:r>
        <m:f>
          <m:fPr>
            <m:ctrlPr>
              <w:rPr>
                <w:rFonts w:ascii="Cambria Math" w:eastAsia="Times New Roman" w:hAnsi="Cambria Math" w:cs="Times New Roman"/>
                <w:i/>
                <w:lang w:val="en-US"/>
              </w:rPr>
            </m:ctrlPr>
          </m:fPr>
          <m:num>
            <m:d>
              <m:dPr>
                <m:ctrlPr>
                  <w:rPr>
                    <w:rFonts w:ascii="Cambria Math" w:eastAsia="Times New Roman" w:hAnsi="Cambria Math" w:cs="Times New Roman"/>
                    <w:i/>
                    <w:lang w:val="en-US"/>
                  </w:rPr>
                </m:ctrlPr>
              </m:dPr>
              <m:e>
                <m:r>
                  <w:rPr>
                    <w:rFonts w:ascii="Cambria Math" w:eastAsia="Times New Roman" w:hAnsi="Cambria Math" w:cs="Times New Roman"/>
                    <w:lang w:val="en-US"/>
                  </w:rPr>
                  <m:t>1+β</m:t>
                </m:r>
              </m:e>
            </m:d>
            <m:r>
              <w:rPr>
                <w:rFonts w:ascii="Cambria Math" w:eastAsia="Times New Roman" w:hAnsi="Cambria Math" w:cs="Times New Roman"/>
                <w:lang w:val="en-US"/>
              </w:rPr>
              <m:t>⋅precision⋅recall</m:t>
            </m:r>
          </m:num>
          <m:den>
            <m:sSup>
              <m:sSupPr>
                <m:ctrlPr>
                  <w:rPr>
                    <w:rFonts w:ascii="Cambria Math" w:eastAsia="Times New Roman" w:hAnsi="Cambria Math" w:cs="Times New Roman"/>
                    <w:i/>
                    <w:lang w:val="en-US"/>
                  </w:rPr>
                </m:ctrlPr>
              </m:sSupPr>
              <m:e>
                <m:r>
                  <w:rPr>
                    <w:rFonts w:ascii="Cambria Math" w:eastAsia="Times New Roman" w:hAnsi="Cambria Math" w:cs="Times New Roman"/>
                    <w:lang w:val="en-US"/>
                  </w:rPr>
                  <m:t>β</m:t>
                </m:r>
              </m:e>
              <m:sup>
                <m:r>
                  <w:rPr>
                    <w:rFonts w:ascii="Cambria Math" w:eastAsia="Times New Roman" w:hAnsi="Cambria Math" w:cs="Times New Roman"/>
                    <w:lang w:val="en-US"/>
                  </w:rPr>
                  <m:t>2</m:t>
                </m:r>
              </m:sup>
            </m:sSup>
            <m:r>
              <w:rPr>
                <w:rFonts w:ascii="Cambria Math" w:eastAsia="Times New Roman" w:hAnsi="Cambria Math" w:cs="Times New Roman"/>
                <w:lang w:val="en-US"/>
              </w:rPr>
              <m:t>⋅</m:t>
            </m:r>
            <m:r>
              <w:rPr>
                <w:rFonts w:ascii="Cambria Math" w:eastAsia="Times New Roman" w:hAnsi="Cambria Math" w:cs="Times New Roman"/>
                <w:lang w:val="en-US"/>
              </w:rPr>
              <m:t>precision</m:t>
            </m:r>
            <m:r>
              <w:rPr>
                <w:rFonts w:ascii="Cambria Math" w:eastAsia="Times New Roman" w:hAnsi="Cambria Math" w:cs="Times New Roman"/>
                <w:lang w:val="en-US"/>
              </w:rPr>
              <m:t>+</m:t>
            </m:r>
            <m:r>
              <w:rPr>
                <w:rFonts w:ascii="Cambria Math" w:eastAsia="Times New Roman" w:hAnsi="Cambria Math" w:cs="Times New Roman"/>
                <w:lang w:val="en-US"/>
              </w:rPr>
              <m:t>recall</m:t>
            </m:r>
          </m:den>
        </m:f>
      </m:oMath>
      <w:r>
        <w:rPr>
          <w:rFonts w:ascii="Aptos Narrow" w:eastAsia="Times New Roman" w:hAnsi="Aptos Narrow" w:cs="Times New Roman"/>
          <w:lang w:val="en-US"/>
        </w:rPr>
        <w:t xml:space="preserve"> </w:t>
      </w:r>
    </w:p>
    <w:p w14:paraId="0710B02A" w14:textId="2EE5D205" w:rsidR="00BA27C8" w:rsidRDefault="00BA27C8" w:rsidP="00BA27C8">
      <w:pPr>
        <w:pStyle w:val="ListParagraph"/>
        <w:rPr>
          <w:rFonts w:ascii="Aptos Narrow" w:eastAsia="Times New Roman" w:hAnsi="Aptos Narrow" w:cs="Times New Roman"/>
          <w:lang w:val="en-US"/>
        </w:rPr>
      </w:pPr>
      <w:r w:rsidRPr="00BA27C8">
        <w:rPr>
          <w:rFonts w:ascii="Aptos Narrow" w:eastAsia="Times New Roman" w:hAnsi="Aptos Narrow" w:cs="Times New Roman"/>
        </w:rPr>
        <w:t>when the beta value is greater than 1, it places more emphasis on precision. The F-measure is a harmonic mean of precision and recall, and the weight of precision increases as beta (β) becomes larger than 1.</w:t>
      </w:r>
      <w:r>
        <w:rPr>
          <w:rFonts w:ascii="Aptos Narrow" w:eastAsia="Times New Roman" w:hAnsi="Aptos Narrow" w:cs="Times New Roman"/>
          <w:lang w:val="en-US"/>
        </w:rPr>
        <w:t xml:space="preserve"> </w:t>
      </w:r>
    </w:p>
    <w:p w14:paraId="2750A77C" w14:textId="77777777" w:rsidR="00BA27C8" w:rsidRPr="00BA27C8" w:rsidRDefault="00BA27C8" w:rsidP="004E3455">
      <w:pPr>
        <w:pStyle w:val="ListParagraph"/>
        <w:rPr>
          <w:rFonts w:ascii="Aptos Narrow" w:eastAsia="Times New Roman" w:hAnsi="Aptos Narrow" w:cs="Times New Roman"/>
          <w:lang w:val="en-US"/>
        </w:rPr>
      </w:pPr>
    </w:p>
    <w:p w14:paraId="11F9E89F" w14:textId="09377135" w:rsidR="004E3455" w:rsidRDefault="004E3455" w:rsidP="004E3455">
      <w:pPr>
        <w:pStyle w:val="ListParagraph"/>
        <w:numPr>
          <w:ilvl w:val="0"/>
          <w:numId w:val="9"/>
        </w:numPr>
        <w:rPr>
          <w:rFonts w:ascii="Aptos Narrow" w:eastAsia="Times New Roman" w:hAnsi="Aptos Narrow" w:cs="Times New Roman"/>
          <w:lang w:val="en-US"/>
        </w:rPr>
      </w:pPr>
      <w:r w:rsidRPr="004E3455">
        <w:rPr>
          <w:rFonts w:ascii="Aptos Narrow" w:eastAsia="Times New Roman" w:hAnsi="Aptos Narrow" w:cs="Times New Roman"/>
        </w:rPr>
        <w:t xml:space="preserve">In Rocchio's model,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0</m:t>
            </m:r>
          </m:sub>
        </m:sSub>
      </m:oMath>
      <w:r w:rsidRPr="004E3455">
        <w:rPr>
          <w:rFonts w:ascii="Aptos Narrow" w:eastAsia="Times New Roman" w:hAnsi="Aptos Narrow" w:cs="Times New Roman"/>
        </w:rPr>
        <w:t xml:space="preserve"> might be closer to the centroid of the relevant documents than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m</m:t>
            </m:r>
          </m:sub>
        </m:sSub>
      </m:oMath>
      <w:r>
        <w:rPr>
          <w:rFonts w:ascii="Aptos Narrow" w:eastAsia="Times New Roman" w:hAnsi="Aptos Narrow" w:cs="Times New Roman"/>
          <w:lang w:val="en-US"/>
        </w:rPr>
        <w:t>.</w:t>
      </w:r>
    </w:p>
    <w:p w14:paraId="278B89EB" w14:textId="7A55CE3F" w:rsidR="00811C52" w:rsidRPr="00811C52" w:rsidRDefault="00811C52" w:rsidP="00811C52">
      <w:pPr>
        <w:pStyle w:val="ListParagraph"/>
        <w:rPr>
          <w:rFonts w:ascii="Aptos Narrow" w:eastAsia="Times New Roman" w:hAnsi="Aptos Narrow" w:cs="Times New Roman"/>
          <w:b/>
          <w:bCs/>
          <w:color w:val="4EA72E" w:themeColor="accent6"/>
          <w:lang w:val="en-US"/>
        </w:rPr>
      </w:pPr>
      <w:r w:rsidRPr="00811C52">
        <w:rPr>
          <w:rFonts w:ascii="Aptos Narrow" w:eastAsia="Times New Roman" w:hAnsi="Aptos Narrow" w:cs="Times New Roman"/>
          <w:b/>
          <w:bCs/>
          <w:color w:val="4EA72E" w:themeColor="accent6"/>
          <w:lang w:val="en-US"/>
        </w:rPr>
        <w:t>True</w:t>
      </w:r>
    </w:p>
    <w:p w14:paraId="545552C8" w14:textId="5E42B8CC" w:rsidR="00811C52" w:rsidRDefault="00811C52" w:rsidP="00811C52">
      <w:pPr>
        <w:pStyle w:val="ListParagraph"/>
        <w:rPr>
          <w:rFonts w:ascii="Aptos Narrow" w:eastAsia="Times New Roman" w:hAnsi="Aptos Narrow" w:cs="Times New Roman"/>
          <w:lang w:val="en-US"/>
        </w:rPr>
      </w:pPr>
      <w:r w:rsidRPr="00811C52">
        <w:rPr>
          <w:rFonts w:ascii="Aptos Narrow" w:eastAsia="Times New Roman" w:hAnsi="Aptos Narrow" w:cs="Times New Roman"/>
        </w:rPr>
        <w:t xml:space="preserve">In Rocchio's model,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0</m:t>
            </m:r>
          </m:sub>
        </m:sSub>
      </m:oMath>
      <w:r w:rsidRPr="00811C52">
        <w:rPr>
          <w:rFonts w:ascii="Aptos Narrow" w:eastAsia="Times New Roman" w:hAnsi="Aptos Narrow" w:cs="Times New Roman"/>
        </w:rPr>
        <w:t xml:space="preserve"> represents the original query, while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m</m:t>
            </m:r>
          </m:sub>
        </m:sSub>
      </m:oMath>
      <w:r w:rsidRPr="00811C52">
        <w:rPr>
          <w:rFonts w:ascii="Aptos Narrow" w:eastAsia="Times New Roman" w:hAnsi="Aptos Narrow" w:cs="Times New Roman"/>
        </w:rPr>
        <w:t xml:space="preserve"> is the modified query after incorporating feedback. It is possible that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0</m:t>
            </m:r>
          </m:sub>
        </m:sSub>
      </m:oMath>
      <w:r w:rsidRPr="00811C52">
        <w:rPr>
          <w:rFonts w:ascii="Aptos Narrow" w:eastAsia="Times New Roman" w:hAnsi="Aptos Narrow" w:cs="Times New Roman"/>
        </w:rPr>
        <w:t xml:space="preserve">, the initial query, might be closer to the centroid of the relevant documents than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m</m:t>
            </m:r>
          </m:sub>
        </m:sSub>
      </m:oMath>
      <w:r w:rsidRPr="00811C52">
        <w:rPr>
          <w:rFonts w:ascii="Aptos Narrow" w:eastAsia="Times New Roman" w:hAnsi="Aptos Narrow" w:cs="Times New Roman"/>
        </w:rPr>
        <w:t>, especially if the feedback modifies the query in such a way that it moves away from the true centroid of relevant documents. This could happen if the weights of non-relevant documents are mistakenly added too strongly or if the model overemphasizes less relevant feedback, causing the updated query to diverge from the optimal centroid of relevant documents.</w:t>
      </w:r>
    </w:p>
    <w:p w14:paraId="7D9BB197" w14:textId="77777777" w:rsidR="004E3455" w:rsidRDefault="004E3455" w:rsidP="004E3455">
      <w:pPr>
        <w:pStyle w:val="ListParagraph"/>
        <w:rPr>
          <w:rFonts w:ascii="Aptos Narrow" w:eastAsia="Times New Roman" w:hAnsi="Aptos Narrow" w:cs="Times New Roman"/>
          <w:lang w:val="en-US"/>
        </w:rPr>
      </w:pPr>
    </w:p>
    <w:p w14:paraId="62E65AF7" w14:textId="77777777" w:rsidR="00144A9A" w:rsidRDefault="00144A9A" w:rsidP="004E3455">
      <w:pPr>
        <w:pStyle w:val="ListParagraph"/>
        <w:rPr>
          <w:rFonts w:ascii="Aptos Narrow" w:eastAsia="Times New Roman" w:hAnsi="Aptos Narrow" w:cs="Times New Roman"/>
          <w:lang w:val="en-US"/>
        </w:rPr>
      </w:pPr>
    </w:p>
    <w:p w14:paraId="44AC740D" w14:textId="77777777" w:rsidR="00144A9A" w:rsidRDefault="00144A9A" w:rsidP="004E3455">
      <w:pPr>
        <w:pStyle w:val="ListParagraph"/>
        <w:rPr>
          <w:rFonts w:ascii="Aptos Narrow" w:eastAsia="Times New Roman" w:hAnsi="Aptos Narrow" w:cs="Times New Roman"/>
          <w:lang w:val="en-US"/>
        </w:rPr>
      </w:pPr>
    </w:p>
    <w:p w14:paraId="69546750" w14:textId="77777777" w:rsidR="00144A9A" w:rsidRDefault="00144A9A" w:rsidP="004E3455">
      <w:pPr>
        <w:pStyle w:val="ListParagraph"/>
        <w:rPr>
          <w:rFonts w:ascii="Aptos Narrow" w:eastAsia="Times New Roman" w:hAnsi="Aptos Narrow" w:cs="Times New Roman"/>
          <w:lang w:val="en-US"/>
        </w:rPr>
      </w:pPr>
    </w:p>
    <w:p w14:paraId="017C733F" w14:textId="77777777" w:rsidR="00144A9A" w:rsidRDefault="00144A9A" w:rsidP="004E3455">
      <w:pPr>
        <w:pStyle w:val="ListParagraph"/>
        <w:rPr>
          <w:rFonts w:ascii="Aptos Narrow" w:eastAsia="Times New Roman" w:hAnsi="Aptos Narrow" w:cs="Times New Roman"/>
          <w:lang w:val="en-US"/>
        </w:rPr>
      </w:pPr>
    </w:p>
    <w:p w14:paraId="13B964DC" w14:textId="77777777" w:rsidR="00144A9A" w:rsidRDefault="00144A9A" w:rsidP="004E3455">
      <w:pPr>
        <w:pStyle w:val="ListParagraph"/>
        <w:rPr>
          <w:rFonts w:ascii="Aptos Narrow" w:eastAsia="Times New Roman" w:hAnsi="Aptos Narrow" w:cs="Times New Roman"/>
          <w:lang w:val="en-US"/>
        </w:rPr>
      </w:pPr>
    </w:p>
    <w:p w14:paraId="392111AC" w14:textId="77777777" w:rsidR="00144A9A" w:rsidRDefault="00144A9A" w:rsidP="004E3455">
      <w:pPr>
        <w:pStyle w:val="ListParagraph"/>
        <w:rPr>
          <w:rFonts w:ascii="Aptos Narrow" w:eastAsia="Times New Roman" w:hAnsi="Aptos Narrow" w:cs="Times New Roman"/>
          <w:lang w:val="en-US"/>
        </w:rPr>
      </w:pPr>
    </w:p>
    <w:p w14:paraId="2608EA79" w14:textId="77777777" w:rsidR="00144A9A" w:rsidRDefault="00144A9A" w:rsidP="004E3455">
      <w:pPr>
        <w:pStyle w:val="ListParagraph"/>
        <w:rPr>
          <w:rFonts w:ascii="Aptos Narrow" w:eastAsia="Times New Roman" w:hAnsi="Aptos Narrow" w:cs="Times New Roman"/>
          <w:lang w:val="en-US"/>
        </w:rPr>
      </w:pPr>
    </w:p>
    <w:p w14:paraId="165C2DB0" w14:textId="77777777" w:rsidR="00144A9A" w:rsidRDefault="00144A9A" w:rsidP="004E3455">
      <w:pPr>
        <w:pStyle w:val="ListParagraph"/>
        <w:rPr>
          <w:rFonts w:ascii="Aptos Narrow" w:eastAsia="Times New Roman" w:hAnsi="Aptos Narrow" w:cs="Times New Roman"/>
          <w:lang w:val="en-US"/>
        </w:rPr>
      </w:pPr>
    </w:p>
    <w:p w14:paraId="77FA5F29" w14:textId="77777777" w:rsidR="00144A9A" w:rsidRDefault="00144A9A" w:rsidP="004E3455">
      <w:pPr>
        <w:pStyle w:val="ListParagraph"/>
        <w:rPr>
          <w:rFonts w:ascii="Aptos Narrow" w:eastAsia="Times New Roman" w:hAnsi="Aptos Narrow" w:cs="Times New Roman"/>
          <w:lang w:val="en-US"/>
        </w:rPr>
      </w:pPr>
    </w:p>
    <w:p w14:paraId="36CFE685" w14:textId="77777777" w:rsidR="00144A9A" w:rsidRDefault="00144A9A" w:rsidP="004E3455">
      <w:pPr>
        <w:pStyle w:val="ListParagraph"/>
        <w:rPr>
          <w:rFonts w:ascii="Aptos Narrow" w:eastAsia="Times New Roman" w:hAnsi="Aptos Narrow" w:cs="Times New Roman"/>
          <w:lang w:val="en-US"/>
        </w:rPr>
      </w:pPr>
    </w:p>
    <w:p w14:paraId="72CC38AD" w14:textId="77777777" w:rsidR="00144A9A" w:rsidRDefault="00144A9A" w:rsidP="004E3455">
      <w:pPr>
        <w:pStyle w:val="ListParagraph"/>
        <w:rPr>
          <w:rFonts w:ascii="Aptos Narrow" w:eastAsia="Times New Roman" w:hAnsi="Aptos Narrow" w:cs="Times New Roman"/>
          <w:lang w:val="en-US"/>
        </w:rPr>
      </w:pPr>
    </w:p>
    <w:p w14:paraId="6D47C9F4" w14:textId="77777777" w:rsidR="00144A9A" w:rsidRDefault="00144A9A" w:rsidP="004E3455">
      <w:pPr>
        <w:pStyle w:val="ListParagraph"/>
        <w:rPr>
          <w:rFonts w:ascii="Aptos Narrow" w:eastAsia="Times New Roman" w:hAnsi="Aptos Narrow" w:cs="Times New Roman"/>
          <w:lang w:val="en-US"/>
        </w:rPr>
      </w:pPr>
    </w:p>
    <w:p w14:paraId="1BB4ECC4" w14:textId="77777777" w:rsidR="00144A9A" w:rsidRDefault="00144A9A" w:rsidP="004E3455">
      <w:pPr>
        <w:pStyle w:val="ListParagraph"/>
        <w:rPr>
          <w:rFonts w:ascii="Aptos Narrow" w:eastAsia="Times New Roman" w:hAnsi="Aptos Narrow" w:cs="Times New Roman"/>
          <w:lang w:val="en-US"/>
        </w:rPr>
      </w:pPr>
    </w:p>
    <w:p w14:paraId="22CE9392" w14:textId="77777777" w:rsidR="00144A9A" w:rsidRDefault="00144A9A" w:rsidP="004E3455">
      <w:pPr>
        <w:pStyle w:val="ListParagraph"/>
        <w:rPr>
          <w:rFonts w:ascii="Aptos Narrow" w:eastAsia="Times New Roman" w:hAnsi="Aptos Narrow" w:cs="Times New Roman"/>
          <w:lang w:val="en-US"/>
        </w:rPr>
      </w:pPr>
    </w:p>
    <w:p w14:paraId="1E4972A4" w14:textId="77777777" w:rsidR="00144A9A" w:rsidRDefault="00144A9A" w:rsidP="004E3455">
      <w:pPr>
        <w:pStyle w:val="ListParagraph"/>
        <w:rPr>
          <w:rFonts w:ascii="Aptos Narrow" w:eastAsia="Times New Roman" w:hAnsi="Aptos Narrow" w:cs="Times New Roman"/>
          <w:lang w:val="en-US"/>
        </w:rPr>
      </w:pPr>
    </w:p>
    <w:p w14:paraId="132587A7" w14:textId="77777777" w:rsidR="00144A9A" w:rsidRDefault="00144A9A" w:rsidP="004E3455">
      <w:pPr>
        <w:pStyle w:val="ListParagraph"/>
        <w:rPr>
          <w:rFonts w:ascii="Aptos Narrow" w:eastAsia="Times New Roman" w:hAnsi="Aptos Narrow" w:cs="Times New Roman"/>
          <w:lang w:val="en-US"/>
        </w:rPr>
      </w:pPr>
    </w:p>
    <w:p w14:paraId="4087702D" w14:textId="77777777" w:rsidR="00144A9A" w:rsidRPr="00CC6DB2" w:rsidRDefault="00144A9A" w:rsidP="00CC6DB2">
      <w:pPr>
        <w:rPr>
          <w:rFonts w:ascii="Aptos Narrow" w:eastAsia="Times New Roman" w:hAnsi="Aptos Narrow" w:cs="Times New Roman"/>
          <w:lang w:val="en-US"/>
        </w:rPr>
      </w:pPr>
    </w:p>
    <w:p w14:paraId="1147DF52" w14:textId="6A978F06" w:rsidR="00144A9A" w:rsidRDefault="00144A9A" w:rsidP="00144A9A">
      <w:pPr>
        <w:pStyle w:val="IntenseQuote"/>
        <w:rPr>
          <w:lang w:val="en-US"/>
        </w:rPr>
      </w:pPr>
      <w:r>
        <w:rPr>
          <w:lang w:val="en-US"/>
        </w:rPr>
        <w:lastRenderedPageBreak/>
        <w:t>Wet Part</w:t>
      </w:r>
      <w:r w:rsidR="00771F8B">
        <w:rPr>
          <w:lang w:val="en-US"/>
        </w:rPr>
        <w:t xml:space="preserve"> – Intro to </w:t>
      </w:r>
      <w:proofErr w:type="spellStart"/>
      <w:r w:rsidR="00771F8B">
        <w:rPr>
          <w:lang w:val="en-US"/>
        </w:rPr>
        <w:t>Pyserini</w:t>
      </w:r>
      <w:proofErr w:type="spellEnd"/>
    </w:p>
    <w:p w14:paraId="4399B066" w14:textId="7276D95F" w:rsidR="00771F8B" w:rsidRDefault="00771F8B" w:rsidP="00771F8B">
      <w:pPr>
        <w:rPr>
          <w:lang w:val="en-US"/>
        </w:rPr>
      </w:pPr>
      <w:r>
        <w:rPr>
          <w:lang w:val="en-US"/>
        </w:rPr>
        <w:t>PART A:</w:t>
      </w:r>
    </w:p>
    <w:p w14:paraId="200DF42E" w14:textId="756C2F56" w:rsidR="00D02402" w:rsidRDefault="00AD5DE9" w:rsidP="00742FD2">
      <w:pPr>
        <w:pStyle w:val="ListParagraph"/>
        <w:numPr>
          <w:ilvl w:val="0"/>
          <w:numId w:val="24"/>
        </w:numPr>
        <w:rPr>
          <w:lang w:val="en-US"/>
        </w:rPr>
      </w:pPr>
      <w:r>
        <w:rPr>
          <w:lang w:val="en-US"/>
        </w:rPr>
        <w:t xml:space="preserve">An index was </w:t>
      </w:r>
      <w:r w:rsidR="00742FD2">
        <w:rPr>
          <w:lang w:val="en-US"/>
        </w:rPr>
        <w:t>created with the commands supplied, and</w:t>
      </w:r>
      <w:r w:rsidR="00EA6C62">
        <w:rPr>
          <w:lang w:val="en-US"/>
        </w:rPr>
        <w:t xml:space="preserve"> retrieval was performed using </w:t>
      </w:r>
      <w:r>
        <w:rPr>
          <w:lang w:val="en-US"/>
        </w:rPr>
        <w:t>the parameter file.</w:t>
      </w:r>
    </w:p>
    <w:p w14:paraId="297B74DC" w14:textId="35FF60EF" w:rsidR="00742FD2" w:rsidRDefault="005B04F1" w:rsidP="00742FD2">
      <w:pPr>
        <w:pStyle w:val="ListParagraph"/>
        <w:numPr>
          <w:ilvl w:val="1"/>
          <w:numId w:val="24"/>
        </w:numPr>
        <w:rPr>
          <w:lang w:val="en-US"/>
        </w:rPr>
      </w:pPr>
      <w:r>
        <w:rPr>
          <w:lang w:val="en-US"/>
        </w:rPr>
        <w:t>T</w:t>
      </w:r>
      <w:r w:rsidR="00742FD2">
        <w:rPr>
          <w:lang w:val="en-US"/>
        </w:rPr>
        <w:t xml:space="preserve">he retrieval </w:t>
      </w:r>
      <w:r>
        <w:rPr>
          <w:lang w:val="en-US"/>
        </w:rPr>
        <w:t xml:space="preserve">of the word “corporation” returned </w:t>
      </w:r>
      <w:r w:rsidR="005A5A6B">
        <w:rPr>
          <w:lang w:val="en-US"/>
        </w:rPr>
        <w:t>one document – D2</w:t>
      </w:r>
      <w:r w:rsidR="00895C95">
        <w:rPr>
          <w:lang w:val="en-US"/>
        </w:rPr>
        <w:t>:</w:t>
      </w:r>
    </w:p>
    <w:p w14:paraId="40895637" w14:textId="5D920532" w:rsidR="00C45789" w:rsidRPr="00FE397E" w:rsidRDefault="009F1D59" w:rsidP="00C45789">
      <w:pPr>
        <w:pStyle w:val="ListParagraph"/>
        <w:ind w:left="1440"/>
        <w:rPr>
          <w:b/>
          <w:bCs/>
          <w:lang w:val="en-US"/>
        </w:rPr>
      </w:pPr>
      <w:r w:rsidRPr="009F1D59">
        <w:rPr>
          <w:b/>
          <w:bCs/>
          <w:noProof/>
          <w:lang w:val="en-US"/>
        </w:rPr>
        <w:drawing>
          <wp:inline distT="0" distB="0" distL="0" distR="0" wp14:anchorId="45DE3631" wp14:editId="78D1C645">
            <wp:extent cx="3258005" cy="247685"/>
            <wp:effectExtent l="0" t="0" r="0" b="0"/>
            <wp:docPr id="1637391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91635" name=""/>
                    <pic:cNvPicPr/>
                  </pic:nvPicPr>
                  <pic:blipFill>
                    <a:blip r:embed="rId8"/>
                    <a:stretch>
                      <a:fillRect/>
                    </a:stretch>
                  </pic:blipFill>
                  <pic:spPr>
                    <a:xfrm>
                      <a:off x="0" y="0"/>
                      <a:ext cx="3258005" cy="247685"/>
                    </a:xfrm>
                    <a:prstGeom prst="rect">
                      <a:avLst/>
                    </a:prstGeom>
                  </pic:spPr>
                </pic:pic>
              </a:graphicData>
            </a:graphic>
          </wp:inline>
        </w:drawing>
      </w:r>
    </w:p>
    <w:p w14:paraId="10F45E7F" w14:textId="05800298" w:rsidR="003D4028" w:rsidRDefault="003D4028" w:rsidP="00742FD2">
      <w:pPr>
        <w:pStyle w:val="ListParagraph"/>
        <w:numPr>
          <w:ilvl w:val="1"/>
          <w:numId w:val="24"/>
        </w:numPr>
        <w:rPr>
          <w:lang w:val="en-US"/>
        </w:rPr>
      </w:pPr>
      <w:r>
        <w:rPr>
          <w:lang w:val="en-US"/>
        </w:rPr>
        <w:t xml:space="preserve">From data examination, we would expect to retrieve two </w:t>
      </w:r>
      <w:r w:rsidR="005C0CF0">
        <w:rPr>
          <w:lang w:val="en-US"/>
        </w:rPr>
        <w:t>documents – D2</w:t>
      </w:r>
      <w:r w:rsidR="000B2914">
        <w:rPr>
          <w:lang w:val="en-US"/>
        </w:rPr>
        <w:t xml:space="preserve">, </w:t>
      </w:r>
      <w:r w:rsidR="005C0CF0">
        <w:rPr>
          <w:lang w:val="en-US"/>
        </w:rPr>
        <w:t>as retrieved</w:t>
      </w:r>
      <w:r w:rsidR="000B2914">
        <w:rPr>
          <w:lang w:val="en-US"/>
        </w:rPr>
        <w:t>, and D3 – which was not retrieved. The reason D3 was not retrieved is that the word “corporation” appe</w:t>
      </w:r>
      <w:r w:rsidR="00F44723">
        <w:rPr>
          <w:lang w:val="en-US"/>
        </w:rPr>
        <w:t>ars as “corporation</w:t>
      </w:r>
      <w:r w:rsidR="00F44723" w:rsidRPr="00F44723">
        <w:rPr>
          <w:b/>
          <w:bCs/>
          <w:lang w:val="en-US"/>
        </w:rPr>
        <w:t>s</w:t>
      </w:r>
      <w:r w:rsidR="00F44723">
        <w:rPr>
          <w:lang w:val="en-US"/>
        </w:rPr>
        <w:t>”</w:t>
      </w:r>
      <w:r w:rsidR="00C061F2">
        <w:rPr>
          <w:lang w:val="en-US"/>
        </w:rPr>
        <w:t xml:space="preserve"> in the document, and when performing BM25 retrieval, the exact term is being searched</w:t>
      </w:r>
      <w:r w:rsidR="00584B5C">
        <w:rPr>
          <w:lang w:val="en-US"/>
        </w:rPr>
        <w:t xml:space="preserve"> – so we will get no </w:t>
      </w:r>
      <w:r w:rsidR="00922588">
        <w:rPr>
          <w:lang w:val="en-US"/>
        </w:rPr>
        <w:t>match, even though it should be retrieved.</w:t>
      </w:r>
    </w:p>
    <w:p w14:paraId="3792314F" w14:textId="7095B1C6" w:rsidR="0017369B" w:rsidRDefault="00FA3CA8" w:rsidP="009F1D59">
      <w:pPr>
        <w:pStyle w:val="ListParagraph"/>
        <w:ind w:left="1440"/>
        <w:rPr>
          <w:lang w:val="en-US"/>
        </w:rPr>
      </w:pPr>
      <w:r>
        <w:rPr>
          <w:noProof/>
          <w:lang w:val="en-US"/>
        </w:rPr>
        <mc:AlternateContent>
          <mc:Choice Requires="wps">
            <w:drawing>
              <wp:anchor distT="0" distB="0" distL="114300" distR="114300" simplePos="0" relativeHeight="251659264" behindDoc="0" locked="0" layoutInCell="1" allowOverlap="1" wp14:anchorId="70F2069F" wp14:editId="44C5BC53">
                <wp:simplePos x="0" y="0"/>
                <wp:positionH relativeFrom="column">
                  <wp:posOffset>876300</wp:posOffset>
                </wp:positionH>
                <wp:positionV relativeFrom="paragraph">
                  <wp:posOffset>257175</wp:posOffset>
                </wp:positionV>
                <wp:extent cx="5267325" cy="762000"/>
                <wp:effectExtent l="0" t="0" r="28575" b="19050"/>
                <wp:wrapSquare wrapText="bothSides"/>
                <wp:docPr id="654762545" name="Text Box 1"/>
                <wp:cNvGraphicFramePr/>
                <a:graphic xmlns:a="http://schemas.openxmlformats.org/drawingml/2006/main">
                  <a:graphicData uri="http://schemas.microsoft.com/office/word/2010/wordprocessingShape">
                    <wps:wsp>
                      <wps:cNvSpPr txBox="1"/>
                      <wps:spPr>
                        <a:xfrm>
                          <a:off x="0" y="0"/>
                          <a:ext cx="5267325" cy="762000"/>
                        </a:xfrm>
                        <a:prstGeom prst="rect">
                          <a:avLst/>
                        </a:prstGeom>
                        <a:solidFill>
                          <a:schemeClr val="lt1"/>
                        </a:solidFill>
                        <a:ln w="6350">
                          <a:solidFill>
                            <a:prstClr val="black"/>
                          </a:solidFill>
                        </a:ln>
                      </wps:spPr>
                      <wps:txbx>
                        <w:txbxContent>
                          <w:p w14:paraId="457E90B9" w14:textId="5AAD7176" w:rsidR="00231B16" w:rsidRPr="00231B16" w:rsidRDefault="00231B16" w:rsidP="00FA3CA8">
                            <w:r w:rsidRPr="00231B16">
                              <w:t>python3 -m pyserini.index.lucene --collection TrecCollection --input ./WET_PART_A --index ./WET_PART_A_INDEX --keepStopwords --stemmer porter --storePositions --storeDocvectors -store</w:t>
                            </w:r>
                            <w:r w:rsidR="00FA3CA8">
                              <w:t xml:space="preserve"> </w:t>
                            </w:r>
                            <w:r w:rsidRPr="00231B16">
                              <w:t>Raw --optimize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2069F" id="_x0000_t202" coordsize="21600,21600" o:spt="202" path="m,l,21600r21600,l21600,xe">
                <v:stroke joinstyle="miter"/>
                <v:path gradientshapeok="t" o:connecttype="rect"/>
              </v:shapetype>
              <v:shape id="Text Box 1" o:spid="_x0000_s1026" type="#_x0000_t202" style="position:absolute;left:0;text-align:left;margin-left:69pt;margin-top:20.25pt;width:414.7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" fillcolor="white [3201]" strokeweight=".5pt">
                <v:textbox>
                  <w:txbxContent>
                    <w:p w14:paraId="457E90B9" w14:textId="5AAD7176" w:rsidR="00231B16" w:rsidRPr="00231B16" w:rsidRDefault="00231B16" w:rsidP="00FA3CA8">
                      <w:r w:rsidRPr="00231B16">
                        <w:t>python3 -m pyserini.index.lucene --collection TrecCollection --input ./WET_PART_A --index ./WET_PART_A_INDEX --keepStopwords --stemmer porter --storePositions --storeDocvectors -store</w:t>
                      </w:r>
                      <w:r w:rsidR="00FA3CA8">
                        <w:t xml:space="preserve"> </w:t>
                      </w:r>
                      <w:r w:rsidRPr="00231B16">
                        <w:t>Raw --optimize</w:t>
                      </w:r>
                    </w:p>
                  </w:txbxContent>
                </v:textbox>
                <w10:wrap type="square"/>
              </v:shape>
            </w:pict>
          </mc:Fallback>
        </mc:AlternateContent>
      </w:r>
      <w:r w:rsidR="009F1D59">
        <w:rPr>
          <w:lang w:val="en-US"/>
        </w:rPr>
        <w:t xml:space="preserve">Creating a new </w:t>
      </w:r>
      <w:r w:rsidR="00147922">
        <w:rPr>
          <w:lang w:val="en-US"/>
        </w:rPr>
        <w:t>Index using Porter stemmer</w:t>
      </w:r>
      <w:r w:rsidR="0017369B">
        <w:rPr>
          <w:lang w:val="en-US"/>
        </w:rPr>
        <w:t>:</w:t>
      </w:r>
    </w:p>
    <w:p w14:paraId="2C6C6A81" w14:textId="45761CF7" w:rsidR="00B54D78" w:rsidRPr="00B54D78" w:rsidRDefault="00B54D78" w:rsidP="00B54D78">
      <w:pPr>
        <w:rPr>
          <w:lang w:val="en-US"/>
        </w:rPr>
      </w:pPr>
    </w:p>
    <w:p w14:paraId="5FD6F461" w14:textId="2C67920B" w:rsidR="009F1D59" w:rsidRDefault="00147922" w:rsidP="009F1D59">
      <w:pPr>
        <w:pStyle w:val="ListParagraph"/>
        <w:ind w:left="1440"/>
        <w:rPr>
          <w:lang w:val="en-US"/>
        </w:rPr>
      </w:pPr>
      <w:r>
        <w:rPr>
          <w:lang w:val="en-US"/>
        </w:rPr>
        <w:t xml:space="preserve"> and retrieving again</w:t>
      </w:r>
      <w:r w:rsidR="00FA3CA8">
        <w:rPr>
          <w:lang w:val="en-US"/>
        </w:rPr>
        <w:t xml:space="preserve"> (with required changes in </w:t>
      </w:r>
      <w:proofErr w:type="spellStart"/>
      <w:r w:rsidR="00FA3CA8">
        <w:rPr>
          <w:lang w:val="en-US"/>
        </w:rPr>
        <w:t>Pyserini</w:t>
      </w:r>
      <w:proofErr w:type="spellEnd"/>
      <w:r w:rsidR="00FA3CA8">
        <w:rPr>
          <w:lang w:val="en-US"/>
        </w:rPr>
        <w:t xml:space="preserve"> – from ‘none’ stemmer to ‘porter’)</w:t>
      </w:r>
      <w:r>
        <w:rPr>
          <w:lang w:val="en-US"/>
        </w:rPr>
        <w:t>, we get the desired (and expected) results:</w:t>
      </w:r>
    </w:p>
    <w:p w14:paraId="61220189" w14:textId="193EE415" w:rsidR="00342C97" w:rsidRDefault="00342C97" w:rsidP="009F1D59">
      <w:pPr>
        <w:pStyle w:val="ListParagraph"/>
        <w:ind w:left="1440"/>
        <w:rPr>
          <w:lang w:val="en-US"/>
        </w:rPr>
      </w:pPr>
      <w:r w:rsidRPr="00342C97">
        <w:rPr>
          <w:noProof/>
          <w:lang w:val="en-US"/>
        </w:rPr>
        <w:drawing>
          <wp:inline distT="0" distB="0" distL="0" distR="0" wp14:anchorId="2E609A5E" wp14:editId="695D984B">
            <wp:extent cx="3124200" cy="344115"/>
            <wp:effectExtent l="0" t="0" r="0" b="0"/>
            <wp:docPr id="1290478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78333" name=""/>
                    <pic:cNvPicPr/>
                  </pic:nvPicPr>
                  <pic:blipFill>
                    <a:blip r:embed="rId9"/>
                    <a:stretch>
                      <a:fillRect/>
                    </a:stretch>
                  </pic:blipFill>
                  <pic:spPr>
                    <a:xfrm>
                      <a:off x="0" y="0"/>
                      <a:ext cx="3147099" cy="346637"/>
                    </a:xfrm>
                    <a:prstGeom prst="rect">
                      <a:avLst/>
                    </a:prstGeom>
                  </pic:spPr>
                </pic:pic>
              </a:graphicData>
            </a:graphic>
          </wp:inline>
        </w:drawing>
      </w:r>
    </w:p>
    <w:p w14:paraId="2D2B8962" w14:textId="555CA422" w:rsidR="00B54D78" w:rsidRDefault="004E3E0B" w:rsidP="004E3E0B">
      <w:pPr>
        <w:pStyle w:val="ListParagraph"/>
        <w:numPr>
          <w:ilvl w:val="0"/>
          <w:numId w:val="24"/>
        </w:numPr>
        <w:rPr>
          <w:lang w:val="en-US"/>
        </w:rPr>
      </w:pPr>
      <w:r>
        <w:rPr>
          <w:lang w:val="en-US"/>
        </w:rPr>
        <w:t xml:space="preserve">For this part </w:t>
      </w:r>
      <w:r w:rsidR="00195D69">
        <w:rPr>
          <w:lang w:val="en-US"/>
        </w:rPr>
        <w:t xml:space="preserve">we used the index created with Porter stemmer. </w:t>
      </w:r>
    </w:p>
    <w:p w14:paraId="642FF69F" w14:textId="0571A020" w:rsidR="00195D69" w:rsidRDefault="00DE46E5" w:rsidP="00195D69">
      <w:pPr>
        <w:pStyle w:val="ListParagraph"/>
        <w:rPr>
          <w:lang w:val="en-US"/>
        </w:rPr>
      </w:pPr>
      <w:r>
        <w:rPr>
          <w:lang w:val="en-US"/>
        </w:rPr>
        <w:t xml:space="preserve">Retrieving the Query “the </w:t>
      </w:r>
      <w:proofErr w:type="spellStart"/>
      <w:r>
        <w:rPr>
          <w:lang w:val="en-US"/>
        </w:rPr>
        <w:t>nobel</w:t>
      </w:r>
      <w:proofErr w:type="spellEnd"/>
      <w:r>
        <w:rPr>
          <w:lang w:val="en-US"/>
        </w:rPr>
        <w:t>” returns the following ranking:</w:t>
      </w:r>
    </w:p>
    <w:p w14:paraId="74CBEE35" w14:textId="17C2C393" w:rsidR="00DE46E5" w:rsidRDefault="002465DB" w:rsidP="00195D69">
      <w:pPr>
        <w:pStyle w:val="ListParagraph"/>
        <w:rPr>
          <w:lang w:val="en-US"/>
        </w:rPr>
      </w:pPr>
      <w:r>
        <w:rPr>
          <w:noProof/>
        </w:rPr>
        <w:drawing>
          <wp:inline distT="0" distB="0" distL="0" distR="0" wp14:anchorId="0BFDCB11" wp14:editId="113E08E4">
            <wp:extent cx="3143250" cy="772342"/>
            <wp:effectExtent l="0" t="0" r="0" b="8890"/>
            <wp:docPr id="171714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40335" name=""/>
                    <pic:cNvPicPr/>
                  </pic:nvPicPr>
                  <pic:blipFill>
                    <a:blip r:embed="rId10"/>
                    <a:stretch>
                      <a:fillRect/>
                    </a:stretch>
                  </pic:blipFill>
                  <pic:spPr>
                    <a:xfrm>
                      <a:off x="0" y="0"/>
                      <a:ext cx="3165032" cy="777694"/>
                    </a:xfrm>
                    <a:prstGeom prst="rect">
                      <a:avLst/>
                    </a:prstGeom>
                  </pic:spPr>
                </pic:pic>
              </a:graphicData>
            </a:graphic>
          </wp:inline>
        </w:drawing>
      </w:r>
    </w:p>
    <w:p w14:paraId="2F6A1CF9" w14:textId="75E71548" w:rsidR="002465DB" w:rsidRDefault="002465DB" w:rsidP="00195D69">
      <w:pPr>
        <w:pStyle w:val="ListParagraph"/>
        <w:rPr>
          <w:lang w:val="en-US"/>
        </w:rPr>
      </w:pPr>
      <w:r>
        <w:rPr>
          <w:lang w:val="en-US"/>
        </w:rPr>
        <w:t>And for the query “</w:t>
      </w:r>
      <w:proofErr w:type="spellStart"/>
      <w:r>
        <w:rPr>
          <w:lang w:val="en-US"/>
        </w:rPr>
        <w:t>nobel</w:t>
      </w:r>
      <w:proofErr w:type="spellEnd"/>
      <w:r>
        <w:rPr>
          <w:lang w:val="en-US"/>
        </w:rPr>
        <w:t>”:</w:t>
      </w:r>
    </w:p>
    <w:p w14:paraId="3DFE99D2" w14:textId="6F588B11" w:rsidR="007D5CC0" w:rsidRDefault="002465DB" w:rsidP="007D5CC0">
      <w:pPr>
        <w:pStyle w:val="ListParagraph"/>
        <w:rPr>
          <w:lang w:val="en-US"/>
        </w:rPr>
      </w:pPr>
      <w:r>
        <w:rPr>
          <w:noProof/>
        </w:rPr>
        <w:drawing>
          <wp:inline distT="0" distB="0" distL="0" distR="0" wp14:anchorId="46837AAE" wp14:editId="3CF58DD9">
            <wp:extent cx="3143250" cy="212008"/>
            <wp:effectExtent l="0" t="0" r="0" b="0"/>
            <wp:docPr id="119482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2241" name=""/>
                    <pic:cNvPicPr/>
                  </pic:nvPicPr>
                  <pic:blipFill>
                    <a:blip r:embed="rId11"/>
                    <a:stretch>
                      <a:fillRect/>
                    </a:stretch>
                  </pic:blipFill>
                  <pic:spPr>
                    <a:xfrm>
                      <a:off x="0" y="0"/>
                      <a:ext cx="3201907" cy="215964"/>
                    </a:xfrm>
                    <a:prstGeom prst="rect">
                      <a:avLst/>
                    </a:prstGeom>
                  </pic:spPr>
                </pic:pic>
              </a:graphicData>
            </a:graphic>
          </wp:inline>
        </w:drawing>
      </w:r>
      <w:r w:rsidR="007D5CC0">
        <w:rPr>
          <w:lang w:val="en-US"/>
        </w:rPr>
        <w:br/>
      </w:r>
      <w:r>
        <w:rPr>
          <w:lang w:val="en-US"/>
        </w:rPr>
        <w:t xml:space="preserve">In both retrievals, D1 gets the highest score. D1 is the only </w:t>
      </w:r>
      <w:r w:rsidR="007D5CC0">
        <w:rPr>
          <w:lang w:val="en-US"/>
        </w:rPr>
        <w:t>document containing the word “</w:t>
      </w:r>
      <w:proofErr w:type="spellStart"/>
      <w:r w:rsidR="007D5CC0">
        <w:rPr>
          <w:lang w:val="en-US"/>
        </w:rPr>
        <w:t>nobel</w:t>
      </w:r>
      <w:proofErr w:type="spellEnd"/>
      <w:r w:rsidR="007D5CC0">
        <w:rPr>
          <w:lang w:val="en-US"/>
        </w:rPr>
        <w:t xml:space="preserve">” and that’s the reason for which D1 is getting the highest score for both queries. </w:t>
      </w:r>
      <w:r w:rsidR="00086448">
        <w:rPr>
          <w:lang w:val="en-US"/>
        </w:rPr>
        <w:t>In the first query the word “The” was added to retrieve more than only one document as this word appears in all documents, but D1 will still be ranked first, for the reason mentioned above.</w:t>
      </w:r>
    </w:p>
    <w:p w14:paraId="04FAA5FF" w14:textId="7844B2CD" w:rsidR="00353026" w:rsidRDefault="003309DF" w:rsidP="00353026">
      <w:pPr>
        <w:pStyle w:val="ListParagraph"/>
        <w:numPr>
          <w:ilvl w:val="0"/>
          <w:numId w:val="24"/>
        </w:numPr>
        <w:rPr>
          <w:lang w:val="en-US"/>
        </w:rPr>
      </w:pPr>
      <w:r>
        <w:rPr>
          <w:lang w:val="en-US"/>
        </w:rPr>
        <w:t xml:space="preserve">Running the query “Michael Jackson” </w:t>
      </w:r>
      <w:r w:rsidR="000941A3">
        <w:rPr>
          <w:lang w:val="en-US"/>
        </w:rPr>
        <w:t>returns as expected D4:</w:t>
      </w:r>
    </w:p>
    <w:p w14:paraId="06A63912" w14:textId="6D1441D7" w:rsidR="000941A3" w:rsidRDefault="000941A3" w:rsidP="000941A3">
      <w:pPr>
        <w:pStyle w:val="ListParagraph"/>
        <w:rPr>
          <w:lang w:val="en-US"/>
        </w:rPr>
      </w:pPr>
      <w:r w:rsidRPr="000941A3">
        <w:rPr>
          <w:noProof/>
          <w:lang w:val="en-US"/>
        </w:rPr>
        <w:drawing>
          <wp:inline distT="0" distB="0" distL="0" distR="0" wp14:anchorId="3D2EB83C" wp14:editId="2CCBF24B">
            <wp:extent cx="3095625" cy="199718"/>
            <wp:effectExtent l="0" t="0" r="0" b="0"/>
            <wp:docPr id="204604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49867" name=""/>
                    <pic:cNvPicPr/>
                  </pic:nvPicPr>
                  <pic:blipFill>
                    <a:blip r:embed="rId12"/>
                    <a:stretch>
                      <a:fillRect/>
                    </a:stretch>
                  </pic:blipFill>
                  <pic:spPr>
                    <a:xfrm>
                      <a:off x="0" y="0"/>
                      <a:ext cx="3105515" cy="200356"/>
                    </a:xfrm>
                    <a:prstGeom prst="rect">
                      <a:avLst/>
                    </a:prstGeom>
                  </pic:spPr>
                </pic:pic>
              </a:graphicData>
            </a:graphic>
          </wp:inline>
        </w:drawing>
      </w:r>
    </w:p>
    <w:p w14:paraId="1176F95D" w14:textId="37104292" w:rsidR="000941A3" w:rsidRDefault="00CA2E52" w:rsidP="00CA2E52">
      <w:pPr>
        <w:pStyle w:val="ListParagraph"/>
        <w:numPr>
          <w:ilvl w:val="1"/>
          <w:numId w:val="24"/>
        </w:numPr>
        <w:rPr>
          <w:lang w:val="en-US"/>
        </w:rPr>
      </w:pPr>
      <w:r>
        <w:rPr>
          <w:lang w:val="en-US"/>
        </w:rPr>
        <w:t>For our opinion, document D4 is not</w:t>
      </w:r>
      <w:r w:rsidR="00F87A65">
        <w:rPr>
          <w:lang w:val="en-US"/>
        </w:rPr>
        <w:t xml:space="preserve"> relevant for </w:t>
      </w:r>
      <w:r w:rsidR="001E614C">
        <w:rPr>
          <w:lang w:val="en-US"/>
        </w:rPr>
        <w:t>the information need expressed by the query</w:t>
      </w:r>
      <w:r w:rsidR="00024316">
        <w:rPr>
          <w:lang w:val="en-US"/>
        </w:rPr>
        <w:t xml:space="preserve">, since a person searching for “Michael Jackson” </w:t>
      </w:r>
      <w:r w:rsidR="00024316">
        <w:rPr>
          <w:lang w:val="en-US"/>
        </w:rPr>
        <w:lastRenderedPageBreak/>
        <w:t xml:space="preserve">will expect to get information about the singer, and not about another person admiring him. In our data, this is the only </w:t>
      </w:r>
      <w:r w:rsidR="005603DF">
        <w:rPr>
          <w:lang w:val="en-US"/>
        </w:rPr>
        <w:t xml:space="preserve">document containing the query words, so it will be retrieved with </w:t>
      </w:r>
      <w:proofErr w:type="gramStart"/>
      <w:r w:rsidR="005603DF">
        <w:rPr>
          <w:lang w:val="en-US"/>
        </w:rPr>
        <w:t>high</w:t>
      </w:r>
      <w:proofErr w:type="gramEnd"/>
      <w:r w:rsidR="005603DF">
        <w:rPr>
          <w:lang w:val="en-US"/>
        </w:rPr>
        <w:t xml:space="preserve"> score, even though it’s not quite relevant.</w:t>
      </w:r>
    </w:p>
    <w:p w14:paraId="2A9883BF" w14:textId="636B1899" w:rsidR="005603DF" w:rsidRDefault="00C82DB4" w:rsidP="00CA2E52">
      <w:pPr>
        <w:pStyle w:val="ListParagraph"/>
        <w:numPr>
          <w:ilvl w:val="1"/>
          <w:numId w:val="24"/>
        </w:numPr>
        <w:rPr>
          <w:lang w:val="en-US"/>
        </w:rPr>
      </w:pPr>
      <w:r>
        <w:rPr>
          <w:lang w:val="en-US"/>
        </w:rPr>
        <w:t xml:space="preserve">A query for which D4 can be relevant (in the </w:t>
      </w:r>
      <w:r w:rsidR="005116B7">
        <w:rPr>
          <w:lang w:val="en-US"/>
        </w:rPr>
        <w:t>terms we defined in previous part (a)), can be “Lady Gaga”, for which we get the result:</w:t>
      </w:r>
    </w:p>
    <w:p w14:paraId="0EC9E0AB" w14:textId="14972BD5" w:rsidR="005116B7" w:rsidRDefault="005116B7" w:rsidP="005116B7">
      <w:pPr>
        <w:pStyle w:val="ListParagraph"/>
        <w:ind w:left="1440"/>
        <w:rPr>
          <w:lang w:val="en-US"/>
        </w:rPr>
      </w:pPr>
      <w:r w:rsidRPr="005116B7">
        <w:rPr>
          <w:noProof/>
          <w:lang w:val="en-US"/>
        </w:rPr>
        <w:drawing>
          <wp:inline distT="0" distB="0" distL="0" distR="0" wp14:anchorId="06794700" wp14:editId="3567E166">
            <wp:extent cx="2914650" cy="196093"/>
            <wp:effectExtent l="0" t="0" r="0" b="0"/>
            <wp:docPr id="180515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51993" name=""/>
                    <pic:cNvPicPr/>
                  </pic:nvPicPr>
                  <pic:blipFill>
                    <a:blip r:embed="rId13"/>
                    <a:stretch>
                      <a:fillRect/>
                    </a:stretch>
                  </pic:blipFill>
                  <pic:spPr>
                    <a:xfrm>
                      <a:off x="0" y="0"/>
                      <a:ext cx="2963680" cy="199392"/>
                    </a:xfrm>
                    <a:prstGeom prst="rect">
                      <a:avLst/>
                    </a:prstGeom>
                  </pic:spPr>
                </pic:pic>
              </a:graphicData>
            </a:graphic>
          </wp:inline>
        </w:drawing>
      </w:r>
    </w:p>
    <w:p w14:paraId="5984955D" w14:textId="6862464C" w:rsidR="002F358C" w:rsidRDefault="002F358C" w:rsidP="005116B7">
      <w:pPr>
        <w:pStyle w:val="ListParagraph"/>
        <w:ind w:left="1440"/>
        <w:rPr>
          <w:lang w:val="en-US"/>
        </w:rPr>
      </w:pPr>
      <w:r>
        <w:rPr>
          <w:lang w:val="en-US"/>
        </w:rPr>
        <w:t xml:space="preserve">Which is higher that the score we got for “Michael Jackson” – which is reasonable as the </w:t>
      </w:r>
      <w:r w:rsidR="001712B9">
        <w:rPr>
          <w:lang w:val="en-US"/>
        </w:rPr>
        <w:t>document is about the biography of Lady Gaga, so her name will appear more frequently the Michael Jackson’s name, hence retrieving higher score.</w:t>
      </w:r>
    </w:p>
    <w:p w14:paraId="58CC51BA" w14:textId="031BD671" w:rsidR="00C222AC" w:rsidRDefault="00C77FEB" w:rsidP="00C222AC">
      <w:pPr>
        <w:rPr>
          <w:lang w:val="en-US"/>
        </w:rPr>
      </w:pPr>
      <w:r>
        <w:rPr>
          <w:lang w:val="en-US"/>
        </w:rPr>
        <w:t>Part B:</w:t>
      </w:r>
    </w:p>
    <w:p w14:paraId="7AAEC3E1" w14:textId="4B9973C1" w:rsidR="00C222AC" w:rsidRDefault="00E50CB7" w:rsidP="00C222AC">
      <w:pPr>
        <w:pStyle w:val="ListParagraph"/>
        <w:numPr>
          <w:ilvl w:val="0"/>
          <w:numId w:val="26"/>
        </w:numPr>
        <w:rPr>
          <w:lang w:val="en-US"/>
        </w:rPr>
      </w:pPr>
      <w:r>
        <w:rPr>
          <w:lang w:val="en-US"/>
        </w:rPr>
        <w:t>Indexing done:</w:t>
      </w:r>
    </w:p>
    <w:p w14:paraId="09D36620" w14:textId="7FB62678" w:rsidR="00E50CB7" w:rsidRDefault="00DA6865" w:rsidP="00C56AA6">
      <w:pPr>
        <w:pStyle w:val="ListParagraph"/>
        <w:numPr>
          <w:ilvl w:val="1"/>
          <w:numId w:val="26"/>
        </w:numPr>
        <w:rPr>
          <w:lang w:val="en-US"/>
        </w:rPr>
      </w:pPr>
      <w:r>
        <w:rPr>
          <w:noProof/>
          <w:lang w:val="en-US"/>
        </w:rPr>
        <mc:AlternateContent>
          <mc:Choice Requires="wps">
            <w:drawing>
              <wp:anchor distT="0" distB="0" distL="114300" distR="114300" simplePos="0" relativeHeight="251661312" behindDoc="0" locked="0" layoutInCell="1" allowOverlap="1" wp14:anchorId="4A98C575" wp14:editId="191BF933">
                <wp:simplePos x="0" y="0"/>
                <wp:positionH relativeFrom="margin">
                  <wp:align>right</wp:align>
                </wp:positionH>
                <wp:positionV relativeFrom="paragraph">
                  <wp:posOffset>263525</wp:posOffset>
                </wp:positionV>
                <wp:extent cx="5267325" cy="923925"/>
                <wp:effectExtent l="0" t="0" r="28575" b="28575"/>
                <wp:wrapSquare wrapText="bothSides"/>
                <wp:docPr id="1210398976" name="Text Box 1"/>
                <wp:cNvGraphicFramePr/>
                <a:graphic xmlns:a="http://schemas.openxmlformats.org/drawingml/2006/main">
                  <a:graphicData uri="http://schemas.microsoft.com/office/word/2010/wordprocessingShape">
                    <wps:wsp>
                      <wps:cNvSpPr txBox="1"/>
                      <wps:spPr>
                        <a:xfrm>
                          <a:off x="0" y="0"/>
                          <a:ext cx="5267325" cy="923925"/>
                        </a:xfrm>
                        <a:prstGeom prst="rect">
                          <a:avLst/>
                        </a:prstGeom>
                        <a:solidFill>
                          <a:schemeClr val="lt1"/>
                        </a:solidFill>
                        <a:ln w="6350">
                          <a:solidFill>
                            <a:prstClr val="black"/>
                          </a:solidFill>
                        </a:ln>
                      </wps:spPr>
                      <wps:txbx>
                        <w:txbxContent>
                          <w:p w14:paraId="7760A7F4" w14:textId="292B41A2" w:rsidR="00DA6865" w:rsidRPr="00231B16" w:rsidRDefault="00C56AA6" w:rsidP="003B4CA8">
                            <w:r>
                              <w:t xml:space="preserve">python3 -m pyserini.index.lucene --collection TrecCollection --input ./WET_PART_B/AP_Coll/AP_Coll/ --index ./WET_PART_B_INDEX_Kro --stemmer Krovetz --storePositions --storeDocvectors -storeRaw </w:t>
                            </w:r>
                            <w:r w:rsidR="00686ED8">
                              <w:t>–</w:t>
                            </w:r>
                            <w:r>
                              <w:t>optimize</w:t>
                            </w:r>
                            <w:r w:rsidR="00686ED8">
                              <w:t xml:space="preserve"> </w:t>
                            </w:r>
                            <w:r w:rsidR="00686ED8" w:rsidRPr="00686ED8">
                              <w:t xml:space="preserve"> --stopwords ./WET_PART_B/StopWords.txt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8C575" id="_x0000_s1027" type="#_x0000_t202" style="position:absolute;left:0;text-align:left;margin-left:363.55pt;margin-top:20.75pt;width:414.75pt;height:72.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" fillcolor="white [3201]" strokeweight=".5pt">
                <v:textbox>
                  <w:txbxContent>
                    <w:p w14:paraId="7760A7F4" w14:textId="292B41A2" w:rsidR="00DA6865" w:rsidRPr="00231B16" w:rsidRDefault="00C56AA6" w:rsidP="003B4CA8">
                      <w:r>
                        <w:t xml:space="preserve">python3 -m pyserini.index.lucene --collection TrecCollection --input ./WET_PART_B/AP_Coll/AP_Coll/ --index ./WET_PART_B_INDEX_Kro --stemmer Krovetz --storePositions --storeDocvectors -storeRaw </w:t>
                      </w:r>
                      <w:r w:rsidR="00686ED8">
                        <w:t>–</w:t>
                      </w:r>
                      <w:r>
                        <w:t>optimize</w:t>
                      </w:r>
                      <w:r w:rsidR="00686ED8">
                        <w:t xml:space="preserve"> </w:t>
                      </w:r>
                      <w:r w:rsidR="00686ED8" w:rsidRPr="00686ED8">
                        <w:t xml:space="preserve"> --stopwords ./WET_PART_B/StopWords.txt</w:t>
                      </w:r>
                    </w:p>
                  </w:txbxContent>
                </v:textbox>
                <w10:wrap type="square" anchorx="margin"/>
              </v:shape>
            </w:pict>
          </mc:Fallback>
        </mc:AlternateContent>
      </w:r>
      <w:r w:rsidR="00E50CB7">
        <w:rPr>
          <w:lang w:val="en-US"/>
        </w:rPr>
        <w:t xml:space="preserve">With </w:t>
      </w:r>
      <w:proofErr w:type="spellStart"/>
      <w:r w:rsidR="00E50CB7">
        <w:rPr>
          <w:lang w:val="en-US"/>
        </w:rPr>
        <w:t>stopwords</w:t>
      </w:r>
      <w:proofErr w:type="spellEnd"/>
      <w:r w:rsidR="00E50CB7">
        <w:rPr>
          <w:lang w:val="en-US"/>
        </w:rPr>
        <w:t xml:space="preserve"> removal and </w:t>
      </w:r>
      <w:proofErr w:type="spellStart"/>
      <w:r w:rsidR="00E50CB7">
        <w:rPr>
          <w:lang w:val="en-US"/>
        </w:rPr>
        <w:t>Krovetz</w:t>
      </w:r>
      <w:proofErr w:type="spellEnd"/>
      <w:r w:rsidR="00E50CB7">
        <w:rPr>
          <w:lang w:val="en-US"/>
        </w:rPr>
        <w:t xml:space="preserve"> stemmer:</w:t>
      </w:r>
    </w:p>
    <w:p w14:paraId="1B1013C1" w14:textId="77777777" w:rsidR="00686ED8" w:rsidRPr="00686ED8" w:rsidRDefault="00686ED8" w:rsidP="00686ED8">
      <w:pPr>
        <w:rPr>
          <w:lang w:val="en-US"/>
        </w:rPr>
      </w:pPr>
    </w:p>
    <w:p w14:paraId="20A42179" w14:textId="53EAF675" w:rsidR="00C56AA6" w:rsidRDefault="003B4CA8" w:rsidP="00686ED8">
      <w:pPr>
        <w:pStyle w:val="ListParagraph"/>
        <w:numPr>
          <w:ilvl w:val="1"/>
          <w:numId w:val="26"/>
        </w:numPr>
        <w:rPr>
          <w:lang w:val="en-US"/>
        </w:rPr>
      </w:pPr>
      <w:r>
        <w:rPr>
          <w:noProof/>
          <w:lang w:val="en-US"/>
        </w:rPr>
        <mc:AlternateContent>
          <mc:Choice Requires="wps">
            <w:drawing>
              <wp:anchor distT="0" distB="0" distL="114300" distR="114300" simplePos="0" relativeHeight="251663360" behindDoc="0" locked="0" layoutInCell="1" allowOverlap="1" wp14:anchorId="43B16343" wp14:editId="572AB06E">
                <wp:simplePos x="0" y="0"/>
                <wp:positionH relativeFrom="margin">
                  <wp:align>right</wp:align>
                </wp:positionH>
                <wp:positionV relativeFrom="paragraph">
                  <wp:posOffset>863600</wp:posOffset>
                </wp:positionV>
                <wp:extent cx="5267325" cy="962025"/>
                <wp:effectExtent l="0" t="0" r="28575" b="28575"/>
                <wp:wrapSquare wrapText="bothSides"/>
                <wp:docPr id="1560552046" name="Text Box 1"/>
                <wp:cNvGraphicFramePr/>
                <a:graphic xmlns:a="http://schemas.openxmlformats.org/drawingml/2006/main">
                  <a:graphicData uri="http://schemas.microsoft.com/office/word/2010/wordprocessingShape">
                    <wps:wsp>
                      <wps:cNvSpPr txBox="1"/>
                      <wps:spPr>
                        <a:xfrm>
                          <a:off x="0" y="0"/>
                          <a:ext cx="5267325" cy="962025"/>
                        </a:xfrm>
                        <a:prstGeom prst="rect">
                          <a:avLst/>
                        </a:prstGeom>
                        <a:solidFill>
                          <a:schemeClr val="lt1"/>
                        </a:solidFill>
                        <a:ln w="6350">
                          <a:solidFill>
                            <a:prstClr val="black"/>
                          </a:solidFill>
                        </a:ln>
                      </wps:spPr>
                      <wps:txbx>
                        <w:txbxContent>
                          <w:p w14:paraId="0CAC0FCF" w14:textId="4FE195B7" w:rsidR="003B4CA8" w:rsidRPr="00231B16" w:rsidRDefault="003B4CA8" w:rsidP="00781D3D">
                            <w:r>
                              <w:t xml:space="preserve">python3 -m pyserini.index.lucene --collection TrecCollection --input ./WET_PART_B/AP_Coll/AP_Coll/ --index ./WET_PART_B_INDEX_no_stem --stemmer none --storePositions --storeDocvectors -storeRaw </w:t>
                            </w:r>
                            <w:r w:rsidR="00686ED8">
                              <w:t>–</w:t>
                            </w:r>
                            <w:r>
                              <w:t>optimize</w:t>
                            </w:r>
                            <w:r w:rsidR="00686ED8">
                              <w:t xml:space="preserve"> </w:t>
                            </w:r>
                            <w:r w:rsidR="00686ED8" w:rsidRPr="00686ED8">
                              <w:t xml:space="preserve"> --stopwords ./WET_PART_B/StopWords.txt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16343" id="_x0000_s1028" type="#_x0000_t202" style="position:absolute;left:0;text-align:left;margin-left:363.55pt;margin-top:68pt;width:414.75pt;height:75.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" fillcolor="white [3201]" strokeweight=".5pt">
                <v:textbox>
                  <w:txbxContent>
                    <w:p w14:paraId="0CAC0FCF" w14:textId="4FE195B7" w:rsidR="003B4CA8" w:rsidRPr="00231B16" w:rsidRDefault="003B4CA8" w:rsidP="00781D3D">
                      <w:r>
                        <w:t xml:space="preserve">python3 -m pyserini.index.lucene --collection TrecCollection --input ./WET_PART_B/AP_Coll/AP_Coll/ --index ./WET_PART_B_INDEX_no_stem --stemmer none --storePositions --storeDocvectors -storeRaw </w:t>
                      </w:r>
                      <w:r w:rsidR="00686ED8">
                        <w:t>–</w:t>
                      </w:r>
                      <w:r>
                        <w:t>optimize</w:t>
                      </w:r>
                      <w:r w:rsidR="00686ED8">
                        <w:t xml:space="preserve"> </w:t>
                      </w:r>
                      <w:r w:rsidR="00686ED8" w:rsidRPr="00686ED8">
                        <w:t xml:space="preserve"> --stopwords ./WET_PART_B/StopWords.txt</w:t>
                      </w:r>
                    </w:p>
                  </w:txbxContent>
                </v:textbox>
                <w10:wrap type="square" anchorx="margin"/>
              </v:shape>
            </w:pict>
          </mc:Fallback>
        </mc:AlternateContent>
      </w:r>
      <w:r>
        <w:rPr>
          <w:lang w:val="en-US"/>
        </w:rPr>
        <w:t xml:space="preserve">With </w:t>
      </w:r>
      <w:proofErr w:type="spellStart"/>
      <w:r>
        <w:rPr>
          <w:lang w:val="en-US"/>
        </w:rPr>
        <w:t>stopwords</w:t>
      </w:r>
      <w:proofErr w:type="spellEnd"/>
      <w:r>
        <w:rPr>
          <w:lang w:val="en-US"/>
        </w:rPr>
        <w:t xml:space="preserve"> removal and no stemmer</w:t>
      </w:r>
      <w:r w:rsidR="00686ED8">
        <w:rPr>
          <w:lang w:val="en-US"/>
        </w:rPr>
        <w:t>:</w:t>
      </w:r>
    </w:p>
    <w:p w14:paraId="307BD351" w14:textId="5FFDEA2F" w:rsidR="00BF1797" w:rsidRDefault="00BF1797" w:rsidP="00BF1797">
      <w:pPr>
        <w:pStyle w:val="ListParagraph"/>
        <w:ind w:left="1440"/>
        <w:rPr>
          <w:lang w:val="en-US"/>
        </w:rPr>
      </w:pPr>
    </w:p>
    <w:p w14:paraId="76871DF5" w14:textId="136F42C4" w:rsidR="00BF1797" w:rsidRDefault="001F201D" w:rsidP="001F201D">
      <w:pPr>
        <w:pStyle w:val="ListParagraph"/>
        <w:numPr>
          <w:ilvl w:val="0"/>
          <w:numId w:val="27"/>
        </w:numPr>
        <w:rPr>
          <w:lang w:val="en-US"/>
        </w:rPr>
      </w:pPr>
      <w:r>
        <w:rPr>
          <w:lang w:val="en-US"/>
        </w:rPr>
        <w:t>The table:</w:t>
      </w:r>
    </w:p>
    <w:tbl>
      <w:tblPr>
        <w:tblStyle w:val="TableGrid"/>
        <w:tblW w:w="0" w:type="auto"/>
        <w:tblInd w:w="720" w:type="dxa"/>
        <w:tblLook w:val="04A0" w:firstRow="1" w:lastRow="0" w:firstColumn="1" w:lastColumn="0" w:noHBand="0" w:noVBand="1"/>
      </w:tblPr>
      <w:tblGrid>
        <w:gridCol w:w="1693"/>
        <w:gridCol w:w="1685"/>
        <w:gridCol w:w="1639"/>
        <w:gridCol w:w="1639"/>
        <w:gridCol w:w="1640"/>
      </w:tblGrid>
      <w:tr w:rsidR="005A6D3D" w14:paraId="6DE59E42" w14:textId="77777777" w:rsidTr="001F201D">
        <w:tc>
          <w:tcPr>
            <w:tcW w:w="1803" w:type="dxa"/>
          </w:tcPr>
          <w:p w14:paraId="7F898B1E" w14:textId="6996AFC0" w:rsidR="001F201D" w:rsidRDefault="00193952" w:rsidP="001F201D">
            <w:pPr>
              <w:pStyle w:val="ListParagraph"/>
              <w:ind w:left="0"/>
              <w:rPr>
                <w:lang w:val="en-US"/>
              </w:rPr>
            </w:pPr>
            <w:proofErr w:type="spellStart"/>
            <w:r>
              <w:rPr>
                <w:lang w:val="en-US"/>
              </w:rPr>
              <w:t>Stopword</w:t>
            </w:r>
            <w:proofErr w:type="spellEnd"/>
            <w:r>
              <w:rPr>
                <w:lang w:val="en-US"/>
              </w:rPr>
              <w:t xml:space="preserve"> </w:t>
            </w:r>
            <w:r w:rsidR="005A6D3D">
              <w:rPr>
                <w:lang w:val="en-US"/>
              </w:rPr>
              <w:t>R</w:t>
            </w:r>
            <w:r>
              <w:rPr>
                <w:lang w:val="en-US"/>
              </w:rPr>
              <w:t>emoval</w:t>
            </w:r>
          </w:p>
        </w:tc>
        <w:tc>
          <w:tcPr>
            <w:tcW w:w="1803" w:type="dxa"/>
          </w:tcPr>
          <w:p w14:paraId="5AAAE78C" w14:textId="424F468F" w:rsidR="001F201D" w:rsidRDefault="00193952" w:rsidP="001F201D">
            <w:pPr>
              <w:pStyle w:val="ListParagraph"/>
              <w:ind w:left="0"/>
              <w:rPr>
                <w:lang w:val="en-US"/>
              </w:rPr>
            </w:pPr>
            <w:proofErr w:type="spellStart"/>
            <w:r>
              <w:rPr>
                <w:lang w:val="en-US"/>
              </w:rPr>
              <w:t>Krovetz</w:t>
            </w:r>
            <w:proofErr w:type="spellEnd"/>
            <w:r>
              <w:rPr>
                <w:lang w:val="en-US"/>
              </w:rPr>
              <w:t xml:space="preserve"> Stemmer</w:t>
            </w:r>
          </w:p>
        </w:tc>
        <w:tc>
          <w:tcPr>
            <w:tcW w:w="1803" w:type="dxa"/>
          </w:tcPr>
          <w:p w14:paraId="6981C431" w14:textId="683D0023" w:rsidR="001F201D" w:rsidRDefault="00193952" w:rsidP="001F201D">
            <w:pPr>
              <w:pStyle w:val="ListParagraph"/>
              <w:ind w:left="0"/>
              <w:rPr>
                <w:lang w:val="en-US"/>
              </w:rPr>
            </w:pPr>
            <w:r>
              <w:rPr>
                <w:lang w:val="en-US"/>
              </w:rPr>
              <w:t>MAP</w:t>
            </w:r>
          </w:p>
        </w:tc>
        <w:tc>
          <w:tcPr>
            <w:tcW w:w="1803" w:type="dxa"/>
          </w:tcPr>
          <w:p w14:paraId="32507FF1" w14:textId="7DAF7F6C" w:rsidR="001F201D" w:rsidRDefault="00193952" w:rsidP="001F201D">
            <w:pPr>
              <w:pStyle w:val="ListParagraph"/>
              <w:ind w:left="0"/>
              <w:rPr>
                <w:lang w:val="en-US"/>
              </w:rPr>
            </w:pPr>
            <w:r>
              <w:rPr>
                <w:lang w:val="en-US"/>
              </w:rPr>
              <w:t>P</w:t>
            </w:r>
            <w:r w:rsidR="005A6D3D">
              <w:rPr>
                <w:lang w:val="en-US"/>
              </w:rPr>
              <w:t>@5</w:t>
            </w:r>
          </w:p>
        </w:tc>
        <w:tc>
          <w:tcPr>
            <w:tcW w:w="1804" w:type="dxa"/>
          </w:tcPr>
          <w:p w14:paraId="554908DB" w14:textId="2BEF8717" w:rsidR="001F201D" w:rsidRDefault="005A6D3D" w:rsidP="001F201D">
            <w:pPr>
              <w:pStyle w:val="ListParagraph"/>
              <w:ind w:left="0"/>
              <w:rPr>
                <w:lang w:val="en-US"/>
              </w:rPr>
            </w:pPr>
            <w:r>
              <w:rPr>
                <w:lang w:val="en-US"/>
              </w:rPr>
              <w:t>P@10</w:t>
            </w:r>
          </w:p>
        </w:tc>
      </w:tr>
      <w:tr w:rsidR="005A6D3D" w14:paraId="0863DAD9" w14:textId="77777777" w:rsidTr="001F201D">
        <w:tc>
          <w:tcPr>
            <w:tcW w:w="1803" w:type="dxa"/>
          </w:tcPr>
          <w:p w14:paraId="1CF54EFA" w14:textId="2B4977DA" w:rsidR="001F201D" w:rsidRDefault="005A6D3D" w:rsidP="001F201D">
            <w:pPr>
              <w:pStyle w:val="ListParagraph"/>
              <w:ind w:left="0"/>
              <w:rPr>
                <w:lang w:val="en-US"/>
              </w:rPr>
            </w:pPr>
            <w:r>
              <w:rPr>
                <w:lang w:val="en-US"/>
              </w:rPr>
              <w:t>With</w:t>
            </w:r>
          </w:p>
        </w:tc>
        <w:tc>
          <w:tcPr>
            <w:tcW w:w="1803" w:type="dxa"/>
          </w:tcPr>
          <w:p w14:paraId="09E3902F" w14:textId="4DC55799" w:rsidR="001F201D" w:rsidRDefault="005A6D3D" w:rsidP="001F201D">
            <w:pPr>
              <w:pStyle w:val="ListParagraph"/>
              <w:ind w:left="0"/>
              <w:rPr>
                <w:lang w:val="en-US"/>
              </w:rPr>
            </w:pPr>
            <w:r>
              <w:rPr>
                <w:lang w:val="en-US"/>
              </w:rPr>
              <w:t>With</w:t>
            </w:r>
          </w:p>
        </w:tc>
        <w:tc>
          <w:tcPr>
            <w:tcW w:w="1803" w:type="dxa"/>
          </w:tcPr>
          <w:p w14:paraId="7A1F19DC" w14:textId="4082BCD9" w:rsidR="001F201D" w:rsidRDefault="002131B7" w:rsidP="001F201D">
            <w:pPr>
              <w:pStyle w:val="ListParagraph"/>
              <w:ind w:left="0"/>
              <w:rPr>
                <w:lang w:val="en-US"/>
              </w:rPr>
            </w:pPr>
            <w:r w:rsidRPr="002131B7">
              <w:rPr>
                <w:lang w:val="en-US"/>
              </w:rPr>
              <w:t>0.2144</w:t>
            </w:r>
          </w:p>
        </w:tc>
        <w:tc>
          <w:tcPr>
            <w:tcW w:w="1803" w:type="dxa"/>
          </w:tcPr>
          <w:p w14:paraId="1630155F" w14:textId="302AFC59" w:rsidR="001F201D" w:rsidRDefault="00C96F00" w:rsidP="001F201D">
            <w:pPr>
              <w:pStyle w:val="ListParagraph"/>
              <w:ind w:left="0"/>
              <w:rPr>
                <w:lang w:val="en-US"/>
              </w:rPr>
            </w:pPr>
            <w:r>
              <w:rPr>
                <w:lang w:val="en-US"/>
              </w:rPr>
              <w:t>0.</w:t>
            </w:r>
            <w:r w:rsidRPr="00C96F00">
              <w:rPr>
                <w:lang w:val="en-US"/>
              </w:rPr>
              <w:t>4121</w:t>
            </w:r>
          </w:p>
        </w:tc>
        <w:tc>
          <w:tcPr>
            <w:tcW w:w="1804" w:type="dxa"/>
          </w:tcPr>
          <w:p w14:paraId="4DB08825" w14:textId="198F95CB" w:rsidR="001F201D" w:rsidRDefault="00C96F00" w:rsidP="001F201D">
            <w:pPr>
              <w:pStyle w:val="ListParagraph"/>
              <w:ind w:left="0"/>
              <w:rPr>
                <w:lang w:val="en-US"/>
              </w:rPr>
            </w:pPr>
            <w:r>
              <w:rPr>
                <w:lang w:val="en-US"/>
              </w:rPr>
              <w:t>0.</w:t>
            </w:r>
            <w:r w:rsidRPr="00C96F00">
              <w:rPr>
                <w:lang w:val="en-US"/>
              </w:rPr>
              <w:t>3913</w:t>
            </w:r>
          </w:p>
        </w:tc>
      </w:tr>
      <w:tr w:rsidR="005A6D3D" w14:paraId="270910A4" w14:textId="77777777" w:rsidTr="001F201D">
        <w:tc>
          <w:tcPr>
            <w:tcW w:w="1803" w:type="dxa"/>
          </w:tcPr>
          <w:p w14:paraId="79CF5D6B" w14:textId="57BA3E06" w:rsidR="001F201D" w:rsidRDefault="005A6D3D" w:rsidP="001F201D">
            <w:pPr>
              <w:pStyle w:val="ListParagraph"/>
              <w:ind w:left="0"/>
              <w:rPr>
                <w:lang w:val="en-US"/>
              </w:rPr>
            </w:pPr>
            <w:r>
              <w:rPr>
                <w:lang w:val="en-US"/>
              </w:rPr>
              <w:t>With</w:t>
            </w:r>
          </w:p>
        </w:tc>
        <w:tc>
          <w:tcPr>
            <w:tcW w:w="1803" w:type="dxa"/>
          </w:tcPr>
          <w:p w14:paraId="233FC09E" w14:textId="4E82CA5D" w:rsidR="001F201D" w:rsidRDefault="005A6D3D" w:rsidP="001F201D">
            <w:pPr>
              <w:pStyle w:val="ListParagraph"/>
              <w:ind w:left="0"/>
              <w:rPr>
                <w:lang w:val="en-US"/>
              </w:rPr>
            </w:pPr>
            <w:r>
              <w:rPr>
                <w:lang w:val="en-US"/>
              </w:rPr>
              <w:t>Without</w:t>
            </w:r>
          </w:p>
        </w:tc>
        <w:tc>
          <w:tcPr>
            <w:tcW w:w="1803" w:type="dxa"/>
          </w:tcPr>
          <w:p w14:paraId="5FCD32DB" w14:textId="6C37131A" w:rsidR="001F201D" w:rsidRDefault="003169BE" w:rsidP="001F201D">
            <w:pPr>
              <w:pStyle w:val="ListParagraph"/>
              <w:ind w:left="0"/>
              <w:rPr>
                <w:lang w:val="en-US"/>
              </w:rPr>
            </w:pPr>
            <w:r w:rsidRPr="003169BE">
              <w:rPr>
                <w:lang w:val="en-US"/>
              </w:rPr>
              <w:t>0.1896</w:t>
            </w:r>
          </w:p>
        </w:tc>
        <w:tc>
          <w:tcPr>
            <w:tcW w:w="1803" w:type="dxa"/>
          </w:tcPr>
          <w:p w14:paraId="5E24E402" w14:textId="23DC3D0B" w:rsidR="001F201D" w:rsidRDefault="00A22347" w:rsidP="001F201D">
            <w:pPr>
              <w:pStyle w:val="ListParagraph"/>
              <w:ind w:left="0"/>
              <w:rPr>
                <w:lang w:val="en-US"/>
              </w:rPr>
            </w:pPr>
            <w:r w:rsidRPr="00A22347">
              <w:rPr>
                <w:lang w:val="en-US"/>
              </w:rPr>
              <w:t>0.4094</w:t>
            </w:r>
          </w:p>
        </w:tc>
        <w:tc>
          <w:tcPr>
            <w:tcW w:w="1804" w:type="dxa"/>
          </w:tcPr>
          <w:p w14:paraId="484C0282" w14:textId="65BF91AA" w:rsidR="001F201D" w:rsidRDefault="00A22347" w:rsidP="001F201D">
            <w:pPr>
              <w:pStyle w:val="ListParagraph"/>
              <w:ind w:left="0"/>
              <w:rPr>
                <w:lang w:val="en-US"/>
              </w:rPr>
            </w:pPr>
            <w:r w:rsidRPr="00A22347">
              <w:rPr>
                <w:lang w:val="en-US"/>
              </w:rPr>
              <w:t>0.3758</w:t>
            </w:r>
          </w:p>
        </w:tc>
      </w:tr>
    </w:tbl>
    <w:p w14:paraId="5C80BD43" w14:textId="77777777" w:rsidR="001F201D" w:rsidRDefault="001F201D" w:rsidP="001F201D">
      <w:pPr>
        <w:pStyle w:val="ListParagraph"/>
        <w:rPr>
          <w:lang w:val="en-US"/>
        </w:rPr>
      </w:pPr>
    </w:p>
    <w:p w14:paraId="290AC2B1" w14:textId="7A081380" w:rsidR="003C6C59" w:rsidRPr="00BF1797" w:rsidRDefault="003C6C59" w:rsidP="001F201D">
      <w:pPr>
        <w:pStyle w:val="ListParagraph"/>
        <w:rPr>
          <w:lang w:val="en-US"/>
        </w:rPr>
      </w:pPr>
      <w:r>
        <w:rPr>
          <w:lang w:val="en-US"/>
        </w:rPr>
        <w:t xml:space="preserve">We can </w:t>
      </w:r>
      <w:r w:rsidR="00F60990">
        <w:rPr>
          <w:lang w:val="en-US"/>
        </w:rPr>
        <w:t xml:space="preserve">notice that using </w:t>
      </w:r>
      <w:proofErr w:type="spellStart"/>
      <w:r w:rsidR="00F60990">
        <w:rPr>
          <w:lang w:val="en-US"/>
        </w:rPr>
        <w:t>Krovetz</w:t>
      </w:r>
      <w:proofErr w:type="spellEnd"/>
      <w:r w:rsidR="00F60990">
        <w:rPr>
          <w:lang w:val="en-US"/>
        </w:rPr>
        <w:t xml:space="preserve"> stemmer improves the MAP in comparison to not using it. The explanation is that when using </w:t>
      </w:r>
      <w:r w:rsidR="008F74B9">
        <w:rPr>
          <w:lang w:val="en-US"/>
        </w:rPr>
        <w:t xml:space="preserve">the </w:t>
      </w:r>
      <w:proofErr w:type="gramStart"/>
      <w:r w:rsidR="008F74B9">
        <w:rPr>
          <w:lang w:val="en-US"/>
        </w:rPr>
        <w:t>stemmer</w:t>
      </w:r>
      <w:proofErr w:type="gramEnd"/>
      <w:r w:rsidR="008F74B9">
        <w:rPr>
          <w:lang w:val="en-US"/>
        </w:rPr>
        <w:t xml:space="preserve"> the words in index and query are </w:t>
      </w:r>
      <w:r w:rsidR="001279A9">
        <w:rPr>
          <w:lang w:val="en-US"/>
        </w:rPr>
        <w:t xml:space="preserve">reduced to their root – that implies that </w:t>
      </w:r>
      <w:r w:rsidR="00065371">
        <w:rPr>
          <w:lang w:val="en-US"/>
        </w:rPr>
        <w:t xml:space="preserve">more matches will be made because </w:t>
      </w:r>
      <w:r w:rsidR="00F53119">
        <w:rPr>
          <w:lang w:val="en-US"/>
        </w:rPr>
        <w:t xml:space="preserve">there won’t be mismatched due to </w:t>
      </w:r>
      <w:r w:rsidR="008461A4">
        <w:rPr>
          <w:lang w:val="en-US"/>
        </w:rPr>
        <w:t>variations in word form</w:t>
      </w:r>
      <w:r w:rsidR="000606D8">
        <w:rPr>
          <w:lang w:val="en-US"/>
        </w:rPr>
        <w:t xml:space="preserve"> (like “corporation” and “corporations”. </w:t>
      </w:r>
    </w:p>
    <w:sectPr w:rsidR="003C6C59" w:rsidRPr="00BF1797">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868C9" w14:textId="77777777" w:rsidR="008305C2" w:rsidRDefault="008305C2" w:rsidP="008F162B">
      <w:pPr>
        <w:spacing w:after="0" w:line="240" w:lineRule="auto"/>
      </w:pPr>
      <w:r>
        <w:separator/>
      </w:r>
    </w:p>
  </w:endnote>
  <w:endnote w:type="continuationSeparator" w:id="0">
    <w:p w14:paraId="6D00ABD9" w14:textId="77777777" w:rsidR="008305C2" w:rsidRDefault="008305C2" w:rsidP="008F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1986291"/>
      <w:docPartObj>
        <w:docPartGallery w:val="Page Numbers (Bottom of Page)"/>
        <w:docPartUnique/>
      </w:docPartObj>
    </w:sdtPr>
    <w:sdtEndPr>
      <w:rPr>
        <w:noProof/>
      </w:rPr>
    </w:sdtEndPr>
    <w:sdtContent>
      <w:p w14:paraId="11BE979C" w14:textId="22EE6C52" w:rsidR="008F162B" w:rsidRDefault="008F16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3F82A" w14:textId="77777777" w:rsidR="008F162B" w:rsidRDefault="008F1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E2486" w14:textId="77777777" w:rsidR="008305C2" w:rsidRDefault="008305C2" w:rsidP="008F162B">
      <w:pPr>
        <w:spacing w:after="0" w:line="240" w:lineRule="auto"/>
      </w:pPr>
      <w:r>
        <w:separator/>
      </w:r>
    </w:p>
  </w:footnote>
  <w:footnote w:type="continuationSeparator" w:id="0">
    <w:p w14:paraId="650F7BF1" w14:textId="77777777" w:rsidR="008305C2" w:rsidRDefault="008305C2" w:rsidP="008F1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3F5C6" w14:textId="30678F12" w:rsidR="008F162B" w:rsidRDefault="008F162B" w:rsidP="008F162B">
    <w:pPr>
      <w:pStyle w:val="Header"/>
    </w:pPr>
    <w:r>
      <w:rPr>
        <w:noProof/>
      </w:rPr>
      <w:drawing>
        <wp:inline distT="0" distB="0" distL="0" distR="0" wp14:anchorId="561C5F64" wp14:editId="64B7A3CF">
          <wp:extent cx="800100" cy="800100"/>
          <wp:effectExtent l="0" t="0" r="0" b="0"/>
          <wp:docPr id="1052117885" name="Picture 1" descr="ShanghaiRanking-Univiers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nghaiRanking-Univiersiti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E31C2"/>
    <w:multiLevelType w:val="hybridMultilevel"/>
    <w:tmpl w:val="173CBDB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EB40E3B"/>
    <w:multiLevelType w:val="hybridMultilevel"/>
    <w:tmpl w:val="317E3072"/>
    <w:lvl w:ilvl="0" w:tplc="34BC92B6">
      <w:start w:val="3"/>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46F7F33"/>
    <w:multiLevelType w:val="multilevel"/>
    <w:tmpl w:val="2916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118F3"/>
    <w:multiLevelType w:val="hybridMultilevel"/>
    <w:tmpl w:val="7512C35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C5F645E"/>
    <w:multiLevelType w:val="multilevel"/>
    <w:tmpl w:val="7E94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95B0B"/>
    <w:multiLevelType w:val="hybridMultilevel"/>
    <w:tmpl w:val="FC8C182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7655987"/>
    <w:multiLevelType w:val="hybridMultilevel"/>
    <w:tmpl w:val="854E8A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7660038"/>
    <w:multiLevelType w:val="multilevel"/>
    <w:tmpl w:val="07CE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8093A"/>
    <w:multiLevelType w:val="hybridMultilevel"/>
    <w:tmpl w:val="9C920A78"/>
    <w:lvl w:ilvl="0" w:tplc="B71E98C0">
      <w:start w:val="1"/>
      <w:numFmt w:val="decimal"/>
      <w:lvlText w:val="%1."/>
      <w:lvlJc w:val="left"/>
      <w:pPr>
        <w:ind w:left="360" w:hanging="360"/>
      </w:pPr>
      <w:rPr>
        <w:rFonts w:hint="default"/>
      </w:rPr>
    </w:lvl>
    <w:lvl w:ilvl="1" w:tplc="1000001B">
      <w:start w:val="1"/>
      <w:numFmt w:val="lowerRoman"/>
      <w:lvlText w:val="%2."/>
      <w:lvlJc w:val="right"/>
      <w:pPr>
        <w:ind w:left="72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9" w15:restartNumberingAfterBreak="0">
    <w:nsid w:val="3B270975"/>
    <w:multiLevelType w:val="hybridMultilevel"/>
    <w:tmpl w:val="DA98B59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B4F0F1D"/>
    <w:multiLevelType w:val="multilevel"/>
    <w:tmpl w:val="205A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E715A"/>
    <w:multiLevelType w:val="multilevel"/>
    <w:tmpl w:val="D9AA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F4FD2"/>
    <w:multiLevelType w:val="hybridMultilevel"/>
    <w:tmpl w:val="AAF04F46"/>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E452D49"/>
    <w:multiLevelType w:val="hybridMultilevel"/>
    <w:tmpl w:val="AAF04F4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DFB51EF"/>
    <w:multiLevelType w:val="multilevel"/>
    <w:tmpl w:val="2CA2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5350A0"/>
    <w:multiLevelType w:val="multilevel"/>
    <w:tmpl w:val="7F763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2554D"/>
    <w:multiLevelType w:val="multilevel"/>
    <w:tmpl w:val="774C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394366"/>
    <w:multiLevelType w:val="hybridMultilevel"/>
    <w:tmpl w:val="BC72E890"/>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57D13A0C"/>
    <w:multiLevelType w:val="hybridMultilevel"/>
    <w:tmpl w:val="F94A10E4"/>
    <w:lvl w:ilvl="0" w:tplc="E99227BE">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9" w15:restartNumberingAfterBreak="0">
    <w:nsid w:val="610C5B84"/>
    <w:multiLevelType w:val="hybridMultilevel"/>
    <w:tmpl w:val="53B2523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68901769"/>
    <w:multiLevelType w:val="multilevel"/>
    <w:tmpl w:val="A2E6EF7E"/>
    <w:lvl w:ilvl="0">
      <w:start w:val="1"/>
      <w:numFmt w:val="lowerRoman"/>
      <w:lvlText w:val="%1."/>
      <w:lvlJc w:val="right"/>
      <w:pPr>
        <w:tabs>
          <w:tab w:val="num" w:pos="720"/>
        </w:tabs>
        <w:ind w:left="720" w:hanging="360"/>
      </w:pPr>
      <w:rPr>
        <w:lang w:val="en-U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3312F9"/>
    <w:multiLevelType w:val="multilevel"/>
    <w:tmpl w:val="2A30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420C93"/>
    <w:multiLevelType w:val="hybridMultilevel"/>
    <w:tmpl w:val="139498EE"/>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6FA42BC9"/>
    <w:multiLevelType w:val="multilevel"/>
    <w:tmpl w:val="FF82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B16AAB"/>
    <w:multiLevelType w:val="hybridMultilevel"/>
    <w:tmpl w:val="F16AFC08"/>
    <w:lvl w:ilvl="0" w:tplc="147E9BAC">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5410C9B"/>
    <w:multiLevelType w:val="multilevel"/>
    <w:tmpl w:val="81A6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E40230"/>
    <w:multiLevelType w:val="hybridMultilevel"/>
    <w:tmpl w:val="AAF04F4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922CA9"/>
    <w:multiLevelType w:val="multilevel"/>
    <w:tmpl w:val="0608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227410">
    <w:abstractNumId w:val="10"/>
  </w:num>
  <w:num w:numId="2" w16cid:durableId="287199752">
    <w:abstractNumId w:val="27"/>
  </w:num>
  <w:num w:numId="3" w16cid:durableId="1533229706">
    <w:abstractNumId w:val="15"/>
  </w:num>
  <w:num w:numId="4" w16cid:durableId="1969512623">
    <w:abstractNumId w:val="25"/>
  </w:num>
  <w:num w:numId="5" w16cid:durableId="623116435">
    <w:abstractNumId w:val="19"/>
  </w:num>
  <w:num w:numId="6" w16cid:durableId="502815319">
    <w:abstractNumId w:val="0"/>
  </w:num>
  <w:num w:numId="7" w16cid:durableId="1884561941">
    <w:abstractNumId w:val="7"/>
  </w:num>
  <w:num w:numId="8" w16cid:durableId="1947155389">
    <w:abstractNumId w:val="4"/>
  </w:num>
  <w:num w:numId="9" w16cid:durableId="634991081">
    <w:abstractNumId w:val="9"/>
  </w:num>
  <w:num w:numId="10" w16cid:durableId="1054888807">
    <w:abstractNumId w:val="11"/>
  </w:num>
  <w:num w:numId="11" w16cid:durableId="1613515713">
    <w:abstractNumId w:val="14"/>
  </w:num>
  <w:num w:numId="12" w16cid:durableId="281813639">
    <w:abstractNumId w:val="21"/>
  </w:num>
  <w:num w:numId="13" w16cid:durableId="650989500">
    <w:abstractNumId w:val="16"/>
  </w:num>
  <w:num w:numId="14" w16cid:durableId="888110926">
    <w:abstractNumId w:val="2"/>
  </w:num>
  <w:num w:numId="15" w16cid:durableId="393354793">
    <w:abstractNumId w:val="12"/>
  </w:num>
  <w:num w:numId="16" w16cid:durableId="498468021">
    <w:abstractNumId w:val="26"/>
  </w:num>
  <w:num w:numId="17" w16cid:durableId="936987578">
    <w:abstractNumId w:val="8"/>
  </w:num>
  <w:num w:numId="18" w16cid:durableId="2100251">
    <w:abstractNumId w:val="13"/>
  </w:num>
  <w:num w:numId="19" w16cid:durableId="1626933294">
    <w:abstractNumId w:val="20"/>
  </w:num>
  <w:num w:numId="20" w16cid:durableId="875854694">
    <w:abstractNumId w:val="23"/>
  </w:num>
  <w:num w:numId="21" w16cid:durableId="953823724">
    <w:abstractNumId w:val="22"/>
  </w:num>
  <w:num w:numId="22" w16cid:durableId="1241325776">
    <w:abstractNumId w:val="18"/>
  </w:num>
  <w:num w:numId="23" w16cid:durableId="1494950198">
    <w:abstractNumId w:val="17"/>
  </w:num>
  <w:num w:numId="24" w16cid:durableId="2025747208">
    <w:abstractNumId w:val="5"/>
  </w:num>
  <w:num w:numId="25" w16cid:durableId="693923521">
    <w:abstractNumId w:val="6"/>
  </w:num>
  <w:num w:numId="26" w16cid:durableId="1672875843">
    <w:abstractNumId w:val="1"/>
  </w:num>
  <w:num w:numId="27" w16cid:durableId="1130438380">
    <w:abstractNumId w:val="24"/>
  </w:num>
  <w:num w:numId="28" w16cid:durableId="277878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2B"/>
    <w:rsid w:val="000239C3"/>
    <w:rsid w:val="00024316"/>
    <w:rsid w:val="00055D4C"/>
    <w:rsid w:val="000606D8"/>
    <w:rsid w:val="00065371"/>
    <w:rsid w:val="00083A61"/>
    <w:rsid w:val="00086448"/>
    <w:rsid w:val="000941A3"/>
    <w:rsid w:val="000B2914"/>
    <w:rsid w:val="000C6525"/>
    <w:rsid w:val="00105D8C"/>
    <w:rsid w:val="0011740B"/>
    <w:rsid w:val="001258AD"/>
    <w:rsid w:val="001279A9"/>
    <w:rsid w:val="00144A9A"/>
    <w:rsid w:val="001459AB"/>
    <w:rsid w:val="001465BF"/>
    <w:rsid w:val="00147922"/>
    <w:rsid w:val="001712B9"/>
    <w:rsid w:val="00173122"/>
    <w:rsid w:val="0017369B"/>
    <w:rsid w:val="00182FD3"/>
    <w:rsid w:val="00193952"/>
    <w:rsid w:val="00195D69"/>
    <w:rsid w:val="001E614C"/>
    <w:rsid w:val="001F201D"/>
    <w:rsid w:val="001F4EA7"/>
    <w:rsid w:val="002131B7"/>
    <w:rsid w:val="00231B16"/>
    <w:rsid w:val="00236E4F"/>
    <w:rsid w:val="00241831"/>
    <w:rsid w:val="002465DB"/>
    <w:rsid w:val="002A3C5A"/>
    <w:rsid w:val="002A6B96"/>
    <w:rsid w:val="002B4C8B"/>
    <w:rsid w:val="002C099A"/>
    <w:rsid w:val="002F358C"/>
    <w:rsid w:val="003169BE"/>
    <w:rsid w:val="003203EC"/>
    <w:rsid w:val="003309DF"/>
    <w:rsid w:val="00336C1E"/>
    <w:rsid w:val="00342C97"/>
    <w:rsid w:val="00353026"/>
    <w:rsid w:val="00377225"/>
    <w:rsid w:val="003807C6"/>
    <w:rsid w:val="00397553"/>
    <w:rsid w:val="003B4CA8"/>
    <w:rsid w:val="003C366B"/>
    <w:rsid w:val="003C6358"/>
    <w:rsid w:val="003C6C59"/>
    <w:rsid w:val="003D02D9"/>
    <w:rsid w:val="003D4028"/>
    <w:rsid w:val="0040059A"/>
    <w:rsid w:val="0042729B"/>
    <w:rsid w:val="0045403D"/>
    <w:rsid w:val="004E3455"/>
    <w:rsid w:val="004E3E0B"/>
    <w:rsid w:val="005116B7"/>
    <w:rsid w:val="0053655F"/>
    <w:rsid w:val="005603DF"/>
    <w:rsid w:val="00573605"/>
    <w:rsid w:val="00584B5C"/>
    <w:rsid w:val="00594EC4"/>
    <w:rsid w:val="005A3004"/>
    <w:rsid w:val="005A5A6B"/>
    <w:rsid w:val="005A6D3D"/>
    <w:rsid w:val="005B04F1"/>
    <w:rsid w:val="005B6C26"/>
    <w:rsid w:val="005C0CF0"/>
    <w:rsid w:val="005C5E29"/>
    <w:rsid w:val="00607CAB"/>
    <w:rsid w:val="00645362"/>
    <w:rsid w:val="0066686A"/>
    <w:rsid w:val="00686ED8"/>
    <w:rsid w:val="006C1457"/>
    <w:rsid w:val="00742FD2"/>
    <w:rsid w:val="00771F8B"/>
    <w:rsid w:val="00781D3D"/>
    <w:rsid w:val="007D5CC0"/>
    <w:rsid w:val="007E2D6F"/>
    <w:rsid w:val="00811C52"/>
    <w:rsid w:val="008305C2"/>
    <w:rsid w:val="008461A4"/>
    <w:rsid w:val="00895C95"/>
    <w:rsid w:val="008D20AF"/>
    <w:rsid w:val="008D5B1A"/>
    <w:rsid w:val="008F162B"/>
    <w:rsid w:val="008F2F23"/>
    <w:rsid w:val="008F74B9"/>
    <w:rsid w:val="00922588"/>
    <w:rsid w:val="0092368E"/>
    <w:rsid w:val="00975425"/>
    <w:rsid w:val="009D03D3"/>
    <w:rsid w:val="009E1D42"/>
    <w:rsid w:val="009F1D59"/>
    <w:rsid w:val="00A22347"/>
    <w:rsid w:val="00A25CFD"/>
    <w:rsid w:val="00A31E9A"/>
    <w:rsid w:val="00A3735F"/>
    <w:rsid w:val="00A51964"/>
    <w:rsid w:val="00A93750"/>
    <w:rsid w:val="00A93A73"/>
    <w:rsid w:val="00AA6D50"/>
    <w:rsid w:val="00AD5DE9"/>
    <w:rsid w:val="00B07913"/>
    <w:rsid w:val="00B17F34"/>
    <w:rsid w:val="00B54D78"/>
    <w:rsid w:val="00B6624A"/>
    <w:rsid w:val="00B72529"/>
    <w:rsid w:val="00B865E5"/>
    <w:rsid w:val="00BA27C8"/>
    <w:rsid w:val="00BF1797"/>
    <w:rsid w:val="00C061F2"/>
    <w:rsid w:val="00C222AC"/>
    <w:rsid w:val="00C2650E"/>
    <w:rsid w:val="00C45789"/>
    <w:rsid w:val="00C56AA6"/>
    <w:rsid w:val="00C77FEB"/>
    <w:rsid w:val="00C82964"/>
    <w:rsid w:val="00C82DB4"/>
    <w:rsid w:val="00C866DD"/>
    <w:rsid w:val="00C96F00"/>
    <w:rsid w:val="00CA2E52"/>
    <w:rsid w:val="00CC6DB2"/>
    <w:rsid w:val="00CE3037"/>
    <w:rsid w:val="00CF4266"/>
    <w:rsid w:val="00D02402"/>
    <w:rsid w:val="00D82947"/>
    <w:rsid w:val="00DA6865"/>
    <w:rsid w:val="00DE46E5"/>
    <w:rsid w:val="00E07A41"/>
    <w:rsid w:val="00E2773D"/>
    <w:rsid w:val="00E3094E"/>
    <w:rsid w:val="00E3295F"/>
    <w:rsid w:val="00E334AC"/>
    <w:rsid w:val="00E50950"/>
    <w:rsid w:val="00E50CB7"/>
    <w:rsid w:val="00E914C8"/>
    <w:rsid w:val="00EA6C62"/>
    <w:rsid w:val="00EB337F"/>
    <w:rsid w:val="00EC287A"/>
    <w:rsid w:val="00EC5DE1"/>
    <w:rsid w:val="00F11188"/>
    <w:rsid w:val="00F11712"/>
    <w:rsid w:val="00F4018F"/>
    <w:rsid w:val="00F44723"/>
    <w:rsid w:val="00F53119"/>
    <w:rsid w:val="00F60990"/>
    <w:rsid w:val="00F768C1"/>
    <w:rsid w:val="00F87A65"/>
    <w:rsid w:val="00FA3CA8"/>
    <w:rsid w:val="00FE066D"/>
    <w:rsid w:val="00FE397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23A84"/>
  <w15:chartTrackingRefBased/>
  <w15:docId w15:val="{04EC2AF3-8AD1-4837-9C16-4328DC6F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62"/>
  </w:style>
  <w:style w:type="paragraph" w:styleId="Heading1">
    <w:name w:val="heading 1"/>
    <w:basedOn w:val="Normal"/>
    <w:next w:val="Normal"/>
    <w:link w:val="Heading1Char"/>
    <w:uiPriority w:val="9"/>
    <w:qFormat/>
    <w:rsid w:val="008F1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6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6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6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6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6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62B"/>
    <w:rPr>
      <w:rFonts w:eastAsiaTheme="majorEastAsia" w:cstheme="majorBidi"/>
      <w:color w:val="272727" w:themeColor="text1" w:themeTint="D8"/>
    </w:rPr>
  </w:style>
  <w:style w:type="paragraph" w:styleId="Title">
    <w:name w:val="Title"/>
    <w:basedOn w:val="Normal"/>
    <w:next w:val="Normal"/>
    <w:link w:val="TitleChar"/>
    <w:uiPriority w:val="10"/>
    <w:qFormat/>
    <w:rsid w:val="008F1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62B"/>
    <w:pPr>
      <w:spacing w:before="160"/>
      <w:jc w:val="center"/>
    </w:pPr>
    <w:rPr>
      <w:i/>
      <w:iCs/>
      <w:color w:val="404040" w:themeColor="text1" w:themeTint="BF"/>
    </w:rPr>
  </w:style>
  <w:style w:type="character" w:customStyle="1" w:styleId="QuoteChar">
    <w:name w:val="Quote Char"/>
    <w:basedOn w:val="DefaultParagraphFont"/>
    <w:link w:val="Quote"/>
    <w:uiPriority w:val="29"/>
    <w:rsid w:val="008F162B"/>
    <w:rPr>
      <w:i/>
      <w:iCs/>
      <w:color w:val="404040" w:themeColor="text1" w:themeTint="BF"/>
    </w:rPr>
  </w:style>
  <w:style w:type="paragraph" w:styleId="ListParagraph">
    <w:name w:val="List Paragraph"/>
    <w:basedOn w:val="Normal"/>
    <w:uiPriority w:val="34"/>
    <w:qFormat/>
    <w:rsid w:val="008F162B"/>
    <w:pPr>
      <w:ind w:left="720"/>
      <w:contextualSpacing/>
    </w:pPr>
  </w:style>
  <w:style w:type="character" w:styleId="IntenseEmphasis">
    <w:name w:val="Intense Emphasis"/>
    <w:basedOn w:val="DefaultParagraphFont"/>
    <w:uiPriority w:val="21"/>
    <w:qFormat/>
    <w:rsid w:val="008F162B"/>
    <w:rPr>
      <w:i/>
      <w:iCs/>
      <w:color w:val="0F4761" w:themeColor="accent1" w:themeShade="BF"/>
    </w:rPr>
  </w:style>
  <w:style w:type="paragraph" w:styleId="IntenseQuote">
    <w:name w:val="Intense Quote"/>
    <w:basedOn w:val="Normal"/>
    <w:next w:val="Normal"/>
    <w:link w:val="IntenseQuoteChar"/>
    <w:uiPriority w:val="30"/>
    <w:qFormat/>
    <w:rsid w:val="008F1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62B"/>
    <w:rPr>
      <w:i/>
      <w:iCs/>
      <w:color w:val="0F4761" w:themeColor="accent1" w:themeShade="BF"/>
    </w:rPr>
  </w:style>
  <w:style w:type="character" w:styleId="IntenseReference">
    <w:name w:val="Intense Reference"/>
    <w:basedOn w:val="DefaultParagraphFont"/>
    <w:uiPriority w:val="32"/>
    <w:qFormat/>
    <w:rsid w:val="008F162B"/>
    <w:rPr>
      <w:b/>
      <w:bCs/>
      <w:smallCaps/>
      <w:color w:val="0F4761" w:themeColor="accent1" w:themeShade="BF"/>
      <w:spacing w:val="5"/>
    </w:rPr>
  </w:style>
  <w:style w:type="paragraph" w:styleId="NoSpacing">
    <w:name w:val="No Spacing"/>
    <w:link w:val="NoSpacingChar"/>
    <w:uiPriority w:val="1"/>
    <w:qFormat/>
    <w:rsid w:val="008F162B"/>
    <w:pPr>
      <w:spacing w:after="0" w:line="240" w:lineRule="auto"/>
    </w:pPr>
    <w:rPr>
      <w:rFonts w:eastAsiaTheme="minorEastAsia"/>
      <w:kern w:val="0"/>
      <w:sz w:val="22"/>
      <w:szCs w:val="22"/>
      <w:lang w:val="en-US" w:bidi="ar-SA"/>
      <w14:ligatures w14:val="none"/>
    </w:rPr>
  </w:style>
  <w:style w:type="character" w:customStyle="1" w:styleId="NoSpacingChar">
    <w:name w:val="No Spacing Char"/>
    <w:basedOn w:val="DefaultParagraphFont"/>
    <w:link w:val="NoSpacing"/>
    <w:uiPriority w:val="1"/>
    <w:rsid w:val="008F162B"/>
    <w:rPr>
      <w:rFonts w:eastAsiaTheme="minorEastAsia"/>
      <w:kern w:val="0"/>
      <w:sz w:val="22"/>
      <w:szCs w:val="22"/>
      <w:lang w:val="en-US" w:bidi="ar-SA"/>
      <w14:ligatures w14:val="none"/>
    </w:rPr>
  </w:style>
  <w:style w:type="paragraph" w:styleId="Header">
    <w:name w:val="header"/>
    <w:basedOn w:val="Normal"/>
    <w:link w:val="HeaderChar"/>
    <w:uiPriority w:val="99"/>
    <w:unhideWhenUsed/>
    <w:rsid w:val="008F16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62B"/>
  </w:style>
  <w:style w:type="paragraph" w:styleId="Footer">
    <w:name w:val="footer"/>
    <w:basedOn w:val="Normal"/>
    <w:link w:val="FooterChar"/>
    <w:uiPriority w:val="99"/>
    <w:unhideWhenUsed/>
    <w:rsid w:val="008F16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62B"/>
  </w:style>
  <w:style w:type="character" w:styleId="Emphasis">
    <w:name w:val="Emphasis"/>
    <w:basedOn w:val="DefaultParagraphFont"/>
    <w:uiPriority w:val="20"/>
    <w:qFormat/>
    <w:rsid w:val="008F162B"/>
    <w:rPr>
      <w:i/>
      <w:iCs/>
    </w:rPr>
  </w:style>
  <w:style w:type="character" w:styleId="PlaceholderText">
    <w:name w:val="Placeholder Text"/>
    <w:basedOn w:val="DefaultParagraphFont"/>
    <w:uiPriority w:val="99"/>
    <w:semiHidden/>
    <w:rsid w:val="008F162B"/>
    <w:rPr>
      <w:color w:val="666666"/>
    </w:rPr>
  </w:style>
  <w:style w:type="table" w:styleId="GridTable5Dark-Accent4">
    <w:name w:val="Grid Table 5 Dark Accent 4"/>
    <w:basedOn w:val="TableNormal"/>
    <w:uiPriority w:val="50"/>
    <w:rsid w:val="00B079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TableGrid">
    <w:name w:val="Table Grid"/>
    <w:basedOn w:val="TableNormal"/>
    <w:uiPriority w:val="39"/>
    <w:rsid w:val="001F2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63815">
      <w:bodyDiv w:val="1"/>
      <w:marLeft w:val="0"/>
      <w:marRight w:val="0"/>
      <w:marTop w:val="0"/>
      <w:marBottom w:val="0"/>
      <w:divBdr>
        <w:top w:val="none" w:sz="0" w:space="0" w:color="auto"/>
        <w:left w:val="none" w:sz="0" w:space="0" w:color="auto"/>
        <w:bottom w:val="none" w:sz="0" w:space="0" w:color="auto"/>
        <w:right w:val="none" w:sz="0" w:space="0" w:color="auto"/>
      </w:divBdr>
    </w:div>
    <w:div w:id="94207418">
      <w:bodyDiv w:val="1"/>
      <w:marLeft w:val="0"/>
      <w:marRight w:val="0"/>
      <w:marTop w:val="0"/>
      <w:marBottom w:val="0"/>
      <w:divBdr>
        <w:top w:val="none" w:sz="0" w:space="0" w:color="auto"/>
        <w:left w:val="none" w:sz="0" w:space="0" w:color="auto"/>
        <w:bottom w:val="none" w:sz="0" w:space="0" w:color="auto"/>
        <w:right w:val="none" w:sz="0" w:space="0" w:color="auto"/>
      </w:divBdr>
    </w:div>
    <w:div w:id="160316559">
      <w:bodyDiv w:val="1"/>
      <w:marLeft w:val="0"/>
      <w:marRight w:val="0"/>
      <w:marTop w:val="0"/>
      <w:marBottom w:val="0"/>
      <w:divBdr>
        <w:top w:val="none" w:sz="0" w:space="0" w:color="auto"/>
        <w:left w:val="none" w:sz="0" w:space="0" w:color="auto"/>
        <w:bottom w:val="none" w:sz="0" w:space="0" w:color="auto"/>
        <w:right w:val="none" w:sz="0" w:space="0" w:color="auto"/>
      </w:divBdr>
    </w:div>
    <w:div w:id="164446223">
      <w:bodyDiv w:val="1"/>
      <w:marLeft w:val="0"/>
      <w:marRight w:val="0"/>
      <w:marTop w:val="0"/>
      <w:marBottom w:val="0"/>
      <w:divBdr>
        <w:top w:val="none" w:sz="0" w:space="0" w:color="auto"/>
        <w:left w:val="none" w:sz="0" w:space="0" w:color="auto"/>
        <w:bottom w:val="none" w:sz="0" w:space="0" w:color="auto"/>
        <w:right w:val="none" w:sz="0" w:space="0" w:color="auto"/>
      </w:divBdr>
    </w:div>
    <w:div w:id="234557563">
      <w:bodyDiv w:val="1"/>
      <w:marLeft w:val="0"/>
      <w:marRight w:val="0"/>
      <w:marTop w:val="0"/>
      <w:marBottom w:val="0"/>
      <w:divBdr>
        <w:top w:val="none" w:sz="0" w:space="0" w:color="auto"/>
        <w:left w:val="none" w:sz="0" w:space="0" w:color="auto"/>
        <w:bottom w:val="none" w:sz="0" w:space="0" w:color="auto"/>
        <w:right w:val="none" w:sz="0" w:space="0" w:color="auto"/>
      </w:divBdr>
    </w:div>
    <w:div w:id="245891423">
      <w:bodyDiv w:val="1"/>
      <w:marLeft w:val="0"/>
      <w:marRight w:val="0"/>
      <w:marTop w:val="0"/>
      <w:marBottom w:val="0"/>
      <w:divBdr>
        <w:top w:val="none" w:sz="0" w:space="0" w:color="auto"/>
        <w:left w:val="none" w:sz="0" w:space="0" w:color="auto"/>
        <w:bottom w:val="none" w:sz="0" w:space="0" w:color="auto"/>
        <w:right w:val="none" w:sz="0" w:space="0" w:color="auto"/>
      </w:divBdr>
    </w:div>
    <w:div w:id="347174020">
      <w:bodyDiv w:val="1"/>
      <w:marLeft w:val="0"/>
      <w:marRight w:val="0"/>
      <w:marTop w:val="0"/>
      <w:marBottom w:val="0"/>
      <w:divBdr>
        <w:top w:val="none" w:sz="0" w:space="0" w:color="auto"/>
        <w:left w:val="none" w:sz="0" w:space="0" w:color="auto"/>
        <w:bottom w:val="none" w:sz="0" w:space="0" w:color="auto"/>
        <w:right w:val="none" w:sz="0" w:space="0" w:color="auto"/>
      </w:divBdr>
    </w:div>
    <w:div w:id="486359812">
      <w:bodyDiv w:val="1"/>
      <w:marLeft w:val="0"/>
      <w:marRight w:val="0"/>
      <w:marTop w:val="0"/>
      <w:marBottom w:val="0"/>
      <w:divBdr>
        <w:top w:val="none" w:sz="0" w:space="0" w:color="auto"/>
        <w:left w:val="none" w:sz="0" w:space="0" w:color="auto"/>
        <w:bottom w:val="none" w:sz="0" w:space="0" w:color="auto"/>
        <w:right w:val="none" w:sz="0" w:space="0" w:color="auto"/>
      </w:divBdr>
    </w:div>
    <w:div w:id="592397150">
      <w:bodyDiv w:val="1"/>
      <w:marLeft w:val="0"/>
      <w:marRight w:val="0"/>
      <w:marTop w:val="0"/>
      <w:marBottom w:val="0"/>
      <w:divBdr>
        <w:top w:val="none" w:sz="0" w:space="0" w:color="auto"/>
        <w:left w:val="none" w:sz="0" w:space="0" w:color="auto"/>
        <w:bottom w:val="none" w:sz="0" w:space="0" w:color="auto"/>
        <w:right w:val="none" w:sz="0" w:space="0" w:color="auto"/>
      </w:divBdr>
    </w:div>
    <w:div w:id="769393678">
      <w:bodyDiv w:val="1"/>
      <w:marLeft w:val="0"/>
      <w:marRight w:val="0"/>
      <w:marTop w:val="0"/>
      <w:marBottom w:val="0"/>
      <w:divBdr>
        <w:top w:val="none" w:sz="0" w:space="0" w:color="auto"/>
        <w:left w:val="none" w:sz="0" w:space="0" w:color="auto"/>
        <w:bottom w:val="none" w:sz="0" w:space="0" w:color="auto"/>
        <w:right w:val="none" w:sz="0" w:space="0" w:color="auto"/>
      </w:divBdr>
    </w:div>
    <w:div w:id="789319660">
      <w:bodyDiv w:val="1"/>
      <w:marLeft w:val="0"/>
      <w:marRight w:val="0"/>
      <w:marTop w:val="0"/>
      <w:marBottom w:val="0"/>
      <w:divBdr>
        <w:top w:val="none" w:sz="0" w:space="0" w:color="auto"/>
        <w:left w:val="none" w:sz="0" w:space="0" w:color="auto"/>
        <w:bottom w:val="none" w:sz="0" w:space="0" w:color="auto"/>
        <w:right w:val="none" w:sz="0" w:space="0" w:color="auto"/>
      </w:divBdr>
    </w:div>
    <w:div w:id="880748438">
      <w:bodyDiv w:val="1"/>
      <w:marLeft w:val="0"/>
      <w:marRight w:val="0"/>
      <w:marTop w:val="0"/>
      <w:marBottom w:val="0"/>
      <w:divBdr>
        <w:top w:val="none" w:sz="0" w:space="0" w:color="auto"/>
        <w:left w:val="none" w:sz="0" w:space="0" w:color="auto"/>
        <w:bottom w:val="none" w:sz="0" w:space="0" w:color="auto"/>
        <w:right w:val="none" w:sz="0" w:space="0" w:color="auto"/>
      </w:divBdr>
    </w:div>
    <w:div w:id="885751177">
      <w:bodyDiv w:val="1"/>
      <w:marLeft w:val="0"/>
      <w:marRight w:val="0"/>
      <w:marTop w:val="0"/>
      <w:marBottom w:val="0"/>
      <w:divBdr>
        <w:top w:val="none" w:sz="0" w:space="0" w:color="auto"/>
        <w:left w:val="none" w:sz="0" w:space="0" w:color="auto"/>
        <w:bottom w:val="none" w:sz="0" w:space="0" w:color="auto"/>
        <w:right w:val="none" w:sz="0" w:space="0" w:color="auto"/>
      </w:divBdr>
    </w:div>
    <w:div w:id="935594354">
      <w:bodyDiv w:val="1"/>
      <w:marLeft w:val="0"/>
      <w:marRight w:val="0"/>
      <w:marTop w:val="0"/>
      <w:marBottom w:val="0"/>
      <w:divBdr>
        <w:top w:val="none" w:sz="0" w:space="0" w:color="auto"/>
        <w:left w:val="none" w:sz="0" w:space="0" w:color="auto"/>
        <w:bottom w:val="none" w:sz="0" w:space="0" w:color="auto"/>
        <w:right w:val="none" w:sz="0" w:space="0" w:color="auto"/>
      </w:divBdr>
    </w:div>
    <w:div w:id="956444607">
      <w:bodyDiv w:val="1"/>
      <w:marLeft w:val="0"/>
      <w:marRight w:val="0"/>
      <w:marTop w:val="0"/>
      <w:marBottom w:val="0"/>
      <w:divBdr>
        <w:top w:val="none" w:sz="0" w:space="0" w:color="auto"/>
        <w:left w:val="none" w:sz="0" w:space="0" w:color="auto"/>
        <w:bottom w:val="none" w:sz="0" w:space="0" w:color="auto"/>
        <w:right w:val="none" w:sz="0" w:space="0" w:color="auto"/>
      </w:divBdr>
    </w:div>
    <w:div w:id="995453510">
      <w:bodyDiv w:val="1"/>
      <w:marLeft w:val="0"/>
      <w:marRight w:val="0"/>
      <w:marTop w:val="0"/>
      <w:marBottom w:val="0"/>
      <w:divBdr>
        <w:top w:val="none" w:sz="0" w:space="0" w:color="auto"/>
        <w:left w:val="none" w:sz="0" w:space="0" w:color="auto"/>
        <w:bottom w:val="none" w:sz="0" w:space="0" w:color="auto"/>
        <w:right w:val="none" w:sz="0" w:space="0" w:color="auto"/>
      </w:divBdr>
    </w:div>
    <w:div w:id="1009068687">
      <w:bodyDiv w:val="1"/>
      <w:marLeft w:val="0"/>
      <w:marRight w:val="0"/>
      <w:marTop w:val="0"/>
      <w:marBottom w:val="0"/>
      <w:divBdr>
        <w:top w:val="none" w:sz="0" w:space="0" w:color="auto"/>
        <w:left w:val="none" w:sz="0" w:space="0" w:color="auto"/>
        <w:bottom w:val="none" w:sz="0" w:space="0" w:color="auto"/>
        <w:right w:val="none" w:sz="0" w:space="0" w:color="auto"/>
      </w:divBdr>
    </w:div>
    <w:div w:id="1034620418">
      <w:bodyDiv w:val="1"/>
      <w:marLeft w:val="0"/>
      <w:marRight w:val="0"/>
      <w:marTop w:val="0"/>
      <w:marBottom w:val="0"/>
      <w:divBdr>
        <w:top w:val="none" w:sz="0" w:space="0" w:color="auto"/>
        <w:left w:val="none" w:sz="0" w:space="0" w:color="auto"/>
        <w:bottom w:val="none" w:sz="0" w:space="0" w:color="auto"/>
        <w:right w:val="none" w:sz="0" w:space="0" w:color="auto"/>
      </w:divBdr>
    </w:div>
    <w:div w:id="1056856631">
      <w:bodyDiv w:val="1"/>
      <w:marLeft w:val="0"/>
      <w:marRight w:val="0"/>
      <w:marTop w:val="0"/>
      <w:marBottom w:val="0"/>
      <w:divBdr>
        <w:top w:val="none" w:sz="0" w:space="0" w:color="auto"/>
        <w:left w:val="none" w:sz="0" w:space="0" w:color="auto"/>
        <w:bottom w:val="none" w:sz="0" w:space="0" w:color="auto"/>
        <w:right w:val="none" w:sz="0" w:space="0" w:color="auto"/>
      </w:divBdr>
    </w:div>
    <w:div w:id="1166171966">
      <w:bodyDiv w:val="1"/>
      <w:marLeft w:val="0"/>
      <w:marRight w:val="0"/>
      <w:marTop w:val="0"/>
      <w:marBottom w:val="0"/>
      <w:divBdr>
        <w:top w:val="none" w:sz="0" w:space="0" w:color="auto"/>
        <w:left w:val="none" w:sz="0" w:space="0" w:color="auto"/>
        <w:bottom w:val="none" w:sz="0" w:space="0" w:color="auto"/>
        <w:right w:val="none" w:sz="0" w:space="0" w:color="auto"/>
      </w:divBdr>
    </w:div>
    <w:div w:id="1296065965">
      <w:bodyDiv w:val="1"/>
      <w:marLeft w:val="0"/>
      <w:marRight w:val="0"/>
      <w:marTop w:val="0"/>
      <w:marBottom w:val="0"/>
      <w:divBdr>
        <w:top w:val="none" w:sz="0" w:space="0" w:color="auto"/>
        <w:left w:val="none" w:sz="0" w:space="0" w:color="auto"/>
        <w:bottom w:val="none" w:sz="0" w:space="0" w:color="auto"/>
        <w:right w:val="none" w:sz="0" w:space="0" w:color="auto"/>
      </w:divBdr>
    </w:div>
    <w:div w:id="1321035733">
      <w:bodyDiv w:val="1"/>
      <w:marLeft w:val="0"/>
      <w:marRight w:val="0"/>
      <w:marTop w:val="0"/>
      <w:marBottom w:val="0"/>
      <w:divBdr>
        <w:top w:val="none" w:sz="0" w:space="0" w:color="auto"/>
        <w:left w:val="none" w:sz="0" w:space="0" w:color="auto"/>
        <w:bottom w:val="none" w:sz="0" w:space="0" w:color="auto"/>
        <w:right w:val="none" w:sz="0" w:space="0" w:color="auto"/>
      </w:divBdr>
    </w:div>
    <w:div w:id="1321693495">
      <w:bodyDiv w:val="1"/>
      <w:marLeft w:val="0"/>
      <w:marRight w:val="0"/>
      <w:marTop w:val="0"/>
      <w:marBottom w:val="0"/>
      <w:divBdr>
        <w:top w:val="none" w:sz="0" w:space="0" w:color="auto"/>
        <w:left w:val="none" w:sz="0" w:space="0" w:color="auto"/>
        <w:bottom w:val="none" w:sz="0" w:space="0" w:color="auto"/>
        <w:right w:val="none" w:sz="0" w:space="0" w:color="auto"/>
      </w:divBdr>
    </w:div>
    <w:div w:id="1406419091">
      <w:bodyDiv w:val="1"/>
      <w:marLeft w:val="0"/>
      <w:marRight w:val="0"/>
      <w:marTop w:val="0"/>
      <w:marBottom w:val="0"/>
      <w:divBdr>
        <w:top w:val="none" w:sz="0" w:space="0" w:color="auto"/>
        <w:left w:val="none" w:sz="0" w:space="0" w:color="auto"/>
        <w:bottom w:val="none" w:sz="0" w:space="0" w:color="auto"/>
        <w:right w:val="none" w:sz="0" w:space="0" w:color="auto"/>
      </w:divBdr>
    </w:div>
    <w:div w:id="1415013398">
      <w:bodyDiv w:val="1"/>
      <w:marLeft w:val="0"/>
      <w:marRight w:val="0"/>
      <w:marTop w:val="0"/>
      <w:marBottom w:val="0"/>
      <w:divBdr>
        <w:top w:val="none" w:sz="0" w:space="0" w:color="auto"/>
        <w:left w:val="none" w:sz="0" w:space="0" w:color="auto"/>
        <w:bottom w:val="none" w:sz="0" w:space="0" w:color="auto"/>
        <w:right w:val="none" w:sz="0" w:space="0" w:color="auto"/>
      </w:divBdr>
    </w:div>
    <w:div w:id="1580409745">
      <w:bodyDiv w:val="1"/>
      <w:marLeft w:val="0"/>
      <w:marRight w:val="0"/>
      <w:marTop w:val="0"/>
      <w:marBottom w:val="0"/>
      <w:divBdr>
        <w:top w:val="none" w:sz="0" w:space="0" w:color="auto"/>
        <w:left w:val="none" w:sz="0" w:space="0" w:color="auto"/>
        <w:bottom w:val="none" w:sz="0" w:space="0" w:color="auto"/>
        <w:right w:val="none" w:sz="0" w:space="0" w:color="auto"/>
      </w:divBdr>
    </w:div>
    <w:div w:id="1676300862">
      <w:bodyDiv w:val="1"/>
      <w:marLeft w:val="0"/>
      <w:marRight w:val="0"/>
      <w:marTop w:val="0"/>
      <w:marBottom w:val="0"/>
      <w:divBdr>
        <w:top w:val="none" w:sz="0" w:space="0" w:color="auto"/>
        <w:left w:val="none" w:sz="0" w:space="0" w:color="auto"/>
        <w:bottom w:val="none" w:sz="0" w:space="0" w:color="auto"/>
        <w:right w:val="none" w:sz="0" w:space="0" w:color="auto"/>
      </w:divBdr>
    </w:div>
    <w:div w:id="1712727680">
      <w:bodyDiv w:val="1"/>
      <w:marLeft w:val="0"/>
      <w:marRight w:val="0"/>
      <w:marTop w:val="0"/>
      <w:marBottom w:val="0"/>
      <w:divBdr>
        <w:top w:val="none" w:sz="0" w:space="0" w:color="auto"/>
        <w:left w:val="none" w:sz="0" w:space="0" w:color="auto"/>
        <w:bottom w:val="none" w:sz="0" w:space="0" w:color="auto"/>
        <w:right w:val="none" w:sz="0" w:space="0" w:color="auto"/>
      </w:divBdr>
    </w:div>
    <w:div w:id="1780876495">
      <w:bodyDiv w:val="1"/>
      <w:marLeft w:val="0"/>
      <w:marRight w:val="0"/>
      <w:marTop w:val="0"/>
      <w:marBottom w:val="0"/>
      <w:divBdr>
        <w:top w:val="none" w:sz="0" w:space="0" w:color="auto"/>
        <w:left w:val="none" w:sz="0" w:space="0" w:color="auto"/>
        <w:bottom w:val="none" w:sz="0" w:space="0" w:color="auto"/>
        <w:right w:val="none" w:sz="0" w:space="0" w:color="auto"/>
      </w:divBdr>
    </w:div>
    <w:div w:id="1871843833">
      <w:bodyDiv w:val="1"/>
      <w:marLeft w:val="0"/>
      <w:marRight w:val="0"/>
      <w:marTop w:val="0"/>
      <w:marBottom w:val="0"/>
      <w:divBdr>
        <w:top w:val="none" w:sz="0" w:space="0" w:color="auto"/>
        <w:left w:val="none" w:sz="0" w:space="0" w:color="auto"/>
        <w:bottom w:val="none" w:sz="0" w:space="0" w:color="auto"/>
        <w:right w:val="none" w:sz="0" w:space="0" w:color="auto"/>
      </w:divBdr>
    </w:div>
    <w:div w:id="1939171959">
      <w:bodyDiv w:val="1"/>
      <w:marLeft w:val="0"/>
      <w:marRight w:val="0"/>
      <w:marTop w:val="0"/>
      <w:marBottom w:val="0"/>
      <w:divBdr>
        <w:top w:val="none" w:sz="0" w:space="0" w:color="auto"/>
        <w:left w:val="none" w:sz="0" w:space="0" w:color="auto"/>
        <w:bottom w:val="none" w:sz="0" w:space="0" w:color="auto"/>
        <w:right w:val="none" w:sz="0" w:space="0" w:color="auto"/>
      </w:divBdr>
    </w:div>
    <w:div w:id="2000648148">
      <w:bodyDiv w:val="1"/>
      <w:marLeft w:val="0"/>
      <w:marRight w:val="0"/>
      <w:marTop w:val="0"/>
      <w:marBottom w:val="0"/>
      <w:divBdr>
        <w:top w:val="none" w:sz="0" w:space="0" w:color="auto"/>
        <w:left w:val="none" w:sz="0" w:space="0" w:color="auto"/>
        <w:bottom w:val="none" w:sz="0" w:space="0" w:color="auto"/>
        <w:right w:val="none" w:sz="0" w:space="0" w:color="auto"/>
      </w:divBdr>
    </w:div>
    <w:div w:id="2021472287">
      <w:bodyDiv w:val="1"/>
      <w:marLeft w:val="0"/>
      <w:marRight w:val="0"/>
      <w:marTop w:val="0"/>
      <w:marBottom w:val="0"/>
      <w:divBdr>
        <w:top w:val="none" w:sz="0" w:space="0" w:color="auto"/>
        <w:left w:val="none" w:sz="0" w:space="0" w:color="auto"/>
        <w:bottom w:val="none" w:sz="0" w:space="0" w:color="auto"/>
        <w:right w:val="none" w:sz="0" w:space="0" w:color="auto"/>
      </w:divBdr>
    </w:div>
    <w:div w:id="214226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60BEC-F286-414F-9359-BC6BE50742C5}">
  <ds:schemaRefs>
    <ds:schemaRef ds:uri="http://schemas.openxmlformats.org/officeDocument/2006/bibliography"/>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6211</TotalTime>
  <Pages>14</Pages>
  <Words>2155</Words>
  <Characters>12287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Ferdman</dc:creator>
  <cp:keywords/>
  <dc:description/>
  <cp:lastModifiedBy>Avi Ferdman</cp:lastModifiedBy>
  <cp:revision>95</cp:revision>
  <dcterms:created xsi:type="dcterms:W3CDTF">2024-12-13T16:35:00Z</dcterms:created>
  <dcterms:modified xsi:type="dcterms:W3CDTF">2024-12-25T23:15:00Z</dcterms:modified>
</cp:coreProperties>
</file>