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51F" w:rsidRDefault="008F251F">
      <w:pPr>
        <w:rPr>
          <w:b/>
        </w:rPr>
      </w:pPr>
      <w:r w:rsidRPr="008F251F">
        <w:rPr>
          <w:b/>
          <w:sz w:val="36"/>
        </w:rPr>
        <w:t>CNN algorithm</w:t>
      </w:r>
    </w:p>
    <w:p w:rsidR="008F251F" w:rsidRDefault="008F251F" w:rsidP="008F251F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In neural networks, Convolutional neural network (</w:t>
      </w:r>
      <w:proofErr w:type="spellStart"/>
      <w:r>
        <w:rPr>
          <w:rFonts w:ascii="Georgia" w:hAnsi="Georgia"/>
          <w:spacing w:val="-1"/>
          <w:sz w:val="32"/>
          <w:szCs w:val="32"/>
        </w:rPr>
        <w:t>ConvNets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or CNNs) is one of the main categories to do images recognition, images classifications. Objects detections, recognition faces etc., are some of the areas where CNNs are widely used.</w:t>
      </w:r>
    </w:p>
    <w:p w:rsidR="008F251F" w:rsidRDefault="008F251F" w:rsidP="008F251F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CNN image classifications takes an input image, process it and class</w:t>
      </w:r>
      <w:r>
        <w:rPr>
          <w:rFonts w:ascii="Georgia" w:hAnsi="Georgia"/>
          <w:spacing w:val="-1"/>
          <w:sz w:val="32"/>
          <w:szCs w:val="32"/>
        </w:rPr>
        <w:t xml:space="preserve">ify it under certain categories. </w:t>
      </w:r>
      <w:r>
        <w:rPr>
          <w:rFonts w:ascii="Georgia" w:hAnsi="Georgia"/>
          <w:spacing w:val="-1"/>
          <w:sz w:val="32"/>
          <w:szCs w:val="32"/>
        </w:rPr>
        <w:t xml:space="preserve">Computers sees an input image as array of pixels and it depends on the image resolution. Based on the image resolution, it will see h x w x </w:t>
      </w:r>
      <w:proofErr w:type="gramStart"/>
      <w:r>
        <w:rPr>
          <w:rFonts w:ascii="Georgia" w:hAnsi="Georgia"/>
          <w:spacing w:val="-1"/>
          <w:sz w:val="32"/>
          <w:szCs w:val="32"/>
        </w:rPr>
        <w:t>d(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h = Height, w = Width, d = Dimension ). </w:t>
      </w:r>
      <w:proofErr w:type="spellStart"/>
      <w:proofErr w:type="gramStart"/>
      <w:r>
        <w:rPr>
          <w:rFonts w:ascii="Georgia" w:hAnsi="Georgia"/>
          <w:spacing w:val="-1"/>
          <w:sz w:val="32"/>
          <w:szCs w:val="32"/>
        </w:rPr>
        <w:t>Eg</w:t>
      </w:r>
      <w:proofErr w:type="spellEnd"/>
      <w:r>
        <w:rPr>
          <w:rFonts w:ascii="Georgia" w:hAnsi="Georgia"/>
          <w:spacing w:val="-1"/>
          <w:sz w:val="32"/>
          <w:szCs w:val="32"/>
        </w:rPr>
        <w:t>.,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An image of 6 x 6 x 3 array of matrix of RGB (3 refers to RGB values) and an image of 4 x 4 x 1 array of matrix of grayscale image.</w:t>
      </w:r>
    </w:p>
    <w:p w:rsidR="00153566" w:rsidRDefault="008F251F">
      <w:pPr>
        <w:rPr>
          <w:b/>
        </w:rPr>
      </w:pPr>
      <w:r w:rsidRPr="008F251F">
        <w:rPr>
          <w:b/>
        </w:rPr>
        <w:t xml:space="preserve"> </w:t>
      </w:r>
    </w:p>
    <w:p w:rsidR="008F251F" w:rsidRDefault="008F251F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Technically, deep learning CNN models to train and test, each input image will pass it through a series of convolution layers with filters (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Kernals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), Pooling, fully connected layers (FC) and apply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Softmax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function to classify an object with probabilistic values between 0 and 1. The below figure is a complete flow of CNN to process an input image and classifies the objects based on values.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ab/>
      </w:r>
    </w:p>
    <w:p w:rsidR="008F251F" w:rsidRDefault="008F251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3ADA559" wp14:editId="3F586B7D">
            <wp:extent cx="5731510" cy="2160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1F" w:rsidRDefault="008F251F" w:rsidP="008F251F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8F251F" w:rsidRDefault="008F251F" w:rsidP="008F251F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8F251F" w:rsidRDefault="008F251F" w:rsidP="008F251F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 xml:space="preserve">Step1: 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Convolution Layer</w:t>
      </w:r>
    </w:p>
    <w:p w:rsidR="008F251F" w:rsidRDefault="008F251F" w:rsidP="008F251F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Convolution is the first layer to extract features from an input image. Convolution preserves the relationship between pixels by learning image features using small squares of input data. It is a mathematical operation that takes two inputs such as image matrix and a filter or </w:t>
      </w:r>
      <w:proofErr w:type="spellStart"/>
      <w:r>
        <w:rPr>
          <w:rFonts w:ascii="Georgia" w:hAnsi="Georgia"/>
          <w:spacing w:val="-1"/>
          <w:sz w:val="32"/>
          <w:szCs w:val="32"/>
        </w:rPr>
        <w:t>kernal</w:t>
      </w:r>
      <w:proofErr w:type="spellEnd"/>
    </w:p>
    <w:p w:rsidR="008F251F" w:rsidRDefault="008F251F">
      <w:pPr>
        <w:rPr>
          <w:b/>
        </w:rPr>
      </w:pPr>
    </w:p>
    <w:p w:rsidR="008F251F" w:rsidRDefault="008F251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EC2CB16" wp14:editId="4B35718C">
            <wp:extent cx="5731510" cy="2540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9E" w:rsidRDefault="00514D9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0BBF26C" wp14:editId="55A0436C">
            <wp:extent cx="506730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9E" w:rsidRDefault="00514D9E">
      <w:pP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 xml:space="preserve">Step2: 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Pooling Layer</w:t>
      </w:r>
    </w:p>
    <w:p w:rsidR="00514D9E" w:rsidRDefault="00514D9E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Pooling layers section would reduce the number of parameters when the images are too large. Spatial pooling also called subsampling or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downsampling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which reduces the dimensionality of each map but retains the important information. Spatial pooling can be of different types:</w:t>
      </w:r>
    </w:p>
    <w:p w:rsidR="00514D9E" w:rsidRPr="00514D9E" w:rsidRDefault="00514D9E" w:rsidP="00514D9E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514D9E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Max Pooling</w:t>
      </w:r>
    </w:p>
    <w:p w:rsidR="00514D9E" w:rsidRPr="00514D9E" w:rsidRDefault="00514D9E" w:rsidP="00514D9E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514D9E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lastRenderedPageBreak/>
        <w:t>Average Pooling</w:t>
      </w:r>
    </w:p>
    <w:p w:rsidR="00514D9E" w:rsidRPr="00514D9E" w:rsidRDefault="00514D9E" w:rsidP="00514D9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514D9E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Sum Pooling</w:t>
      </w:r>
    </w:p>
    <w:p w:rsidR="00514D9E" w:rsidRDefault="00514D9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EC05914" wp14:editId="742635D2">
            <wp:extent cx="5731510" cy="2695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9E" w:rsidRDefault="00514D9E">
      <w:pP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 xml:space="preserve">Step3: 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Fully Connected Layer</w:t>
      </w:r>
    </w:p>
    <w:p w:rsidR="00514D9E" w:rsidRDefault="00514D9E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The layer we call as FC layer, we flattened our matrix into vector and feed it into a fully connected layer like neural network.</w:t>
      </w:r>
    </w:p>
    <w:p w:rsidR="00514D9E" w:rsidRDefault="00514D9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65F8FCC" wp14:editId="2EBC8A00">
            <wp:extent cx="5731510" cy="2955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9E" w:rsidRDefault="00514D9E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In the above diagram, feature map matrix will be converted as vector (x1, x2, </w:t>
      </w: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x3, …)</w:t>
      </w:r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. With the fully connected layers, we combined these features together to create a model. Finally, we have an activation function such as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softmax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or sigmoid to classify the outputs as cat, dog, car, truck etc.</w:t>
      </w:r>
    </w:p>
    <w:p w:rsidR="00514D9E" w:rsidRPr="008F251F" w:rsidRDefault="00514D9E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CB54FE1" wp14:editId="743E8EEA">
            <wp:extent cx="5731510" cy="14509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D9E" w:rsidRPr="008F2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42E3E"/>
    <w:multiLevelType w:val="multilevel"/>
    <w:tmpl w:val="825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1F"/>
    <w:rsid w:val="00153566"/>
    <w:rsid w:val="00514D9E"/>
    <w:rsid w:val="008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2B05C-735C-4DCB-A089-F5732DBE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8F2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25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abhigupta9087@gmail.com</dc:creator>
  <cp:keywords/>
  <dc:description/>
  <cp:lastModifiedBy>abhigupta9087@gmail.com</cp:lastModifiedBy>
  <cp:revision>1</cp:revision>
  <dcterms:created xsi:type="dcterms:W3CDTF">2019-01-16T13:32:00Z</dcterms:created>
  <dcterms:modified xsi:type="dcterms:W3CDTF">2019-01-16T13:50:00Z</dcterms:modified>
</cp:coreProperties>
</file>