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AB8F" w14:textId="4BBDB1FC" w:rsidR="004817F0" w:rsidRPr="004839F2" w:rsidRDefault="004839F2" w:rsidP="00AC55B0">
      <w:pPr>
        <w:rPr>
          <w:b/>
          <w:bCs/>
        </w:rPr>
      </w:pPr>
      <w:r w:rsidRPr="004839F2">
        <w:rPr>
          <w:b/>
          <w:bCs/>
        </w:rPr>
        <w:t>Ames Housing Data set</w:t>
      </w:r>
    </w:p>
    <w:p w14:paraId="504B45D0" w14:textId="1569FECE" w:rsidR="004817F0" w:rsidRPr="007C2EB5" w:rsidRDefault="004817F0" w:rsidP="00595910">
      <w:pPr>
        <w:pStyle w:val="Heading1"/>
      </w:pPr>
      <w:r w:rsidRPr="007C2EB5">
        <w:t>Introduction</w:t>
      </w:r>
    </w:p>
    <w:p w14:paraId="7544C724" w14:textId="77777777" w:rsidR="002560A7" w:rsidRPr="002560A7" w:rsidRDefault="002560A7" w:rsidP="002560A7">
      <w:r w:rsidRPr="002560A7">
        <w:t>The aim of this assignment is to analyze the Ames Housing dataset to understand correlations, patterns, and regression models better. The dataset contains information from the Ames Assessor's Office, which was used to calculate assessed property values for individual residential properties sold in Ames, Iowa, between 2006 and 2010.</w:t>
      </w:r>
    </w:p>
    <w:p w14:paraId="7F872246" w14:textId="77777777" w:rsidR="002560A7" w:rsidRPr="002560A7" w:rsidRDefault="002560A7" w:rsidP="002560A7">
      <w:r w:rsidRPr="002560A7">
        <w:t>The dataset comprises 2930 observations, which include 23 nominal, 23 ordinal, 14 discrete, and 20 continuous variables. These variables are essential in assessing a property's value and determining its sale price.</w:t>
      </w:r>
    </w:p>
    <w:p w14:paraId="34214025" w14:textId="77777777" w:rsidR="002560A7" w:rsidRPr="002560A7" w:rsidRDefault="002560A7" w:rsidP="002560A7">
      <w:r w:rsidRPr="002560A7">
        <w:t>We focused on a subset of properties within the dataset to create a predictive model for the sale price of a typical single-family residence in Ames, Iowa. We used simple and multiple regression models to identify correlations between variables and the sale price of a property. We also performed a log transformation of the response variable to enhance the accuracy of our predictions.</w:t>
      </w:r>
    </w:p>
    <w:p w14:paraId="66E30408" w14:textId="77777777" w:rsidR="002560A7" w:rsidRPr="002560A7" w:rsidRDefault="002560A7" w:rsidP="002560A7">
      <w:r w:rsidRPr="002560A7">
        <w:t>Our analysis aimed to identify patterns and trends in the data to gain insight into the factors that influence property values in Ames, Iowa. We considered different components of the regression model, including the coefficients, standard errors, and p-values, to ensure the reliability and robustness of our model.</w:t>
      </w:r>
    </w:p>
    <w:p w14:paraId="1E60E62D" w14:textId="0BE2063B" w:rsidR="004817F0" w:rsidRDefault="002560A7" w:rsidP="002560A7">
      <w:r w:rsidRPr="002560A7">
        <w:t>Our analysis of the Ames Housing dataset provided valuable insights into the factors that influence property values in the area. Our predictive model can be useful to prospective buyers and sellers, as well as real estate professionals and analysts.</w:t>
      </w:r>
    </w:p>
    <w:p w14:paraId="7915B8AE" w14:textId="515AF4B4" w:rsidR="007C2EB5" w:rsidRDefault="007C2EB5" w:rsidP="002560A7"/>
    <w:p w14:paraId="296A8338" w14:textId="7638CF69" w:rsidR="007C2EB5" w:rsidRDefault="007C2EB5" w:rsidP="002560A7"/>
    <w:p w14:paraId="7C79E7B3" w14:textId="6BBAC845" w:rsidR="007C2EB5" w:rsidRDefault="007C2EB5" w:rsidP="002560A7"/>
    <w:p w14:paraId="77A1DDD9" w14:textId="17C8C57F" w:rsidR="007C2EB5" w:rsidRDefault="007C2EB5" w:rsidP="002560A7"/>
    <w:p w14:paraId="0C4D4FC3" w14:textId="0CF9AF47" w:rsidR="007C2EB5" w:rsidRDefault="007C2EB5" w:rsidP="002560A7"/>
    <w:p w14:paraId="61C5FC8D" w14:textId="03768B30" w:rsidR="007C2EB5" w:rsidRDefault="007C2EB5" w:rsidP="002560A7"/>
    <w:p w14:paraId="75C65B5E" w14:textId="55AC286C" w:rsidR="007C2EB5" w:rsidRDefault="007C2EB5" w:rsidP="002560A7"/>
    <w:p w14:paraId="48979A11" w14:textId="7AFE480D" w:rsidR="007C2EB5" w:rsidRDefault="007C2EB5" w:rsidP="002560A7"/>
    <w:p w14:paraId="081F1EAD" w14:textId="2CE88161" w:rsidR="007C2EB5" w:rsidRDefault="007C2EB5" w:rsidP="002560A7"/>
    <w:p w14:paraId="6EB8385B" w14:textId="2C56FE42" w:rsidR="007C2EB5" w:rsidRDefault="007C2EB5" w:rsidP="002560A7"/>
    <w:p w14:paraId="206505EA" w14:textId="5EA0B6FA" w:rsidR="007C2EB5" w:rsidRDefault="007C2EB5" w:rsidP="002560A7"/>
    <w:p w14:paraId="56986DE9" w14:textId="30BD5C5C" w:rsidR="007C2EB5" w:rsidRDefault="007C2EB5" w:rsidP="002560A7"/>
    <w:p w14:paraId="6B8D11A8" w14:textId="1DEB4AE0" w:rsidR="007C2EB5" w:rsidRDefault="007C2EB5" w:rsidP="002560A7"/>
    <w:p w14:paraId="66A43C21" w14:textId="45A3A623" w:rsidR="007C2EB5" w:rsidRDefault="007C2EB5" w:rsidP="002560A7"/>
    <w:p w14:paraId="322978FD" w14:textId="72448571" w:rsidR="007C2EB5" w:rsidRDefault="007C2EB5" w:rsidP="00595910">
      <w:pPr>
        <w:pStyle w:val="Heading1"/>
      </w:pPr>
      <w:r w:rsidRPr="007C2EB5">
        <w:t>Exploratory Data Analysis</w:t>
      </w:r>
    </w:p>
    <w:tbl>
      <w:tblPr>
        <w:tblW w:w="7585" w:type="dxa"/>
        <w:tblLook w:val="04A0" w:firstRow="1" w:lastRow="0" w:firstColumn="1" w:lastColumn="0" w:noHBand="0" w:noVBand="1"/>
      </w:tblPr>
      <w:tblGrid>
        <w:gridCol w:w="741"/>
        <w:gridCol w:w="1220"/>
        <w:gridCol w:w="1339"/>
        <w:gridCol w:w="1165"/>
        <w:gridCol w:w="1356"/>
        <w:gridCol w:w="973"/>
        <w:gridCol w:w="761"/>
        <w:gridCol w:w="1101"/>
      </w:tblGrid>
      <w:tr w:rsidR="003232EC" w:rsidRPr="003232EC" w14:paraId="5D35BEC0" w14:textId="77777777" w:rsidTr="003232EC">
        <w:trPr>
          <w:trHeight w:val="216"/>
        </w:trPr>
        <w:tc>
          <w:tcPr>
            <w:tcW w:w="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CADB1"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Order</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63D00DC1"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PID</w:t>
            </w:r>
          </w:p>
        </w:tc>
        <w:tc>
          <w:tcPr>
            <w:tcW w:w="1173" w:type="dxa"/>
            <w:tcBorders>
              <w:top w:val="single" w:sz="4" w:space="0" w:color="auto"/>
              <w:left w:val="nil"/>
              <w:bottom w:val="single" w:sz="4" w:space="0" w:color="auto"/>
              <w:right w:val="single" w:sz="4" w:space="0" w:color="auto"/>
            </w:tcBorders>
            <w:shd w:val="clear" w:color="auto" w:fill="auto"/>
            <w:noWrap/>
            <w:vAlign w:val="bottom"/>
            <w:hideMark/>
          </w:tcPr>
          <w:p w14:paraId="3FAC96A1" w14:textId="77777777" w:rsidR="003232EC" w:rsidRPr="003232EC" w:rsidRDefault="003232EC" w:rsidP="003232EC">
            <w:pPr>
              <w:spacing w:after="0" w:line="240" w:lineRule="auto"/>
              <w:rPr>
                <w:rFonts w:ascii="Calibri" w:eastAsia="Times New Roman" w:hAnsi="Calibri" w:cs="Calibri"/>
                <w:color w:val="000000"/>
              </w:rPr>
            </w:pPr>
            <w:proofErr w:type="spellStart"/>
            <w:proofErr w:type="gramStart"/>
            <w:r w:rsidRPr="003232EC">
              <w:rPr>
                <w:rFonts w:ascii="Calibri" w:eastAsia="Times New Roman" w:hAnsi="Calibri" w:cs="Calibri"/>
                <w:color w:val="000000"/>
              </w:rPr>
              <w:t>MS.SubClass</w:t>
            </w:r>
            <w:proofErr w:type="spellEnd"/>
            <w:proofErr w:type="gramEnd"/>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5B1B7F72" w14:textId="77777777" w:rsidR="003232EC" w:rsidRPr="003232EC" w:rsidRDefault="003232EC" w:rsidP="003232EC">
            <w:pPr>
              <w:spacing w:after="0" w:line="240" w:lineRule="auto"/>
              <w:rPr>
                <w:rFonts w:ascii="Calibri" w:eastAsia="Times New Roman" w:hAnsi="Calibri" w:cs="Calibri"/>
                <w:color w:val="000000"/>
              </w:rPr>
            </w:pPr>
            <w:proofErr w:type="spellStart"/>
            <w:proofErr w:type="gramStart"/>
            <w:r w:rsidRPr="003232EC">
              <w:rPr>
                <w:rFonts w:ascii="Calibri" w:eastAsia="Times New Roman" w:hAnsi="Calibri" w:cs="Calibri"/>
                <w:color w:val="000000"/>
              </w:rPr>
              <w:t>MS.Zoning</w:t>
            </w:r>
            <w:proofErr w:type="spellEnd"/>
            <w:proofErr w:type="gramEnd"/>
          </w:p>
        </w:tc>
        <w:tc>
          <w:tcPr>
            <w:tcW w:w="1188" w:type="dxa"/>
            <w:tcBorders>
              <w:top w:val="single" w:sz="4" w:space="0" w:color="auto"/>
              <w:left w:val="nil"/>
              <w:bottom w:val="single" w:sz="4" w:space="0" w:color="auto"/>
              <w:right w:val="single" w:sz="4" w:space="0" w:color="auto"/>
            </w:tcBorders>
            <w:shd w:val="clear" w:color="auto" w:fill="auto"/>
            <w:noWrap/>
            <w:vAlign w:val="bottom"/>
            <w:hideMark/>
          </w:tcPr>
          <w:p w14:paraId="48F513E7" w14:textId="77777777" w:rsidR="003232EC" w:rsidRPr="003232EC" w:rsidRDefault="003232EC" w:rsidP="003232EC">
            <w:pPr>
              <w:spacing w:after="0" w:line="240" w:lineRule="auto"/>
              <w:rPr>
                <w:rFonts w:ascii="Calibri" w:eastAsia="Times New Roman" w:hAnsi="Calibri" w:cs="Calibri"/>
                <w:color w:val="000000"/>
              </w:rPr>
            </w:pPr>
            <w:proofErr w:type="spellStart"/>
            <w:r w:rsidRPr="003232EC">
              <w:rPr>
                <w:rFonts w:ascii="Calibri" w:eastAsia="Times New Roman" w:hAnsi="Calibri" w:cs="Calibri"/>
                <w:color w:val="000000"/>
              </w:rPr>
              <w:t>Lot.Frontage</w:t>
            </w:r>
            <w:proofErr w:type="spellEnd"/>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14:paraId="7D095670" w14:textId="77777777" w:rsidR="003232EC" w:rsidRPr="003232EC" w:rsidRDefault="003232EC" w:rsidP="003232EC">
            <w:pPr>
              <w:spacing w:after="0" w:line="240" w:lineRule="auto"/>
              <w:rPr>
                <w:rFonts w:ascii="Calibri" w:eastAsia="Times New Roman" w:hAnsi="Calibri" w:cs="Calibri"/>
                <w:color w:val="000000"/>
              </w:rPr>
            </w:pPr>
            <w:proofErr w:type="spellStart"/>
            <w:r w:rsidRPr="003232EC">
              <w:rPr>
                <w:rFonts w:ascii="Calibri" w:eastAsia="Times New Roman" w:hAnsi="Calibri" w:cs="Calibri"/>
                <w:color w:val="000000"/>
              </w:rPr>
              <w:t>Lot.Area</w:t>
            </w:r>
            <w:proofErr w:type="spellEnd"/>
          </w:p>
        </w:tc>
        <w:tc>
          <w:tcPr>
            <w:tcW w:w="667" w:type="dxa"/>
            <w:tcBorders>
              <w:top w:val="single" w:sz="4" w:space="0" w:color="auto"/>
              <w:left w:val="nil"/>
              <w:bottom w:val="single" w:sz="4" w:space="0" w:color="auto"/>
              <w:right w:val="single" w:sz="4" w:space="0" w:color="auto"/>
            </w:tcBorders>
            <w:shd w:val="clear" w:color="auto" w:fill="auto"/>
            <w:noWrap/>
            <w:vAlign w:val="bottom"/>
            <w:hideMark/>
          </w:tcPr>
          <w:p w14:paraId="6A45F880"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Street</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195B4368" w14:textId="77777777" w:rsidR="003232EC" w:rsidRPr="003232EC" w:rsidRDefault="003232EC" w:rsidP="003232EC">
            <w:pPr>
              <w:spacing w:after="0" w:line="240" w:lineRule="auto"/>
              <w:rPr>
                <w:rFonts w:ascii="Calibri" w:eastAsia="Times New Roman" w:hAnsi="Calibri" w:cs="Calibri"/>
                <w:color w:val="000000"/>
              </w:rPr>
            </w:pPr>
            <w:proofErr w:type="spellStart"/>
            <w:r w:rsidRPr="003232EC">
              <w:rPr>
                <w:rFonts w:ascii="Calibri" w:eastAsia="Times New Roman" w:hAnsi="Calibri" w:cs="Calibri"/>
                <w:color w:val="000000"/>
              </w:rPr>
              <w:t>Lot.Shape</w:t>
            </w:r>
            <w:proofErr w:type="spellEnd"/>
          </w:p>
        </w:tc>
      </w:tr>
      <w:tr w:rsidR="003232EC" w:rsidRPr="003232EC" w14:paraId="5E7E8922"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71E3C103"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w:t>
            </w:r>
          </w:p>
        </w:tc>
        <w:tc>
          <w:tcPr>
            <w:tcW w:w="1069" w:type="dxa"/>
            <w:tcBorders>
              <w:top w:val="nil"/>
              <w:left w:val="nil"/>
              <w:bottom w:val="single" w:sz="4" w:space="0" w:color="auto"/>
              <w:right w:val="single" w:sz="4" w:space="0" w:color="auto"/>
            </w:tcBorders>
            <w:shd w:val="clear" w:color="auto" w:fill="auto"/>
            <w:noWrap/>
            <w:vAlign w:val="bottom"/>
            <w:hideMark/>
          </w:tcPr>
          <w:p w14:paraId="49707432"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526301100</w:t>
            </w:r>
          </w:p>
        </w:tc>
        <w:tc>
          <w:tcPr>
            <w:tcW w:w="1173" w:type="dxa"/>
            <w:tcBorders>
              <w:top w:val="nil"/>
              <w:left w:val="nil"/>
              <w:bottom w:val="single" w:sz="4" w:space="0" w:color="auto"/>
              <w:right w:val="single" w:sz="4" w:space="0" w:color="auto"/>
            </w:tcBorders>
            <w:shd w:val="clear" w:color="auto" w:fill="auto"/>
            <w:noWrap/>
            <w:vAlign w:val="bottom"/>
            <w:hideMark/>
          </w:tcPr>
          <w:p w14:paraId="7A266F69"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20</w:t>
            </w:r>
          </w:p>
        </w:tc>
        <w:tc>
          <w:tcPr>
            <w:tcW w:w="1021" w:type="dxa"/>
            <w:tcBorders>
              <w:top w:val="nil"/>
              <w:left w:val="nil"/>
              <w:bottom w:val="single" w:sz="4" w:space="0" w:color="auto"/>
              <w:right w:val="single" w:sz="4" w:space="0" w:color="auto"/>
            </w:tcBorders>
            <w:shd w:val="clear" w:color="auto" w:fill="auto"/>
            <w:noWrap/>
            <w:vAlign w:val="bottom"/>
            <w:hideMark/>
          </w:tcPr>
          <w:p w14:paraId="2F8D19C3"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5322292D"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141</w:t>
            </w:r>
          </w:p>
        </w:tc>
        <w:tc>
          <w:tcPr>
            <w:tcW w:w="853" w:type="dxa"/>
            <w:tcBorders>
              <w:top w:val="nil"/>
              <w:left w:val="nil"/>
              <w:bottom w:val="single" w:sz="4" w:space="0" w:color="auto"/>
              <w:right w:val="single" w:sz="4" w:space="0" w:color="auto"/>
            </w:tcBorders>
            <w:shd w:val="clear" w:color="auto" w:fill="auto"/>
            <w:noWrap/>
            <w:vAlign w:val="bottom"/>
            <w:hideMark/>
          </w:tcPr>
          <w:p w14:paraId="60928D4B"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31770</w:t>
            </w:r>
          </w:p>
        </w:tc>
        <w:tc>
          <w:tcPr>
            <w:tcW w:w="667" w:type="dxa"/>
            <w:tcBorders>
              <w:top w:val="nil"/>
              <w:left w:val="nil"/>
              <w:bottom w:val="single" w:sz="4" w:space="0" w:color="auto"/>
              <w:right w:val="single" w:sz="4" w:space="0" w:color="auto"/>
            </w:tcBorders>
            <w:shd w:val="clear" w:color="auto" w:fill="auto"/>
            <w:noWrap/>
            <w:vAlign w:val="bottom"/>
            <w:hideMark/>
          </w:tcPr>
          <w:p w14:paraId="7143704D"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4338360E"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IR1</w:t>
            </w:r>
          </w:p>
        </w:tc>
      </w:tr>
      <w:tr w:rsidR="003232EC" w:rsidRPr="003232EC" w14:paraId="179BBEF5"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375FB338"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2</w:t>
            </w:r>
          </w:p>
        </w:tc>
        <w:tc>
          <w:tcPr>
            <w:tcW w:w="1069" w:type="dxa"/>
            <w:tcBorders>
              <w:top w:val="nil"/>
              <w:left w:val="nil"/>
              <w:bottom w:val="single" w:sz="4" w:space="0" w:color="auto"/>
              <w:right w:val="single" w:sz="4" w:space="0" w:color="auto"/>
            </w:tcBorders>
            <w:shd w:val="clear" w:color="auto" w:fill="auto"/>
            <w:noWrap/>
            <w:vAlign w:val="bottom"/>
            <w:hideMark/>
          </w:tcPr>
          <w:p w14:paraId="6D6B4B53"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526350040</w:t>
            </w:r>
          </w:p>
        </w:tc>
        <w:tc>
          <w:tcPr>
            <w:tcW w:w="1173" w:type="dxa"/>
            <w:tcBorders>
              <w:top w:val="nil"/>
              <w:left w:val="nil"/>
              <w:bottom w:val="single" w:sz="4" w:space="0" w:color="auto"/>
              <w:right w:val="single" w:sz="4" w:space="0" w:color="auto"/>
            </w:tcBorders>
            <w:shd w:val="clear" w:color="auto" w:fill="auto"/>
            <w:noWrap/>
            <w:vAlign w:val="bottom"/>
            <w:hideMark/>
          </w:tcPr>
          <w:p w14:paraId="4835A324"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20</w:t>
            </w:r>
          </w:p>
        </w:tc>
        <w:tc>
          <w:tcPr>
            <w:tcW w:w="1021" w:type="dxa"/>
            <w:tcBorders>
              <w:top w:val="nil"/>
              <w:left w:val="nil"/>
              <w:bottom w:val="single" w:sz="4" w:space="0" w:color="auto"/>
              <w:right w:val="single" w:sz="4" w:space="0" w:color="auto"/>
            </w:tcBorders>
            <w:shd w:val="clear" w:color="auto" w:fill="auto"/>
            <w:noWrap/>
            <w:vAlign w:val="bottom"/>
            <w:hideMark/>
          </w:tcPr>
          <w:p w14:paraId="4CC07CCF"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RH</w:t>
            </w:r>
          </w:p>
        </w:tc>
        <w:tc>
          <w:tcPr>
            <w:tcW w:w="1188" w:type="dxa"/>
            <w:tcBorders>
              <w:top w:val="nil"/>
              <w:left w:val="nil"/>
              <w:bottom w:val="single" w:sz="4" w:space="0" w:color="auto"/>
              <w:right w:val="single" w:sz="4" w:space="0" w:color="auto"/>
            </w:tcBorders>
            <w:shd w:val="clear" w:color="auto" w:fill="auto"/>
            <w:noWrap/>
            <w:vAlign w:val="bottom"/>
            <w:hideMark/>
          </w:tcPr>
          <w:p w14:paraId="0F80FE26"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80</w:t>
            </w:r>
          </w:p>
        </w:tc>
        <w:tc>
          <w:tcPr>
            <w:tcW w:w="853" w:type="dxa"/>
            <w:tcBorders>
              <w:top w:val="nil"/>
              <w:left w:val="nil"/>
              <w:bottom w:val="single" w:sz="4" w:space="0" w:color="auto"/>
              <w:right w:val="single" w:sz="4" w:space="0" w:color="auto"/>
            </w:tcBorders>
            <w:shd w:val="clear" w:color="auto" w:fill="auto"/>
            <w:noWrap/>
            <w:vAlign w:val="bottom"/>
            <w:hideMark/>
          </w:tcPr>
          <w:p w14:paraId="62A2AF53"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11622</w:t>
            </w:r>
          </w:p>
        </w:tc>
        <w:tc>
          <w:tcPr>
            <w:tcW w:w="667" w:type="dxa"/>
            <w:tcBorders>
              <w:top w:val="nil"/>
              <w:left w:val="nil"/>
              <w:bottom w:val="single" w:sz="4" w:space="0" w:color="auto"/>
              <w:right w:val="single" w:sz="4" w:space="0" w:color="auto"/>
            </w:tcBorders>
            <w:shd w:val="clear" w:color="auto" w:fill="auto"/>
            <w:noWrap/>
            <w:vAlign w:val="bottom"/>
            <w:hideMark/>
          </w:tcPr>
          <w:p w14:paraId="162CF3D9"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55938680"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Reg</w:t>
            </w:r>
          </w:p>
        </w:tc>
      </w:tr>
      <w:tr w:rsidR="003232EC" w:rsidRPr="003232EC" w14:paraId="3B23DFD4"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4CF98A68"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3</w:t>
            </w:r>
          </w:p>
        </w:tc>
        <w:tc>
          <w:tcPr>
            <w:tcW w:w="1069" w:type="dxa"/>
            <w:tcBorders>
              <w:top w:val="nil"/>
              <w:left w:val="nil"/>
              <w:bottom w:val="single" w:sz="4" w:space="0" w:color="auto"/>
              <w:right w:val="single" w:sz="4" w:space="0" w:color="auto"/>
            </w:tcBorders>
            <w:shd w:val="clear" w:color="auto" w:fill="auto"/>
            <w:noWrap/>
            <w:vAlign w:val="bottom"/>
            <w:hideMark/>
          </w:tcPr>
          <w:p w14:paraId="1C3F839C"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526351010</w:t>
            </w:r>
          </w:p>
        </w:tc>
        <w:tc>
          <w:tcPr>
            <w:tcW w:w="1173" w:type="dxa"/>
            <w:tcBorders>
              <w:top w:val="nil"/>
              <w:left w:val="nil"/>
              <w:bottom w:val="single" w:sz="4" w:space="0" w:color="auto"/>
              <w:right w:val="single" w:sz="4" w:space="0" w:color="auto"/>
            </w:tcBorders>
            <w:shd w:val="clear" w:color="auto" w:fill="auto"/>
            <w:noWrap/>
            <w:vAlign w:val="bottom"/>
            <w:hideMark/>
          </w:tcPr>
          <w:p w14:paraId="4BA8CA9E"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20</w:t>
            </w:r>
          </w:p>
        </w:tc>
        <w:tc>
          <w:tcPr>
            <w:tcW w:w="1021" w:type="dxa"/>
            <w:tcBorders>
              <w:top w:val="nil"/>
              <w:left w:val="nil"/>
              <w:bottom w:val="single" w:sz="4" w:space="0" w:color="auto"/>
              <w:right w:val="single" w:sz="4" w:space="0" w:color="auto"/>
            </w:tcBorders>
            <w:shd w:val="clear" w:color="auto" w:fill="auto"/>
            <w:noWrap/>
            <w:vAlign w:val="bottom"/>
            <w:hideMark/>
          </w:tcPr>
          <w:p w14:paraId="2571EC29"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1E7DB5CA"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81</w:t>
            </w:r>
          </w:p>
        </w:tc>
        <w:tc>
          <w:tcPr>
            <w:tcW w:w="853" w:type="dxa"/>
            <w:tcBorders>
              <w:top w:val="nil"/>
              <w:left w:val="nil"/>
              <w:bottom w:val="single" w:sz="4" w:space="0" w:color="auto"/>
              <w:right w:val="single" w:sz="4" w:space="0" w:color="auto"/>
            </w:tcBorders>
            <w:shd w:val="clear" w:color="auto" w:fill="auto"/>
            <w:noWrap/>
            <w:vAlign w:val="bottom"/>
            <w:hideMark/>
          </w:tcPr>
          <w:p w14:paraId="57B3D881"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14267</w:t>
            </w:r>
          </w:p>
        </w:tc>
        <w:tc>
          <w:tcPr>
            <w:tcW w:w="667" w:type="dxa"/>
            <w:tcBorders>
              <w:top w:val="nil"/>
              <w:left w:val="nil"/>
              <w:bottom w:val="single" w:sz="4" w:space="0" w:color="auto"/>
              <w:right w:val="single" w:sz="4" w:space="0" w:color="auto"/>
            </w:tcBorders>
            <w:shd w:val="clear" w:color="auto" w:fill="auto"/>
            <w:noWrap/>
            <w:vAlign w:val="bottom"/>
            <w:hideMark/>
          </w:tcPr>
          <w:p w14:paraId="2985A9B3"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07CC13E5"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IR1</w:t>
            </w:r>
          </w:p>
        </w:tc>
      </w:tr>
      <w:tr w:rsidR="003232EC" w:rsidRPr="003232EC" w14:paraId="3486BC0F"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6A4EA539"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4</w:t>
            </w:r>
          </w:p>
        </w:tc>
        <w:tc>
          <w:tcPr>
            <w:tcW w:w="1069" w:type="dxa"/>
            <w:tcBorders>
              <w:top w:val="nil"/>
              <w:left w:val="nil"/>
              <w:bottom w:val="single" w:sz="4" w:space="0" w:color="auto"/>
              <w:right w:val="single" w:sz="4" w:space="0" w:color="auto"/>
            </w:tcBorders>
            <w:shd w:val="clear" w:color="auto" w:fill="auto"/>
            <w:noWrap/>
            <w:vAlign w:val="bottom"/>
            <w:hideMark/>
          </w:tcPr>
          <w:p w14:paraId="66257A69"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526353030</w:t>
            </w:r>
          </w:p>
        </w:tc>
        <w:tc>
          <w:tcPr>
            <w:tcW w:w="1173" w:type="dxa"/>
            <w:tcBorders>
              <w:top w:val="nil"/>
              <w:left w:val="nil"/>
              <w:bottom w:val="single" w:sz="4" w:space="0" w:color="auto"/>
              <w:right w:val="single" w:sz="4" w:space="0" w:color="auto"/>
            </w:tcBorders>
            <w:shd w:val="clear" w:color="auto" w:fill="auto"/>
            <w:noWrap/>
            <w:vAlign w:val="bottom"/>
            <w:hideMark/>
          </w:tcPr>
          <w:p w14:paraId="46D5EDE7"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20</w:t>
            </w:r>
          </w:p>
        </w:tc>
        <w:tc>
          <w:tcPr>
            <w:tcW w:w="1021" w:type="dxa"/>
            <w:tcBorders>
              <w:top w:val="nil"/>
              <w:left w:val="nil"/>
              <w:bottom w:val="single" w:sz="4" w:space="0" w:color="auto"/>
              <w:right w:val="single" w:sz="4" w:space="0" w:color="auto"/>
            </w:tcBorders>
            <w:shd w:val="clear" w:color="auto" w:fill="auto"/>
            <w:noWrap/>
            <w:vAlign w:val="bottom"/>
            <w:hideMark/>
          </w:tcPr>
          <w:p w14:paraId="18149601"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68CB6B18"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93</w:t>
            </w:r>
          </w:p>
        </w:tc>
        <w:tc>
          <w:tcPr>
            <w:tcW w:w="853" w:type="dxa"/>
            <w:tcBorders>
              <w:top w:val="nil"/>
              <w:left w:val="nil"/>
              <w:bottom w:val="single" w:sz="4" w:space="0" w:color="auto"/>
              <w:right w:val="single" w:sz="4" w:space="0" w:color="auto"/>
            </w:tcBorders>
            <w:shd w:val="clear" w:color="auto" w:fill="auto"/>
            <w:noWrap/>
            <w:vAlign w:val="bottom"/>
            <w:hideMark/>
          </w:tcPr>
          <w:p w14:paraId="5ED8638A"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11160</w:t>
            </w:r>
          </w:p>
        </w:tc>
        <w:tc>
          <w:tcPr>
            <w:tcW w:w="667" w:type="dxa"/>
            <w:tcBorders>
              <w:top w:val="nil"/>
              <w:left w:val="nil"/>
              <w:bottom w:val="single" w:sz="4" w:space="0" w:color="auto"/>
              <w:right w:val="single" w:sz="4" w:space="0" w:color="auto"/>
            </w:tcBorders>
            <w:shd w:val="clear" w:color="auto" w:fill="auto"/>
            <w:noWrap/>
            <w:vAlign w:val="bottom"/>
            <w:hideMark/>
          </w:tcPr>
          <w:p w14:paraId="2E6F8D96"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08976EEA"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Reg</w:t>
            </w:r>
          </w:p>
        </w:tc>
      </w:tr>
      <w:tr w:rsidR="003232EC" w:rsidRPr="003232EC" w14:paraId="4349197C"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2FE95601"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w:t>
            </w:r>
          </w:p>
        </w:tc>
        <w:tc>
          <w:tcPr>
            <w:tcW w:w="1069" w:type="dxa"/>
            <w:tcBorders>
              <w:top w:val="nil"/>
              <w:left w:val="nil"/>
              <w:bottom w:val="single" w:sz="4" w:space="0" w:color="auto"/>
              <w:right w:val="single" w:sz="4" w:space="0" w:color="auto"/>
            </w:tcBorders>
            <w:shd w:val="clear" w:color="auto" w:fill="auto"/>
            <w:noWrap/>
            <w:vAlign w:val="bottom"/>
            <w:hideMark/>
          </w:tcPr>
          <w:p w14:paraId="259533F0"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527105010</w:t>
            </w:r>
          </w:p>
        </w:tc>
        <w:tc>
          <w:tcPr>
            <w:tcW w:w="1173" w:type="dxa"/>
            <w:tcBorders>
              <w:top w:val="nil"/>
              <w:left w:val="nil"/>
              <w:bottom w:val="single" w:sz="4" w:space="0" w:color="auto"/>
              <w:right w:val="single" w:sz="4" w:space="0" w:color="auto"/>
            </w:tcBorders>
            <w:shd w:val="clear" w:color="auto" w:fill="auto"/>
            <w:noWrap/>
            <w:vAlign w:val="bottom"/>
            <w:hideMark/>
          </w:tcPr>
          <w:p w14:paraId="67F65447"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60</w:t>
            </w:r>
          </w:p>
        </w:tc>
        <w:tc>
          <w:tcPr>
            <w:tcW w:w="1021" w:type="dxa"/>
            <w:tcBorders>
              <w:top w:val="nil"/>
              <w:left w:val="nil"/>
              <w:bottom w:val="single" w:sz="4" w:space="0" w:color="auto"/>
              <w:right w:val="single" w:sz="4" w:space="0" w:color="auto"/>
            </w:tcBorders>
            <w:shd w:val="clear" w:color="auto" w:fill="auto"/>
            <w:noWrap/>
            <w:vAlign w:val="bottom"/>
            <w:hideMark/>
          </w:tcPr>
          <w:p w14:paraId="700C1CAE"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1BB526D7"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74</w:t>
            </w:r>
          </w:p>
        </w:tc>
        <w:tc>
          <w:tcPr>
            <w:tcW w:w="853" w:type="dxa"/>
            <w:tcBorders>
              <w:top w:val="nil"/>
              <w:left w:val="nil"/>
              <w:bottom w:val="single" w:sz="4" w:space="0" w:color="auto"/>
              <w:right w:val="single" w:sz="4" w:space="0" w:color="auto"/>
            </w:tcBorders>
            <w:shd w:val="clear" w:color="auto" w:fill="auto"/>
            <w:noWrap/>
            <w:vAlign w:val="bottom"/>
            <w:hideMark/>
          </w:tcPr>
          <w:p w14:paraId="0F9FC1AD"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13830</w:t>
            </w:r>
          </w:p>
        </w:tc>
        <w:tc>
          <w:tcPr>
            <w:tcW w:w="667" w:type="dxa"/>
            <w:tcBorders>
              <w:top w:val="nil"/>
              <w:left w:val="nil"/>
              <w:bottom w:val="single" w:sz="4" w:space="0" w:color="auto"/>
              <w:right w:val="single" w:sz="4" w:space="0" w:color="auto"/>
            </w:tcBorders>
            <w:shd w:val="clear" w:color="auto" w:fill="auto"/>
            <w:noWrap/>
            <w:vAlign w:val="bottom"/>
            <w:hideMark/>
          </w:tcPr>
          <w:p w14:paraId="7ED5CCD4"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6B1FF00D"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IR1</w:t>
            </w:r>
          </w:p>
        </w:tc>
      </w:tr>
      <w:tr w:rsidR="003232EC" w:rsidRPr="003232EC" w14:paraId="6BF00B08"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66638023"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6</w:t>
            </w:r>
          </w:p>
        </w:tc>
        <w:tc>
          <w:tcPr>
            <w:tcW w:w="1069" w:type="dxa"/>
            <w:tcBorders>
              <w:top w:val="nil"/>
              <w:left w:val="nil"/>
              <w:bottom w:val="single" w:sz="4" w:space="0" w:color="auto"/>
              <w:right w:val="single" w:sz="4" w:space="0" w:color="auto"/>
            </w:tcBorders>
            <w:shd w:val="clear" w:color="auto" w:fill="auto"/>
            <w:noWrap/>
            <w:vAlign w:val="bottom"/>
            <w:hideMark/>
          </w:tcPr>
          <w:p w14:paraId="1237B39B"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527105030</w:t>
            </w:r>
          </w:p>
        </w:tc>
        <w:tc>
          <w:tcPr>
            <w:tcW w:w="1173" w:type="dxa"/>
            <w:tcBorders>
              <w:top w:val="nil"/>
              <w:left w:val="nil"/>
              <w:bottom w:val="single" w:sz="4" w:space="0" w:color="auto"/>
              <w:right w:val="single" w:sz="4" w:space="0" w:color="auto"/>
            </w:tcBorders>
            <w:shd w:val="clear" w:color="auto" w:fill="auto"/>
            <w:noWrap/>
            <w:vAlign w:val="bottom"/>
            <w:hideMark/>
          </w:tcPr>
          <w:p w14:paraId="7DF20291"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60</w:t>
            </w:r>
          </w:p>
        </w:tc>
        <w:tc>
          <w:tcPr>
            <w:tcW w:w="1021" w:type="dxa"/>
            <w:tcBorders>
              <w:top w:val="nil"/>
              <w:left w:val="nil"/>
              <w:bottom w:val="single" w:sz="4" w:space="0" w:color="auto"/>
              <w:right w:val="single" w:sz="4" w:space="0" w:color="auto"/>
            </w:tcBorders>
            <w:shd w:val="clear" w:color="auto" w:fill="auto"/>
            <w:noWrap/>
            <w:vAlign w:val="bottom"/>
            <w:hideMark/>
          </w:tcPr>
          <w:p w14:paraId="48597CE5"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2C193FB9"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78</w:t>
            </w:r>
          </w:p>
        </w:tc>
        <w:tc>
          <w:tcPr>
            <w:tcW w:w="853" w:type="dxa"/>
            <w:tcBorders>
              <w:top w:val="nil"/>
              <w:left w:val="nil"/>
              <w:bottom w:val="single" w:sz="4" w:space="0" w:color="auto"/>
              <w:right w:val="single" w:sz="4" w:space="0" w:color="auto"/>
            </w:tcBorders>
            <w:shd w:val="clear" w:color="auto" w:fill="auto"/>
            <w:noWrap/>
            <w:vAlign w:val="bottom"/>
            <w:hideMark/>
          </w:tcPr>
          <w:p w14:paraId="5FAE7093"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9978</w:t>
            </w:r>
          </w:p>
        </w:tc>
        <w:tc>
          <w:tcPr>
            <w:tcW w:w="667" w:type="dxa"/>
            <w:tcBorders>
              <w:top w:val="nil"/>
              <w:left w:val="nil"/>
              <w:bottom w:val="single" w:sz="4" w:space="0" w:color="auto"/>
              <w:right w:val="single" w:sz="4" w:space="0" w:color="auto"/>
            </w:tcBorders>
            <w:shd w:val="clear" w:color="auto" w:fill="auto"/>
            <w:noWrap/>
            <w:vAlign w:val="bottom"/>
            <w:hideMark/>
          </w:tcPr>
          <w:p w14:paraId="4221A579"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1FD5E648"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IR1</w:t>
            </w:r>
          </w:p>
        </w:tc>
      </w:tr>
      <w:tr w:rsidR="003232EC" w:rsidRPr="003232EC" w14:paraId="2A54392E"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72E4188E"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7</w:t>
            </w:r>
          </w:p>
        </w:tc>
        <w:tc>
          <w:tcPr>
            <w:tcW w:w="1069" w:type="dxa"/>
            <w:tcBorders>
              <w:top w:val="nil"/>
              <w:left w:val="nil"/>
              <w:bottom w:val="single" w:sz="4" w:space="0" w:color="auto"/>
              <w:right w:val="single" w:sz="4" w:space="0" w:color="auto"/>
            </w:tcBorders>
            <w:shd w:val="clear" w:color="auto" w:fill="auto"/>
            <w:noWrap/>
            <w:vAlign w:val="bottom"/>
            <w:hideMark/>
          </w:tcPr>
          <w:p w14:paraId="338EFA18"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527127150</w:t>
            </w:r>
          </w:p>
        </w:tc>
        <w:tc>
          <w:tcPr>
            <w:tcW w:w="1173" w:type="dxa"/>
            <w:tcBorders>
              <w:top w:val="nil"/>
              <w:left w:val="nil"/>
              <w:bottom w:val="single" w:sz="4" w:space="0" w:color="auto"/>
              <w:right w:val="single" w:sz="4" w:space="0" w:color="auto"/>
            </w:tcBorders>
            <w:shd w:val="clear" w:color="auto" w:fill="auto"/>
            <w:noWrap/>
            <w:vAlign w:val="bottom"/>
            <w:hideMark/>
          </w:tcPr>
          <w:p w14:paraId="0F1D43F6"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120</w:t>
            </w:r>
          </w:p>
        </w:tc>
        <w:tc>
          <w:tcPr>
            <w:tcW w:w="1021" w:type="dxa"/>
            <w:tcBorders>
              <w:top w:val="nil"/>
              <w:left w:val="nil"/>
              <w:bottom w:val="single" w:sz="4" w:space="0" w:color="auto"/>
              <w:right w:val="single" w:sz="4" w:space="0" w:color="auto"/>
            </w:tcBorders>
            <w:shd w:val="clear" w:color="auto" w:fill="auto"/>
            <w:noWrap/>
            <w:vAlign w:val="bottom"/>
            <w:hideMark/>
          </w:tcPr>
          <w:p w14:paraId="70C4F4A7"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4EEAA506"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41</w:t>
            </w:r>
          </w:p>
        </w:tc>
        <w:tc>
          <w:tcPr>
            <w:tcW w:w="853" w:type="dxa"/>
            <w:tcBorders>
              <w:top w:val="nil"/>
              <w:left w:val="nil"/>
              <w:bottom w:val="single" w:sz="4" w:space="0" w:color="auto"/>
              <w:right w:val="single" w:sz="4" w:space="0" w:color="auto"/>
            </w:tcBorders>
            <w:shd w:val="clear" w:color="auto" w:fill="auto"/>
            <w:noWrap/>
            <w:vAlign w:val="bottom"/>
            <w:hideMark/>
          </w:tcPr>
          <w:p w14:paraId="1AC9C8D9"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4920</w:t>
            </w:r>
          </w:p>
        </w:tc>
        <w:tc>
          <w:tcPr>
            <w:tcW w:w="667" w:type="dxa"/>
            <w:tcBorders>
              <w:top w:val="nil"/>
              <w:left w:val="nil"/>
              <w:bottom w:val="single" w:sz="4" w:space="0" w:color="auto"/>
              <w:right w:val="single" w:sz="4" w:space="0" w:color="auto"/>
            </w:tcBorders>
            <w:shd w:val="clear" w:color="auto" w:fill="auto"/>
            <w:noWrap/>
            <w:vAlign w:val="bottom"/>
            <w:hideMark/>
          </w:tcPr>
          <w:p w14:paraId="4A2AF55D"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6D13C407"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Reg</w:t>
            </w:r>
          </w:p>
        </w:tc>
      </w:tr>
      <w:tr w:rsidR="003232EC" w:rsidRPr="003232EC" w14:paraId="3F53F9D3"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7C225E44"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8</w:t>
            </w:r>
          </w:p>
        </w:tc>
        <w:tc>
          <w:tcPr>
            <w:tcW w:w="1069" w:type="dxa"/>
            <w:tcBorders>
              <w:top w:val="nil"/>
              <w:left w:val="nil"/>
              <w:bottom w:val="single" w:sz="4" w:space="0" w:color="auto"/>
              <w:right w:val="single" w:sz="4" w:space="0" w:color="auto"/>
            </w:tcBorders>
            <w:shd w:val="clear" w:color="auto" w:fill="auto"/>
            <w:noWrap/>
            <w:vAlign w:val="bottom"/>
            <w:hideMark/>
          </w:tcPr>
          <w:p w14:paraId="4D875E9F"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527145080</w:t>
            </w:r>
          </w:p>
        </w:tc>
        <w:tc>
          <w:tcPr>
            <w:tcW w:w="1173" w:type="dxa"/>
            <w:tcBorders>
              <w:top w:val="nil"/>
              <w:left w:val="nil"/>
              <w:bottom w:val="single" w:sz="4" w:space="0" w:color="auto"/>
              <w:right w:val="single" w:sz="4" w:space="0" w:color="auto"/>
            </w:tcBorders>
            <w:shd w:val="clear" w:color="auto" w:fill="auto"/>
            <w:noWrap/>
            <w:vAlign w:val="bottom"/>
            <w:hideMark/>
          </w:tcPr>
          <w:p w14:paraId="5D45E6C8"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120</w:t>
            </w:r>
          </w:p>
        </w:tc>
        <w:tc>
          <w:tcPr>
            <w:tcW w:w="1021" w:type="dxa"/>
            <w:tcBorders>
              <w:top w:val="nil"/>
              <w:left w:val="nil"/>
              <w:bottom w:val="single" w:sz="4" w:space="0" w:color="auto"/>
              <w:right w:val="single" w:sz="4" w:space="0" w:color="auto"/>
            </w:tcBorders>
            <w:shd w:val="clear" w:color="auto" w:fill="auto"/>
            <w:noWrap/>
            <w:vAlign w:val="bottom"/>
            <w:hideMark/>
          </w:tcPr>
          <w:p w14:paraId="5DB36B82"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473046CC"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43</w:t>
            </w:r>
          </w:p>
        </w:tc>
        <w:tc>
          <w:tcPr>
            <w:tcW w:w="853" w:type="dxa"/>
            <w:tcBorders>
              <w:top w:val="nil"/>
              <w:left w:val="nil"/>
              <w:bottom w:val="single" w:sz="4" w:space="0" w:color="auto"/>
              <w:right w:val="single" w:sz="4" w:space="0" w:color="auto"/>
            </w:tcBorders>
            <w:shd w:val="clear" w:color="auto" w:fill="auto"/>
            <w:noWrap/>
            <w:vAlign w:val="bottom"/>
            <w:hideMark/>
          </w:tcPr>
          <w:p w14:paraId="2218E185"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5005</w:t>
            </w:r>
          </w:p>
        </w:tc>
        <w:tc>
          <w:tcPr>
            <w:tcW w:w="667" w:type="dxa"/>
            <w:tcBorders>
              <w:top w:val="nil"/>
              <w:left w:val="nil"/>
              <w:bottom w:val="single" w:sz="4" w:space="0" w:color="auto"/>
              <w:right w:val="single" w:sz="4" w:space="0" w:color="auto"/>
            </w:tcBorders>
            <w:shd w:val="clear" w:color="auto" w:fill="auto"/>
            <w:noWrap/>
            <w:vAlign w:val="bottom"/>
            <w:hideMark/>
          </w:tcPr>
          <w:p w14:paraId="2F9063E3"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5154DA9F"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IR1</w:t>
            </w:r>
          </w:p>
        </w:tc>
      </w:tr>
      <w:tr w:rsidR="003232EC" w:rsidRPr="003232EC" w14:paraId="06758145" w14:textId="77777777" w:rsidTr="003232EC">
        <w:trPr>
          <w:trHeight w:val="216"/>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13A3FB5B"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9</w:t>
            </w:r>
          </w:p>
        </w:tc>
        <w:tc>
          <w:tcPr>
            <w:tcW w:w="1069" w:type="dxa"/>
            <w:tcBorders>
              <w:top w:val="nil"/>
              <w:left w:val="nil"/>
              <w:bottom w:val="single" w:sz="4" w:space="0" w:color="auto"/>
              <w:right w:val="single" w:sz="4" w:space="0" w:color="auto"/>
            </w:tcBorders>
            <w:shd w:val="clear" w:color="auto" w:fill="auto"/>
            <w:noWrap/>
            <w:vAlign w:val="bottom"/>
            <w:hideMark/>
          </w:tcPr>
          <w:p w14:paraId="14EE9486"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527146030</w:t>
            </w:r>
          </w:p>
        </w:tc>
        <w:tc>
          <w:tcPr>
            <w:tcW w:w="1173" w:type="dxa"/>
            <w:tcBorders>
              <w:top w:val="nil"/>
              <w:left w:val="nil"/>
              <w:bottom w:val="single" w:sz="4" w:space="0" w:color="auto"/>
              <w:right w:val="single" w:sz="4" w:space="0" w:color="auto"/>
            </w:tcBorders>
            <w:shd w:val="clear" w:color="auto" w:fill="auto"/>
            <w:noWrap/>
            <w:vAlign w:val="bottom"/>
            <w:hideMark/>
          </w:tcPr>
          <w:p w14:paraId="1FC49094"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120</w:t>
            </w:r>
          </w:p>
        </w:tc>
        <w:tc>
          <w:tcPr>
            <w:tcW w:w="1021" w:type="dxa"/>
            <w:tcBorders>
              <w:top w:val="nil"/>
              <w:left w:val="nil"/>
              <w:bottom w:val="single" w:sz="4" w:space="0" w:color="auto"/>
              <w:right w:val="single" w:sz="4" w:space="0" w:color="auto"/>
            </w:tcBorders>
            <w:shd w:val="clear" w:color="auto" w:fill="auto"/>
            <w:noWrap/>
            <w:vAlign w:val="bottom"/>
            <w:hideMark/>
          </w:tcPr>
          <w:p w14:paraId="52EB4492"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RL</w:t>
            </w:r>
          </w:p>
        </w:tc>
        <w:tc>
          <w:tcPr>
            <w:tcW w:w="1188" w:type="dxa"/>
            <w:tcBorders>
              <w:top w:val="nil"/>
              <w:left w:val="nil"/>
              <w:bottom w:val="single" w:sz="4" w:space="0" w:color="auto"/>
              <w:right w:val="single" w:sz="4" w:space="0" w:color="auto"/>
            </w:tcBorders>
            <w:shd w:val="clear" w:color="auto" w:fill="auto"/>
            <w:noWrap/>
            <w:vAlign w:val="bottom"/>
            <w:hideMark/>
          </w:tcPr>
          <w:p w14:paraId="26B287D5"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39</w:t>
            </w:r>
          </w:p>
        </w:tc>
        <w:tc>
          <w:tcPr>
            <w:tcW w:w="853" w:type="dxa"/>
            <w:tcBorders>
              <w:top w:val="nil"/>
              <w:left w:val="nil"/>
              <w:bottom w:val="single" w:sz="4" w:space="0" w:color="auto"/>
              <w:right w:val="single" w:sz="4" w:space="0" w:color="auto"/>
            </w:tcBorders>
            <w:shd w:val="clear" w:color="auto" w:fill="auto"/>
            <w:noWrap/>
            <w:vAlign w:val="bottom"/>
            <w:hideMark/>
          </w:tcPr>
          <w:p w14:paraId="2A11B459" w14:textId="77777777" w:rsidR="003232EC" w:rsidRPr="003232EC" w:rsidRDefault="003232EC" w:rsidP="003232EC">
            <w:pPr>
              <w:spacing w:after="0" w:line="240" w:lineRule="auto"/>
              <w:jc w:val="right"/>
              <w:rPr>
                <w:rFonts w:ascii="Calibri" w:eastAsia="Times New Roman" w:hAnsi="Calibri" w:cs="Calibri"/>
                <w:color w:val="000000"/>
              </w:rPr>
            </w:pPr>
            <w:r w:rsidRPr="003232EC">
              <w:rPr>
                <w:rFonts w:ascii="Calibri" w:eastAsia="Times New Roman" w:hAnsi="Calibri" w:cs="Calibri"/>
                <w:color w:val="000000"/>
              </w:rPr>
              <w:t>5389</w:t>
            </w:r>
          </w:p>
        </w:tc>
        <w:tc>
          <w:tcPr>
            <w:tcW w:w="667" w:type="dxa"/>
            <w:tcBorders>
              <w:top w:val="nil"/>
              <w:left w:val="nil"/>
              <w:bottom w:val="single" w:sz="4" w:space="0" w:color="auto"/>
              <w:right w:val="single" w:sz="4" w:space="0" w:color="auto"/>
            </w:tcBorders>
            <w:shd w:val="clear" w:color="auto" w:fill="auto"/>
            <w:noWrap/>
            <w:vAlign w:val="bottom"/>
            <w:hideMark/>
          </w:tcPr>
          <w:p w14:paraId="04407621"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Pave</w:t>
            </w:r>
          </w:p>
        </w:tc>
        <w:tc>
          <w:tcPr>
            <w:tcW w:w="965" w:type="dxa"/>
            <w:tcBorders>
              <w:top w:val="nil"/>
              <w:left w:val="nil"/>
              <w:bottom w:val="single" w:sz="4" w:space="0" w:color="auto"/>
              <w:right w:val="single" w:sz="4" w:space="0" w:color="auto"/>
            </w:tcBorders>
            <w:shd w:val="clear" w:color="auto" w:fill="auto"/>
            <w:noWrap/>
            <w:vAlign w:val="bottom"/>
            <w:hideMark/>
          </w:tcPr>
          <w:p w14:paraId="38008184" w14:textId="77777777" w:rsidR="003232EC" w:rsidRPr="003232EC" w:rsidRDefault="003232EC" w:rsidP="003232EC">
            <w:pPr>
              <w:spacing w:after="0" w:line="240" w:lineRule="auto"/>
              <w:rPr>
                <w:rFonts w:ascii="Calibri" w:eastAsia="Times New Roman" w:hAnsi="Calibri" w:cs="Calibri"/>
                <w:color w:val="000000"/>
              </w:rPr>
            </w:pPr>
            <w:r w:rsidRPr="003232EC">
              <w:rPr>
                <w:rFonts w:ascii="Calibri" w:eastAsia="Times New Roman" w:hAnsi="Calibri" w:cs="Calibri"/>
                <w:color w:val="000000"/>
              </w:rPr>
              <w:t>IR1</w:t>
            </w:r>
          </w:p>
        </w:tc>
      </w:tr>
    </w:tbl>
    <w:p w14:paraId="5A41DA46" w14:textId="77777777" w:rsidR="00AE4DDF" w:rsidRDefault="00AE4DDF" w:rsidP="002560A7">
      <w:pPr>
        <w:rPr>
          <w:b/>
          <w:bCs/>
          <w:u w:val="single"/>
        </w:rPr>
      </w:pPr>
    </w:p>
    <w:p w14:paraId="1505CB7D" w14:textId="25F8F0FD" w:rsidR="00AE4DDF" w:rsidRPr="007C2EB5" w:rsidRDefault="00AE4DDF" w:rsidP="002560A7">
      <w:pPr>
        <w:rPr>
          <w:b/>
          <w:bCs/>
          <w:u w:val="single"/>
        </w:rPr>
      </w:pPr>
      <w:r w:rsidRPr="00AE4DDF">
        <w:rPr>
          <w:b/>
          <w:bCs/>
          <w:noProof/>
          <w:u w:val="single"/>
        </w:rPr>
        <w:drawing>
          <wp:inline distT="0" distB="0" distL="0" distR="0" wp14:anchorId="2B003CB1" wp14:editId="05D407B2">
            <wp:extent cx="6552819" cy="2057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1256" cy="210714"/>
                    </a:xfrm>
                    <a:prstGeom prst="rect">
                      <a:avLst/>
                    </a:prstGeom>
                  </pic:spPr>
                </pic:pic>
              </a:graphicData>
            </a:graphic>
          </wp:inline>
        </w:drawing>
      </w:r>
    </w:p>
    <w:p w14:paraId="71C78741" w14:textId="77777777" w:rsidR="00726682" w:rsidRDefault="00726682" w:rsidP="00726682">
      <w:r>
        <w:t>The given dataset consists of 82 variables, which can be categorized into different types based on their nature:</w:t>
      </w:r>
    </w:p>
    <w:p w14:paraId="30D93FC7" w14:textId="77777777" w:rsidR="00726682" w:rsidRDefault="00726682" w:rsidP="00726682">
      <w:r>
        <w:t>Nominal variables: There are 23 nominal variables in the dataset. Nominal variables are categorical variables that do not have any inherent order or ranking among them.</w:t>
      </w:r>
    </w:p>
    <w:p w14:paraId="0A16AC3B" w14:textId="77777777" w:rsidR="00726682" w:rsidRDefault="00726682" w:rsidP="00726682">
      <w:r>
        <w:t>Ordinal variables: There are 23 ordinal variables in the dataset. Ordinal variables are categorical variables that have a natural ordering or ranking among them.</w:t>
      </w:r>
    </w:p>
    <w:p w14:paraId="226A3D42" w14:textId="77777777" w:rsidR="00726682" w:rsidRDefault="00726682" w:rsidP="00726682">
      <w:r>
        <w:t>Discrete variables: There are 14 discrete variables in the dataset. Discrete variables are variables that can only take integer values and are usually counts of some kind.</w:t>
      </w:r>
    </w:p>
    <w:p w14:paraId="44FC0AA1" w14:textId="77777777" w:rsidR="00726682" w:rsidRDefault="00726682" w:rsidP="00726682">
      <w:r>
        <w:t>Continuous variables: There are 20 continuous variables in the dataset. Continuous variables are variables that can take on any numerical value within a certain range and can be measured on a scale.</w:t>
      </w:r>
    </w:p>
    <w:p w14:paraId="0AD7C381" w14:textId="10D465FE" w:rsidR="009330B8" w:rsidRDefault="00726682" w:rsidP="00726682">
      <w:r>
        <w:t>Therefore, the dataset can be summarized as containing 23 nominal variables, 23 ordinal variables, 14 discrete variables, and 20 continuous variables.</w:t>
      </w:r>
    </w:p>
    <w:p w14:paraId="3F598B27" w14:textId="65EB8A5E" w:rsidR="00930633" w:rsidRDefault="00930633" w:rsidP="00726682">
      <w:r w:rsidRPr="00930633">
        <w:t xml:space="preserve">The code utilizes the </w:t>
      </w:r>
      <w:proofErr w:type="gramStart"/>
      <w:r w:rsidRPr="00930633">
        <w:t>str(</w:t>
      </w:r>
      <w:proofErr w:type="gramEnd"/>
      <w:r w:rsidRPr="00930633">
        <w:t xml:space="preserve">) function and summary() function to obtain descriptive statistics for the provided dataset. </w:t>
      </w:r>
      <w:proofErr w:type="gramStart"/>
      <w:r w:rsidRPr="00930633">
        <w:t>str(</w:t>
      </w:r>
      <w:proofErr w:type="gramEnd"/>
      <w:r w:rsidRPr="00930633">
        <w:t xml:space="preserve">) function provides a summary of the structure of the dataset, including the number of observations, variables, and variable types. </w:t>
      </w:r>
      <w:proofErr w:type="gramStart"/>
      <w:r w:rsidRPr="00930633">
        <w:t>summary(</w:t>
      </w:r>
      <w:proofErr w:type="gramEnd"/>
      <w:r w:rsidRPr="00930633">
        <w:t>) function, on the other hand, provides descriptive statistics such as mean, median, quartiles, and minimum and maximum values for each variable. These functions are commonly used for exploratory data analysis to gain an understanding of the distribution and characteristics of the data.</w:t>
      </w:r>
      <w:r w:rsidR="005331A4">
        <w:t xml:space="preserve"> We can see how it is shown in </w:t>
      </w:r>
      <w:proofErr w:type="spellStart"/>
      <w:r w:rsidR="005331A4">
        <w:t>R after</w:t>
      </w:r>
      <w:proofErr w:type="spellEnd"/>
      <w:r w:rsidR="005331A4">
        <w:t xml:space="preserve"> running the code.</w:t>
      </w:r>
    </w:p>
    <w:p w14:paraId="7E0D51D6" w14:textId="77777777" w:rsidR="004F3F04" w:rsidRPr="00C47029" w:rsidRDefault="004F3F04" w:rsidP="004F3F04">
      <w:pPr>
        <w:pStyle w:val="Heading2"/>
      </w:pPr>
      <w:r w:rsidRPr="00C47029">
        <w:t>summary(</w:t>
      </w:r>
      <w:proofErr w:type="spellStart"/>
      <w:r w:rsidRPr="00C47029">
        <w:t>ameshousing</w:t>
      </w:r>
      <w:proofErr w:type="spellEnd"/>
      <w:r w:rsidRPr="00C47029">
        <w:t>)</w:t>
      </w:r>
      <w:r w:rsidRPr="00C47029">
        <w:br/>
      </w:r>
    </w:p>
    <w:tbl>
      <w:tblPr>
        <w:tblStyle w:val="TableGrid"/>
        <w:tblW w:w="0" w:type="auto"/>
        <w:tblLook w:val="04A0" w:firstRow="1" w:lastRow="0" w:firstColumn="1" w:lastColumn="0" w:noHBand="0" w:noVBand="1"/>
      </w:tblPr>
      <w:tblGrid>
        <w:gridCol w:w="9350"/>
      </w:tblGrid>
      <w:tr w:rsidR="004F3F04" w:rsidRPr="00182804" w14:paraId="66F90000" w14:textId="77777777" w:rsidTr="00BB1788">
        <w:trPr>
          <w:trHeight w:val="288"/>
        </w:trPr>
        <w:tc>
          <w:tcPr>
            <w:tcW w:w="9360" w:type="dxa"/>
            <w:noWrap/>
            <w:hideMark/>
          </w:tcPr>
          <w:p w14:paraId="60097C78" w14:textId="77777777" w:rsidR="004F3F04" w:rsidRPr="00182804" w:rsidRDefault="004F3F04" w:rsidP="00BB1788">
            <w:r w:rsidRPr="00182804">
              <w:t xml:space="preserve">1        Order             PID             </w:t>
            </w:r>
            <w:proofErr w:type="spellStart"/>
            <w:proofErr w:type="gramStart"/>
            <w:r w:rsidRPr="00182804">
              <w:t>MS.SubClass</w:t>
            </w:r>
            <w:proofErr w:type="spellEnd"/>
            <w:proofErr w:type="gramEnd"/>
            <w:r w:rsidRPr="00182804">
              <w:t xml:space="preserve">      </w:t>
            </w:r>
            <w:proofErr w:type="spellStart"/>
            <w:r w:rsidRPr="00182804">
              <w:t>MS.Zoning</w:t>
            </w:r>
            <w:proofErr w:type="spellEnd"/>
            <w:r w:rsidRPr="00182804">
              <w:t xml:space="preserve">          </w:t>
            </w:r>
            <w:proofErr w:type="spellStart"/>
            <w:r w:rsidRPr="00182804">
              <w:t>Lot.Frontage</w:t>
            </w:r>
            <w:proofErr w:type="spellEnd"/>
            <w:r w:rsidRPr="00182804">
              <w:t xml:space="preserve">       </w:t>
            </w:r>
            <w:proofErr w:type="spellStart"/>
            <w:r w:rsidRPr="00182804">
              <w:t>Lot.Area</w:t>
            </w:r>
            <w:proofErr w:type="spellEnd"/>
            <w:r w:rsidRPr="00182804">
              <w:t xml:space="preserve">         Street         </w:t>
            </w:r>
          </w:p>
        </w:tc>
      </w:tr>
      <w:tr w:rsidR="004F3F04" w:rsidRPr="00182804" w14:paraId="0AB6436C" w14:textId="77777777" w:rsidTr="00BB1788">
        <w:trPr>
          <w:trHeight w:val="288"/>
        </w:trPr>
        <w:tc>
          <w:tcPr>
            <w:tcW w:w="9360" w:type="dxa"/>
            <w:noWrap/>
            <w:hideMark/>
          </w:tcPr>
          <w:p w14:paraId="7981FC3A" w14:textId="77777777" w:rsidR="004F3F04" w:rsidRPr="00182804" w:rsidRDefault="004F3F04" w:rsidP="00BB1788">
            <w:r w:rsidRPr="00182804">
              <w:lastRenderedPageBreak/>
              <w:t xml:space="preserve">2    Min. </w:t>
            </w:r>
            <w:proofErr w:type="gramStart"/>
            <w:r w:rsidRPr="00182804">
              <w:t xml:space="preserve">  :</w:t>
            </w:r>
            <w:proofErr w:type="gramEnd"/>
            <w:r w:rsidRPr="00182804">
              <w:t xml:space="preserve">   1.0   Min.   :5.263e+08   Min. </w:t>
            </w:r>
            <w:proofErr w:type="gramStart"/>
            <w:r w:rsidRPr="00182804">
              <w:t xml:space="preserve">  :</w:t>
            </w:r>
            <w:proofErr w:type="gramEnd"/>
            <w:r w:rsidRPr="00182804">
              <w:t xml:space="preserve"> 20.00   Length:2930        Min.   : 21.00   Min.   :  1300   Length:2930       </w:t>
            </w:r>
          </w:p>
        </w:tc>
      </w:tr>
      <w:tr w:rsidR="004F3F04" w:rsidRPr="00182804" w14:paraId="31F221BE" w14:textId="77777777" w:rsidTr="00BB1788">
        <w:trPr>
          <w:trHeight w:val="288"/>
        </w:trPr>
        <w:tc>
          <w:tcPr>
            <w:tcW w:w="9360" w:type="dxa"/>
            <w:noWrap/>
            <w:hideMark/>
          </w:tcPr>
          <w:p w14:paraId="0D452D93" w14:textId="77777777" w:rsidR="004F3F04" w:rsidRPr="00182804" w:rsidRDefault="004F3F04" w:rsidP="00BB1788">
            <w:r w:rsidRPr="00182804">
              <w:t xml:space="preserve">3    1st Qu.: 733.2   1st Qu.:5.285e+08   1st Qu.: 20.00   </w:t>
            </w:r>
            <w:proofErr w:type="gramStart"/>
            <w:r w:rsidRPr="00182804">
              <w:t>Class :character</w:t>
            </w:r>
            <w:proofErr w:type="gramEnd"/>
            <w:r w:rsidRPr="00182804">
              <w:t xml:space="preserve">   1st Qu.: 58.00   1st Qu.:  7440   Class :character  </w:t>
            </w:r>
          </w:p>
        </w:tc>
      </w:tr>
      <w:tr w:rsidR="004F3F04" w:rsidRPr="00182804" w14:paraId="3054CB4F" w14:textId="77777777" w:rsidTr="00BB1788">
        <w:trPr>
          <w:trHeight w:val="288"/>
        </w:trPr>
        <w:tc>
          <w:tcPr>
            <w:tcW w:w="9360" w:type="dxa"/>
            <w:noWrap/>
            <w:hideMark/>
          </w:tcPr>
          <w:p w14:paraId="3105387C" w14:textId="77777777" w:rsidR="004F3F04" w:rsidRPr="00182804" w:rsidRDefault="004F3F04" w:rsidP="00BB1788">
            <w:r w:rsidRPr="00182804">
              <w:t xml:space="preserve">4    Median :1465.5   Median :5.355e+08   </w:t>
            </w:r>
            <w:proofErr w:type="gramStart"/>
            <w:r w:rsidRPr="00182804">
              <w:t>Median :</w:t>
            </w:r>
            <w:proofErr w:type="gramEnd"/>
            <w:r w:rsidRPr="00182804">
              <w:t xml:space="preserve"> 50.00   Mode  :character   Median : 68.00   Median :  9436   Mode  :character  </w:t>
            </w:r>
          </w:p>
        </w:tc>
      </w:tr>
      <w:tr w:rsidR="004F3F04" w:rsidRPr="00182804" w14:paraId="1BD1B3A8" w14:textId="77777777" w:rsidTr="00BB1788">
        <w:trPr>
          <w:trHeight w:val="288"/>
        </w:trPr>
        <w:tc>
          <w:tcPr>
            <w:tcW w:w="9360" w:type="dxa"/>
            <w:noWrap/>
            <w:hideMark/>
          </w:tcPr>
          <w:p w14:paraId="40085C82" w14:textId="77777777" w:rsidR="004F3F04" w:rsidRPr="00182804" w:rsidRDefault="004F3F04" w:rsidP="00BB1788">
            <w:r w:rsidRPr="00182804">
              <w:t xml:space="preserve">5    Mean   :1465.5   Mean   :7.145e+08   Mean </w:t>
            </w:r>
            <w:proofErr w:type="gramStart"/>
            <w:r w:rsidRPr="00182804">
              <w:t xml:space="preserve">  :</w:t>
            </w:r>
            <w:proofErr w:type="gramEnd"/>
            <w:r w:rsidRPr="00182804">
              <w:t xml:space="preserve"> 57.39                      Mean   : 69.22   Mean   : 10148                     </w:t>
            </w:r>
          </w:p>
        </w:tc>
      </w:tr>
    </w:tbl>
    <w:p w14:paraId="56E5F1FF" w14:textId="77777777" w:rsidR="004F3F04" w:rsidRDefault="004F3F04" w:rsidP="004F3F04"/>
    <w:p w14:paraId="4E81A5CB" w14:textId="77777777" w:rsidR="004F3F04" w:rsidRPr="00C47029" w:rsidRDefault="004F3F04" w:rsidP="004F3F04">
      <w:pPr>
        <w:pStyle w:val="Heading2"/>
      </w:pPr>
      <w:r w:rsidRPr="00C47029">
        <w:t>Str(</w:t>
      </w:r>
      <w:proofErr w:type="spellStart"/>
      <w:r w:rsidRPr="00C47029">
        <w:t>ameshousing</w:t>
      </w:r>
      <w:proofErr w:type="spellEnd"/>
      <w:r w:rsidRPr="00C47029">
        <w:t>)</w:t>
      </w:r>
    </w:p>
    <w:tbl>
      <w:tblPr>
        <w:tblStyle w:val="TableGrid"/>
        <w:tblW w:w="0" w:type="auto"/>
        <w:tblLook w:val="04A0" w:firstRow="1" w:lastRow="0" w:firstColumn="1" w:lastColumn="0" w:noHBand="0" w:noVBand="1"/>
      </w:tblPr>
      <w:tblGrid>
        <w:gridCol w:w="2495"/>
      </w:tblGrid>
      <w:tr w:rsidR="004F3F04" w:rsidRPr="006F2B12" w14:paraId="5B6A2D86" w14:textId="77777777" w:rsidTr="00BB1788">
        <w:trPr>
          <w:trHeight w:val="288"/>
        </w:trPr>
        <w:tc>
          <w:tcPr>
            <w:tcW w:w="2495" w:type="dxa"/>
            <w:noWrap/>
            <w:hideMark/>
          </w:tcPr>
          <w:p w14:paraId="5EC234A3" w14:textId="77777777" w:rsidR="004F3F04" w:rsidRPr="006F2B12" w:rsidRDefault="004F3F04" w:rsidP="00BB1788">
            <w:proofErr w:type="spellStart"/>
            <w:proofErr w:type="gramStart"/>
            <w:r w:rsidRPr="006F2B12">
              <w:t>data.frame</w:t>
            </w:r>
            <w:proofErr w:type="spellEnd"/>
            <w:proofErr w:type="gramEnd"/>
            <w:r w:rsidRPr="006F2B12">
              <w:t>':</w:t>
            </w:r>
          </w:p>
        </w:tc>
      </w:tr>
      <w:tr w:rsidR="004F3F04" w:rsidRPr="006F2B12" w14:paraId="1A7F5743" w14:textId="77777777" w:rsidTr="00BB1788">
        <w:trPr>
          <w:trHeight w:val="288"/>
        </w:trPr>
        <w:tc>
          <w:tcPr>
            <w:tcW w:w="2495" w:type="dxa"/>
            <w:noWrap/>
            <w:hideMark/>
          </w:tcPr>
          <w:p w14:paraId="1361657E" w14:textId="77777777" w:rsidR="004F3F04" w:rsidRPr="006F2B12" w:rsidRDefault="004F3F04" w:rsidP="00BB1788">
            <w:r w:rsidRPr="006F2B12">
              <w:t xml:space="preserve"> $ Order       </w:t>
            </w:r>
            <w:proofErr w:type="gramStart"/>
            <w:r w:rsidRPr="006F2B12">
              <w:t xml:space="preserve">  :</w:t>
            </w:r>
            <w:proofErr w:type="gramEnd"/>
            <w:r w:rsidRPr="006F2B12">
              <w:t xml:space="preserve"> int 2351</w:t>
            </w:r>
          </w:p>
        </w:tc>
      </w:tr>
      <w:tr w:rsidR="004F3F04" w:rsidRPr="006F2B12" w14:paraId="0CCFDA4F" w14:textId="77777777" w:rsidTr="00BB1788">
        <w:trPr>
          <w:trHeight w:val="288"/>
        </w:trPr>
        <w:tc>
          <w:tcPr>
            <w:tcW w:w="2495" w:type="dxa"/>
            <w:noWrap/>
            <w:hideMark/>
          </w:tcPr>
          <w:p w14:paraId="22435991" w14:textId="77777777" w:rsidR="004F3F04" w:rsidRPr="006F2B12" w:rsidRDefault="004F3F04" w:rsidP="00BB1788">
            <w:r w:rsidRPr="006F2B12">
              <w:t xml:space="preserve"> $ PID         </w:t>
            </w:r>
            <w:proofErr w:type="gramStart"/>
            <w:r w:rsidRPr="006F2B12">
              <w:t xml:space="preserve">  :</w:t>
            </w:r>
            <w:proofErr w:type="gramEnd"/>
            <w:r w:rsidRPr="006F2B12">
              <w:t xml:space="preserve"> int 527356020</w:t>
            </w:r>
          </w:p>
        </w:tc>
      </w:tr>
      <w:tr w:rsidR="004F3F04" w:rsidRPr="006F2B12" w14:paraId="401F61B6" w14:textId="77777777" w:rsidTr="00BB1788">
        <w:trPr>
          <w:trHeight w:val="288"/>
        </w:trPr>
        <w:tc>
          <w:tcPr>
            <w:tcW w:w="2495" w:type="dxa"/>
            <w:noWrap/>
            <w:hideMark/>
          </w:tcPr>
          <w:p w14:paraId="1CF6B8E1" w14:textId="77777777" w:rsidR="004F3F04" w:rsidRPr="006F2B12" w:rsidRDefault="004F3F04" w:rsidP="00BB1788">
            <w:r w:rsidRPr="006F2B12">
              <w:t xml:space="preserve"> $ </w:t>
            </w:r>
            <w:proofErr w:type="spellStart"/>
            <w:proofErr w:type="gramStart"/>
            <w:r w:rsidRPr="006F2B12">
              <w:t>MS.SubClass</w:t>
            </w:r>
            <w:proofErr w:type="spellEnd"/>
            <w:proofErr w:type="gramEnd"/>
            <w:r w:rsidRPr="006F2B12">
              <w:t xml:space="preserve">   : int 60</w:t>
            </w:r>
          </w:p>
        </w:tc>
      </w:tr>
      <w:tr w:rsidR="004F3F04" w:rsidRPr="006F2B12" w14:paraId="4DFB478F" w14:textId="77777777" w:rsidTr="00BB1788">
        <w:trPr>
          <w:trHeight w:val="288"/>
        </w:trPr>
        <w:tc>
          <w:tcPr>
            <w:tcW w:w="2495" w:type="dxa"/>
            <w:noWrap/>
            <w:hideMark/>
          </w:tcPr>
          <w:p w14:paraId="0EF45205" w14:textId="77777777" w:rsidR="004F3F04" w:rsidRPr="006F2B12" w:rsidRDefault="004F3F04" w:rsidP="00BB1788">
            <w:r w:rsidRPr="006F2B12">
              <w:t xml:space="preserve"> $ </w:t>
            </w:r>
            <w:proofErr w:type="spellStart"/>
            <w:proofErr w:type="gramStart"/>
            <w:r w:rsidRPr="006F2B12">
              <w:t>MS.Zoning</w:t>
            </w:r>
            <w:proofErr w:type="spellEnd"/>
            <w:proofErr w:type="gramEnd"/>
            <w:r w:rsidRPr="006F2B12">
              <w:t xml:space="preserve">     : chr "RL"</w:t>
            </w:r>
          </w:p>
        </w:tc>
      </w:tr>
      <w:tr w:rsidR="004F3F04" w:rsidRPr="006F2B12" w14:paraId="41FBB6C8" w14:textId="77777777" w:rsidTr="00BB1788">
        <w:trPr>
          <w:trHeight w:val="288"/>
        </w:trPr>
        <w:tc>
          <w:tcPr>
            <w:tcW w:w="2495" w:type="dxa"/>
            <w:noWrap/>
            <w:hideMark/>
          </w:tcPr>
          <w:p w14:paraId="3BF50633" w14:textId="77777777" w:rsidR="004F3F04" w:rsidRPr="006F2B12" w:rsidRDefault="004F3F04" w:rsidP="00BB1788">
            <w:r w:rsidRPr="006F2B12">
              <w:t xml:space="preserve"> $ </w:t>
            </w:r>
            <w:proofErr w:type="spellStart"/>
            <w:proofErr w:type="gramStart"/>
            <w:r w:rsidRPr="006F2B12">
              <w:t>Lot.Frontage</w:t>
            </w:r>
            <w:proofErr w:type="spellEnd"/>
            <w:r w:rsidRPr="006F2B12">
              <w:t xml:space="preserve">  :</w:t>
            </w:r>
            <w:proofErr w:type="gramEnd"/>
            <w:r w:rsidRPr="006F2B12">
              <w:t xml:space="preserve"> int 80</w:t>
            </w:r>
          </w:p>
        </w:tc>
      </w:tr>
    </w:tbl>
    <w:p w14:paraId="709FF1D7" w14:textId="77777777" w:rsidR="004F3F04" w:rsidRDefault="004F3F04" w:rsidP="004F3F04"/>
    <w:p w14:paraId="430DC77B" w14:textId="77777777" w:rsidR="004F3F04" w:rsidRPr="00151A1C" w:rsidRDefault="004F3F04" w:rsidP="004F3F04">
      <w:pPr>
        <w:pStyle w:val="Heading2"/>
      </w:pPr>
      <w:r w:rsidRPr="00151A1C">
        <w:t xml:space="preserve">Input missing </w:t>
      </w:r>
      <w:proofErr w:type="gramStart"/>
      <w:r w:rsidRPr="00151A1C">
        <w:t>values</w:t>
      </w:r>
      <w:proofErr w:type="gramEnd"/>
    </w:p>
    <w:tbl>
      <w:tblPr>
        <w:tblW w:w="9360" w:type="dxa"/>
        <w:tblLook w:val="04A0" w:firstRow="1" w:lastRow="0" w:firstColumn="1" w:lastColumn="0" w:noHBand="0" w:noVBand="1"/>
      </w:tblPr>
      <w:tblGrid>
        <w:gridCol w:w="9360"/>
      </w:tblGrid>
      <w:tr w:rsidR="004F3F04" w:rsidRPr="00707950" w14:paraId="653AC9BA" w14:textId="77777777" w:rsidTr="00BB1788">
        <w:trPr>
          <w:trHeight w:val="288"/>
        </w:trPr>
        <w:tc>
          <w:tcPr>
            <w:tcW w:w="9360" w:type="dxa"/>
            <w:tcBorders>
              <w:top w:val="nil"/>
              <w:left w:val="nil"/>
              <w:bottom w:val="nil"/>
              <w:right w:val="nil"/>
            </w:tcBorders>
            <w:shd w:val="clear" w:color="D9D9D9" w:fill="D9D9D9"/>
            <w:noWrap/>
            <w:vAlign w:val="bottom"/>
            <w:hideMark/>
          </w:tcPr>
          <w:p w14:paraId="02AA95A0"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Exterior.2nd   </w:t>
            </w:r>
            <w:proofErr w:type="spellStart"/>
            <w:proofErr w:type="gramStart"/>
            <w:r w:rsidRPr="00707950">
              <w:rPr>
                <w:rFonts w:ascii="Calibri" w:eastAsia="Times New Roman" w:hAnsi="Calibri" w:cs="Calibri"/>
                <w:color w:val="000000"/>
              </w:rPr>
              <w:t>Mas.Vnr.Type</w:t>
            </w:r>
            <w:proofErr w:type="spellEnd"/>
            <w:proofErr w:type="gram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Mas.Vnr.Area</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Exter.Qual</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Exter.Cond</w:t>
            </w:r>
            <w:proofErr w:type="spellEnd"/>
            <w:r w:rsidRPr="00707950">
              <w:rPr>
                <w:rFonts w:ascii="Calibri" w:eastAsia="Times New Roman" w:hAnsi="Calibri" w:cs="Calibri"/>
                <w:color w:val="000000"/>
              </w:rPr>
              <w:t xml:space="preserve">     Foundation      </w:t>
            </w:r>
            <w:proofErr w:type="spellStart"/>
            <w:r w:rsidRPr="00707950">
              <w:rPr>
                <w:rFonts w:ascii="Calibri" w:eastAsia="Times New Roman" w:hAnsi="Calibri" w:cs="Calibri"/>
                <w:color w:val="000000"/>
              </w:rPr>
              <w:t>Bsmt.Qual</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Bsmt.Cond</w:t>
            </w:r>
            <w:proofErr w:type="spellEnd"/>
            <w:r w:rsidRPr="00707950">
              <w:rPr>
                <w:rFonts w:ascii="Calibri" w:eastAsia="Times New Roman" w:hAnsi="Calibri" w:cs="Calibri"/>
                <w:color w:val="000000"/>
              </w:rPr>
              <w:t xml:space="preserve"> </w:t>
            </w:r>
          </w:p>
        </w:tc>
      </w:tr>
      <w:tr w:rsidR="004F3F04" w:rsidRPr="00707950" w14:paraId="628DA9E5" w14:textId="77777777" w:rsidTr="00BB1788">
        <w:trPr>
          <w:trHeight w:val="288"/>
        </w:trPr>
        <w:tc>
          <w:tcPr>
            <w:tcW w:w="9360" w:type="dxa"/>
            <w:tcBorders>
              <w:top w:val="nil"/>
              <w:left w:val="nil"/>
              <w:bottom w:val="nil"/>
              <w:right w:val="nil"/>
            </w:tcBorders>
            <w:shd w:val="clear" w:color="auto" w:fill="auto"/>
            <w:noWrap/>
            <w:vAlign w:val="bottom"/>
            <w:hideMark/>
          </w:tcPr>
          <w:p w14:paraId="1B59E407"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0              0             23              0              0              0             79             79 </w:t>
            </w:r>
          </w:p>
        </w:tc>
      </w:tr>
      <w:tr w:rsidR="004F3F04" w:rsidRPr="00707950" w14:paraId="0E513DE0" w14:textId="77777777" w:rsidTr="00BB1788">
        <w:trPr>
          <w:trHeight w:val="288"/>
        </w:trPr>
        <w:tc>
          <w:tcPr>
            <w:tcW w:w="9360" w:type="dxa"/>
            <w:tcBorders>
              <w:top w:val="nil"/>
              <w:left w:val="nil"/>
              <w:bottom w:val="nil"/>
              <w:right w:val="nil"/>
            </w:tcBorders>
            <w:shd w:val="clear" w:color="D9D9D9" w:fill="D9D9D9"/>
            <w:noWrap/>
            <w:vAlign w:val="bottom"/>
            <w:hideMark/>
          </w:tcPr>
          <w:p w14:paraId="6FBBAFB9"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Bsmt.Exposure</w:t>
            </w:r>
            <w:proofErr w:type="spellEnd"/>
            <w:r w:rsidRPr="00707950">
              <w:rPr>
                <w:rFonts w:ascii="Calibri" w:eastAsia="Times New Roman" w:hAnsi="Calibri" w:cs="Calibri"/>
                <w:color w:val="000000"/>
              </w:rPr>
              <w:t xml:space="preserve"> BsmtFin.Type.1   BsmtFin.SF.1 BsmtFin.Type.2   BsmtFin.SF.2    </w:t>
            </w:r>
            <w:proofErr w:type="spellStart"/>
            <w:r w:rsidRPr="00707950">
              <w:rPr>
                <w:rFonts w:ascii="Calibri" w:eastAsia="Times New Roman" w:hAnsi="Calibri" w:cs="Calibri"/>
                <w:color w:val="000000"/>
              </w:rPr>
              <w:t>Bsmt.Unf.SF</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Total.Bsmt.SF</w:t>
            </w:r>
            <w:proofErr w:type="spellEnd"/>
            <w:r w:rsidRPr="00707950">
              <w:rPr>
                <w:rFonts w:ascii="Calibri" w:eastAsia="Times New Roman" w:hAnsi="Calibri" w:cs="Calibri"/>
                <w:color w:val="000000"/>
              </w:rPr>
              <w:t xml:space="preserve">        Heating </w:t>
            </w:r>
          </w:p>
        </w:tc>
      </w:tr>
      <w:tr w:rsidR="004F3F04" w:rsidRPr="00707950" w14:paraId="1710B166" w14:textId="77777777" w:rsidTr="00BB1788">
        <w:trPr>
          <w:trHeight w:val="288"/>
        </w:trPr>
        <w:tc>
          <w:tcPr>
            <w:tcW w:w="9360" w:type="dxa"/>
            <w:tcBorders>
              <w:top w:val="nil"/>
              <w:left w:val="nil"/>
              <w:bottom w:val="nil"/>
              <w:right w:val="nil"/>
            </w:tcBorders>
            <w:shd w:val="clear" w:color="auto" w:fill="auto"/>
            <w:noWrap/>
            <w:vAlign w:val="bottom"/>
            <w:hideMark/>
          </w:tcPr>
          <w:p w14:paraId="5DBF82FB"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79             79              1             79              1              1              1              0 </w:t>
            </w:r>
          </w:p>
        </w:tc>
      </w:tr>
      <w:tr w:rsidR="004F3F04" w:rsidRPr="00707950" w14:paraId="1D7B0A0A" w14:textId="77777777" w:rsidTr="00BB1788">
        <w:trPr>
          <w:trHeight w:val="288"/>
        </w:trPr>
        <w:tc>
          <w:tcPr>
            <w:tcW w:w="9360" w:type="dxa"/>
            <w:tcBorders>
              <w:top w:val="nil"/>
              <w:left w:val="nil"/>
              <w:bottom w:val="nil"/>
              <w:right w:val="nil"/>
            </w:tcBorders>
            <w:shd w:val="clear" w:color="D9D9D9" w:fill="D9D9D9"/>
            <w:noWrap/>
            <w:vAlign w:val="bottom"/>
            <w:hideMark/>
          </w:tcPr>
          <w:p w14:paraId="76726434"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Heating.QC</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Central.Air</w:t>
            </w:r>
            <w:proofErr w:type="spellEnd"/>
            <w:r w:rsidRPr="00707950">
              <w:rPr>
                <w:rFonts w:ascii="Calibri" w:eastAsia="Times New Roman" w:hAnsi="Calibri" w:cs="Calibri"/>
                <w:color w:val="000000"/>
              </w:rPr>
              <w:t xml:space="preserve">     Electrical    X1st.Flr.SF    X2nd.Flr.SF    </w:t>
            </w:r>
            <w:proofErr w:type="spellStart"/>
            <w:r w:rsidRPr="00707950">
              <w:rPr>
                <w:rFonts w:ascii="Calibri" w:eastAsia="Times New Roman" w:hAnsi="Calibri" w:cs="Calibri"/>
                <w:color w:val="000000"/>
              </w:rPr>
              <w:t>Gr.Liv.Area</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Bsmt.Full.Bath</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Bsmt.Half.Bath</w:t>
            </w:r>
            <w:proofErr w:type="spellEnd"/>
            <w:r w:rsidRPr="00707950">
              <w:rPr>
                <w:rFonts w:ascii="Calibri" w:eastAsia="Times New Roman" w:hAnsi="Calibri" w:cs="Calibri"/>
                <w:color w:val="000000"/>
              </w:rPr>
              <w:t xml:space="preserve"> </w:t>
            </w:r>
          </w:p>
        </w:tc>
      </w:tr>
      <w:tr w:rsidR="004F3F04" w:rsidRPr="00707950" w14:paraId="01183330" w14:textId="77777777" w:rsidTr="00BB1788">
        <w:trPr>
          <w:trHeight w:val="288"/>
        </w:trPr>
        <w:tc>
          <w:tcPr>
            <w:tcW w:w="9360" w:type="dxa"/>
            <w:tcBorders>
              <w:top w:val="nil"/>
              <w:left w:val="nil"/>
              <w:bottom w:val="nil"/>
              <w:right w:val="nil"/>
            </w:tcBorders>
            <w:shd w:val="clear" w:color="auto" w:fill="auto"/>
            <w:noWrap/>
            <w:vAlign w:val="bottom"/>
            <w:hideMark/>
          </w:tcPr>
          <w:p w14:paraId="143CF1E2"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0              0              0              0              0              0              2              2 </w:t>
            </w:r>
          </w:p>
        </w:tc>
      </w:tr>
      <w:tr w:rsidR="004F3F04" w:rsidRPr="00707950" w14:paraId="2A679303" w14:textId="77777777" w:rsidTr="00BB1788">
        <w:trPr>
          <w:trHeight w:val="288"/>
        </w:trPr>
        <w:tc>
          <w:tcPr>
            <w:tcW w:w="9360" w:type="dxa"/>
            <w:tcBorders>
              <w:top w:val="nil"/>
              <w:left w:val="nil"/>
              <w:bottom w:val="nil"/>
              <w:right w:val="nil"/>
            </w:tcBorders>
            <w:shd w:val="clear" w:color="D9D9D9" w:fill="D9D9D9"/>
            <w:noWrap/>
            <w:vAlign w:val="bottom"/>
            <w:hideMark/>
          </w:tcPr>
          <w:p w14:paraId="187061E0"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Full.Bath</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Half.Bath</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Bedroom.AbvGr</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Kitchen.AbvGr</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Kitchen.Qual</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TotRms.AbvGrd</w:t>
            </w:r>
            <w:proofErr w:type="spellEnd"/>
            <w:r w:rsidRPr="00707950">
              <w:rPr>
                <w:rFonts w:ascii="Calibri" w:eastAsia="Times New Roman" w:hAnsi="Calibri" w:cs="Calibri"/>
                <w:color w:val="000000"/>
              </w:rPr>
              <w:t xml:space="preserve">     Functional     Fireplaces </w:t>
            </w:r>
          </w:p>
        </w:tc>
      </w:tr>
      <w:tr w:rsidR="004F3F04" w:rsidRPr="00707950" w14:paraId="56536826" w14:textId="77777777" w:rsidTr="00BB1788">
        <w:trPr>
          <w:trHeight w:val="288"/>
        </w:trPr>
        <w:tc>
          <w:tcPr>
            <w:tcW w:w="9360" w:type="dxa"/>
            <w:tcBorders>
              <w:top w:val="nil"/>
              <w:left w:val="nil"/>
              <w:bottom w:val="nil"/>
              <w:right w:val="nil"/>
            </w:tcBorders>
            <w:shd w:val="clear" w:color="auto" w:fill="auto"/>
            <w:noWrap/>
            <w:vAlign w:val="bottom"/>
            <w:hideMark/>
          </w:tcPr>
          <w:p w14:paraId="627FA7C0"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0              0              0              0              0              0              0              0 </w:t>
            </w:r>
          </w:p>
        </w:tc>
      </w:tr>
      <w:tr w:rsidR="004F3F04" w:rsidRPr="00707950" w14:paraId="2475565E" w14:textId="77777777" w:rsidTr="00BB1788">
        <w:trPr>
          <w:trHeight w:val="288"/>
        </w:trPr>
        <w:tc>
          <w:tcPr>
            <w:tcW w:w="9360" w:type="dxa"/>
            <w:tcBorders>
              <w:top w:val="nil"/>
              <w:left w:val="nil"/>
              <w:bottom w:val="nil"/>
              <w:right w:val="nil"/>
            </w:tcBorders>
            <w:shd w:val="clear" w:color="D9D9D9" w:fill="D9D9D9"/>
            <w:noWrap/>
            <w:vAlign w:val="bottom"/>
            <w:hideMark/>
          </w:tcPr>
          <w:p w14:paraId="58CF5178"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Fireplace.Qu</w:t>
            </w:r>
            <w:proofErr w:type="spellEnd"/>
            <w:r w:rsidRPr="00707950">
              <w:rPr>
                <w:rFonts w:ascii="Calibri" w:eastAsia="Times New Roman" w:hAnsi="Calibri" w:cs="Calibri"/>
                <w:color w:val="000000"/>
              </w:rPr>
              <w:t xml:space="preserve">    </w:t>
            </w:r>
            <w:proofErr w:type="spellStart"/>
            <w:proofErr w:type="gramStart"/>
            <w:r w:rsidRPr="00707950">
              <w:rPr>
                <w:rFonts w:ascii="Calibri" w:eastAsia="Times New Roman" w:hAnsi="Calibri" w:cs="Calibri"/>
                <w:color w:val="000000"/>
              </w:rPr>
              <w:t>Garage.Type</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Garage.Yr</w:t>
            </w:r>
            <w:proofErr w:type="gramEnd"/>
            <w:r w:rsidRPr="00707950">
              <w:rPr>
                <w:rFonts w:ascii="Calibri" w:eastAsia="Times New Roman" w:hAnsi="Calibri" w:cs="Calibri"/>
                <w:color w:val="000000"/>
              </w:rPr>
              <w:t>.Blt</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Garage.Finish</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Garage.Cars</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Garage.Area</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Garage.Qual</w:t>
            </w:r>
            <w:proofErr w:type="spellEnd"/>
            <w:r w:rsidRPr="00707950">
              <w:rPr>
                <w:rFonts w:ascii="Calibri" w:eastAsia="Times New Roman" w:hAnsi="Calibri" w:cs="Calibri"/>
                <w:color w:val="000000"/>
              </w:rPr>
              <w:t xml:space="preserve">    </w:t>
            </w:r>
            <w:proofErr w:type="spellStart"/>
            <w:r w:rsidRPr="00707950">
              <w:rPr>
                <w:rFonts w:ascii="Calibri" w:eastAsia="Times New Roman" w:hAnsi="Calibri" w:cs="Calibri"/>
                <w:color w:val="000000"/>
              </w:rPr>
              <w:t>Garage.Cond</w:t>
            </w:r>
            <w:proofErr w:type="spellEnd"/>
            <w:r w:rsidRPr="00707950">
              <w:rPr>
                <w:rFonts w:ascii="Calibri" w:eastAsia="Times New Roman" w:hAnsi="Calibri" w:cs="Calibri"/>
                <w:color w:val="000000"/>
              </w:rPr>
              <w:t xml:space="preserve"> </w:t>
            </w:r>
          </w:p>
        </w:tc>
      </w:tr>
      <w:tr w:rsidR="004F3F04" w:rsidRPr="00707950" w14:paraId="58ECAFF1" w14:textId="77777777" w:rsidTr="00BB1788">
        <w:trPr>
          <w:trHeight w:val="288"/>
        </w:trPr>
        <w:tc>
          <w:tcPr>
            <w:tcW w:w="9360" w:type="dxa"/>
            <w:tcBorders>
              <w:top w:val="nil"/>
              <w:left w:val="nil"/>
              <w:bottom w:val="single" w:sz="4" w:space="0" w:color="000000"/>
              <w:right w:val="nil"/>
            </w:tcBorders>
            <w:shd w:val="clear" w:color="auto" w:fill="auto"/>
            <w:noWrap/>
            <w:vAlign w:val="bottom"/>
            <w:hideMark/>
          </w:tcPr>
          <w:p w14:paraId="447F0B98" w14:textId="77777777" w:rsidR="004F3F04" w:rsidRPr="00707950" w:rsidRDefault="004F3F04" w:rsidP="00BB1788">
            <w:pPr>
              <w:spacing w:after="0" w:line="240" w:lineRule="auto"/>
              <w:rPr>
                <w:rFonts w:ascii="Calibri" w:eastAsia="Times New Roman" w:hAnsi="Calibri" w:cs="Calibri"/>
                <w:color w:val="000000"/>
              </w:rPr>
            </w:pPr>
            <w:r w:rsidRPr="00707950">
              <w:rPr>
                <w:rFonts w:ascii="Calibri" w:eastAsia="Times New Roman" w:hAnsi="Calibri" w:cs="Calibri"/>
                <w:color w:val="000000"/>
              </w:rPr>
              <w:t xml:space="preserve">          1422            157            159            157              1              1            158            158</w:t>
            </w:r>
          </w:p>
        </w:tc>
      </w:tr>
    </w:tbl>
    <w:p w14:paraId="0B2695B5" w14:textId="77777777" w:rsidR="004F3F04" w:rsidRDefault="004F3F04" w:rsidP="004F3F04"/>
    <w:p w14:paraId="6249FC78" w14:textId="77777777" w:rsidR="004F3F04" w:rsidRDefault="004F3F04" w:rsidP="004F3F04">
      <w:r w:rsidRPr="007B4B33">
        <w:t>To handle the missing values in the dataset, the 'mice' package was utilized. This package offers imputation methods to replace the missing data with estimated values. In this case, the missing values were replaced with the mean value of the corresponding variable using the mice package.</w:t>
      </w:r>
    </w:p>
    <w:p w14:paraId="4B677EE1" w14:textId="77777777" w:rsidR="004F3F04" w:rsidRDefault="004F3F04" w:rsidP="004F3F04"/>
    <w:p w14:paraId="5C7B5E2B" w14:textId="77777777" w:rsidR="004F3F04" w:rsidRDefault="004F3F04" w:rsidP="004F3F04">
      <w:pPr>
        <w:pStyle w:val="Heading1"/>
      </w:pPr>
      <w:r w:rsidRPr="000B7CED">
        <w:t>Histogram</w:t>
      </w:r>
    </w:p>
    <w:p w14:paraId="03D88F10" w14:textId="77777777" w:rsidR="004F3F04" w:rsidRPr="00542ADA" w:rsidRDefault="004F3F04" w:rsidP="004F3F04">
      <w:proofErr w:type="gramStart"/>
      <w:r w:rsidRPr="00542ADA">
        <w:t>After analyzing the data, it</w:t>
      </w:r>
      <w:proofErr w:type="gramEnd"/>
      <w:r w:rsidRPr="00542ADA">
        <w:t xml:space="preserve"> can be inferred that the mean selling price of the available houses is approximately $180,796. The histogram of the Sale Price distribution reveals a right-skewed pattern, </w:t>
      </w:r>
      <w:r w:rsidRPr="00542ADA">
        <w:lastRenderedPageBreak/>
        <w:t>implying that most of the houses are priced below the average. The histogram also indicates that the majority of the houses fall within the price range of $100,000 to $200,000, as it exhibits a peak in this range.</w:t>
      </w:r>
    </w:p>
    <w:p w14:paraId="25F4FA75" w14:textId="77777777" w:rsidR="004F3F04" w:rsidRDefault="004F3F04" w:rsidP="004F3F04">
      <w:pPr>
        <w:rPr>
          <w:b/>
          <w:bCs/>
          <w:u w:val="single"/>
        </w:rPr>
      </w:pPr>
      <w:r>
        <w:rPr>
          <w:noProof/>
        </w:rPr>
        <w:drawing>
          <wp:inline distT="0" distB="0" distL="0" distR="0" wp14:anchorId="7FAB2F66" wp14:editId="654653A3">
            <wp:extent cx="5044440" cy="3334592"/>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5062903" cy="3346797"/>
                    </a:xfrm>
                    <a:prstGeom prst="rect">
                      <a:avLst/>
                    </a:prstGeom>
                  </pic:spPr>
                </pic:pic>
              </a:graphicData>
            </a:graphic>
          </wp:inline>
        </w:drawing>
      </w:r>
    </w:p>
    <w:p w14:paraId="42392356" w14:textId="77777777" w:rsidR="004F3F04" w:rsidRDefault="004F3F04" w:rsidP="004F3F04">
      <w:pPr>
        <w:rPr>
          <w:b/>
          <w:bCs/>
          <w:u w:val="single"/>
        </w:rPr>
      </w:pPr>
    </w:p>
    <w:p w14:paraId="250D6300" w14:textId="77777777" w:rsidR="004F3F04" w:rsidRDefault="004F3F04" w:rsidP="004F3F04">
      <w:pPr>
        <w:rPr>
          <w:b/>
          <w:bCs/>
          <w:u w:val="single"/>
        </w:rPr>
      </w:pPr>
    </w:p>
    <w:p w14:paraId="0D9BB8CA" w14:textId="77777777" w:rsidR="004F3F04" w:rsidRDefault="004F3F04" w:rsidP="004F3F04">
      <w:pPr>
        <w:rPr>
          <w:b/>
          <w:bCs/>
          <w:u w:val="single"/>
        </w:rPr>
      </w:pPr>
    </w:p>
    <w:p w14:paraId="2A0CE34B" w14:textId="77777777" w:rsidR="004F3F04" w:rsidRDefault="004F3F04" w:rsidP="004F3F04">
      <w:pPr>
        <w:rPr>
          <w:b/>
          <w:bCs/>
          <w:u w:val="single"/>
        </w:rPr>
      </w:pPr>
    </w:p>
    <w:p w14:paraId="4B7879C7" w14:textId="77777777" w:rsidR="004F3F04" w:rsidRDefault="004F3F04" w:rsidP="004F3F04">
      <w:pPr>
        <w:rPr>
          <w:b/>
          <w:bCs/>
          <w:u w:val="single"/>
        </w:rPr>
      </w:pPr>
    </w:p>
    <w:p w14:paraId="67E4B6B6" w14:textId="77777777" w:rsidR="004F3F04" w:rsidRDefault="004F3F04" w:rsidP="004F3F04">
      <w:pPr>
        <w:pStyle w:val="Heading1"/>
      </w:pPr>
      <w:r>
        <w:t>Boxplot</w:t>
      </w:r>
    </w:p>
    <w:p w14:paraId="4C4241C7" w14:textId="77777777" w:rsidR="004F3F04" w:rsidRPr="0022672C" w:rsidRDefault="004F3F04" w:rsidP="004F3F04">
      <w:r w:rsidRPr="004E660E">
        <w:t>The plot displays the pricing information for different neighborhoods. By looking at the plot, we can conclude that the top three most expensive neighborhoods are Stone Broke, Northridge Heights, and Northridge. The boxplot also gives us an idea about the range of prices for these neighborhoods, and we can see that both Northridge Heights and Stone Broke have a wide range of prices. Overall, this plot provides useful insights into the pricing trends for different neighborhoods.</w:t>
      </w:r>
    </w:p>
    <w:p w14:paraId="24E24B15" w14:textId="77777777" w:rsidR="004F3F04" w:rsidRPr="000B7CED" w:rsidRDefault="004F3F04" w:rsidP="004F3F04">
      <w:pPr>
        <w:rPr>
          <w:b/>
          <w:bCs/>
          <w:u w:val="single"/>
        </w:rPr>
      </w:pPr>
      <w:r>
        <w:rPr>
          <w:noProof/>
        </w:rPr>
        <w:lastRenderedPageBreak/>
        <w:drawing>
          <wp:inline distT="0" distB="0" distL="0" distR="0" wp14:anchorId="56039085" wp14:editId="61CC2544">
            <wp:extent cx="5730240" cy="2994585"/>
            <wp:effectExtent l="0" t="0" r="3810" b="0"/>
            <wp:docPr id="5" name="Picture 5" descr="Chart, waterfall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 box and whisker chart&#10;&#10;Description automatically generated"/>
                    <pic:cNvPicPr/>
                  </pic:nvPicPr>
                  <pic:blipFill>
                    <a:blip r:embed="rId12"/>
                    <a:stretch>
                      <a:fillRect/>
                    </a:stretch>
                  </pic:blipFill>
                  <pic:spPr>
                    <a:xfrm>
                      <a:off x="0" y="0"/>
                      <a:ext cx="5768774" cy="3014723"/>
                    </a:xfrm>
                    <a:prstGeom prst="rect">
                      <a:avLst/>
                    </a:prstGeom>
                  </pic:spPr>
                </pic:pic>
              </a:graphicData>
            </a:graphic>
          </wp:inline>
        </w:drawing>
      </w:r>
    </w:p>
    <w:p w14:paraId="18672BAA" w14:textId="77777777" w:rsidR="004F3F04" w:rsidRDefault="004F3F04" w:rsidP="004F3F04"/>
    <w:p w14:paraId="4902D3BA" w14:textId="77777777" w:rsidR="004F3F04" w:rsidRDefault="004F3F04" w:rsidP="004F3F04">
      <w:pPr>
        <w:pStyle w:val="Heading1"/>
      </w:pPr>
      <w:r>
        <w:t>Correlation Plotting</w:t>
      </w:r>
    </w:p>
    <w:p w14:paraId="0C815E8A" w14:textId="77777777" w:rsidR="004F3F04" w:rsidRPr="009F420F" w:rsidRDefault="004F3F04" w:rsidP="004F3F04">
      <w:r w:rsidRPr="009F420F">
        <w:t>Selected numeric values using '</w:t>
      </w:r>
      <w:proofErr w:type="spellStart"/>
      <w:r w:rsidRPr="009F420F">
        <w:t>numeric.var</w:t>
      </w:r>
      <w:proofErr w:type="spellEnd"/>
      <w:r w:rsidRPr="009F420F">
        <w:t>', converted them to matrix using '</w:t>
      </w:r>
      <w:proofErr w:type="spellStart"/>
      <w:proofErr w:type="gramStart"/>
      <w:r w:rsidRPr="009F420F">
        <w:t>corr.matrix</w:t>
      </w:r>
      <w:proofErr w:type="spellEnd"/>
      <w:proofErr w:type="gramEnd"/>
      <w:r w:rsidRPr="009F420F">
        <w:t>', and plotted correlation matrix with '</w:t>
      </w:r>
      <w:proofErr w:type="spellStart"/>
      <w:r w:rsidRPr="009F420F">
        <w:t>corrplot</w:t>
      </w:r>
      <w:proofErr w:type="spellEnd"/>
      <w:r w:rsidRPr="009F420F">
        <w:t>' and 'circle method' to estimate correlations accurately.</w:t>
      </w:r>
      <w:r>
        <w:t xml:space="preserve"> </w:t>
      </w:r>
      <w:r w:rsidRPr="00280522">
        <w:t>According to the plot, the highest correlation of 0.</w:t>
      </w:r>
      <w:r>
        <w:t>8</w:t>
      </w:r>
      <w:r w:rsidRPr="00280522">
        <w:t xml:space="preserve"> is observed between Sales Price and </w:t>
      </w:r>
      <w:proofErr w:type="spellStart"/>
      <w:proofErr w:type="gramStart"/>
      <w:r w:rsidRPr="00280522">
        <w:t>Gr.Liv.Area</w:t>
      </w:r>
      <w:proofErr w:type="spellEnd"/>
      <w:proofErr w:type="gramEnd"/>
      <w:r w:rsidRPr="00280522">
        <w:t xml:space="preserve"> (above ground living area)</w:t>
      </w:r>
      <w:r>
        <w:t>.</w:t>
      </w:r>
    </w:p>
    <w:p w14:paraId="5A14910C" w14:textId="77777777" w:rsidR="004F3F04" w:rsidRDefault="004F3F04" w:rsidP="004F3F04">
      <w:pPr>
        <w:rPr>
          <w:b/>
          <w:bCs/>
          <w:u w:val="single"/>
        </w:rPr>
      </w:pPr>
    </w:p>
    <w:p w14:paraId="620D6D0C" w14:textId="77777777" w:rsidR="004F3F04" w:rsidRDefault="004F3F04" w:rsidP="004F3F04">
      <w:r w:rsidRPr="00C35241">
        <w:rPr>
          <w:noProof/>
        </w:rPr>
        <w:drawing>
          <wp:inline distT="0" distB="0" distL="0" distR="0" wp14:anchorId="6FBE9192" wp14:editId="7CE36F25">
            <wp:extent cx="4305300" cy="3228975"/>
            <wp:effectExtent l="0" t="0" r="0" b="9525"/>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pic:nvPicPr>
                  <pic:blipFill>
                    <a:blip r:embed="rId13"/>
                    <a:stretch>
                      <a:fillRect/>
                    </a:stretch>
                  </pic:blipFill>
                  <pic:spPr>
                    <a:xfrm>
                      <a:off x="0" y="0"/>
                      <a:ext cx="4305300" cy="3228975"/>
                    </a:xfrm>
                    <a:prstGeom prst="rect">
                      <a:avLst/>
                    </a:prstGeom>
                  </pic:spPr>
                </pic:pic>
              </a:graphicData>
            </a:graphic>
          </wp:inline>
        </w:drawing>
      </w:r>
    </w:p>
    <w:p w14:paraId="381D5095" w14:textId="77777777" w:rsidR="004F3F04" w:rsidRDefault="004F3F04" w:rsidP="004F3F04">
      <w:pPr>
        <w:pStyle w:val="Heading1"/>
      </w:pPr>
      <w:r>
        <w:lastRenderedPageBreak/>
        <w:t>Scatter plots for different correlations</w:t>
      </w:r>
    </w:p>
    <w:p w14:paraId="57A93B32" w14:textId="77777777" w:rsidR="004F3F04" w:rsidRDefault="004F3F04" w:rsidP="004F3F04">
      <w:pPr>
        <w:rPr>
          <w:i/>
          <w:iCs/>
        </w:rPr>
      </w:pPr>
      <w:r w:rsidRPr="00CC4451">
        <w:rPr>
          <w:i/>
          <w:iCs/>
        </w:rPr>
        <w:t>We computed the correlations of all the numeric columns in the '</w:t>
      </w:r>
      <w:proofErr w:type="spellStart"/>
      <w:r w:rsidRPr="00CC4451">
        <w:rPr>
          <w:i/>
          <w:iCs/>
        </w:rPr>
        <w:t>ameshousing</w:t>
      </w:r>
      <w:proofErr w:type="spellEnd"/>
      <w:r w:rsidRPr="00CC4451">
        <w:rPr>
          <w:i/>
          <w:iCs/>
        </w:rPr>
        <w:t>' dataset with the '</w:t>
      </w:r>
      <w:proofErr w:type="spellStart"/>
      <w:r w:rsidRPr="00CC4451">
        <w:rPr>
          <w:i/>
          <w:iCs/>
        </w:rPr>
        <w:t>SalePrice</w:t>
      </w:r>
      <w:proofErr w:type="spellEnd"/>
      <w:r w:rsidRPr="00CC4451">
        <w:rPr>
          <w:i/>
          <w:iCs/>
        </w:rPr>
        <w:t>' variable using the '</w:t>
      </w:r>
      <w:proofErr w:type="spellStart"/>
      <w:r w:rsidRPr="00CC4451">
        <w:rPr>
          <w:i/>
          <w:iCs/>
        </w:rPr>
        <w:t>cor</w:t>
      </w:r>
      <w:proofErr w:type="spellEnd"/>
      <w:r w:rsidRPr="00CC4451">
        <w:rPr>
          <w:i/>
          <w:iCs/>
        </w:rPr>
        <w:t>' function. Then, we sorted the correlations in descending order using the 'sort' function.</w:t>
      </w:r>
    </w:p>
    <w:p w14:paraId="1250C98E" w14:textId="77777777" w:rsidR="004F3F04" w:rsidRPr="0026435C" w:rsidRDefault="004F3F04" w:rsidP="004F3F04">
      <w:pPr>
        <w:rPr>
          <w:i/>
          <w:iCs/>
        </w:rPr>
      </w:pPr>
      <w:r w:rsidRPr="00514B8B">
        <w:t>From the scatter plot, it is evident that there is a positive correlation between the Sale Price and Above Ground Living Area (</w:t>
      </w:r>
      <w:proofErr w:type="spellStart"/>
      <w:proofErr w:type="gramStart"/>
      <w:r w:rsidRPr="00514B8B">
        <w:t>Gr.Liv.Area</w:t>
      </w:r>
      <w:proofErr w:type="spellEnd"/>
      <w:proofErr w:type="gramEnd"/>
      <w:r w:rsidRPr="00514B8B">
        <w:t xml:space="preserve">) as the group has a steeper slope. This means that an increase in living space above ground leads to an increase in the Sale Price. The close fit of data points to the regression line indicates a strong association between Sale Price and </w:t>
      </w:r>
      <w:proofErr w:type="spellStart"/>
      <w:proofErr w:type="gramStart"/>
      <w:r w:rsidRPr="00514B8B">
        <w:t>Gr.Liv.Area</w:t>
      </w:r>
      <w:proofErr w:type="spellEnd"/>
      <w:proofErr w:type="gramEnd"/>
      <w:r w:rsidRPr="00514B8B">
        <w:t xml:space="preserve">. This is in contrast to the Scatter Plot for </w:t>
      </w:r>
      <w:proofErr w:type="spellStart"/>
      <w:r>
        <w:t>Enclosed.Porch</w:t>
      </w:r>
      <w:proofErr w:type="spellEnd"/>
      <w:r>
        <w:t xml:space="preserve"> </w:t>
      </w:r>
      <w:r w:rsidRPr="00514B8B">
        <w:t>with Sale Price, which has the lowest correlation.</w:t>
      </w:r>
    </w:p>
    <w:p w14:paraId="4050FEA3" w14:textId="77777777" w:rsidR="004F3F04" w:rsidRPr="00352911" w:rsidRDefault="004F3F04" w:rsidP="004F3F04">
      <w:pPr>
        <w:pStyle w:val="Heading2"/>
        <w:rPr>
          <w:u w:val="single"/>
        </w:rPr>
      </w:pPr>
      <w:r>
        <w:t>Sales Price vs Above Ground Area (Highest correlation)</w:t>
      </w:r>
    </w:p>
    <w:p w14:paraId="7E4599F0" w14:textId="77777777" w:rsidR="004F3F04" w:rsidRPr="00352911" w:rsidRDefault="004F3F04" w:rsidP="004F3F04">
      <w:pPr>
        <w:ind w:left="360"/>
      </w:pPr>
      <w:r w:rsidRPr="00352911">
        <w:t>Based on the scatter plot, it seems that there is a positive connection between the Sale Price and the Above Ground Living Area (</w:t>
      </w:r>
      <w:proofErr w:type="spellStart"/>
      <w:proofErr w:type="gramStart"/>
      <w:r w:rsidRPr="00352911">
        <w:t>Gr.Liv.Area</w:t>
      </w:r>
      <w:proofErr w:type="spellEnd"/>
      <w:proofErr w:type="gramEnd"/>
      <w:r w:rsidRPr="00352911">
        <w:t xml:space="preserve">). This implies that as the living area above ground increases, the Sale Price also tends to rise. The slope of the line of best fit for this group is quite steep, which strengthens this relationship. Furthermore, the data points on the scatter plot are closely clustered around the regression line, which indicates a strong correlation between the Sale Price and </w:t>
      </w:r>
      <w:proofErr w:type="spellStart"/>
      <w:proofErr w:type="gramStart"/>
      <w:r w:rsidRPr="00352911">
        <w:t>Gr.Liv.Area</w:t>
      </w:r>
      <w:proofErr w:type="spellEnd"/>
      <w:proofErr w:type="gramEnd"/>
      <w:r w:rsidRPr="00352911">
        <w:t>.</w:t>
      </w:r>
    </w:p>
    <w:p w14:paraId="4F2F8D83" w14:textId="77777777" w:rsidR="004F3F04" w:rsidRDefault="004F3F04" w:rsidP="004F3F04">
      <w:pPr>
        <w:pStyle w:val="ListParagraph"/>
        <w:rPr>
          <w:b/>
          <w:bCs/>
          <w:u w:val="single"/>
        </w:rPr>
      </w:pPr>
      <w:r w:rsidRPr="005E772C">
        <w:rPr>
          <w:noProof/>
        </w:rPr>
        <w:drawing>
          <wp:inline distT="0" distB="0" distL="0" distR="0" wp14:anchorId="3C2BC7DE" wp14:editId="769F5900">
            <wp:extent cx="5953760" cy="4465320"/>
            <wp:effectExtent l="0" t="0" r="889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stretch>
                      <a:fillRect/>
                    </a:stretch>
                  </pic:blipFill>
                  <pic:spPr>
                    <a:xfrm>
                      <a:off x="0" y="0"/>
                      <a:ext cx="5953760" cy="4465320"/>
                    </a:xfrm>
                    <a:prstGeom prst="rect">
                      <a:avLst/>
                    </a:prstGeom>
                  </pic:spPr>
                </pic:pic>
              </a:graphicData>
            </a:graphic>
          </wp:inline>
        </w:drawing>
      </w:r>
    </w:p>
    <w:p w14:paraId="6E54C835" w14:textId="77777777" w:rsidR="004F3F04" w:rsidRDefault="004F3F04" w:rsidP="004F3F04"/>
    <w:p w14:paraId="45918F7E" w14:textId="32598399" w:rsidR="004F3F04" w:rsidRPr="004F3F04" w:rsidRDefault="004F3F04" w:rsidP="004F3F04">
      <w:pPr>
        <w:pStyle w:val="Heading2"/>
      </w:pPr>
      <w:r w:rsidRPr="004F3F04">
        <w:lastRenderedPageBreak/>
        <w:t>Sales Price vs Enclosed Porch (Lowest correlation)</w:t>
      </w:r>
    </w:p>
    <w:p w14:paraId="7C3AA086" w14:textId="77777777" w:rsidR="004F3F04" w:rsidRPr="00A36CC7" w:rsidRDefault="004F3F04" w:rsidP="004F3F04">
      <w:r w:rsidRPr="00A36CC7">
        <w:t>According to the scatterplot, there seems to be a positive connection between Sale Price and the size of Enclosed Porch area, with the data points rising from left to right. This implies that as the Enclosed Porch area increases, the Sale Price tends to increase as well. The data points are relatively closely spaced around the regression line, which suggests that there is a significant correlation between Sale Price and Enclosed Porch area. However, the slope of the line of best fit is less steep than in the previous scatterplot, which means that the positive correlation between Sale Price and Enclosed Porch area is not as strong as the relationship between Sale Price and Above Ground Living Area.</w:t>
      </w:r>
    </w:p>
    <w:p w14:paraId="702D2705" w14:textId="77777777" w:rsidR="004F3F04" w:rsidRDefault="004F3F04" w:rsidP="004F3F04">
      <w:pPr>
        <w:ind w:left="360"/>
        <w:rPr>
          <w:b/>
          <w:bCs/>
        </w:rPr>
      </w:pPr>
      <w:r w:rsidRPr="00022120">
        <w:rPr>
          <w:noProof/>
        </w:rPr>
        <w:drawing>
          <wp:inline distT="0" distB="0" distL="0" distR="0" wp14:anchorId="5A264E88" wp14:editId="0A9FA93A">
            <wp:extent cx="5974080" cy="4480560"/>
            <wp:effectExtent l="0" t="0" r="762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a:stretch>
                      <a:fillRect/>
                    </a:stretch>
                  </pic:blipFill>
                  <pic:spPr>
                    <a:xfrm>
                      <a:off x="0" y="0"/>
                      <a:ext cx="5974080" cy="4480560"/>
                    </a:xfrm>
                    <a:prstGeom prst="rect">
                      <a:avLst/>
                    </a:prstGeom>
                  </pic:spPr>
                </pic:pic>
              </a:graphicData>
            </a:graphic>
          </wp:inline>
        </w:drawing>
      </w:r>
    </w:p>
    <w:p w14:paraId="0F3ECBDA" w14:textId="77777777" w:rsidR="004F3F04" w:rsidRDefault="004F3F04" w:rsidP="004F3F04">
      <w:pPr>
        <w:ind w:left="360"/>
        <w:rPr>
          <w:b/>
          <w:bCs/>
        </w:rPr>
      </w:pPr>
    </w:p>
    <w:p w14:paraId="771F265C" w14:textId="77777777" w:rsidR="004F3F04" w:rsidRDefault="004F3F04" w:rsidP="004F3F04">
      <w:pPr>
        <w:ind w:left="360"/>
        <w:rPr>
          <w:b/>
          <w:bCs/>
        </w:rPr>
      </w:pPr>
    </w:p>
    <w:p w14:paraId="010F9229" w14:textId="77777777" w:rsidR="004F3F04" w:rsidRDefault="004F3F04" w:rsidP="004F3F04">
      <w:pPr>
        <w:ind w:left="360"/>
        <w:rPr>
          <w:b/>
          <w:bCs/>
        </w:rPr>
      </w:pPr>
    </w:p>
    <w:p w14:paraId="4D66D063" w14:textId="77777777" w:rsidR="004F3F04" w:rsidRDefault="004F3F04" w:rsidP="004F3F04">
      <w:pPr>
        <w:ind w:left="360"/>
        <w:rPr>
          <w:b/>
          <w:bCs/>
        </w:rPr>
      </w:pPr>
    </w:p>
    <w:p w14:paraId="7C554738" w14:textId="77777777" w:rsidR="004F3F04" w:rsidRDefault="004F3F04" w:rsidP="004F3F04">
      <w:pPr>
        <w:ind w:left="360"/>
        <w:rPr>
          <w:b/>
          <w:bCs/>
        </w:rPr>
      </w:pPr>
    </w:p>
    <w:p w14:paraId="6E9A322B" w14:textId="77777777" w:rsidR="004F3F04" w:rsidRDefault="004F3F04" w:rsidP="004F3F04">
      <w:pPr>
        <w:ind w:left="360"/>
        <w:rPr>
          <w:b/>
          <w:bCs/>
        </w:rPr>
      </w:pPr>
    </w:p>
    <w:p w14:paraId="2C837B28" w14:textId="77777777" w:rsidR="004F3F04" w:rsidRDefault="004F3F04" w:rsidP="004F3F04">
      <w:pPr>
        <w:rPr>
          <w:b/>
          <w:bCs/>
        </w:rPr>
      </w:pPr>
    </w:p>
    <w:p w14:paraId="4B1877C9" w14:textId="77777777" w:rsidR="004F3F04" w:rsidRDefault="004F3F04" w:rsidP="004F3F04">
      <w:pPr>
        <w:pStyle w:val="Heading2"/>
      </w:pPr>
      <w:r>
        <w:lastRenderedPageBreak/>
        <w:t>Sale Price vs First floor in sq feet (</w:t>
      </w:r>
      <w:r w:rsidRPr="00F218B7">
        <w:t>correlation closest to 0.5</w:t>
      </w:r>
      <w:r>
        <w:t>)</w:t>
      </w:r>
    </w:p>
    <w:p w14:paraId="04B83416" w14:textId="77777777" w:rsidR="004F3F04" w:rsidRPr="00FA6C73" w:rsidRDefault="004F3F04" w:rsidP="004F3F04">
      <w:r w:rsidRPr="004B2904">
        <w:t xml:space="preserve">The scatter plot suggests a positive correlation between the size of the </w:t>
      </w:r>
      <w:proofErr w:type="gramStart"/>
      <w:r w:rsidRPr="004B2904">
        <w:t>First Floor</w:t>
      </w:r>
      <w:proofErr w:type="gramEnd"/>
      <w:r w:rsidRPr="004B2904">
        <w:t xml:space="preserve"> area and Sale Price, with the data points gradually increasing from left to right. This indicates that an increase in the </w:t>
      </w:r>
      <w:proofErr w:type="gramStart"/>
      <w:r w:rsidRPr="004B2904">
        <w:t>First Floor</w:t>
      </w:r>
      <w:proofErr w:type="gramEnd"/>
      <w:r w:rsidRPr="004B2904">
        <w:t xml:space="preserve"> area tends to be associated with higher Sale Prices. The slope of the line of best fit in this scatter plot is moderate compared to the previous two plots, indicating a correlation of around 0.5. Therefore, the positive correlation between First Floor area and Sale Price implies that larger First Floor areas are likely to be associated with higher Sale Prices.</w:t>
      </w:r>
    </w:p>
    <w:p w14:paraId="29B2F035" w14:textId="77777777" w:rsidR="004F3F04" w:rsidRPr="00D11BF5" w:rsidRDefault="004F3F04" w:rsidP="004F3F04">
      <w:r w:rsidRPr="001D65E0">
        <w:rPr>
          <w:noProof/>
        </w:rPr>
        <w:drawing>
          <wp:inline distT="0" distB="0" distL="0" distR="0" wp14:anchorId="2A2BC62D" wp14:editId="6C5E7759">
            <wp:extent cx="5745480" cy="4309110"/>
            <wp:effectExtent l="0" t="0" r="762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6"/>
                    <a:stretch>
                      <a:fillRect/>
                    </a:stretch>
                  </pic:blipFill>
                  <pic:spPr>
                    <a:xfrm>
                      <a:off x="0" y="0"/>
                      <a:ext cx="5745480" cy="4309110"/>
                    </a:xfrm>
                    <a:prstGeom prst="rect">
                      <a:avLst/>
                    </a:prstGeom>
                  </pic:spPr>
                </pic:pic>
              </a:graphicData>
            </a:graphic>
          </wp:inline>
        </w:drawing>
      </w:r>
    </w:p>
    <w:p w14:paraId="50B5EE48" w14:textId="77777777" w:rsidR="004F3F04" w:rsidRDefault="004F3F04" w:rsidP="004F3F04"/>
    <w:p w14:paraId="6E830F81" w14:textId="77777777" w:rsidR="004F3F04" w:rsidRDefault="004F3F04" w:rsidP="004F3F04"/>
    <w:p w14:paraId="34F6AF6A" w14:textId="77777777" w:rsidR="004F3F04" w:rsidRDefault="004F3F04" w:rsidP="004F3F04"/>
    <w:p w14:paraId="76B4508B" w14:textId="77777777" w:rsidR="004F3F04" w:rsidRDefault="004F3F04" w:rsidP="004F3F04"/>
    <w:p w14:paraId="7E82D8EE" w14:textId="77777777" w:rsidR="004F3F04" w:rsidRDefault="004F3F04" w:rsidP="004F3F04"/>
    <w:p w14:paraId="7CC92D26" w14:textId="77777777" w:rsidR="004F3F04" w:rsidRDefault="004F3F04" w:rsidP="004F3F04"/>
    <w:p w14:paraId="4CD61366" w14:textId="77777777" w:rsidR="004F3F04" w:rsidRDefault="004F3F04" w:rsidP="004F3F04"/>
    <w:p w14:paraId="4BB30EFD" w14:textId="77777777" w:rsidR="004F3F04" w:rsidRDefault="004F3F04" w:rsidP="004F3F04"/>
    <w:p w14:paraId="2F52DF12" w14:textId="77777777" w:rsidR="004F3F04" w:rsidRPr="0081574E" w:rsidRDefault="004F3F04" w:rsidP="004F3F04">
      <w:pPr>
        <w:pStyle w:val="Heading1"/>
      </w:pPr>
      <w:r w:rsidRPr="0081574E">
        <w:lastRenderedPageBreak/>
        <w:t>8.</w:t>
      </w:r>
      <w:r>
        <w:t xml:space="preserve"> </w:t>
      </w:r>
      <w:r w:rsidRPr="00B11303">
        <w:t>Linear Regression Model Equation</w:t>
      </w:r>
    </w:p>
    <w:p w14:paraId="1944833E" w14:textId="77777777" w:rsidR="004F3F04" w:rsidRDefault="004F3F04" w:rsidP="004F3F04">
      <w:r>
        <w:t xml:space="preserve">The multiple </w:t>
      </w:r>
      <w:bookmarkStart w:id="0" w:name="_Hlk128306107"/>
      <w:r>
        <w:t xml:space="preserve">linear regression model </w:t>
      </w:r>
      <w:bookmarkEnd w:id="0"/>
      <w:r>
        <w:t xml:space="preserve">can be expressed as </w:t>
      </w:r>
      <w:proofErr w:type="spellStart"/>
      <w:r>
        <w:t>SalePrice</w:t>
      </w:r>
      <w:proofErr w:type="spellEnd"/>
      <w:r>
        <w:t xml:space="preserve"> = 11323.44 + 103.03 * </w:t>
      </w:r>
      <w:proofErr w:type="spellStart"/>
      <w:proofErr w:type="gramStart"/>
      <w:r>
        <w:t>Gr.Liv.Area</w:t>
      </w:r>
      <w:proofErr w:type="spellEnd"/>
      <w:proofErr w:type="gramEnd"/>
      <w:r>
        <w:t xml:space="preserve"> + 98.15 * </w:t>
      </w:r>
      <w:proofErr w:type="spellStart"/>
      <w:r>
        <w:t>Wood.Deck.SF</w:t>
      </w:r>
      <w:proofErr w:type="spellEnd"/>
      <w:r>
        <w:t xml:space="preserve"> + 0.57 * </w:t>
      </w:r>
      <w:proofErr w:type="spellStart"/>
      <w:r>
        <w:t>Lot.Area</w:t>
      </w:r>
      <w:proofErr w:type="spellEnd"/>
      <w:r>
        <w:t xml:space="preserve">. </w:t>
      </w:r>
    </w:p>
    <w:p w14:paraId="746BA2DC" w14:textId="77777777" w:rsidR="004F3F04" w:rsidRDefault="004F3F04" w:rsidP="004F3F04">
      <w:r>
        <w:t xml:space="preserve">The coefficient for </w:t>
      </w:r>
      <w:proofErr w:type="spellStart"/>
      <w:r>
        <w:t>Gr.Liv.Area</w:t>
      </w:r>
      <w:proofErr w:type="spellEnd"/>
      <w:r>
        <w:t xml:space="preserve"> is 103.03, implying that, holding all other predictors constant, a one-unit increase in </w:t>
      </w:r>
      <w:proofErr w:type="spellStart"/>
      <w:r>
        <w:t>Gr.Liv.Area</w:t>
      </w:r>
      <w:proofErr w:type="spellEnd"/>
      <w:r>
        <w:t xml:space="preserve"> (in square feet) leads to a $103.03 increase in the </w:t>
      </w:r>
      <w:proofErr w:type="spellStart"/>
      <w:r>
        <w:t>SalePrice</w:t>
      </w:r>
      <w:proofErr w:type="spellEnd"/>
      <w:r>
        <w:t xml:space="preserve">. Similarly, a one-unit increase in </w:t>
      </w:r>
      <w:proofErr w:type="spellStart"/>
      <w:r>
        <w:t>Wood.Deck.SF</w:t>
      </w:r>
      <w:proofErr w:type="spellEnd"/>
      <w:r>
        <w:t xml:space="preserve"> (in square feet) corresponds to a $98.15 increase in </w:t>
      </w:r>
      <w:proofErr w:type="spellStart"/>
      <w:r>
        <w:t>SalePrice</w:t>
      </w:r>
      <w:proofErr w:type="spellEnd"/>
      <w:r>
        <w:t xml:space="preserve">, and a one-unit increase in </w:t>
      </w:r>
      <w:proofErr w:type="spellStart"/>
      <w:r>
        <w:t>Lot.Area</w:t>
      </w:r>
      <w:proofErr w:type="spellEnd"/>
      <w:r>
        <w:t xml:space="preserve"> (in square feet) results in a $0.57 increase in </w:t>
      </w:r>
      <w:proofErr w:type="spellStart"/>
      <w:r>
        <w:t>SalePrice</w:t>
      </w:r>
      <w:proofErr w:type="spellEnd"/>
      <w:r>
        <w:t>, while other predictors remain constant.</w:t>
      </w:r>
    </w:p>
    <w:p w14:paraId="6053BABF" w14:textId="77777777" w:rsidR="004F3F04" w:rsidRPr="00D11BF5" w:rsidRDefault="004F3F04" w:rsidP="004F3F04">
      <w:r>
        <w:t xml:space="preserve">All three predictors are positively related to the </w:t>
      </w:r>
      <w:proofErr w:type="spellStart"/>
      <w:r>
        <w:t>SalePrice</w:t>
      </w:r>
      <w:proofErr w:type="spellEnd"/>
      <w:r>
        <w:t xml:space="preserve">, meaning that an increase in these predictors' values leads to a corresponding increase in </w:t>
      </w:r>
      <w:proofErr w:type="spellStart"/>
      <w:r>
        <w:t>SalePrice</w:t>
      </w:r>
      <w:proofErr w:type="spellEnd"/>
      <w:r>
        <w:t xml:space="preserve">. The model's coefficient of determination (R-squared) is 0.5265, indicating that roughly 53% of the variability in </w:t>
      </w:r>
      <w:proofErr w:type="spellStart"/>
      <w:r>
        <w:t>SalePrice</w:t>
      </w:r>
      <w:proofErr w:type="spellEnd"/>
      <w:r>
        <w:t xml:space="preserve"> can be explained by the linear relationship between </w:t>
      </w:r>
      <w:proofErr w:type="spellStart"/>
      <w:r>
        <w:t>SalePrice</w:t>
      </w:r>
      <w:proofErr w:type="spellEnd"/>
      <w:r>
        <w:t xml:space="preserve"> and the three predictors. The model is significant, with a very low p-value of the F-statistic, indicating that the predictors are jointly significant in explaining the variation in the </w:t>
      </w:r>
      <w:proofErr w:type="spellStart"/>
      <w:r>
        <w:t>SalePrice</w:t>
      </w:r>
      <w:proofErr w:type="spellEnd"/>
      <w:r>
        <w:t>.</w:t>
      </w:r>
    </w:p>
    <w:p w14:paraId="07300FBA" w14:textId="77777777" w:rsidR="004F3F04" w:rsidRDefault="004F3F04" w:rsidP="004F3F04"/>
    <w:p w14:paraId="59D7F9FB" w14:textId="77777777" w:rsidR="004F3F04" w:rsidRDefault="004F3F04" w:rsidP="004F3F04"/>
    <w:p w14:paraId="4D9E00DA" w14:textId="77777777" w:rsidR="004F3F04" w:rsidRDefault="004F3F04" w:rsidP="004F3F04"/>
    <w:p w14:paraId="41938FE6" w14:textId="77777777" w:rsidR="004F3F04" w:rsidRDefault="004F3F04" w:rsidP="004F3F04"/>
    <w:p w14:paraId="55044930" w14:textId="77777777" w:rsidR="004F3F04" w:rsidRDefault="004F3F04" w:rsidP="004F3F04"/>
    <w:p w14:paraId="2078A017" w14:textId="77777777" w:rsidR="004F3F04" w:rsidRDefault="004F3F04" w:rsidP="004F3F04"/>
    <w:p w14:paraId="4EA24A2D" w14:textId="77777777" w:rsidR="004F3F04" w:rsidRDefault="004F3F04" w:rsidP="004F3F04"/>
    <w:p w14:paraId="4304868D" w14:textId="77777777" w:rsidR="004F3F04" w:rsidRDefault="004F3F04" w:rsidP="004F3F04"/>
    <w:p w14:paraId="1FAA9FC6" w14:textId="77777777" w:rsidR="004F3F04" w:rsidRDefault="004F3F04" w:rsidP="004F3F04"/>
    <w:p w14:paraId="6FC02C85" w14:textId="77777777" w:rsidR="004F3F04" w:rsidRDefault="004F3F04" w:rsidP="004F3F04"/>
    <w:p w14:paraId="3A78CFFF" w14:textId="77777777" w:rsidR="004F3F04" w:rsidRDefault="004F3F04" w:rsidP="004F3F04"/>
    <w:p w14:paraId="47D02FD8" w14:textId="77777777" w:rsidR="004F3F04" w:rsidRDefault="004F3F04" w:rsidP="004F3F04"/>
    <w:p w14:paraId="18C852E1" w14:textId="77777777" w:rsidR="004F3F04" w:rsidRDefault="004F3F04" w:rsidP="004F3F04"/>
    <w:p w14:paraId="58203A4F" w14:textId="77777777" w:rsidR="004F3F04" w:rsidRDefault="004F3F04" w:rsidP="004F3F04"/>
    <w:p w14:paraId="6769C7DB" w14:textId="77777777" w:rsidR="004F3F04" w:rsidRDefault="004F3F04" w:rsidP="004F3F04"/>
    <w:p w14:paraId="6025109F" w14:textId="77777777" w:rsidR="004F3F04" w:rsidRDefault="004F3F04" w:rsidP="004F3F04"/>
    <w:p w14:paraId="08FB8B77" w14:textId="77777777" w:rsidR="004F3F04" w:rsidRDefault="004F3F04" w:rsidP="004F3F04"/>
    <w:p w14:paraId="352216B1" w14:textId="77777777" w:rsidR="004F3F04" w:rsidRDefault="004F3F04" w:rsidP="004F3F04"/>
    <w:p w14:paraId="77CD628F" w14:textId="77777777" w:rsidR="004F3F04" w:rsidRDefault="004F3F04" w:rsidP="004F3F04">
      <w:pPr>
        <w:pStyle w:val="Heading1"/>
      </w:pPr>
      <w:r>
        <w:lastRenderedPageBreak/>
        <w:t>Regression Model</w:t>
      </w:r>
    </w:p>
    <w:tbl>
      <w:tblPr>
        <w:tblW w:w="6361" w:type="dxa"/>
        <w:tblLook w:val="04A0" w:firstRow="1" w:lastRow="0" w:firstColumn="1" w:lastColumn="0" w:noHBand="0" w:noVBand="1"/>
      </w:tblPr>
      <w:tblGrid>
        <w:gridCol w:w="6255"/>
        <w:gridCol w:w="106"/>
      </w:tblGrid>
      <w:tr w:rsidR="004F3F04" w:rsidRPr="0041520B" w14:paraId="5FAA72C3" w14:textId="77777777" w:rsidTr="00BB1788">
        <w:trPr>
          <w:trHeight w:val="288"/>
        </w:trPr>
        <w:tc>
          <w:tcPr>
            <w:tcW w:w="6361"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4AF51F" w14:textId="77777777" w:rsidR="004F3F04" w:rsidRPr="0041520B" w:rsidRDefault="004F3F04" w:rsidP="00BB1788">
            <w:pPr>
              <w:spacing w:after="0" w:line="240" w:lineRule="auto"/>
              <w:rPr>
                <w:rFonts w:ascii="Calibri" w:eastAsia="Times New Roman" w:hAnsi="Calibri" w:cs="Calibri"/>
                <w:color w:val="000000"/>
              </w:rPr>
            </w:pPr>
            <w:r w:rsidRPr="0041520B">
              <w:rPr>
                <w:rFonts w:ascii="Calibri" w:eastAsia="Times New Roman" w:hAnsi="Calibri" w:cs="Calibri"/>
                <w:color w:val="000000"/>
              </w:rPr>
              <w:t>Coefficients:</w:t>
            </w:r>
          </w:p>
        </w:tc>
      </w:tr>
      <w:tr w:rsidR="004F3F04" w:rsidRPr="0041520B" w14:paraId="3BB6B2C0" w14:textId="77777777" w:rsidTr="00BB1788">
        <w:trPr>
          <w:trHeight w:val="288"/>
        </w:trPr>
        <w:tc>
          <w:tcPr>
            <w:tcW w:w="6361"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9018E24" w14:textId="77777777" w:rsidR="004F3F04" w:rsidRPr="0041520B" w:rsidRDefault="004F3F04" w:rsidP="00BB1788">
            <w:pPr>
              <w:spacing w:after="0" w:line="240" w:lineRule="auto"/>
              <w:rPr>
                <w:rFonts w:ascii="Calibri" w:eastAsia="Times New Roman" w:hAnsi="Calibri" w:cs="Calibri"/>
                <w:color w:val="000000"/>
              </w:rPr>
            </w:pPr>
            <w:r w:rsidRPr="0041520B">
              <w:rPr>
                <w:rFonts w:ascii="Calibri" w:eastAsia="Times New Roman" w:hAnsi="Calibri" w:cs="Calibri"/>
                <w:color w:val="000000"/>
              </w:rPr>
              <w:t xml:space="preserve">               Estimate Std. Error t value             </w:t>
            </w:r>
            <w:proofErr w:type="spellStart"/>
            <w:r w:rsidRPr="0041520B">
              <w:rPr>
                <w:rFonts w:ascii="Calibri" w:eastAsia="Times New Roman" w:hAnsi="Calibri" w:cs="Calibri"/>
                <w:color w:val="000000"/>
              </w:rPr>
              <w:t>Pr</w:t>
            </w:r>
            <w:proofErr w:type="spellEnd"/>
            <w:r w:rsidRPr="0041520B">
              <w:rPr>
                <w:rFonts w:ascii="Calibri" w:eastAsia="Times New Roman" w:hAnsi="Calibri" w:cs="Calibri"/>
                <w:color w:val="000000"/>
              </w:rPr>
              <w:t xml:space="preserve">(&gt;|t|)    </w:t>
            </w:r>
          </w:p>
        </w:tc>
      </w:tr>
      <w:tr w:rsidR="004F3F04" w:rsidRPr="0041520B" w14:paraId="387B9A3E" w14:textId="77777777" w:rsidTr="00BB1788">
        <w:trPr>
          <w:trHeight w:val="288"/>
        </w:trPr>
        <w:tc>
          <w:tcPr>
            <w:tcW w:w="6361" w:type="dxa"/>
            <w:gridSpan w:val="2"/>
            <w:tcBorders>
              <w:top w:val="nil"/>
              <w:left w:val="single" w:sz="4" w:space="0" w:color="000000"/>
              <w:bottom w:val="single" w:sz="4" w:space="0" w:color="000000"/>
              <w:right w:val="single" w:sz="4" w:space="0" w:color="000000"/>
            </w:tcBorders>
            <w:shd w:val="clear" w:color="D9D9D9" w:fill="D9D9D9"/>
            <w:noWrap/>
            <w:vAlign w:val="bottom"/>
            <w:hideMark/>
          </w:tcPr>
          <w:p w14:paraId="6AF44803" w14:textId="77777777" w:rsidR="004F3F04" w:rsidRPr="0041520B" w:rsidRDefault="004F3F04" w:rsidP="00BB1788">
            <w:pPr>
              <w:spacing w:after="0" w:line="240" w:lineRule="auto"/>
              <w:rPr>
                <w:rFonts w:ascii="Calibri" w:eastAsia="Times New Roman" w:hAnsi="Calibri" w:cs="Calibri"/>
                <w:color w:val="000000"/>
              </w:rPr>
            </w:pPr>
            <w:r w:rsidRPr="0041520B">
              <w:rPr>
                <w:rFonts w:ascii="Calibri" w:eastAsia="Times New Roman" w:hAnsi="Calibri" w:cs="Calibri"/>
                <w:color w:val="000000"/>
              </w:rPr>
              <w:t>(</w:t>
            </w:r>
            <w:proofErr w:type="gramStart"/>
            <w:r w:rsidRPr="0041520B">
              <w:rPr>
                <w:rFonts w:ascii="Calibri" w:eastAsia="Times New Roman" w:hAnsi="Calibri" w:cs="Calibri"/>
                <w:color w:val="000000"/>
              </w:rPr>
              <w:t>Intercept)  11323.4364</w:t>
            </w:r>
            <w:proofErr w:type="gramEnd"/>
            <w:r w:rsidRPr="0041520B">
              <w:rPr>
                <w:rFonts w:ascii="Calibri" w:eastAsia="Times New Roman" w:hAnsi="Calibri" w:cs="Calibri"/>
                <w:color w:val="000000"/>
              </w:rPr>
              <w:t xml:space="preserve">  3215.9057   3.521             0.000436 ***</w:t>
            </w:r>
          </w:p>
        </w:tc>
      </w:tr>
      <w:tr w:rsidR="004F3F04" w:rsidRPr="0041520B" w14:paraId="3CA5EF2A" w14:textId="77777777" w:rsidTr="00BB1788">
        <w:trPr>
          <w:trHeight w:val="288"/>
        </w:trPr>
        <w:tc>
          <w:tcPr>
            <w:tcW w:w="6361"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8D91FCD" w14:textId="77777777" w:rsidR="004F3F04" w:rsidRPr="0041520B" w:rsidRDefault="004F3F04" w:rsidP="00BB1788">
            <w:pPr>
              <w:spacing w:after="0" w:line="240" w:lineRule="auto"/>
              <w:rPr>
                <w:rFonts w:ascii="Calibri" w:eastAsia="Times New Roman" w:hAnsi="Calibri" w:cs="Calibri"/>
                <w:color w:val="000000"/>
              </w:rPr>
            </w:pPr>
            <w:proofErr w:type="spellStart"/>
            <w:proofErr w:type="gramStart"/>
            <w:r w:rsidRPr="0041520B">
              <w:rPr>
                <w:rFonts w:ascii="Calibri" w:eastAsia="Times New Roman" w:hAnsi="Calibri" w:cs="Calibri"/>
                <w:color w:val="000000"/>
              </w:rPr>
              <w:t>Gr.Liv.Area</w:t>
            </w:r>
            <w:proofErr w:type="spellEnd"/>
            <w:proofErr w:type="gramEnd"/>
            <w:r w:rsidRPr="0041520B">
              <w:rPr>
                <w:rFonts w:ascii="Calibri" w:eastAsia="Times New Roman" w:hAnsi="Calibri" w:cs="Calibri"/>
                <w:color w:val="000000"/>
              </w:rPr>
              <w:t xml:space="preserve">    103.0315     2.1489  47.947 &lt; 0.0000000000000002 ***</w:t>
            </w:r>
          </w:p>
        </w:tc>
      </w:tr>
      <w:tr w:rsidR="004F3F04" w:rsidRPr="0041520B" w14:paraId="3619CCF7" w14:textId="77777777" w:rsidTr="00BB1788">
        <w:trPr>
          <w:trHeight w:val="288"/>
        </w:trPr>
        <w:tc>
          <w:tcPr>
            <w:tcW w:w="6361" w:type="dxa"/>
            <w:gridSpan w:val="2"/>
            <w:tcBorders>
              <w:top w:val="nil"/>
              <w:left w:val="single" w:sz="4" w:space="0" w:color="000000"/>
              <w:bottom w:val="single" w:sz="4" w:space="0" w:color="000000"/>
              <w:right w:val="single" w:sz="4" w:space="0" w:color="000000"/>
            </w:tcBorders>
            <w:shd w:val="clear" w:color="D9D9D9" w:fill="D9D9D9"/>
            <w:noWrap/>
            <w:vAlign w:val="bottom"/>
            <w:hideMark/>
          </w:tcPr>
          <w:p w14:paraId="44D4E31E" w14:textId="77777777" w:rsidR="004F3F04" w:rsidRPr="0041520B" w:rsidRDefault="004F3F04" w:rsidP="00BB1788">
            <w:pPr>
              <w:spacing w:after="0" w:line="240" w:lineRule="auto"/>
              <w:rPr>
                <w:rFonts w:ascii="Calibri" w:eastAsia="Times New Roman" w:hAnsi="Calibri" w:cs="Calibri"/>
                <w:color w:val="000000"/>
              </w:rPr>
            </w:pPr>
            <w:proofErr w:type="spellStart"/>
            <w:r w:rsidRPr="0041520B">
              <w:rPr>
                <w:rFonts w:ascii="Calibri" w:eastAsia="Times New Roman" w:hAnsi="Calibri" w:cs="Calibri"/>
                <w:color w:val="000000"/>
              </w:rPr>
              <w:t>Wood.Deck.SF</w:t>
            </w:r>
            <w:proofErr w:type="spellEnd"/>
            <w:r w:rsidRPr="0041520B">
              <w:rPr>
                <w:rFonts w:ascii="Calibri" w:eastAsia="Times New Roman" w:hAnsi="Calibri" w:cs="Calibri"/>
                <w:color w:val="000000"/>
              </w:rPr>
              <w:t xml:space="preserve">    98.1548     </w:t>
            </w:r>
            <w:proofErr w:type="gramStart"/>
            <w:r w:rsidRPr="0041520B">
              <w:rPr>
                <w:rFonts w:ascii="Calibri" w:eastAsia="Times New Roman" w:hAnsi="Calibri" w:cs="Calibri"/>
                <w:color w:val="000000"/>
              </w:rPr>
              <w:t>8.3422  11.766</w:t>
            </w:r>
            <w:proofErr w:type="gramEnd"/>
            <w:r w:rsidRPr="0041520B">
              <w:rPr>
                <w:rFonts w:ascii="Calibri" w:eastAsia="Times New Roman" w:hAnsi="Calibri" w:cs="Calibri"/>
                <w:color w:val="000000"/>
              </w:rPr>
              <w:t xml:space="preserve"> &lt; 0.0000000000000002 ***</w:t>
            </w:r>
          </w:p>
        </w:tc>
      </w:tr>
      <w:tr w:rsidR="004F3F04" w:rsidRPr="0041520B" w14:paraId="1D4CE351" w14:textId="77777777" w:rsidTr="00BB1788">
        <w:trPr>
          <w:trHeight w:val="288"/>
        </w:trPr>
        <w:tc>
          <w:tcPr>
            <w:tcW w:w="6361"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6D8FC1F" w14:textId="77777777" w:rsidR="004F3F04" w:rsidRPr="0041520B" w:rsidRDefault="004F3F04" w:rsidP="00BB1788">
            <w:pPr>
              <w:spacing w:after="0" w:line="240" w:lineRule="auto"/>
              <w:rPr>
                <w:rFonts w:ascii="Calibri" w:eastAsia="Times New Roman" w:hAnsi="Calibri" w:cs="Calibri"/>
                <w:color w:val="000000"/>
              </w:rPr>
            </w:pPr>
            <w:proofErr w:type="spellStart"/>
            <w:r w:rsidRPr="0041520B">
              <w:rPr>
                <w:rFonts w:ascii="Calibri" w:eastAsia="Times New Roman" w:hAnsi="Calibri" w:cs="Calibri"/>
                <w:color w:val="000000"/>
              </w:rPr>
              <w:t>Lot.Area</w:t>
            </w:r>
            <w:proofErr w:type="spellEnd"/>
            <w:r w:rsidRPr="0041520B">
              <w:rPr>
                <w:rFonts w:ascii="Calibri" w:eastAsia="Times New Roman" w:hAnsi="Calibri" w:cs="Calibri"/>
                <w:color w:val="000000"/>
              </w:rPr>
              <w:t xml:space="preserve">         0.5671     0.1351   4.196            0.0000279 ***</w:t>
            </w:r>
          </w:p>
        </w:tc>
      </w:tr>
      <w:tr w:rsidR="004F3F04" w:rsidRPr="000A52FC" w14:paraId="46DCD258" w14:textId="77777777" w:rsidTr="00BB1788">
        <w:trPr>
          <w:gridAfter w:val="1"/>
          <w:wAfter w:w="106" w:type="dxa"/>
          <w:trHeight w:val="288"/>
        </w:trPr>
        <w:tc>
          <w:tcPr>
            <w:tcW w:w="6255" w:type="dxa"/>
            <w:tcBorders>
              <w:top w:val="single" w:sz="4" w:space="0" w:color="000000"/>
              <w:left w:val="single" w:sz="4" w:space="0" w:color="000000"/>
              <w:bottom w:val="single" w:sz="4" w:space="0" w:color="000000"/>
              <w:right w:val="nil"/>
            </w:tcBorders>
            <w:shd w:val="clear" w:color="D9D9D9" w:fill="D9D9D9"/>
            <w:noWrap/>
            <w:vAlign w:val="bottom"/>
            <w:hideMark/>
          </w:tcPr>
          <w:p w14:paraId="29B95ACA" w14:textId="77777777" w:rsidR="004F3F04" w:rsidRPr="000A52FC" w:rsidRDefault="004F3F04" w:rsidP="00BB1788">
            <w:pPr>
              <w:spacing w:after="0" w:line="240" w:lineRule="auto"/>
              <w:rPr>
                <w:rFonts w:ascii="Calibri" w:eastAsia="Times New Roman" w:hAnsi="Calibri" w:cs="Calibri"/>
                <w:color w:val="000000"/>
              </w:rPr>
            </w:pPr>
            <w:r w:rsidRPr="000A52FC">
              <w:rPr>
                <w:rFonts w:ascii="Calibri" w:eastAsia="Times New Roman" w:hAnsi="Calibri" w:cs="Calibri"/>
                <w:color w:val="000000"/>
              </w:rPr>
              <w:t>Residual standard error: 55000 on 2926 degrees of freedom</w:t>
            </w:r>
          </w:p>
        </w:tc>
      </w:tr>
      <w:tr w:rsidR="004F3F04" w:rsidRPr="000A52FC" w14:paraId="2C531BFD" w14:textId="77777777" w:rsidTr="00BB1788">
        <w:trPr>
          <w:gridAfter w:val="1"/>
          <w:wAfter w:w="106" w:type="dxa"/>
          <w:trHeight w:val="288"/>
        </w:trPr>
        <w:tc>
          <w:tcPr>
            <w:tcW w:w="6255" w:type="dxa"/>
            <w:tcBorders>
              <w:top w:val="nil"/>
              <w:left w:val="single" w:sz="4" w:space="0" w:color="000000"/>
              <w:bottom w:val="single" w:sz="4" w:space="0" w:color="000000"/>
              <w:right w:val="nil"/>
            </w:tcBorders>
            <w:shd w:val="clear" w:color="auto" w:fill="auto"/>
            <w:noWrap/>
            <w:vAlign w:val="bottom"/>
            <w:hideMark/>
          </w:tcPr>
          <w:p w14:paraId="207E6771" w14:textId="77777777" w:rsidR="004F3F04" w:rsidRPr="000A52FC" w:rsidRDefault="004F3F04" w:rsidP="00BB1788">
            <w:pPr>
              <w:spacing w:after="0" w:line="240" w:lineRule="auto"/>
              <w:rPr>
                <w:rFonts w:ascii="Calibri" w:eastAsia="Times New Roman" w:hAnsi="Calibri" w:cs="Calibri"/>
                <w:color w:val="000000"/>
              </w:rPr>
            </w:pPr>
            <w:r w:rsidRPr="000A52FC">
              <w:rPr>
                <w:rFonts w:ascii="Calibri" w:eastAsia="Times New Roman" w:hAnsi="Calibri" w:cs="Calibri"/>
                <w:color w:val="000000"/>
              </w:rPr>
              <w:t>Multiple R-squared:  0.5265,</w:t>
            </w:r>
          </w:p>
        </w:tc>
      </w:tr>
      <w:tr w:rsidR="004F3F04" w:rsidRPr="000A52FC" w14:paraId="51D5ABC4" w14:textId="77777777" w:rsidTr="00BB1788">
        <w:trPr>
          <w:gridAfter w:val="1"/>
          <w:wAfter w:w="106" w:type="dxa"/>
          <w:trHeight w:val="288"/>
        </w:trPr>
        <w:tc>
          <w:tcPr>
            <w:tcW w:w="6255" w:type="dxa"/>
            <w:tcBorders>
              <w:top w:val="nil"/>
              <w:left w:val="single" w:sz="4" w:space="0" w:color="000000"/>
              <w:bottom w:val="single" w:sz="4" w:space="0" w:color="000000"/>
              <w:right w:val="nil"/>
            </w:tcBorders>
            <w:shd w:val="clear" w:color="D9D9D9" w:fill="D9D9D9"/>
            <w:noWrap/>
            <w:vAlign w:val="bottom"/>
            <w:hideMark/>
          </w:tcPr>
          <w:p w14:paraId="0B658CC2" w14:textId="77777777" w:rsidR="004F3F04" w:rsidRPr="000A52FC" w:rsidRDefault="004F3F04" w:rsidP="00BB1788">
            <w:pPr>
              <w:spacing w:after="0" w:line="240" w:lineRule="auto"/>
              <w:rPr>
                <w:rFonts w:ascii="Calibri" w:eastAsia="Times New Roman" w:hAnsi="Calibri" w:cs="Calibri"/>
                <w:color w:val="000000"/>
              </w:rPr>
            </w:pPr>
            <w:r w:rsidRPr="000A52FC">
              <w:rPr>
                <w:rFonts w:ascii="Calibri" w:eastAsia="Times New Roman" w:hAnsi="Calibri" w:cs="Calibri"/>
                <w:color w:val="000000"/>
              </w:rPr>
              <w:t xml:space="preserve">F-statistic:  1084 on 3 and 2926 </w:t>
            </w:r>
            <w:proofErr w:type="gramStart"/>
            <w:r w:rsidRPr="000A52FC">
              <w:rPr>
                <w:rFonts w:ascii="Calibri" w:eastAsia="Times New Roman" w:hAnsi="Calibri" w:cs="Calibri"/>
                <w:color w:val="000000"/>
              </w:rPr>
              <w:t>DF,  p</w:t>
            </w:r>
            <w:proofErr w:type="gramEnd"/>
            <w:r w:rsidRPr="000A52FC">
              <w:rPr>
                <w:rFonts w:ascii="Calibri" w:eastAsia="Times New Roman" w:hAnsi="Calibri" w:cs="Calibri"/>
                <w:color w:val="000000"/>
              </w:rPr>
              <w:t>-value: &lt; 0.00000000000000022</w:t>
            </w:r>
          </w:p>
        </w:tc>
      </w:tr>
    </w:tbl>
    <w:p w14:paraId="0D2B6E60" w14:textId="77777777" w:rsidR="004F3F04" w:rsidRDefault="004F3F04" w:rsidP="004F3F04">
      <w:pPr>
        <w:rPr>
          <w:b/>
          <w:bCs/>
          <w:u w:val="single"/>
        </w:rPr>
      </w:pPr>
    </w:p>
    <w:p w14:paraId="56360921" w14:textId="77777777" w:rsidR="004F3F04" w:rsidRPr="002245B6" w:rsidRDefault="004F3F04" w:rsidP="004F3F04">
      <w:r w:rsidRPr="002245B6">
        <w:t xml:space="preserve">The given equation is a linear regression model that uses </w:t>
      </w:r>
      <w:proofErr w:type="spellStart"/>
      <w:proofErr w:type="gramStart"/>
      <w:r w:rsidRPr="002245B6">
        <w:t>Gr.Liv.Area</w:t>
      </w:r>
      <w:proofErr w:type="spellEnd"/>
      <w:proofErr w:type="gramEnd"/>
      <w:r w:rsidRPr="002245B6">
        <w:t xml:space="preserve">, </w:t>
      </w:r>
      <w:proofErr w:type="spellStart"/>
      <w:r w:rsidRPr="002245B6">
        <w:t>Wood.Deck.SF</w:t>
      </w:r>
      <w:proofErr w:type="spellEnd"/>
      <w:r w:rsidRPr="002245B6">
        <w:t>, and Lot Area to estimate the Sale Price of a property. The intercept value of 11323.4364 implies that if all predictor variables are zero, the expected Sale Price would be 11323.4364 units.</w:t>
      </w:r>
    </w:p>
    <w:p w14:paraId="72090FED" w14:textId="77777777" w:rsidR="004F3F04" w:rsidRPr="002245B6" w:rsidRDefault="004F3F04" w:rsidP="004F3F04">
      <w:r w:rsidRPr="002245B6">
        <w:t>The adjusted R-squared value of 0.526 indicates that the predictor variables explain 52.6% of the variability in the Sale Price. The significance of each predictor can be assessed by their respective t-values or p-values. In this case, both the intercept and predictor variables have significantly low p-values, suggesting that there is likely a relationship between the predictor variables and the outcome variable.</w:t>
      </w:r>
    </w:p>
    <w:p w14:paraId="60B4E83D" w14:textId="77777777" w:rsidR="004F3F04" w:rsidRDefault="004F3F04" w:rsidP="004F3F04">
      <w:r w:rsidRPr="002245B6">
        <w:t>Therefore, we can reject the Null Hypothesis, which states that the coefficients are zero, and proceed with the alternative hypothesis, indicating that there is a relationship between the predictor variables and the outcome variable.</w:t>
      </w:r>
    </w:p>
    <w:p w14:paraId="173E50CB" w14:textId="77777777" w:rsidR="004F3F04" w:rsidRPr="009D671E" w:rsidRDefault="004F3F04" w:rsidP="004F3F04">
      <w:pPr>
        <w:pStyle w:val="Heading2"/>
      </w:pPr>
      <w:r>
        <w:t>Regression Model Plots</w:t>
      </w:r>
    </w:p>
    <w:p w14:paraId="4CAE2D0C" w14:textId="77777777" w:rsidR="004F3F04" w:rsidRPr="00E07C19" w:rsidRDefault="004F3F04" w:rsidP="004F3F04">
      <w:r>
        <w:rPr>
          <w:noProof/>
        </w:rPr>
        <mc:AlternateContent>
          <mc:Choice Requires="wps">
            <w:drawing>
              <wp:anchor distT="45720" distB="45720" distL="114300" distR="114300" simplePos="0" relativeHeight="251659264" behindDoc="0" locked="0" layoutInCell="1" allowOverlap="1" wp14:anchorId="7F158AB6" wp14:editId="78777235">
                <wp:simplePos x="0" y="0"/>
                <wp:positionH relativeFrom="column">
                  <wp:posOffset>4015740</wp:posOffset>
                </wp:positionH>
                <wp:positionV relativeFrom="paragraph">
                  <wp:posOffset>259080</wp:posOffset>
                </wp:positionV>
                <wp:extent cx="2278380" cy="2730500"/>
                <wp:effectExtent l="0" t="0" r="266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730500"/>
                        </a:xfrm>
                        <a:prstGeom prst="rect">
                          <a:avLst/>
                        </a:prstGeom>
                        <a:solidFill>
                          <a:srgbClr val="FFFFFF"/>
                        </a:solidFill>
                        <a:ln w="9525">
                          <a:solidFill>
                            <a:srgbClr val="000000"/>
                          </a:solidFill>
                          <a:miter lim="800000"/>
                          <a:headEnd/>
                          <a:tailEnd/>
                        </a:ln>
                      </wps:spPr>
                      <wps:txbx>
                        <w:txbxContent>
                          <w:p w14:paraId="75B8C0E6" w14:textId="4FEDEF4C" w:rsidR="004F3F04" w:rsidRPr="00801551" w:rsidRDefault="004F3F04" w:rsidP="00801551">
                            <w:pPr>
                              <w:pStyle w:val="ListParagraph"/>
                              <w:numPr>
                                <w:ilvl w:val="0"/>
                                <w:numId w:val="5"/>
                              </w:numPr>
                              <w:rPr>
                                <w:b/>
                                <w:bCs/>
                              </w:rPr>
                            </w:pPr>
                            <w:r w:rsidRPr="00801551">
                              <w:rPr>
                                <w:b/>
                                <w:bCs/>
                              </w:rPr>
                              <w:t>Residual vs Fit plot</w:t>
                            </w:r>
                          </w:p>
                          <w:p w14:paraId="4BCD3EF3" w14:textId="77777777" w:rsidR="004F3F04" w:rsidRDefault="004F3F04" w:rsidP="004F3F04">
                            <w:r w:rsidRPr="00E104A9">
                              <w:t>A linear model is deemed appropriate for a data set if the residual plot against the fitted values displays a uniform level of dispersion across the plot and the plot of fitted values against residuals exhibits no visible structure or correlation. On the other hand, if the plot displays any discernible pattern or correlation, it is a strong indication that there is nonlinearity in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158AB6" id="_x0000_t202" coordsize="21600,21600" o:spt="202" path="m,l,21600r21600,l21600,xe">
                <v:stroke joinstyle="miter"/>
                <v:path gradientshapeok="t" o:connecttype="rect"/>
              </v:shapetype>
              <v:shape id="Text Box 2" o:spid="_x0000_s1026" type="#_x0000_t202" style="position:absolute;margin-left:316.2pt;margin-top:20.4pt;width:179.4pt;height: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">
                <v:textbox>
                  <w:txbxContent>
                    <w:p w14:paraId="75B8C0E6" w14:textId="4FEDEF4C" w:rsidR="004F3F04" w:rsidRPr="00801551" w:rsidRDefault="004F3F04" w:rsidP="00801551">
                      <w:pPr>
                        <w:pStyle w:val="ListParagraph"/>
                        <w:numPr>
                          <w:ilvl w:val="0"/>
                          <w:numId w:val="5"/>
                        </w:numPr>
                        <w:rPr>
                          <w:b/>
                          <w:bCs/>
                        </w:rPr>
                      </w:pPr>
                      <w:r w:rsidRPr="00801551">
                        <w:rPr>
                          <w:b/>
                          <w:bCs/>
                        </w:rPr>
                        <w:t>Residual vs Fit plot</w:t>
                      </w:r>
                    </w:p>
                    <w:p w14:paraId="4BCD3EF3" w14:textId="77777777" w:rsidR="004F3F04" w:rsidRDefault="004F3F04" w:rsidP="004F3F04">
                      <w:r w:rsidRPr="00E104A9">
                        <w:t>A linear model is deemed appropriate for a data set if the residual plot against the fitted values displays a uniform level of dispersion across the plot and the plot of fitted values against residuals exhibits no visible structure or correlation. On the other hand, if the plot displays any discernible pattern or correlation, it is a strong indication that there is nonlinearity in the data.</w:t>
                      </w:r>
                    </w:p>
                  </w:txbxContent>
                </v:textbox>
                <w10:wrap type="square"/>
              </v:shape>
            </w:pict>
          </mc:Fallback>
        </mc:AlternateContent>
      </w:r>
      <w:r w:rsidRPr="002417D6">
        <w:rPr>
          <w:noProof/>
        </w:rPr>
        <w:drawing>
          <wp:inline distT="0" distB="0" distL="0" distR="0" wp14:anchorId="19655278" wp14:editId="5F1978C5">
            <wp:extent cx="3878580" cy="2908935"/>
            <wp:effectExtent l="0" t="0" r="7620" b="571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7"/>
                    <a:stretch>
                      <a:fillRect/>
                    </a:stretch>
                  </pic:blipFill>
                  <pic:spPr>
                    <a:xfrm>
                      <a:off x="0" y="0"/>
                      <a:ext cx="3878580" cy="2908935"/>
                    </a:xfrm>
                    <a:prstGeom prst="rect">
                      <a:avLst/>
                    </a:prstGeom>
                  </pic:spPr>
                </pic:pic>
              </a:graphicData>
            </a:graphic>
          </wp:inline>
        </w:drawing>
      </w:r>
    </w:p>
    <w:p w14:paraId="51031321" w14:textId="77777777" w:rsidR="004F3F04" w:rsidRDefault="004F3F04" w:rsidP="004F3F04">
      <w:r>
        <w:rPr>
          <w:noProof/>
        </w:rPr>
        <w:lastRenderedPageBreak/>
        <mc:AlternateContent>
          <mc:Choice Requires="wps">
            <w:drawing>
              <wp:anchor distT="45720" distB="45720" distL="114300" distR="114300" simplePos="0" relativeHeight="251661312" behindDoc="0" locked="0" layoutInCell="1" allowOverlap="1" wp14:anchorId="6F3AF9BA" wp14:editId="448B3E72">
                <wp:simplePos x="0" y="0"/>
                <wp:positionH relativeFrom="column">
                  <wp:posOffset>4076700</wp:posOffset>
                </wp:positionH>
                <wp:positionV relativeFrom="paragraph">
                  <wp:posOffset>0</wp:posOffset>
                </wp:positionV>
                <wp:extent cx="2004060" cy="2674620"/>
                <wp:effectExtent l="0" t="0" r="1524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2674620"/>
                        </a:xfrm>
                        <a:prstGeom prst="rect">
                          <a:avLst/>
                        </a:prstGeom>
                        <a:solidFill>
                          <a:srgbClr val="FFFFFF"/>
                        </a:solidFill>
                        <a:ln w="9525">
                          <a:solidFill>
                            <a:srgbClr val="000000"/>
                          </a:solidFill>
                          <a:miter lim="800000"/>
                          <a:headEnd/>
                          <a:tailEnd/>
                        </a:ln>
                      </wps:spPr>
                      <wps:txbx>
                        <w:txbxContent>
                          <w:p w14:paraId="1BF4D2D0" w14:textId="77777777" w:rsidR="004F3F04" w:rsidRDefault="004F3F04" w:rsidP="004F3F04">
                            <w:pPr>
                              <w:rPr>
                                <w:b/>
                                <w:bCs/>
                              </w:rPr>
                            </w:pPr>
                            <w:r>
                              <w:rPr>
                                <w:b/>
                                <w:bCs/>
                              </w:rPr>
                              <w:t xml:space="preserve"> 2.  Normal QQ plot </w:t>
                            </w:r>
                          </w:p>
                          <w:p w14:paraId="1A482392" w14:textId="77777777" w:rsidR="004F3F04" w:rsidRPr="00A05CF7" w:rsidRDefault="004F3F04" w:rsidP="004F3F04">
                            <w:r w:rsidRPr="00A05CF7">
                              <w:t>The presence of heavy tails in the residual plot's lower and upper regions suggests that the residuals deviate significantly from normality, violating the expected normal distribution pattern. This deviation from normality may be caused by the non-uniform variance observed in the Residuals vs. Fitted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AF9BA" id="_x0000_s1027" type="#_x0000_t202" style="position:absolute;margin-left:321pt;margin-top:0;width:157.8pt;height:2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">
                <v:textbox>
                  <w:txbxContent>
                    <w:p w14:paraId="1BF4D2D0" w14:textId="77777777" w:rsidR="004F3F04" w:rsidRDefault="004F3F04" w:rsidP="004F3F04">
                      <w:pPr>
                        <w:rPr>
                          <w:b/>
                          <w:bCs/>
                        </w:rPr>
                      </w:pPr>
                      <w:r>
                        <w:rPr>
                          <w:b/>
                          <w:bCs/>
                        </w:rPr>
                        <w:t xml:space="preserve"> 2.  Normal QQ plot </w:t>
                      </w:r>
                    </w:p>
                    <w:p w14:paraId="1A482392" w14:textId="77777777" w:rsidR="004F3F04" w:rsidRPr="00A05CF7" w:rsidRDefault="004F3F04" w:rsidP="004F3F04">
                      <w:r w:rsidRPr="00A05CF7">
                        <w:t>The presence of heavy tails in the residual plot's lower and upper regions suggests that the residuals deviate significantly from normality, violating the expected normal distribution pattern. This deviation from normality may be caused by the non-uniform variance observed in the Residuals vs. Fitted plot.</w:t>
                      </w:r>
                    </w:p>
                  </w:txbxContent>
                </v:textbox>
                <w10:wrap type="square"/>
              </v:shape>
            </w:pict>
          </mc:Fallback>
        </mc:AlternateContent>
      </w:r>
      <w:r w:rsidRPr="00686CA7">
        <w:rPr>
          <w:noProof/>
        </w:rPr>
        <w:drawing>
          <wp:inline distT="0" distB="0" distL="0" distR="0" wp14:anchorId="2CE76838" wp14:editId="4495E6CA">
            <wp:extent cx="3954780" cy="2966085"/>
            <wp:effectExtent l="0" t="0" r="7620" b="571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8"/>
                    <a:stretch>
                      <a:fillRect/>
                    </a:stretch>
                  </pic:blipFill>
                  <pic:spPr>
                    <a:xfrm>
                      <a:off x="0" y="0"/>
                      <a:ext cx="3954780" cy="2966085"/>
                    </a:xfrm>
                    <a:prstGeom prst="rect">
                      <a:avLst/>
                    </a:prstGeom>
                  </pic:spPr>
                </pic:pic>
              </a:graphicData>
            </a:graphic>
          </wp:inline>
        </w:drawing>
      </w:r>
    </w:p>
    <w:p w14:paraId="7E01B6CC" w14:textId="77777777" w:rsidR="004F3F04" w:rsidRDefault="004F3F04" w:rsidP="004F3F04"/>
    <w:p w14:paraId="22CE99D6" w14:textId="77777777" w:rsidR="004F3F04" w:rsidRDefault="004F3F04" w:rsidP="004F3F04">
      <w:r>
        <w:rPr>
          <w:noProof/>
        </w:rPr>
        <mc:AlternateContent>
          <mc:Choice Requires="wps">
            <w:drawing>
              <wp:anchor distT="45720" distB="45720" distL="114300" distR="114300" simplePos="0" relativeHeight="251660288" behindDoc="0" locked="0" layoutInCell="1" allowOverlap="1" wp14:anchorId="45C3A0EF" wp14:editId="7D01CA96">
                <wp:simplePos x="0" y="0"/>
                <wp:positionH relativeFrom="column">
                  <wp:posOffset>4046220</wp:posOffset>
                </wp:positionH>
                <wp:positionV relativeFrom="paragraph">
                  <wp:posOffset>86995</wp:posOffset>
                </wp:positionV>
                <wp:extent cx="2110740" cy="2590800"/>
                <wp:effectExtent l="0" t="0" r="2286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2590800"/>
                        </a:xfrm>
                        <a:prstGeom prst="rect">
                          <a:avLst/>
                        </a:prstGeom>
                        <a:solidFill>
                          <a:srgbClr val="FFFFFF"/>
                        </a:solidFill>
                        <a:ln w="9525">
                          <a:solidFill>
                            <a:srgbClr val="000000"/>
                          </a:solidFill>
                          <a:miter lim="800000"/>
                          <a:headEnd/>
                          <a:tailEnd/>
                        </a:ln>
                      </wps:spPr>
                      <wps:txbx>
                        <w:txbxContent>
                          <w:p w14:paraId="5C895FBE" w14:textId="79B8CBEC" w:rsidR="004F3F04" w:rsidRDefault="004F3F04" w:rsidP="004F3F04">
                            <w:pPr>
                              <w:rPr>
                                <w:b/>
                                <w:bCs/>
                              </w:rPr>
                            </w:pPr>
                            <w:r>
                              <w:rPr>
                                <w:b/>
                                <w:bCs/>
                              </w:rPr>
                              <w:t xml:space="preserve"> </w:t>
                            </w:r>
                            <w:r w:rsidR="00801551">
                              <w:rPr>
                                <w:b/>
                                <w:bCs/>
                              </w:rPr>
                              <w:t>3</w:t>
                            </w:r>
                            <w:r>
                              <w:rPr>
                                <w:b/>
                                <w:bCs/>
                              </w:rPr>
                              <w:t xml:space="preserve">.  Scale location plot </w:t>
                            </w:r>
                          </w:p>
                          <w:p w14:paraId="1D2AF5B6" w14:textId="77777777" w:rsidR="004F3F04" w:rsidRPr="00A05CF7" w:rsidRDefault="004F3F04" w:rsidP="004F3F04">
                            <w:r w:rsidRPr="00EB5B5D">
                              <w:t>The observation of an upward-sloping red line in the plot indicates the presence of heteroscedasticity, where the residual variance exhibits a non-constant pattern throughout the range of the fitted values. This heteroscedasticity is evident in the standard deviation of the residuals, which increases as the fitted value increases, violating the assumption of constant variance in a linear regression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3A0EF" id="_x0000_s1028" type="#_x0000_t202" style="position:absolute;margin-left:318.6pt;margin-top:6.85pt;width:166.2pt;height:2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">
                <v:textbox>
                  <w:txbxContent>
                    <w:p w14:paraId="5C895FBE" w14:textId="79B8CBEC" w:rsidR="004F3F04" w:rsidRDefault="004F3F04" w:rsidP="004F3F04">
                      <w:pPr>
                        <w:rPr>
                          <w:b/>
                          <w:bCs/>
                        </w:rPr>
                      </w:pPr>
                      <w:r>
                        <w:rPr>
                          <w:b/>
                          <w:bCs/>
                        </w:rPr>
                        <w:t xml:space="preserve"> </w:t>
                      </w:r>
                      <w:r w:rsidR="00801551">
                        <w:rPr>
                          <w:b/>
                          <w:bCs/>
                        </w:rPr>
                        <w:t>3</w:t>
                      </w:r>
                      <w:r>
                        <w:rPr>
                          <w:b/>
                          <w:bCs/>
                        </w:rPr>
                        <w:t xml:space="preserve">.  Scale location plot </w:t>
                      </w:r>
                    </w:p>
                    <w:p w14:paraId="1D2AF5B6" w14:textId="77777777" w:rsidR="004F3F04" w:rsidRPr="00A05CF7" w:rsidRDefault="004F3F04" w:rsidP="004F3F04">
                      <w:r w:rsidRPr="00EB5B5D">
                        <w:t>The observation of an upward-sloping red line in the plot indicates the presence of heteroscedasticity, where the residual variance exhibits a non-constant pattern throughout the range of the fitted values. This heteroscedasticity is evident in the standard deviation of the residuals, which increases as the fitted value increases, violating the assumption of constant variance in a linear regression model.</w:t>
                      </w:r>
                    </w:p>
                  </w:txbxContent>
                </v:textbox>
                <w10:wrap type="square"/>
              </v:shape>
            </w:pict>
          </mc:Fallback>
        </mc:AlternateContent>
      </w:r>
      <w:r w:rsidRPr="00415C93">
        <w:rPr>
          <w:noProof/>
        </w:rPr>
        <w:drawing>
          <wp:inline distT="0" distB="0" distL="0" distR="0" wp14:anchorId="48C5CD8F" wp14:editId="676BC488">
            <wp:extent cx="3911600" cy="2933700"/>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9"/>
                    <a:stretch>
                      <a:fillRect/>
                    </a:stretch>
                  </pic:blipFill>
                  <pic:spPr>
                    <a:xfrm>
                      <a:off x="0" y="0"/>
                      <a:ext cx="3911600" cy="2933700"/>
                    </a:xfrm>
                    <a:prstGeom prst="rect">
                      <a:avLst/>
                    </a:prstGeom>
                  </pic:spPr>
                </pic:pic>
              </a:graphicData>
            </a:graphic>
          </wp:inline>
        </w:drawing>
      </w:r>
    </w:p>
    <w:p w14:paraId="6AF0659B" w14:textId="77777777" w:rsidR="004F3F04" w:rsidRDefault="004F3F04" w:rsidP="004F3F04"/>
    <w:p w14:paraId="2376D45C" w14:textId="77777777" w:rsidR="004F3F04" w:rsidRDefault="004F3F04" w:rsidP="004F3F04"/>
    <w:p w14:paraId="20BD9A60" w14:textId="77777777" w:rsidR="004F3F04" w:rsidRDefault="004F3F04" w:rsidP="004F3F04"/>
    <w:p w14:paraId="24D81D42" w14:textId="77777777" w:rsidR="004F3F04" w:rsidRDefault="004F3F04" w:rsidP="004F3F04"/>
    <w:p w14:paraId="11E7324A" w14:textId="77777777" w:rsidR="004F3F04" w:rsidRDefault="004F3F04" w:rsidP="004F3F04"/>
    <w:p w14:paraId="6D80F508" w14:textId="77777777" w:rsidR="004F3F04" w:rsidRDefault="004F3F04" w:rsidP="004F3F04"/>
    <w:p w14:paraId="07451DEF" w14:textId="77777777" w:rsidR="004F3F04" w:rsidRDefault="004F3F04" w:rsidP="004F3F04">
      <w:r>
        <w:rPr>
          <w:noProof/>
        </w:rPr>
        <w:lastRenderedPageBreak/>
        <mc:AlternateContent>
          <mc:Choice Requires="wps">
            <w:drawing>
              <wp:anchor distT="45720" distB="45720" distL="114300" distR="114300" simplePos="0" relativeHeight="251662336" behindDoc="0" locked="0" layoutInCell="1" allowOverlap="1" wp14:anchorId="2C5F9097" wp14:editId="693ABC02">
                <wp:simplePos x="0" y="0"/>
                <wp:positionH relativeFrom="column">
                  <wp:posOffset>4800600</wp:posOffset>
                </wp:positionH>
                <wp:positionV relativeFrom="paragraph">
                  <wp:posOffset>365760</wp:posOffset>
                </wp:positionV>
                <wp:extent cx="1516380" cy="2796540"/>
                <wp:effectExtent l="0" t="0" r="2667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796540"/>
                        </a:xfrm>
                        <a:prstGeom prst="rect">
                          <a:avLst/>
                        </a:prstGeom>
                        <a:solidFill>
                          <a:srgbClr val="FFFFFF"/>
                        </a:solidFill>
                        <a:ln w="9525">
                          <a:solidFill>
                            <a:srgbClr val="000000"/>
                          </a:solidFill>
                          <a:miter lim="800000"/>
                          <a:headEnd/>
                          <a:tailEnd/>
                        </a:ln>
                      </wps:spPr>
                      <wps:txbx>
                        <w:txbxContent>
                          <w:p w14:paraId="1420F9FF" w14:textId="77777777" w:rsidR="004F3F04" w:rsidRDefault="004F3F04" w:rsidP="004F3F04">
                            <w:pPr>
                              <w:rPr>
                                <w:b/>
                                <w:bCs/>
                              </w:rPr>
                            </w:pPr>
                            <w:r>
                              <w:rPr>
                                <w:b/>
                                <w:bCs/>
                              </w:rPr>
                              <w:t xml:space="preserve"> 4. Residuals-Leverage plot </w:t>
                            </w:r>
                          </w:p>
                          <w:p w14:paraId="50236BED" w14:textId="77777777" w:rsidR="004F3F04" w:rsidRPr="00A05CF7" w:rsidRDefault="004F3F04" w:rsidP="004F3F04">
                            <w:r w:rsidRPr="00F101E1">
                              <w:t>A well-fitted linear regression model should have random and evenly distributed residuals around zero and leverage values across the predictor variables</w:t>
                            </w:r>
                            <w:r>
                              <w:t>, which is seen from this graph as well, so the regression model is appropriate.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F9097" id="_x0000_s1029" type="#_x0000_t202" style="position:absolute;margin-left:378pt;margin-top:28.8pt;width:119.4pt;height:220.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">
                <v:textbox>
                  <w:txbxContent>
                    <w:p w14:paraId="1420F9FF" w14:textId="77777777" w:rsidR="004F3F04" w:rsidRDefault="004F3F04" w:rsidP="004F3F04">
                      <w:pPr>
                        <w:rPr>
                          <w:b/>
                          <w:bCs/>
                        </w:rPr>
                      </w:pPr>
                      <w:r>
                        <w:rPr>
                          <w:b/>
                          <w:bCs/>
                        </w:rPr>
                        <w:t xml:space="preserve"> 4. Residuals-Leverage plot </w:t>
                      </w:r>
                    </w:p>
                    <w:p w14:paraId="50236BED" w14:textId="77777777" w:rsidR="004F3F04" w:rsidRPr="00A05CF7" w:rsidRDefault="004F3F04" w:rsidP="004F3F04">
                      <w:r w:rsidRPr="00F101E1">
                        <w:t>A well-fitted linear regression model should have random and evenly distributed residuals around zero and leverage values across the predictor variables</w:t>
                      </w:r>
                      <w:r>
                        <w:t>, which is seen from this graph as well, so the regression model is appropriate.</w:t>
                      </w:r>
                    </w:p>
                  </w:txbxContent>
                </v:textbox>
                <w10:wrap type="square"/>
              </v:shape>
            </w:pict>
          </mc:Fallback>
        </mc:AlternateContent>
      </w:r>
      <w:r w:rsidRPr="009D2EB8">
        <w:rPr>
          <w:noProof/>
        </w:rPr>
        <w:drawing>
          <wp:inline distT="0" distB="0" distL="0" distR="0" wp14:anchorId="0D4B79B0" wp14:editId="23880A10">
            <wp:extent cx="4533900" cy="3400425"/>
            <wp:effectExtent l="0" t="0" r="0" b="952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0"/>
                    <a:stretch>
                      <a:fillRect/>
                    </a:stretch>
                  </pic:blipFill>
                  <pic:spPr>
                    <a:xfrm>
                      <a:off x="0" y="0"/>
                      <a:ext cx="4533900" cy="3400425"/>
                    </a:xfrm>
                    <a:prstGeom prst="rect">
                      <a:avLst/>
                    </a:prstGeom>
                  </pic:spPr>
                </pic:pic>
              </a:graphicData>
            </a:graphic>
          </wp:inline>
        </w:drawing>
      </w:r>
    </w:p>
    <w:p w14:paraId="019A0E34" w14:textId="77777777" w:rsidR="004F3F04" w:rsidRDefault="004F3F04" w:rsidP="004F3F04">
      <w:pPr>
        <w:rPr>
          <w:b/>
          <w:bCs/>
          <w:u w:val="single"/>
        </w:rPr>
      </w:pPr>
    </w:p>
    <w:p w14:paraId="0E1F9319" w14:textId="77777777" w:rsidR="004F3F04" w:rsidRPr="00707B01" w:rsidRDefault="004F3F04" w:rsidP="00801551">
      <w:pPr>
        <w:pStyle w:val="Heading1"/>
      </w:pPr>
      <w:r>
        <w:rPr>
          <w:noProof/>
        </w:rPr>
        <mc:AlternateContent>
          <mc:Choice Requires="wps">
            <w:drawing>
              <wp:anchor distT="45720" distB="45720" distL="114300" distR="114300" simplePos="0" relativeHeight="251663360" behindDoc="0" locked="0" layoutInCell="1" allowOverlap="1" wp14:anchorId="34F6D956" wp14:editId="7CFC83B1">
                <wp:simplePos x="0" y="0"/>
                <wp:positionH relativeFrom="column">
                  <wp:posOffset>-236220</wp:posOffset>
                </wp:positionH>
                <wp:positionV relativeFrom="paragraph">
                  <wp:posOffset>1317625</wp:posOffset>
                </wp:positionV>
                <wp:extent cx="6355080" cy="1805940"/>
                <wp:effectExtent l="0" t="0" r="2667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805940"/>
                        </a:xfrm>
                        <a:prstGeom prst="rect">
                          <a:avLst/>
                        </a:prstGeom>
                        <a:solidFill>
                          <a:srgbClr val="FFFFFF"/>
                        </a:solidFill>
                        <a:ln w="9525">
                          <a:solidFill>
                            <a:srgbClr val="000000"/>
                          </a:solidFill>
                          <a:miter lim="800000"/>
                          <a:headEnd/>
                          <a:tailEnd/>
                        </a:ln>
                      </wps:spPr>
                      <wps:txbx>
                        <w:txbxContent>
                          <w:p w14:paraId="79F03717" w14:textId="77777777" w:rsidR="004F3F04" w:rsidRDefault="004F3F04" w:rsidP="004F3F04">
                            <w:r w:rsidRPr="003B52D2">
                              <w:t xml:space="preserve">The variance inflation factor (VIF) is a metric used to assess the extent of multicollinearity in a multiple regression model. A VIF value exceeding 5 or 10 for any variable usually indicates the presence of multicollinearity. </w:t>
                            </w:r>
                          </w:p>
                          <w:p w14:paraId="0F7E5EF3" w14:textId="77777777" w:rsidR="004F3F04" w:rsidRPr="00290FDB" w:rsidRDefault="004F3F04" w:rsidP="004F3F04">
                            <w:r w:rsidRPr="003B52D2">
                              <w:t>However, in this scenario, the VIF values for all predictor variables are considerably lower than 5, which suggests that multicollinearity is not a major concern. Consequently, there is no requirement to eliminate any of the correlated variables or adopt dimensionality reduction techniques like principal component analysis. In summary, since the VIF values for all predictor variables are relatively low, it can be inferred that multicollinearity does not pose a significant issue in this multiple regression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D956" id="_x0000_s1030" type="#_x0000_t202" style="position:absolute;margin-left:-18.6pt;margin-top:103.75pt;width:500.4pt;height:14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">
                <v:textbox>
                  <w:txbxContent>
                    <w:p w14:paraId="79F03717" w14:textId="77777777" w:rsidR="004F3F04" w:rsidRDefault="004F3F04" w:rsidP="004F3F04">
                      <w:r w:rsidRPr="003B52D2">
                        <w:t xml:space="preserve">The variance inflation factor (VIF) is a metric used to assess the extent of multicollinearity in a multiple regression model. A VIF value exceeding 5 or 10 for any variable usually indicates the presence of multicollinearity. </w:t>
                      </w:r>
                    </w:p>
                    <w:p w14:paraId="0F7E5EF3" w14:textId="77777777" w:rsidR="004F3F04" w:rsidRPr="00290FDB" w:rsidRDefault="004F3F04" w:rsidP="004F3F04">
                      <w:r w:rsidRPr="003B52D2">
                        <w:t>However, in this scenario, the VIF values for all predictor variables are considerably lower than 5, which suggests that multicollinearity is not a major concern. Consequently, there is no requirement to eliminate any of the correlated variables or adopt dimensionality reduction techniques like principal component analysis. In summary, since the VIF values for all predictor variables are relatively low, it can be inferred that multicollinearity does not pose a significant issue in this multiple regression model.</w:t>
                      </w:r>
                    </w:p>
                  </w:txbxContent>
                </v:textbox>
                <w10:wrap type="square"/>
              </v:shape>
            </w:pict>
          </mc:Fallback>
        </mc:AlternateContent>
      </w:r>
      <w:r>
        <w:t xml:space="preserve">Multi – collinearity                                                </w:t>
      </w:r>
    </w:p>
    <w:tbl>
      <w:tblPr>
        <w:tblW w:w="3369" w:type="dxa"/>
        <w:tblLook w:val="04A0" w:firstRow="1" w:lastRow="0" w:firstColumn="1" w:lastColumn="0" w:noHBand="0" w:noVBand="1"/>
      </w:tblPr>
      <w:tblGrid>
        <w:gridCol w:w="3369"/>
      </w:tblGrid>
      <w:tr w:rsidR="004F3F04" w:rsidRPr="00D01747" w14:paraId="729E7409" w14:textId="77777777" w:rsidTr="00BB1788">
        <w:trPr>
          <w:trHeight w:val="288"/>
        </w:trPr>
        <w:tc>
          <w:tcPr>
            <w:tcW w:w="33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5ACE05" w14:textId="77777777" w:rsidR="004F3F04" w:rsidRPr="00D01747" w:rsidRDefault="004F3F04" w:rsidP="00BB1788">
            <w:pPr>
              <w:spacing w:after="0" w:line="240" w:lineRule="auto"/>
              <w:rPr>
                <w:rFonts w:ascii="Calibri" w:eastAsia="Times New Roman" w:hAnsi="Calibri" w:cs="Calibri"/>
                <w:color w:val="000000"/>
              </w:rPr>
            </w:pPr>
            <w:r w:rsidRPr="00D01747">
              <w:rPr>
                <w:rFonts w:ascii="Calibri" w:eastAsia="Times New Roman" w:hAnsi="Calibri" w:cs="Calibri"/>
                <w:color w:val="000000"/>
              </w:rPr>
              <w:t xml:space="preserve">     Variables Tolerance      VIF</w:t>
            </w:r>
          </w:p>
        </w:tc>
      </w:tr>
      <w:tr w:rsidR="004F3F04" w:rsidRPr="00D01747" w14:paraId="1619E266" w14:textId="77777777" w:rsidTr="00BB1788">
        <w:trPr>
          <w:trHeight w:val="288"/>
        </w:trPr>
        <w:tc>
          <w:tcPr>
            <w:tcW w:w="33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67A2D" w14:textId="77777777" w:rsidR="004F3F04" w:rsidRPr="00D01747" w:rsidRDefault="004F3F04" w:rsidP="00BB1788">
            <w:pPr>
              <w:spacing w:after="0" w:line="240" w:lineRule="auto"/>
              <w:rPr>
                <w:rFonts w:ascii="Calibri" w:eastAsia="Times New Roman" w:hAnsi="Calibri" w:cs="Calibri"/>
                <w:color w:val="000000"/>
              </w:rPr>
            </w:pPr>
            <w:proofErr w:type="gramStart"/>
            <w:r w:rsidRPr="00D01747">
              <w:rPr>
                <w:rFonts w:ascii="Calibri" w:eastAsia="Times New Roman" w:hAnsi="Calibri" w:cs="Calibri"/>
                <w:color w:val="000000"/>
              </w:rPr>
              <w:t xml:space="preserve">1  </w:t>
            </w:r>
            <w:proofErr w:type="spellStart"/>
            <w:r w:rsidRPr="00D01747">
              <w:rPr>
                <w:rFonts w:ascii="Calibri" w:eastAsia="Times New Roman" w:hAnsi="Calibri" w:cs="Calibri"/>
                <w:color w:val="000000"/>
              </w:rPr>
              <w:t>Gr</w:t>
            </w:r>
            <w:proofErr w:type="gramEnd"/>
            <w:r w:rsidRPr="00D01747">
              <w:rPr>
                <w:rFonts w:ascii="Calibri" w:eastAsia="Times New Roman" w:hAnsi="Calibri" w:cs="Calibri"/>
                <w:color w:val="000000"/>
              </w:rPr>
              <w:t>.Liv.Area</w:t>
            </w:r>
            <w:proofErr w:type="spellEnd"/>
            <w:r w:rsidRPr="00D01747">
              <w:rPr>
                <w:rFonts w:ascii="Calibri" w:eastAsia="Times New Roman" w:hAnsi="Calibri" w:cs="Calibri"/>
                <w:color w:val="000000"/>
              </w:rPr>
              <w:t xml:space="preserve"> 0.8752363 1.142549</w:t>
            </w:r>
          </w:p>
        </w:tc>
      </w:tr>
      <w:tr w:rsidR="004F3F04" w:rsidRPr="00D01747" w14:paraId="2F47D7EF" w14:textId="77777777" w:rsidTr="00BB1788">
        <w:trPr>
          <w:trHeight w:val="288"/>
        </w:trPr>
        <w:tc>
          <w:tcPr>
            <w:tcW w:w="33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0F128E" w14:textId="77777777" w:rsidR="004F3F04" w:rsidRPr="00D01747" w:rsidRDefault="004F3F04" w:rsidP="00BB1788">
            <w:pPr>
              <w:spacing w:after="0" w:line="240" w:lineRule="auto"/>
              <w:rPr>
                <w:rFonts w:ascii="Calibri" w:eastAsia="Times New Roman" w:hAnsi="Calibri" w:cs="Calibri"/>
                <w:color w:val="000000"/>
              </w:rPr>
            </w:pPr>
            <w:r w:rsidRPr="00D01747">
              <w:rPr>
                <w:rFonts w:ascii="Calibri" w:eastAsia="Times New Roman" w:hAnsi="Calibri" w:cs="Calibri"/>
                <w:color w:val="000000"/>
              </w:rPr>
              <w:t xml:space="preserve">2 </w:t>
            </w:r>
            <w:proofErr w:type="spellStart"/>
            <w:r w:rsidRPr="00D01747">
              <w:rPr>
                <w:rFonts w:ascii="Calibri" w:eastAsia="Times New Roman" w:hAnsi="Calibri" w:cs="Calibri"/>
                <w:color w:val="000000"/>
              </w:rPr>
              <w:t>Wood.Deck.SF</w:t>
            </w:r>
            <w:proofErr w:type="spellEnd"/>
            <w:r w:rsidRPr="00D01747">
              <w:rPr>
                <w:rFonts w:ascii="Calibri" w:eastAsia="Times New Roman" w:hAnsi="Calibri" w:cs="Calibri"/>
                <w:color w:val="000000"/>
              </w:rPr>
              <w:t xml:space="preserve"> 0.9294137 1.075947</w:t>
            </w:r>
          </w:p>
        </w:tc>
      </w:tr>
      <w:tr w:rsidR="004F3F04" w:rsidRPr="00D01747" w14:paraId="45613161" w14:textId="77777777" w:rsidTr="00BB1788">
        <w:trPr>
          <w:trHeight w:val="288"/>
        </w:trPr>
        <w:tc>
          <w:tcPr>
            <w:tcW w:w="33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3B986" w14:textId="77777777" w:rsidR="004F3F04" w:rsidRPr="00D01747" w:rsidRDefault="004F3F04" w:rsidP="00BB1788">
            <w:pPr>
              <w:spacing w:after="0" w:line="240" w:lineRule="auto"/>
              <w:rPr>
                <w:rFonts w:ascii="Calibri" w:eastAsia="Times New Roman" w:hAnsi="Calibri" w:cs="Calibri"/>
                <w:color w:val="000000"/>
              </w:rPr>
            </w:pPr>
            <w:r w:rsidRPr="00D01747">
              <w:rPr>
                <w:rFonts w:ascii="Calibri" w:eastAsia="Times New Roman" w:hAnsi="Calibri" w:cs="Calibri"/>
                <w:color w:val="000000"/>
              </w:rPr>
              <w:t xml:space="preserve">3     </w:t>
            </w:r>
            <w:proofErr w:type="spellStart"/>
            <w:r w:rsidRPr="00D01747">
              <w:rPr>
                <w:rFonts w:ascii="Calibri" w:eastAsia="Times New Roman" w:hAnsi="Calibri" w:cs="Calibri"/>
                <w:color w:val="000000"/>
              </w:rPr>
              <w:t>Lot.Area</w:t>
            </w:r>
            <w:proofErr w:type="spellEnd"/>
            <w:r w:rsidRPr="00D01747">
              <w:rPr>
                <w:rFonts w:ascii="Calibri" w:eastAsia="Times New Roman" w:hAnsi="Calibri" w:cs="Calibri"/>
                <w:color w:val="000000"/>
              </w:rPr>
              <w:t xml:space="preserve"> 0.9105858 1.098194</w:t>
            </w:r>
          </w:p>
        </w:tc>
      </w:tr>
    </w:tbl>
    <w:p w14:paraId="3CB03F10" w14:textId="77777777" w:rsidR="004F3F04" w:rsidRDefault="004F3F04" w:rsidP="004F3F04"/>
    <w:p w14:paraId="50702712" w14:textId="77777777" w:rsidR="004F3F04" w:rsidRDefault="004F3F04" w:rsidP="004F3F04"/>
    <w:p w14:paraId="7997CAB5" w14:textId="77777777" w:rsidR="004F3F04" w:rsidRDefault="004F3F04" w:rsidP="004F3F04"/>
    <w:p w14:paraId="4F48748B" w14:textId="77777777" w:rsidR="004F3F04" w:rsidRDefault="004F3F04" w:rsidP="004F3F04"/>
    <w:p w14:paraId="29ABDCD4" w14:textId="77777777" w:rsidR="004F3F04" w:rsidRDefault="004F3F04" w:rsidP="00801551">
      <w:pPr>
        <w:pStyle w:val="Heading1"/>
      </w:pPr>
      <w:r>
        <w:lastRenderedPageBreak/>
        <w:t xml:space="preserve">Checking for Outliers </w:t>
      </w:r>
    </w:p>
    <w:p w14:paraId="41436CCF" w14:textId="77777777" w:rsidR="004F3F04" w:rsidRDefault="004F3F04" w:rsidP="004F3F04">
      <w:r w:rsidRPr="004F7800">
        <w:rPr>
          <w:noProof/>
        </w:rPr>
        <w:drawing>
          <wp:inline distT="0" distB="0" distL="0" distR="0" wp14:anchorId="7E551A21" wp14:editId="21D85582">
            <wp:extent cx="4549140" cy="3411855"/>
            <wp:effectExtent l="0" t="0" r="381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1"/>
                    <a:stretch>
                      <a:fillRect/>
                    </a:stretch>
                  </pic:blipFill>
                  <pic:spPr>
                    <a:xfrm>
                      <a:off x="0" y="0"/>
                      <a:ext cx="4549140" cy="3411855"/>
                    </a:xfrm>
                    <a:prstGeom prst="rect">
                      <a:avLst/>
                    </a:prstGeom>
                  </pic:spPr>
                </pic:pic>
              </a:graphicData>
            </a:graphic>
          </wp:inline>
        </w:drawing>
      </w:r>
    </w:p>
    <w:p w14:paraId="52B21917" w14:textId="77777777" w:rsidR="004F3F04" w:rsidRDefault="004F3F04" w:rsidP="004F3F04">
      <w:r>
        <w:t>From the above plot, we can see there is a presence of outliers, so further functions were done to remove any outliers, and from the below box plot we can see that outliers were removed.</w:t>
      </w:r>
    </w:p>
    <w:p w14:paraId="157963AC" w14:textId="77777777" w:rsidR="004F3F04" w:rsidRDefault="004F3F04" w:rsidP="004F3F04">
      <w:r w:rsidRPr="003A3EF7">
        <w:rPr>
          <w:noProof/>
        </w:rPr>
        <w:drawing>
          <wp:inline distT="0" distB="0" distL="0" distR="0" wp14:anchorId="035516E6" wp14:editId="725C31A5">
            <wp:extent cx="4968671" cy="3284505"/>
            <wp:effectExtent l="0" t="0" r="3810" b="0"/>
            <wp:docPr id="36" name="Picture 3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22"/>
                    <a:stretch>
                      <a:fillRect/>
                    </a:stretch>
                  </pic:blipFill>
                  <pic:spPr>
                    <a:xfrm>
                      <a:off x="0" y="0"/>
                      <a:ext cx="4968671" cy="3284505"/>
                    </a:xfrm>
                    <a:prstGeom prst="rect">
                      <a:avLst/>
                    </a:prstGeom>
                  </pic:spPr>
                </pic:pic>
              </a:graphicData>
            </a:graphic>
          </wp:inline>
        </w:drawing>
      </w:r>
    </w:p>
    <w:p w14:paraId="6CF16891" w14:textId="77777777" w:rsidR="004F3F04" w:rsidRDefault="004F3F04" w:rsidP="004F3F04"/>
    <w:p w14:paraId="45D7BABE" w14:textId="77777777" w:rsidR="004F3F04" w:rsidRDefault="004F3F04" w:rsidP="004F3F04"/>
    <w:p w14:paraId="0023F281" w14:textId="77777777" w:rsidR="004F3F04" w:rsidRDefault="004F3F04" w:rsidP="00801551">
      <w:pPr>
        <w:pStyle w:val="Heading1"/>
      </w:pPr>
      <w:r w:rsidRPr="00A03E26">
        <w:lastRenderedPageBreak/>
        <w:t>Conclusion</w:t>
      </w:r>
    </w:p>
    <w:p w14:paraId="7E1AEC6B" w14:textId="77777777" w:rsidR="004F3F04" w:rsidRPr="00CA2B04" w:rsidRDefault="004F3F04" w:rsidP="004F3F04">
      <w:r w:rsidRPr="00CA2B04">
        <w:t xml:space="preserve">In our analysis, we utilized </w:t>
      </w:r>
      <w:proofErr w:type="spellStart"/>
      <w:proofErr w:type="gramStart"/>
      <w:r w:rsidRPr="00CA2B04">
        <w:t>Gr.Liv.Area</w:t>
      </w:r>
      <w:proofErr w:type="spellEnd"/>
      <w:proofErr w:type="gramEnd"/>
      <w:r w:rsidRPr="00CA2B04">
        <w:t xml:space="preserve">, Enclosed Porch, and First Floor as predictor variables in a linear regression model to estimate the Sale Price. We selected </w:t>
      </w:r>
      <w:proofErr w:type="spellStart"/>
      <w:proofErr w:type="gramStart"/>
      <w:r w:rsidRPr="00CA2B04">
        <w:t>Gr.Liv.Area</w:t>
      </w:r>
      <w:proofErr w:type="spellEnd"/>
      <w:proofErr w:type="gramEnd"/>
      <w:r w:rsidRPr="00CA2B04">
        <w:t xml:space="preserve"> because of its high correlation with Sale Price and because Sale Price had a correlation closest to 0.5. The model accurately forecasted the Sale Price as the predictor variables had very significant p-values.</w:t>
      </w:r>
    </w:p>
    <w:p w14:paraId="69ECAF7E" w14:textId="77777777" w:rsidR="004F3F04" w:rsidRPr="00CA2B04" w:rsidRDefault="004F3F04" w:rsidP="004F3F04">
      <w:r w:rsidRPr="00CA2B04">
        <w:t>Despite a few outliers and influential observations in the model, the Residual versus Leverage plot indicated that removing them would not lead to significant improvements in accuracy.</w:t>
      </w:r>
    </w:p>
    <w:p w14:paraId="38156F48" w14:textId="77777777" w:rsidR="004F3F04" w:rsidRPr="00CA2B04" w:rsidRDefault="004F3F04" w:rsidP="004F3F04">
      <w:r w:rsidRPr="00CA2B04">
        <w:t>To improve the model's accuracy, we explored both Stepwise Selection and Best Subset Modelling. We ultimately opted for Best Subset Modelling as it examines all possible models and ranks them based on certain criteria such as adjusted R-squared, AIC, or BIC.</w:t>
      </w:r>
    </w:p>
    <w:p w14:paraId="295AF653" w14:textId="77777777" w:rsidR="004F3F04" w:rsidRDefault="004F3F04" w:rsidP="004F3F04">
      <w:r w:rsidRPr="00CA2B04">
        <w:t>It is important to note that Best Subset Modelling can be computationally expensive for large datasets, as it involves analyzing all possible predictor combinations. As such, it may not be suitable for high-dimensional datasets. Additionally, the optimal model selection process may vary based on the research question and available data, and the Best Subset Model may not always be the most optimal.</w:t>
      </w:r>
    </w:p>
    <w:p w14:paraId="21A8877A" w14:textId="77777777" w:rsidR="004F3F04" w:rsidRDefault="004F3F04" w:rsidP="004F3F04"/>
    <w:p w14:paraId="59620512" w14:textId="77777777" w:rsidR="004F3F04" w:rsidRDefault="004F3F04" w:rsidP="004F3F04"/>
    <w:p w14:paraId="206974C2" w14:textId="77777777" w:rsidR="004F3F04" w:rsidRDefault="004F3F04" w:rsidP="004F3F04"/>
    <w:p w14:paraId="08B0FB90" w14:textId="77777777" w:rsidR="004F3F04" w:rsidRDefault="004F3F04" w:rsidP="004F3F04"/>
    <w:p w14:paraId="08AF88ED" w14:textId="77777777" w:rsidR="004F3F04" w:rsidRDefault="004F3F04" w:rsidP="004F3F04"/>
    <w:p w14:paraId="512495C2" w14:textId="77777777" w:rsidR="004F3F04" w:rsidRDefault="004F3F04" w:rsidP="004F3F04"/>
    <w:p w14:paraId="03920D05" w14:textId="77777777" w:rsidR="004F3F04" w:rsidRDefault="004F3F04" w:rsidP="004F3F04"/>
    <w:p w14:paraId="150A2E9E" w14:textId="77777777" w:rsidR="004F3F04" w:rsidRDefault="004F3F04" w:rsidP="004F3F04"/>
    <w:p w14:paraId="42AB26E9" w14:textId="77777777" w:rsidR="004F3F04" w:rsidRDefault="004F3F04" w:rsidP="004F3F04"/>
    <w:p w14:paraId="3B00855F" w14:textId="77777777" w:rsidR="004F3F04" w:rsidRDefault="004F3F04" w:rsidP="004F3F04"/>
    <w:p w14:paraId="1E09675A" w14:textId="77777777" w:rsidR="004F3F04" w:rsidRDefault="004F3F04" w:rsidP="004F3F04"/>
    <w:p w14:paraId="69CEB95D" w14:textId="77777777" w:rsidR="004F3F04" w:rsidRDefault="004F3F04" w:rsidP="004F3F04"/>
    <w:p w14:paraId="3AAA248A" w14:textId="77777777" w:rsidR="004F3F04" w:rsidRDefault="004F3F04" w:rsidP="004F3F04"/>
    <w:p w14:paraId="2C48905C" w14:textId="77777777" w:rsidR="004F3F04" w:rsidRDefault="004F3F04" w:rsidP="004F3F04"/>
    <w:p w14:paraId="76D6E52C" w14:textId="77777777" w:rsidR="004F3F04" w:rsidRDefault="004F3F04" w:rsidP="004F3F04"/>
    <w:p w14:paraId="2D22BB54" w14:textId="77777777" w:rsidR="004F3F04" w:rsidRDefault="004F3F04" w:rsidP="004F3F04"/>
    <w:p w14:paraId="28794030" w14:textId="77777777" w:rsidR="004F3F04" w:rsidRDefault="004F3F04" w:rsidP="004F3F04"/>
    <w:p w14:paraId="46862417" w14:textId="77777777" w:rsidR="004F3F04" w:rsidRDefault="004F3F04" w:rsidP="004F3F04"/>
    <w:p w14:paraId="23234EBD" w14:textId="77777777" w:rsidR="004F3F04" w:rsidRDefault="004F3F04" w:rsidP="00801551">
      <w:pPr>
        <w:pStyle w:val="Heading1"/>
      </w:pPr>
      <w:r>
        <w:lastRenderedPageBreak/>
        <w:t>Appendix</w:t>
      </w:r>
    </w:p>
    <w:p w14:paraId="1C906DF9" w14:textId="77777777" w:rsidR="004F3F04" w:rsidRDefault="004F3F04" w:rsidP="004F3F04">
      <w:r>
        <w:t>#Avi Milan Jani</w:t>
      </w:r>
    </w:p>
    <w:p w14:paraId="6BD79D9B" w14:textId="77777777" w:rsidR="004F3F04" w:rsidRDefault="004F3F04" w:rsidP="004F3F04">
      <w:r>
        <w:t>#ALY6015 Module 1 - Regression Diagnostics with R</w:t>
      </w:r>
    </w:p>
    <w:p w14:paraId="49C62D55" w14:textId="77777777" w:rsidR="004F3F04" w:rsidRDefault="004F3F04" w:rsidP="004F3F04">
      <w:r>
        <w:t>#Loading and installing the libraries and packages</w:t>
      </w:r>
    </w:p>
    <w:p w14:paraId="52C5F09E" w14:textId="77777777" w:rsidR="004F3F04" w:rsidRDefault="004F3F04" w:rsidP="004F3F04">
      <w:r>
        <w:t>library(</w:t>
      </w:r>
      <w:proofErr w:type="spellStart"/>
      <w:r>
        <w:t>dplyr</w:t>
      </w:r>
      <w:proofErr w:type="spellEnd"/>
      <w:r>
        <w:t>)</w:t>
      </w:r>
    </w:p>
    <w:p w14:paraId="0EACB5F8" w14:textId="77777777" w:rsidR="004F3F04" w:rsidRDefault="004F3F04" w:rsidP="004F3F04">
      <w:r>
        <w:t>library(ggplot2)</w:t>
      </w:r>
    </w:p>
    <w:p w14:paraId="12CD9309" w14:textId="77777777" w:rsidR="004F3F04" w:rsidRDefault="004F3F04" w:rsidP="004F3F04">
      <w:r>
        <w:t>library(</w:t>
      </w:r>
      <w:proofErr w:type="spellStart"/>
      <w:r>
        <w:t>corrplot</w:t>
      </w:r>
      <w:proofErr w:type="spellEnd"/>
      <w:r>
        <w:t>)</w:t>
      </w:r>
    </w:p>
    <w:p w14:paraId="738E6CA0" w14:textId="77777777" w:rsidR="004F3F04" w:rsidRDefault="004F3F04" w:rsidP="004F3F04">
      <w:r>
        <w:t>library(</w:t>
      </w:r>
      <w:proofErr w:type="spellStart"/>
      <w:r>
        <w:t>ggcorrplot</w:t>
      </w:r>
      <w:proofErr w:type="spellEnd"/>
      <w:r>
        <w:t>)</w:t>
      </w:r>
    </w:p>
    <w:p w14:paraId="39EA2458" w14:textId="77777777" w:rsidR="004F3F04" w:rsidRDefault="004F3F04" w:rsidP="004F3F04">
      <w:proofErr w:type="gramStart"/>
      <w:r>
        <w:t>library(</w:t>
      </w:r>
      <w:proofErr w:type="spellStart"/>
      <w:proofErr w:type="gramEnd"/>
      <w:r>
        <w:t>RColorBrewer</w:t>
      </w:r>
      <w:proofErr w:type="spellEnd"/>
      <w:r>
        <w:t>)</w:t>
      </w:r>
    </w:p>
    <w:p w14:paraId="6681254C" w14:textId="77777777" w:rsidR="004F3F04" w:rsidRDefault="004F3F04" w:rsidP="004F3F04">
      <w:proofErr w:type="spellStart"/>
      <w:proofErr w:type="gramStart"/>
      <w:r>
        <w:t>install.packages</w:t>
      </w:r>
      <w:proofErr w:type="spellEnd"/>
      <w:proofErr w:type="gramEnd"/>
      <w:r>
        <w:t>("leaps")</w:t>
      </w:r>
    </w:p>
    <w:p w14:paraId="0380D2F1" w14:textId="77777777" w:rsidR="004F3F04" w:rsidRDefault="004F3F04" w:rsidP="004F3F04">
      <w:r>
        <w:t>library(leaps)</w:t>
      </w:r>
    </w:p>
    <w:p w14:paraId="00292479" w14:textId="77777777" w:rsidR="004F3F04" w:rsidRDefault="004F3F04" w:rsidP="004F3F04">
      <w:proofErr w:type="spellStart"/>
      <w:proofErr w:type="gramStart"/>
      <w:r>
        <w:t>install.packages</w:t>
      </w:r>
      <w:proofErr w:type="spellEnd"/>
      <w:proofErr w:type="gramEnd"/>
      <w:r>
        <w:t>("mice")</w:t>
      </w:r>
    </w:p>
    <w:p w14:paraId="4568DCEB" w14:textId="77777777" w:rsidR="004F3F04" w:rsidRDefault="004F3F04" w:rsidP="004F3F04">
      <w:r>
        <w:t>library(mice)</w:t>
      </w:r>
    </w:p>
    <w:p w14:paraId="62F00E98" w14:textId="77777777" w:rsidR="004F3F04" w:rsidRDefault="004F3F04" w:rsidP="004F3F04">
      <w:proofErr w:type="spellStart"/>
      <w:proofErr w:type="gramStart"/>
      <w:r>
        <w:t>install.packages</w:t>
      </w:r>
      <w:proofErr w:type="spellEnd"/>
      <w:proofErr w:type="gramEnd"/>
      <w:r>
        <w:t>("caret")</w:t>
      </w:r>
    </w:p>
    <w:p w14:paraId="2E6CC2AC" w14:textId="77777777" w:rsidR="004F3F04" w:rsidRDefault="004F3F04" w:rsidP="004F3F04">
      <w:r>
        <w:t>library(caret)</w:t>
      </w:r>
    </w:p>
    <w:p w14:paraId="1D751814" w14:textId="77777777" w:rsidR="004F3F04" w:rsidRDefault="004F3F04" w:rsidP="004F3F04"/>
    <w:p w14:paraId="302977B5" w14:textId="77777777" w:rsidR="004F3F04" w:rsidRDefault="004F3F04" w:rsidP="004F3F04">
      <w:r>
        <w:t>#Importing the data set</w:t>
      </w:r>
    </w:p>
    <w:p w14:paraId="41E21652" w14:textId="77777777" w:rsidR="004F3F04" w:rsidRDefault="004F3F04" w:rsidP="004F3F04">
      <w:proofErr w:type="spellStart"/>
      <w:r>
        <w:t>ameshousing</w:t>
      </w:r>
      <w:proofErr w:type="spellEnd"/>
      <w:r>
        <w:t xml:space="preserve"> &lt;- </w:t>
      </w:r>
      <w:proofErr w:type="gramStart"/>
      <w:r>
        <w:t>read.csv(</w:t>
      </w:r>
      <w:proofErr w:type="gramEnd"/>
      <w:r>
        <w:t>"C:\\Users\\avija\\Downloads\\AmesHousing.csv", header=TRUE)</w:t>
      </w:r>
    </w:p>
    <w:p w14:paraId="197F3124" w14:textId="77777777" w:rsidR="004F3F04" w:rsidRDefault="004F3F04" w:rsidP="004F3F04"/>
    <w:p w14:paraId="3F8CF464" w14:textId="77777777" w:rsidR="004F3F04" w:rsidRDefault="004F3F04" w:rsidP="004F3F04">
      <w:r>
        <w:t>#REMOVE UNWANTED COLUMNS</w:t>
      </w:r>
    </w:p>
    <w:p w14:paraId="1D8870A7" w14:textId="77777777" w:rsidR="004F3F04" w:rsidRDefault="004F3F04" w:rsidP="004F3F04">
      <w:proofErr w:type="spellStart"/>
      <w:r>
        <w:t>ameshousing</w:t>
      </w:r>
      <w:proofErr w:type="spellEnd"/>
      <w:r>
        <w:t xml:space="preserve"> &lt;- </w:t>
      </w:r>
      <w:proofErr w:type="spellStart"/>
      <w:r>
        <w:t>ameshousing</w:t>
      </w:r>
      <w:proofErr w:type="spellEnd"/>
      <w:r>
        <w:t xml:space="preserve"> %&gt;%</w:t>
      </w:r>
    </w:p>
    <w:p w14:paraId="165685B8" w14:textId="77777777" w:rsidR="004F3F04" w:rsidRDefault="004F3F04" w:rsidP="004F3F04">
      <w:r>
        <w:t xml:space="preserve">  </w:t>
      </w:r>
      <w:proofErr w:type="gramStart"/>
      <w:r>
        <w:t>select(</w:t>
      </w:r>
      <w:proofErr w:type="gramEnd"/>
      <w:r>
        <w:t xml:space="preserve">-c(Alley, </w:t>
      </w:r>
      <w:proofErr w:type="spellStart"/>
      <w:r>
        <w:t>Low.Qual.Fin.SF</w:t>
      </w:r>
      <w:proofErr w:type="spellEnd"/>
      <w:r>
        <w:t>))</w:t>
      </w:r>
    </w:p>
    <w:p w14:paraId="1054AF86" w14:textId="77777777" w:rsidR="004F3F04" w:rsidRDefault="004F3F04" w:rsidP="004F3F04"/>
    <w:p w14:paraId="1BDE6CB1" w14:textId="77777777" w:rsidR="004F3F04" w:rsidRDefault="004F3F04" w:rsidP="004F3F04">
      <w:proofErr w:type="spellStart"/>
      <w:proofErr w:type="gramStart"/>
      <w:r>
        <w:t>install.packages</w:t>
      </w:r>
      <w:proofErr w:type="spellEnd"/>
      <w:proofErr w:type="gramEnd"/>
      <w:r>
        <w:t>("</w:t>
      </w:r>
      <w:proofErr w:type="spellStart"/>
      <w:r>
        <w:t>openxlsx</w:t>
      </w:r>
      <w:proofErr w:type="spellEnd"/>
      <w:r>
        <w:t>")</w:t>
      </w:r>
    </w:p>
    <w:p w14:paraId="3EFC80F1" w14:textId="77777777" w:rsidR="004F3F04" w:rsidRDefault="004F3F04" w:rsidP="004F3F04">
      <w:r>
        <w:t>library(</w:t>
      </w:r>
      <w:proofErr w:type="spellStart"/>
      <w:r>
        <w:t>openxlsx</w:t>
      </w:r>
      <w:proofErr w:type="spellEnd"/>
      <w:r>
        <w:t>)</w:t>
      </w:r>
    </w:p>
    <w:p w14:paraId="77EB71B1" w14:textId="77777777" w:rsidR="004F3F04" w:rsidRDefault="004F3F04" w:rsidP="004F3F04">
      <w:proofErr w:type="gramStart"/>
      <w:r>
        <w:t>write.xlsx(</w:t>
      </w:r>
      <w:proofErr w:type="spellStart"/>
      <w:proofErr w:type="gramEnd"/>
      <w:r>
        <w:t>ameshousing</w:t>
      </w:r>
      <w:proofErr w:type="spellEnd"/>
      <w:r>
        <w:t xml:space="preserve">, file = "ameshosuing.xlsx", </w:t>
      </w:r>
      <w:proofErr w:type="spellStart"/>
      <w:r>
        <w:t>sheetName</w:t>
      </w:r>
      <w:proofErr w:type="spellEnd"/>
      <w:r>
        <w:t xml:space="preserve"> = "Sheet1")</w:t>
      </w:r>
    </w:p>
    <w:p w14:paraId="1E7592D5" w14:textId="77777777" w:rsidR="004F3F04" w:rsidRDefault="004F3F04" w:rsidP="004F3F04"/>
    <w:p w14:paraId="1F8EAEDA" w14:textId="77777777" w:rsidR="004F3F04" w:rsidRDefault="004F3F04" w:rsidP="004F3F04"/>
    <w:p w14:paraId="3FD6A0E2" w14:textId="77777777" w:rsidR="004F3F04" w:rsidRDefault="004F3F04" w:rsidP="004F3F04">
      <w:r>
        <w:t>#</w:t>
      </w:r>
      <w:proofErr w:type="gramStart"/>
      <w:r>
        <w:t>1.Performing</w:t>
      </w:r>
      <w:proofErr w:type="gramEnd"/>
      <w:r>
        <w:t xml:space="preserve"> exploratory analysis and descriptive statistics</w:t>
      </w:r>
    </w:p>
    <w:p w14:paraId="27E6E714" w14:textId="77777777" w:rsidR="004F3F04" w:rsidRDefault="004F3F04" w:rsidP="004F3F04">
      <w:r>
        <w:lastRenderedPageBreak/>
        <w:t>str(</w:t>
      </w:r>
      <w:proofErr w:type="spellStart"/>
      <w:r>
        <w:t>ameshousing</w:t>
      </w:r>
      <w:proofErr w:type="spellEnd"/>
      <w:r>
        <w:t>)</w:t>
      </w:r>
    </w:p>
    <w:p w14:paraId="603BB019" w14:textId="77777777" w:rsidR="004F3F04" w:rsidRDefault="004F3F04" w:rsidP="004F3F04">
      <w:r>
        <w:t>str(</w:t>
      </w:r>
      <w:proofErr w:type="spellStart"/>
      <w:proofErr w:type="gramStart"/>
      <w:r>
        <w:t>na.omit</w:t>
      </w:r>
      <w:proofErr w:type="spellEnd"/>
      <w:proofErr w:type="gramEnd"/>
      <w:r>
        <w:t>(</w:t>
      </w:r>
      <w:proofErr w:type="spellStart"/>
      <w:r>
        <w:t>ameshousing</w:t>
      </w:r>
      <w:proofErr w:type="spellEnd"/>
      <w:r>
        <w:t>))</w:t>
      </w:r>
    </w:p>
    <w:p w14:paraId="6CDF9402" w14:textId="77777777" w:rsidR="004F3F04" w:rsidRDefault="004F3F04" w:rsidP="004F3F04"/>
    <w:p w14:paraId="583E0444" w14:textId="77777777" w:rsidR="004F3F04" w:rsidRDefault="004F3F04" w:rsidP="004F3F04">
      <w:r>
        <w:t xml:space="preserve"># Store the output of </w:t>
      </w:r>
      <w:proofErr w:type="gramStart"/>
      <w:r>
        <w:t>str(</w:t>
      </w:r>
      <w:proofErr w:type="gramEnd"/>
      <w:r>
        <w:t>) in a variable</w:t>
      </w:r>
    </w:p>
    <w:p w14:paraId="5E368223" w14:textId="77777777" w:rsidR="004F3F04" w:rsidRDefault="004F3F04" w:rsidP="004F3F04">
      <w:proofErr w:type="spellStart"/>
      <w:r>
        <w:t>str_output</w:t>
      </w:r>
      <w:proofErr w:type="spellEnd"/>
      <w:r>
        <w:t xml:space="preserve"> &lt;- </w:t>
      </w:r>
      <w:proofErr w:type="spellStart"/>
      <w:proofErr w:type="gramStart"/>
      <w:r>
        <w:t>capture.output</w:t>
      </w:r>
      <w:proofErr w:type="spellEnd"/>
      <w:proofErr w:type="gramEnd"/>
      <w:r>
        <w:t>(str(</w:t>
      </w:r>
      <w:proofErr w:type="spellStart"/>
      <w:r>
        <w:t>ameshousing</w:t>
      </w:r>
      <w:proofErr w:type="spellEnd"/>
      <w:r>
        <w:t>))</w:t>
      </w:r>
    </w:p>
    <w:p w14:paraId="6C2B65F5" w14:textId="77777777" w:rsidR="004F3F04" w:rsidRDefault="004F3F04" w:rsidP="004F3F04"/>
    <w:p w14:paraId="57F361C3" w14:textId="77777777" w:rsidR="004F3F04" w:rsidRDefault="004F3F04" w:rsidP="004F3F04">
      <w:r>
        <w:t># Create a data frame from the str output</w:t>
      </w:r>
    </w:p>
    <w:p w14:paraId="2EFA5620" w14:textId="77777777" w:rsidR="004F3F04" w:rsidRDefault="004F3F04" w:rsidP="004F3F04">
      <w:proofErr w:type="spellStart"/>
      <w:r>
        <w:t>str_ameshousing</w:t>
      </w:r>
      <w:proofErr w:type="spellEnd"/>
      <w:r>
        <w:t xml:space="preserve"> &lt;- </w:t>
      </w:r>
      <w:proofErr w:type="spellStart"/>
      <w:proofErr w:type="gramStart"/>
      <w:r>
        <w:t>data.frame</w:t>
      </w:r>
      <w:proofErr w:type="spellEnd"/>
      <w:proofErr w:type="gramEnd"/>
      <w:r>
        <w:t>(</w:t>
      </w:r>
      <w:proofErr w:type="spellStart"/>
      <w:r>
        <w:t>str_output</w:t>
      </w:r>
      <w:proofErr w:type="spellEnd"/>
      <w:r>
        <w:t>)</w:t>
      </w:r>
    </w:p>
    <w:p w14:paraId="54C6CCC3" w14:textId="77777777" w:rsidR="004F3F04" w:rsidRDefault="004F3F04" w:rsidP="004F3F04"/>
    <w:p w14:paraId="69AA2516" w14:textId="77777777" w:rsidR="004F3F04" w:rsidRDefault="004F3F04" w:rsidP="004F3F04">
      <w:r>
        <w:t># View the resulting data frame</w:t>
      </w:r>
    </w:p>
    <w:p w14:paraId="3F5DAB70" w14:textId="77777777" w:rsidR="004F3F04" w:rsidRDefault="004F3F04" w:rsidP="004F3F04">
      <w:proofErr w:type="spellStart"/>
      <w:r>
        <w:t>str_ameshousing</w:t>
      </w:r>
      <w:proofErr w:type="spellEnd"/>
    </w:p>
    <w:p w14:paraId="0786B77D" w14:textId="77777777" w:rsidR="004F3F04" w:rsidRDefault="004F3F04" w:rsidP="004F3F04"/>
    <w:p w14:paraId="5639FB0B" w14:textId="77777777" w:rsidR="004F3F04" w:rsidRDefault="004F3F04" w:rsidP="004F3F04"/>
    <w:p w14:paraId="0960BD86" w14:textId="77777777" w:rsidR="004F3F04" w:rsidRDefault="004F3F04" w:rsidP="004F3F04"/>
    <w:p w14:paraId="5F538011" w14:textId="77777777" w:rsidR="004F3F04" w:rsidRDefault="004F3F04" w:rsidP="004F3F04">
      <w:proofErr w:type="gramStart"/>
      <w:r>
        <w:t>summary(</w:t>
      </w:r>
      <w:proofErr w:type="spellStart"/>
      <w:proofErr w:type="gramEnd"/>
      <w:r>
        <w:t>ameshousing</w:t>
      </w:r>
      <w:proofErr w:type="spellEnd"/>
      <w:r>
        <w:t>, na.rm = TRUE)</w:t>
      </w:r>
    </w:p>
    <w:p w14:paraId="2164E378" w14:textId="77777777" w:rsidR="004F3F04" w:rsidRDefault="004F3F04" w:rsidP="004F3F04"/>
    <w:p w14:paraId="36773D86" w14:textId="77777777" w:rsidR="004F3F04" w:rsidRDefault="004F3F04" w:rsidP="004F3F04">
      <w:r>
        <w:t xml:space="preserve"># Store the output of </w:t>
      </w:r>
      <w:proofErr w:type="gramStart"/>
      <w:r>
        <w:t>str(</w:t>
      </w:r>
      <w:proofErr w:type="gramEnd"/>
      <w:r>
        <w:t>) in a variable</w:t>
      </w:r>
    </w:p>
    <w:p w14:paraId="178009BC" w14:textId="77777777" w:rsidR="004F3F04" w:rsidRDefault="004F3F04" w:rsidP="004F3F04">
      <w:r>
        <w:t xml:space="preserve">summary_output1 &lt;- </w:t>
      </w:r>
      <w:proofErr w:type="spellStart"/>
      <w:proofErr w:type="gramStart"/>
      <w:r>
        <w:t>capture.output</w:t>
      </w:r>
      <w:proofErr w:type="spellEnd"/>
      <w:proofErr w:type="gramEnd"/>
      <w:r>
        <w:t>(summary(</w:t>
      </w:r>
      <w:proofErr w:type="spellStart"/>
      <w:r>
        <w:t>ameshousing</w:t>
      </w:r>
      <w:proofErr w:type="spellEnd"/>
      <w:r>
        <w:t>))</w:t>
      </w:r>
    </w:p>
    <w:p w14:paraId="260232C9" w14:textId="77777777" w:rsidR="004F3F04" w:rsidRDefault="004F3F04" w:rsidP="004F3F04"/>
    <w:p w14:paraId="3D63196B" w14:textId="77777777" w:rsidR="004F3F04" w:rsidRDefault="004F3F04" w:rsidP="004F3F04">
      <w:r>
        <w:t># Create a data frame from the str output</w:t>
      </w:r>
    </w:p>
    <w:p w14:paraId="1DD2F3E4" w14:textId="77777777" w:rsidR="004F3F04" w:rsidRDefault="004F3F04" w:rsidP="004F3F04">
      <w:proofErr w:type="spellStart"/>
      <w:r>
        <w:t>summary_ameshousing</w:t>
      </w:r>
      <w:proofErr w:type="spellEnd"/>
      <w:r>
        <w:t xml:space="preserve"> &lt;- </w:t>
      </w:r>
      <w:proofErr w:type="spellStart"/>
      <w:proofErr w:type="gramStart"/>
      <w:r>
        <w:t>data.frame</w:t>
      </w:r>
      <w:proofErr w:type="spellEnd"/>
      <w:proofErr w:type="gramEnd"/>
      <w:r>
        <w:t>(summary_output1)</w:t>
      </w:r>
    </w:p>
    <w:p w14:paraId="40E33963" w14:textId="77777777" w:rsidR="004F3F04" w:rsidRDefault="004F3F04" w:rsidP="004F3F04"/>
    <w:p w14:paraId="681D5059" w14:textId="77777777" w:rsidR="004F3F04" w:rsidRDefault="004F3F04" w:rsidP="004F3F04">
      <w:r>
        <w:t># View the resulting data frame</w:t>
      </w:r>
    </w:p>
    <w:p w14:paraId="47A047D0" w14:textId="77777777" w:rsidR="004F3F04" w:rsidRDefault="004F3F04" w:rsidP="004F3F04">
      <w:proofErr w:type="spellStart"/>
      <w:r>
        <w:t>summary_ameshousing</w:t>
      </w:r>
      <w:proofErr w:type="spellEnd"/>
    </w:p>
    <w:p w14:paraId="6AEFDC76" w14:textId="77777777" w:rsidR="004F3F04" w:rsidRDefault="004F3F04" w:rsidP="004F3F04"/>
    <w:p w14:paraId="0EE99C46" w14:textId="77777777" w:rsidR="004F3F04" w:rsidRDefault="004F3F04" w:rsidP="004F3F04"/>
    <w:p w14:paraId="331CD138" w14:textId="77777777" w:rsidR="004F3F04" w:rsidRDefault="004F3F04" w:rsidP="004F3F04">
      <w:r>
        <w:t xml:space="preserve">output &lt;- </w:t>
      </w:r>
      <w:proofErr w:type="spellStart"/>
      <w:proofErr w:type="gramStart"/>
      <w:r>
        <w:t>capture.output</w:t>
      </w:r>
      <w:proofErr w:type="spellEnd"/>
      <w:proofErr w:type="gramEnd"/>
      <w:r>
        <w:t>(str(</w:t>
      </w:r>
      <w:proofErr w:type="spellStart"/>
      <w:r>
        <w:t>ameshousing</w:t>
      </w:r>
      <w:proofErr w:type="spellEnd"/>
      <w:r>
        <w:t>))</w:t>
      </w:r>
    </w:p>
    <w:p w14:paraId="73931620" w14:textId="77777777" w:rsidR="004F3F04" w:rsidRDefault="004F3F04" w:rsidP="004F3F04"/>
    <w:p w14:paraId="6CC4C016" w14:textId="77777777" w:rsidR="004F3F04" w:rsidRDefault="004F3F04" w:rsidP="004F3F04">
      <w:r>
        <w:t>#Clean the data set</w:t>
      </w:r>
    </w:p>
    <w:p w14:paraId="5309EC93" w14:textId="77777777" w:rsidR="004F3F04" w:rsidRDefault="004F3F04" w:rsidP="004F3F04">
      <w:proofErr w:type="spellStart"/>
      <w:r>
        <w:lastRenderedPageBreak/>
        <w:t>na_count</w:t>
      </w:r>
      <w:proofErr w:type="spellEnd"/>
      <w:r>
        <w:t xml:space="preserve"> &lt;-</w:t>
      </w:r>
      <w:proofErr w:type="spellStart"/>
      <w:r>
        <w:t>sapply</w:t>
      </w:r>
      <w:proofErr w:type="spellEnd"/>
      <w:r>
        <w:t>(</w:t>
      </w:r>
      <w:proofErr w:type="spellStart"/>
      <w:proofErr w:type="gramStart"/>
      <w:r>
        <w:t>ameshousing,function</w:t>
      </w:r>
      <w:proofErr w:type="spellEnd"/>
      <w:proofErr w:type="gramEnd"/>
      <w:r>
        <w:t>(y) sum(length(which(is.na(y)))))</w:t>
      </w:r>
    </w:p>
    <w:p w14:paraId="3EC5A27D" w14:textId="77777777" w:rsidR="004F3F04" w:rsidRDefault="004F3F04" w:rsidP="004F3F04">
      <w:proofErr w:type="spellStart"/>
      <w:r>
        <w:t>na_count</w:t>
      </w:r>
      <w:proofErr w:type="spellEnd"/>
    </w:p>
    <w:p w14:paraId="3EF75C25" w14:textId="77777777" w:rsidR="004F3F04" w:rsidRDefault="004F3F04" w:rsidP="004F3F04"/>
    <w:p w14:paraId="3296BCE7" w14:textId="77777777" w:rsidR="004F3F04" w:rsidRDefault="004F3F04" w:rsidP="004F3F04">
      <w:r>
        <w:t>#Input missing values by mean method</w:t>
      </w:r>
    </w:p>
    <w:p w14:paraId="5BD9AC01" w14:textId="77777777" w:rsidR="004F3F04" w:rsidRDefault="004F3F04" w:rsidP="004F3F04">
      <w:r>
        <w:t xml:space="preserve">input &lt;- </w:t>
      </w:r>
      <w:proofErr w:type="gramStart"/>
      <w:r>
        <w:t>mice(</w:t>
      </w:r>
      <w:proofErr w:type="spellStart"/>
      <w:proofErr w:type="gramEnd"/>
      <w:r>
        <w:t>ameshousing</w:t>
      </w:r>
      <w:proofErr w:type="spellEnd"/>
      <w:r>
        <w:t xml:space="preserve">, method ="mean", m =1, </w:t>
      </w:r>
      <w:proofErr w:type="spellStart"/>
      <w:r>
        <w:t>maxit</w:t>
      </w:r>
      <w:proofErr w:type="spellEnd"/>
      <w:r>
        <w:t>=1)</w:t>
      </w:r>
    </w:p>
    <w:p w14:paraId="48A88425" w14:textId="77777777" w:rsidR="004F3F04" w:rsidRDefault="004F3F04" w:rsidP="004F3F04">
      <w:r>
        <w:t>input</w:t>
      </w:r>
    </w:p>
    <w:p w14:paraId="03E25ADC" w14:textId="77777777" w:rsidR="004F3F04" w:rsidRDefault="004F3F04" w:rsidP="004F3F04"/>
    <w:p w14:paraId="1DC44E1D" w14:textId="77777777" w:rsidR="004F3F04" w:rsidRDefault="004F3F04" w:rsidP="004F3F04">
      <w:r>
        <w:t># Change color values</w:t>
      </w:r>
    </w:p>
    <w:p w14:paraId="0EF57E1D" w14:textId="77777777" w:rsidR="004F3F04" w:rsidRDefault="004F3F04" w:rsidP="004F3F04">
      <w:proofErr w:type="spellStart"/>
      <w:r>
        <w:t>color_values</w:t>
      </w:r>
      <w:proofErr w:type="spellEnd"/>
      <w:r>
        <w:t xml:space="preserve"> &lt;- </w:t>
      </w:r>
      <w:proofErr w:type="gramStart"/>
      <w:r>
        <w:t>c(</w:t>
      </w:r>
      <w:proofErr w:type="gramEnd"/>
      <w:r>
        <w:t>"#E87653", "#5E4FA2", "#F4A259", "#4D9AC4", "#94B447", "#DC4C46", "#0072B2", "#FFD700")</w:t>
      </w:r>
    </w:p>
    <w:p w14:paraId="7AF3CE43" w14:textId="77777777" w:rsidR="004F3F04" w:rsidRDefault="004F3F04" w:rsidP="004F3F04"/>
    <w:p w14:paraId="763CD53A" w14:textId="77777777" w:rsidR="004F3F04" w:rsidRDefault="004F3F04" w:rsidP="004F3F04"/>
    <w:p w14:paraId="16CCF9B3" w14:textId="77777777" w:rsidR="004F3F04" w:rsidRDefault="004F3F04" w:rsidP="004F3F04">
      <w:r>
        <w:t xml:space="preserve"># Create a histogram of </w:t>
      </w:r>
      <w:proofErr w:type="spellStart"/>
      <w:r>
        <w:t>SalePrice</w:t>
      </w:r>
      <w:proofErr w:type="spellEnd"/>
    </w:p>
    <w:p w14:paraId="50940398" w14:textId="77777777" w:rsidR="004F3F04" w:rsidRDefault="004F3F04" w:rsidP="004F3F04">
      <w:r>
        <w:t>library(scales)</w:t>
      </w:r>
    </w:p>
    <w:p w14:paraId="595AC791" w14:textId="77777777" w:rsidR="004F3F04" w:rsidRDefault="004F3F04" w:rsidP="004F3F04"/>
    <w:p w14:paraId="0AA6EE5B" w14:textId="77777777" w:rsidR="004F3F04" w:rsidRDefault="004F3F04" w:rsidP="004F3F04">
      <w:proofErr w:type="spellStart"/>
      <w:proofErr w:type="gramStart"/>
      <w:r>
        <w:t>ggplot</w:t>
      </w:r>
      <w:proofErr w:type="spellEnd"/>
      <w:r>
        <w:t>(</w:t>
      </w:r>
      <w:proofErr w:type="spellStart"/>
      <w:proofErr w:type="gramEnd"/>
      <w:r>
        <w:t>ameshousing</w:t>
      </w:r>
      <w:proofErr w:type="spellEnd"/>
      <w:r>
        <w:t xml:space="preserve">, </w:t>
      </w:r>
      <w:proofErr w:type="spellStart"/>
      <w:r>
        <w:t>aes</w:t>
      </w:r>
      <w:proofErr w:type="spellEnd"/>
      <w:r>
        <w:t xml:space="preserve">(x = </w:t>
      </w:r>
      <w:proofErr w:type="spellStart"/>
      <w:r>
        <w:t>SalePrice</w:t>
      </w:r>
      <w:proofErr w:type="spellEnd"/>
      <w:r>
        <w:t>, fill = ..count..)) +</w:t>
      </w:r>
    </w:p>
    <w:p w14:paraId="4112C305" w14:textId="77777777" w:rsidR="004F3F04" w:rsidRDefault="004F3F04" w:rsidP="004F3F04">
      <w:r>
        <w:t xml:space="preserve">  </w:t>
      </w:r>
      <w:proofErr w:type="spellStart"/>
      <w:r>
        <w:t>geom_</w:t>
      </w:r>
      <w:proofErr w:type="gramStart"/>
      <w:r>
        <w:t>histogram</w:t>
      </w:r>
      <w:proofErr w:type="spellEnd"/>
      <w:r>
        <w:t>(</w:t>
      </w:r>
      <w:proofErr w:type="spellStart"/>
      <w:proofErr w:type="gramEnd"/>
      <w:r>
        <w:t>binwidth</w:t>
      </w:r>
      <w:proofErr w:type="spellEnd"/>
      <w:r>
        <w:t xml:space="preserve"> = 50000, color = "black", alpha = 0.8) +</w:t>
      </w:r>
    </w:p>
    <w:p w14:paraId="07D065DF" w14:textId="77777777" w:rsidR="004F3F04" w:rsidRDefault="004F3F04" w:rsidP="004F3F04">
      <w:r>
        <w:t xml:space="preserve">  </w:t>
      </w:r>
      <w:proofErr w:type="spellStart"/>
      <w:r>
        <w:t>scale_fill_</w:t>
      </w:r>
      <w:proofErr w:type="gramStart"/>
      <w:r>
        <w:t>gradient</w:t>
      </w:r>
      <w:proofErr w:type="spellEnd"/>
      <w:r>
        <w:t>(</w:t>
      </w:r>
      <w:proofErr w:type="gramEnd"/>
      <w:r>
        <w:t xml:space="preserve">low = "white", high = </w:t>
      </w:r>
      <w:proofErr w:type="spellStart"/>
      <w:r>
        <w:t>color_values</w:t>
      </w:r>
      <w:proofErr w:type="spellEnd"/>
      <w:r>
        <w:t>[4]) +</w:t>
      </w:r>
    </w:p>
    <w:p w14:paraId="60E0C153" w14:textId="77777777" w:rsidR="004F3F04" w:rsidRDefault="004F3F04" w:rsidP="004F3F04">
      <w:r>
        <w:t xml:space="preserve">  </w:t>
      </w:r>
      <w:proofErr w:type="spellStart"/>
      <w:proofErr w:type="gramStart"/>
      <w:r>
        <w:t>xlab</w:t>
      </w:r>
      <w:proofErr w:type="spellEnd"/>
      <w:r>
        <w:t>(</w:t>
      </w:r>
      <w:proofErr w:type="gramEnd"/>
      <w:r>
        <w:t xml:space="preserve">"Sale Price") + </w:t>
      </w:r>
      <w:proofErr w:type="spellStart"/>
      <w:r>
        <w:t>ylab</w:t>
      </w:r>
      <w:proofErr w:type="spellEnd"/>
      <w:r>
        <w:t>("Count") +</w:t>
      </w:r>
    </w:p>
    <w:p w14:paraId="29657887" w14:textId="77777777" w:rsidR="004F3F04" w:rsidRDefault="004F3F04" w:rsidP="004F3F04">
      <w:r>
        <w:t xml:space="preserve">  </w:t>
      </w:r>
      <w:proofErr w:type="spellStart"/>
      <w:proofErr w:type="gramStart"/>
      <w:r>
        <w:t>ggtitle</w:t>
      </w:r>
      <w:proofErr w:type="spellEnd"/>
      <w:r>
        <w:t>(</w:t>
      </w:r>
      <w:proofErr w:type="gramEnd"/>
      <w:r>
        <w:t>"Sale Price Distribution") +</w:t>
      </w:r>
    </w:p>
    <w:p w14:paraId="34CD91AF" w14:textId="77777777" w:rsidR="004F3F04" w:rsidRDefault="004F3F04" w:rsidP="004F3F04">
      <w:r>
        <w:t xml:space="preserve">  </w:t>
      </w:r>
      <w:proofErr w:type="spellStart"/>
      <w:proofErr w:type="gramStart"/>
      <w:r>
        <w:t>xlim</w:t>
      </w:r>
      <w:proofErr w:type="spellEnd"/>
      <w:r>
        <w:t>(</w:t>
      </w:r>
      <w:proofErr w:type="gramEnd"/>
      <w:r>
        <w:t>c(0, 600000)) +</w:t>
      </w:r>
    </w:p>
    <w:p w14:paraId="4D5ABAB8" w14:textId="77777777" w:rsidR="004F3F04" w:rsidRDefault="004F3F04" w:rsidP="004F3F04">
      <w:r>
        <w:t xml:space="preserve">  </w:t>
      </w:r>
      <w:proofErr w:type="spellStart"/>
      <w:r>
        <w:t>scale_x_</w:t>
      </w:r>
      <w:proofErr w:type="gramStart"/>
      <w:r>
        <w:t>continuous</w:t>
      </w:r>
      <w:proofErr w:type="spellEnd"/>
      <w:r>
        <w:t>(</w:t>
      </w:r>
      <w:proofErr w:type="gramEnd"/>
      <w:r>
        <w:t>labels = comma) +</w:t>
      </w:r>
    </w:p>
    <w:p w14:paraId="2CB9FE03" w14:textId="77777777" w:rsidR="004F3F04" w:rsidRDefault="004F3F04" w:rsidP="004F3F04">
      <w:r>
        <w:t xml:space="preserve">  </w:t>
      </w:r>
      <w:proofErr w:type="spellStart"/>
      <w:r>
        <w:t>theme_</w:t>
      </w:r>
      <w:proofErr w:type="gramStart"/>
      <w:r>
        <w:t>minimal</w:t>
      </w:r>
      <w:proofErr w:type="spellEnd"/>
      <w:r>
        <w:t>(</w:t>
      </w:r>
      <w:proofErr w:type="gramEnd"/>
      <w:r>
        <w:t>)</w:t>
      </w:r>
    </w:p>
    <w:p w14:paraId="76527268" w14:textId="77777777" w:rsidR="004F3F04" w:rsidRDefault="004F3F04" w:rsidP="004F3F04"/>
    <w:p w14:paraId="53FBFE42" w14:textId="77777777" w:rsidR="004F3F04" w:rsidRDefault="004F3F04" w:rsidP="004F3F04">
      <w:r>
        <w:t>mean(</w:t>
      </w:r>
      <w:proofErr w:type="spellStart"/>
      <w:r>
        <w:t>ameshousing$SalePrice</w:t>
      </w:r>
      <w:proofErr w:type="spellEnd"/>
      <w:r>
        <w:t>)</w:t>
      </w:r>
    </w:p>
    <w:p w14:paraId="05561B32" w14:textId="77777777" w:rsidR="004F3F04" w:rsidRDefault="004F3F04" w:rsidP="004F3F04"/>
    <w:p w14:paraId="535E123F" w14:textId="77777777" w:rsidR="004F3F04" w:rsidRDefault="004F3F04" w:rsidP="004F3F04"/>
    <w:p w14:paraId="5AEEE6DB" w14:textId="77777777" w:rsidR="004F3F04" w:rsidRDefault="004F3F04" w:rsidP="004F3F04">
      <w:r>
        <w:t xml:space="preserve"># Create a boxplot of </w:t>
      </w:r>
      <w:proofErr w:type="spellStart"/>
      <w:r>
        <w:t>SalePrice</w:t>
      </w:r>
      <w:proofErr w:type="spellEnd"/>
      <w:r>
        <w:t xml:space="preserve"> by Neighborhood</w:t>
      </w:r>
    </w:p>
    <w:p w14:paraId="1A1B55F3" w14:textId="77777777" w:rsidR="004F3F04" w:rsidRDefault="004F3F04" w:rsidP="004F3F04">
      <w:proofErr w:type="gramStart"/>
      <w:r>
        <w:t>library(</w:t>
      </w:r>
      <w:proofErr w:type="spellStart"/>
      <w:proofErr w:type="gramEnd"/>
      <w:r>
        <w:t>RColorBrewer</w:t>
      </w:r>
      <w:proofErr w:type="spellEnd"/>
      <w:r>
        <w:t>)</w:t>
      </w:r>
    </w:p>
    <w:p w14:paraId="25BCFE75" w14:textId="77777777" w:rsidR="004F3F04" w:rsidRDefault="004F3F04" w:rsidP="004F3F04"/>
    <w:p w14:paraId="5E7A844D" w14:textId="77777777" w:rsidR="004F3F04" w:rsidRDefault="004F3F04" w:rsidP="004F3F04">
      <w:proofErr w:type="spellStart"/>
      <w:r>
        <w:t>my_palette</w:t>
      </w:r>
      <w:proofErr w:type="spellEnd"/>
      <w:r>
        <w:t xml:space="preserve"> &lt;- </w:t>
      </w:r>
      <w:proofErr w:type="spellStart"/>
      <w:proofErr w:type="gramStart"/>
      <w:r>
        <w:t>colorRampPalette</w:t>
      </w:r>
      <w:proofErr w:type="spellEnd"/>
      <w:r>
        <w:t>(</w:t>
      </w:r>
      <w:proofErr w:type="gramEnd"/>
      <w:r>
        <w:t>c("#f7fbff", "#deebf7", "#c6dbef", "#9ecae1", "#6baed6", "#4292c6", "#2171b5", "#084594"), space = "</w:t>
      </w:r>
      <w:proofErr w:type="spellStart"/>
      <w:r>
        <w:t>rgb</w:t>
      </w:r>
      <w:proofErr w:type="spellEnd"/>
      <w:r>
        <w:t>")(28)</w:t>
      </w:r>
    </w:p>
    <w:p w14:paraId="1D3267D9" w14:textId="77777777" w:rsidR="004F3F04" w:rsidRDefault="004F3F04" w:rsidP="004F3F04">
      <w:proofErr w:type="spellStart"/>
      <w:proofErr w:type="gramStart"/>
      <w:r>
        <w:t>ggplot</w:t>
      </w:r>
      <w:proofErr w:type="spellEnd"/>
      <w:r>
        <w:t>(</w:t>
      </w:r>
      <w:proofErr w:type="spellStart"/>
      <w:proofErr w:type="gramEnd"/>
      <w:r>
        <w:t>ameshousing</w:t>
      </w:r>
      <w:proofErr w:type="spellEnd"/>
      <w:r>
        <w:t xml:space="preserve">, </w:t>
      </w:r>
      <w:proofErr w:type="spellStart"/>
      <w:r>
        <w:t>aes</w:t>
      </w:r>
      <w:proofErr w:type="spellEnd"/>
      <w:r>
        <w:t xml:space="preserve">(x = Neighborhood, y = </w:t>
      </w:r>
      <w:proofErr w:type="spellStart"/>
      <w:r>
        <w:t>SalePrice</w:t>
      </w:r>
      <w:proofErr w:type="spellEnd"/>
      <w:r>
        <w:t>, fill = Neighborhood)) +</w:t>
      </w:r>
    </w:p>
    <w:p w14:paraId="31C6BC8F" w14:textId="77777777" w:rsidR="004F3F04" w:rsidRDefault="004F3F04" w:rsidP="004F3F04">
      <w:r>
        <w:t xml:space="preserve">  </w:t>
      </w:r>
      <w:proofErr w:type="spellStart"/>
      <w:r>
        <w:t>geom_</w:t>
      </w:r>
      <w:proofErr w:type="gramStart"/>
      <w:r>
        <w:t>boxplot</w:t>
      </w:r>
      <w:proofErr w:type="spellEnd"/>
      <w:r>
        <w:t>(</w:t>
      </w:r>
      <w:proofErr w:type="spellStart"/>
      <w:proofErr w:type="gramEnd"/>
      <w:r>
        <w:t>outlier.shape</w:t>
      </w:r>
      <w:proofErr w:type="spellEnd"/>
      <w:r>
        <w:t xml:space="preserve"> = NA) +</w:t>
      </w:r>
    </w:p>
    <w:p w14:paraId="303C93CA" w14:textId="77777777" w:rsidR="004F3F04" w:rsidRDefault="004F3F04" w:rsidP="004F3F04">
      <w:r>
        <w:t xml:space="preserve">  </w:t>
      </w:r>
      <w:proofErr w:type="spellStart"/>
      <w:r>
        <w:t>scale_fill_</w:t>
      </w:r>
      <w:proofErr w:type="gramStart"/>
      <w:r>
        <w:t>manual</w:t>
      </w:r>
      <w:proofErr w:type="spellEnd"/>
      <w:r>
        <w:t>(</w:t>
      </w:r>
      <w:proofErr w:type="gramEnd"/>
      <w:r>
        <w:t xml:space="preserve">values = </w:t>
      </w:r>
      <w:proofErr w:type="spellStart"/>
      <w:r>
        <w:t>my_palette</w:t>
      </w:r>
      <w:proofErr w:type="spellEnd"/>
      <w:r>
        <w:t>) +</w:t>
      </w:r>
    </w:p>
    <w:p w14:paraId="1EFE7E0F" w14:textId="77777777" w:rsidR="004F3F04" w:rsidRDefault="004F3F04" w:rsidP="004F3F04">
      <w:r>
        <w:t xml:space="preserve">  </w:t>
      </w:r>
      <w:proofErr w:type="spellStart"/>
      <w:proofErr w:type="gramStart"/>
      <w:r>
        <w:t>xlab</w:t>
      </w:r>
      <w:proofErr w:type="spellEnd"/>
      <w:r>
        <w:t>(</w:t>
      </w:r>
      <w:proofErr w:type="gramEnd"/>
      <w:r>
        <w:t xml:space="preserve">"") + </w:t>
      </w:r>
      <w:proofErr w:type="spellStart"/>
      <w:r>
        <w:t>ylab</w:t>
      </w:r>
      <w:proofErr w:type="spellEnd"/>
      <w:r>
        <w:t>("Sale Price") +</w:t>
      </w:r>
    </w:p>
    <w:p w14:paraId="2436B87A" w14:textId="77777777" w:rsidR="004F3F04" w:rsidRDefault="004F3F04" w:rsidP="004F3F04">
      <w:r>
        <w:t xml:space="preserve">  </w:t>
      </w:r>
      <w:proofErr w:type="spellStart"/>
      <w:proofErr w:type="gramStart"/>
      <w:r>
        <w:t>ggtitle</w:t>
      </w:r>
      <w:proofErr w:type="spellEnd"/>
      <w:r>
        <w:t>(</w:t>
      </w:r>
      <w:proofErr w:type="gramEnd"/>
      <w:r>
        <w:t>"Price of Houses by Neighborhood") +</w:t>
      </w:r>
    </w:p>
    <w:p w14:paraId="624FEE8B" w14:textId="77777777" w:rsidR="004F3F04" w:rsidRDefault="004F3F04" w:rsidP="004F3F04">
      <w:r>
        <w:t xml:space="preserve">  </w:t>
      </w:r>
      <w:proofErr w:type="spellStart"/>
      <w:r>
        <w:t>theme_</w:t>
      </w:r>
      <w:proofErr w:type="gramStart"/>
      <w:r>
        <w:t>bw</w:t>
      </w:r>
      <w:proofErr w:type="spellEnd"/>
      <w:r>
        <w:t>(</w:t>
      </w:r>
      <w:proofErr w:type="gramEnd"/>
      <w:r>
        <w:t>) +</w:t>
      </w:r>
    </w:p>
    <w:p w14:paraId="2F7F3C9D" w14:textId="77777777" w:rsidR="004F3F04" w:rsidRDefault="004F3F04" w:rsidP="004F3F04">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90, </w:t>
      </w:r>
      <w:proofErr w:type="spellStart"/>
      <w:r>
        <w:t>vjust</w:t>
      </w:r>
      <w:proofErr w:type="spellEnd"/>
      <w:r>
        <w:t xml:space="preserve"> = 0.5)) +</w:t>
      </w:r>
    </w:p>
    <w:p w14:paraId="3F451F03" w14:textId="77777777" w:rsidR="004F3F04" w:rsidRDefault="004F3F04" w:rsidP="004F3F04">
      <w:r>
        <w:t xml:space="preserve">  </w:t>
      </w:r>
      <w:proofErr w:type="spellStart"/>
      <w:r>
        <w:t>scale_y_</w:t>
      </w:r>
      <w:proofErr w:type="gramStart"/>
      <w:r>
        <w:t>continuous</w:t>
      </w:r>
      <w:proofErr w:type="spellEnd"/>
      <w:r>
        <w:t>(</w:t>
      </w:r>
      <w:proofErr w:type="gramEnd"/>
      <w:r>
        <w:t xml:space="preserve">breaks = seq(0, 800000, by = 100000), </w:t>
      </w:r>
    </w:p>
    <w:p w14:paraId="59C396F9" w14:textId="77777777" w:rsidR="004F3F04" w:rsidRDefault="004F3F04" w:rsidP="004F3F04">
      <w:r>
        <w:t xml:space="preserve">                     labels = </w:t>
      </w:r>
      <w:proofErr w:type="gramStart"/>
      <w:r>
        <w:t>scales::</w:t>
      </w:r>
      <w:proofErr w:type="spellStart"/>
      <w:proofErr w:type="gramEnd"/>
      <w:r>
        <w:t>dollar_format</w:t>
      </w:r>
      <w:proofErr w:type="spellEnd"/>
      <w:r>
        <w:t>(prefix = "$"))</w:t>
      </w:r>
    </w:p>
    <w:p w14:paraId="3F83A2FA" w14:textId="77777777" w:rsidR="004F3F04" w:rsidRDefault="004F3F04" w:rsidP="004F3F04"/>
    <w:p w14:paraId="38102677" w14:textId="77777777" w:rsidR="004F3F04" w:rsidRDefault="004F3F04" w:rsidP="004F3F04"/>
    <w:p w14:paraId="5EA06E4F" w14:textId="77777777" w:rsidR="004F3F04" w:rsidRDefault="004F3F04" w:rsidP="004F3F04"/>
    <w:p w14:paraId="4BB4A6B0" w14:textId="77777777" w:rsidR="004F3F04" w:rsidRDefault="004F3F04" w:rsidP="004F3F04">
      <w:r>
        <w:t># Check for missing values in numerical variables</w:t>
      </w:r>
    </w:p>
    <w:p w14:paraId="6C6B8D8B" w14:textId="77777777" w:rsidR="004F3F04" w:rsidRDefault="004F3F04" w:rsidP="004F3F04">
      <w:proofErr w:type="spellStart"/>
      <w:r>
        <w:t>numeric_vars</w:t>
      </w:r>
      <w:proofErr w:type="spellEnd"/>
      <w:r>
        <w:t xml:space="preserve"> &lt;- </w:t>
      </w:r>
      <w:proofErr w:type="spellStart"/>
      <w:proofErr w:type="gramStart"/>
      <w:r>
        <w:t>sapply</w:t>
      </w:r>
      <w:proofErr w:type="spellEnd"/>
      <w:r>
        <w:t>(</w:t>
      </w:r>
      <w:proofErr w:type="spellStart"/>
      <w:proofErr w:type="gramEnd"/>
      <w:r>
        <w:t>ameshousing</w:t>
      </w:r>
      <w:proofErr w:type="spellEnd"/>
      <w:r>
        <w:t xml:space="preserve">, </w:t>
      </w:r>
      <w:proofErr w:type="spellStart"/>
      <w:r>
        <w:t>is.numeric</w:t>
      </w:r>
      <w:proofErr w:type="spellEnd"/>
      <w:r>
        <w:t>)</w:t>
      </w:r>
    </w:p>
    <w:p w14:paraId="75220501" w14:textId="77777777" w:rsidR="004F3F04" w:rsidRDefault="004F3F04" w:rsidP="004F3F04">
      <w:r>
        <w:t>summary(</w:t>
      </w:r>
      <w:proofErr w:type="spellStart"/>
      <w:r>
        <w:t>ameshousing</w:t>
      </w:r>
      <w:proofErr w:type="spellEnd"/>
      <w:proofErr w:type="gramStart"/>
      <w:r>
        <w:t>[,</w:t>
      </w:r>
      <w:proofErr w:type="spellStart"/>
      <w:r>
        <w:t>numeric</w:t>
      </w:r>
      <w:proofErr w:type="gramEnd"/>
      <w:r>
        <w:t>_vars</w:t>
      </w:r>
      <w:proofErr w:type="spellEnd"/>
      <w:r>
        <w:t>])</w:t>
      </w:r>
    </w:p>
    <w:p w14:paraId="3526ECC7" w14:textId="77777777" w:rsidR="004F3F04" w:rsidRDefault="004F3F04" w:rsidP="004F3F04"/>
    <w:p w14:paraId="31565A0C" w14:textId="77777777" w:rsidR="004F3F04" w:rsidRDefault="004F3F04" w:rsidP="004F3F04">
      <w:r>
        <w:t># Check for infinite values in numerical variables</w:t>
      </w:r>
    </w:p>
    <w:p w14:paraId="58C94A56" w14:textId="77777777" w:rsidR="004F3F04" w:rsidRDefault="004F3F04" w:rsidP="004F3F04">
      <w:proofErr w:type="spellStart"/>
      <w:r>
        <w:t>is_inf</w:t>
      </w:r>
      <w:proofErr w:type="spellEnd"/>
      <w:r>
        <w:t xml:space="preserve"> &lt;- apply(</w:t>
      </w:r>
      <w:proofErr w:type="spellStart"/>
      <w:r>
        <w:t>ameshousing</w:t>
      </w:r>
      <w:proofErr w:type="spellEnd"/>
      <w:proofErr w:type="gramStart"/>
      <w:r>
        <w:t>[,</w:t>
      </w:r>
      <w:proofErr w:type="spellStart"/>
      <w:r>
        <w:t>numeric</w:t>
      </w:r>
      <w:proofErr w:type="gramEnd"/>
      <w:r>
        <w:t>_vars</w:t>
      </w:r>
      <w:proofErr w:type="spellEnd"/>
      <w:r>
        <w:t>], 2, function(x) any(!</w:t>
      </w:r>
      <w:proofErr w:type="spellStart"/>
      <w:r>
        <w:t>is.finite</w:t>
      </w:r>
      <w:proofErr w:type="spellEnd"/>
      <w:r>
        <w:t>(x)))</w:t>
      </w:r>
    </w:p>
    <w:p w14:paraId="3D35A620" w14:textId="77777777" w:rsidR="004F3F04" w:rsidRDefault="004F3F04" w:rsidP="004F3F04">
      <w:proofErr w:type="spellStart"/>
      <w:r>
        <w:t>ameshousing</w:t>
      </w:r>
      <w:proofErr w:type="spellEnd"/>
      <w:proofErr w:type="gramStart"/>
      <w:r>
        <w:t>[,</w:t>
      </w:r>
      <w:proofErr w:type="spellStart"/>
      <w:r>
        <w:t>numeric</w:t>
      </w:r>
      <w:proofErr w:type="gramEnd"/>
      <w:r>
        <w:t>_vars</w:t>
      </w:r>
      <w:proofErr w:type="spellEnd"/>
      <w:r>
        <w:t>][,</w:t>
      </w:r>
      <w:proofErr w:type="spellStart"/>
      <w:r>
        <w:t>is_inf</w:t>
      </w:r>
      <w:proofErr w:type="spellEnd"/>
      <w:r>
        <w:t>]</w:t>
      </w:r>
    </w:p>
    <w:p w14:paraId="4E32EE25" w14:textId="77777777" w:rsidR="004F3F04" w:rsidRDefault="004F3F04" w:rsidP="004F3F04"/>
    <w:p w14:paraId="12E6D716" w14:textId="77777777" w:rsidR="004F3F04" w:rsidRDefault="004F3F04" w:rsidP="004F3F04"/>
    <w:p w14:paraId="3CD63212" w14:textId="77777777" w:rsidR="004F3F04" w:rsidRDefault="004F3F04" w:rsidP="004F3F04"/>
    <w:p w14:paraId="004BB688" w14:textId="77777777" w:rsidR="004F3F04" w:rsidRDefault="004F3F04" w:rsidP="004F3F04"/>
    <w:p w14:paraId="73A638A6" w14:textId="77777777" w:rsidR="004F3F04" w:rsidRDefault="004F3F04" w:rsidP="004F3F04">
      <w:r>
        <w:t>###################################################################################</w:t>
      </w:r>
    </w:p>
    <w:p w14:paraId="4AD82FD1" w14:textId="77777777" w:rsidR="004F3F04" w:rsidRDefault="004F3F04" w:rsidP="004F3F04">
      <w:r>
        <w:t># Select only the numeric columns</w:t>
      </w:r>
    </w:p>
    <w:p w14:paraId="62AF425C" w14:textId="77777777" w:rsidR="004F3F04" w:rsidRDefault="004F3F04" w:rsidP="004F3F04">
      <w:proofErr w:type="spellStart"/>
      <w:r>
        <w:t>numeric.var</w:t>
      </w:r>
      <w:proofErr w:type="spellEnd"/>
      <w:r>
        <w:t xml:space="preserve"> &lt;- </w:t>
      </w:r>
      <w:proofErr w:type="spellStart"/>
      <w:proofErr w:type="gramStart"/>
      <w:r>
        <w:t>sapply</w:t>
      </w:r>
      <w:proofErr w:type="spellEnd"/>
      <w:r>
        <w:t>(</w:t>
      </w:r>
      <w:proofErr w:type="spellStart"/>
      <w:proofErr w:type="gramEnd"/>
      <w:r>
        <w:t>ameshousing</w:t>
      </w:r>
      <w:proofErr w:type="spellEnd"/>
      <w:r>
        <w:t xml:space="preserve">, </w:t>
      </w:r>
      <w:proofErr w:type="spellStart"/>
      <w:r>
        <w:t>is.numeric</w:t>
      </w:r>
      <w:proofErr w:type="spellEnd"/>
      <w:r>
        <w:t>)</w:t>
      </w:r>
    </w:p>
    <w:p w14:paraId="7891B0AA" w14:textId="77777777" w:rsidR="004F3F04" w:rsidRDefault="004F3F04" w:rsidP="004F3F04">
      <w:proofErr w:type="spellStart"/>
      <w:r>
        <w:lastRenderedPageBreak/>
        <w:t>numeric.df</w:t>
      </w:r>
      <w:proofErr w:type="spellEnd"/>
      <w:r>
        <w:t xml:space="preserve"> &lt;- </w:t>
      </w:r>
      <w:proofErr w:type="spellStart"/>
      <w:proofErr w:type="gramStart"/>
      <w:r>
        <w:t>ameshousing</w:t>
      </w:r>
      <w:proofErr w:type="spellEnd"/>
      <w:r>
        <w:t>[</w:t>
      </w:r>
      <w:proofErr w:type="gramEnd"/>
      <w:r>
        <w:t xml:space="preserve">, </w:t>
      </w:r>
      <w:proofErr w:type="spellStart"/>
      <w:r>
        <w:t>numeric.var</w:t>
      </w:r>
      <w:proofErr w:type="spellEnd"/>
      <w:r>
        <w:t>]</w:t>
      </w:r>
    </w:p>
    <w:p w14:paraId="08336385" w14:textId="77777777" w:rsidR="004F3F04" w:rsidRDefault="004F3F04" w:rsidP="004F3F04"/>
    <w:p w14:paraId="367D9F3D" w14:textId="77777777" w:rsidR="004F3F04" w:rsidRDefault="004F3F04" w:rsidP="004F3F04">
      <w:r>
        <w:t># Remove rows with missing or infinite values</w:t>
      </w:r>
    </w:p>
    <w:p w14:paraId="0C52AA4D" w14:textId="77777777" w:rsidR="004F3F04" w:rsidRDefault="004F3F04" w:rsidP="004F3F04">
      <w:proofErr w:type="spellStart"/>
      <w:r>
        <w:t>numeric.df</w:t>
      </w:r>
      <w:proofErr w:type="spellEnd"/>
      <w:r>
        <w:t xml:space="preserve"> &lt;- </w:t>
      </w:r>
      <w:proofErr w:type="spellStart"/>
      <w:proofErr w:type="gramStart"/>
      <w:r>
        <w:t>na.omit</w:t>
      </w:r>
      <w:proofErr w:type="spellEnd"/>
      <w:proofErr w:type="gramEnd"/>
      <w:r>
        <w:t>(</w:t>
      </w:r>
      <w:proofErr w:type="spellStart"/>
      <w:r>
        <w:t>numeric.df</w:t>
      </w:r>
      <w:proofErr w:type="spellEnd"/>
      <w:r>
        <w:t>)</w:t>
      </w:r>
    </w:p>
    <w:p w14:paraId="5A5BF5DB" w14:textId="77777777" w:rsidR="004F3F04" w:rsidRDefault="004F3F04" w:rsidP="004F3F04"/>
    <w:p w14:paraId="14F3C101" w14:textId="77777777" w:rsidR="004F3F04" w:rsidRDefault="004F3F04" w:rsidP="004F3F04">
      <w:r>
        <w:t># Create the correlation matrix</w:t>
      </w:r>
    </w:p>
    <w:p w14:paraId="66401329" w14:textId="77777777" w:rsidR="004F3F04" w:rsidRDefault="004F3F04" w:rsidP="004F3F04">
      <w:proofErr w:type="spellStart"/>
      <w:proofErr w:type="gramStart"/>
      <w:r>
        <w:t>corr.matrix</w:t>
      </w:r>
      <w:proofErr w:type="spellEnd"/>
      <w:proofErr w:type="gramEnd"/>
      <w:r>
        <w:t xml:space="preserve"> &lt;- </w:t>
      </w:r>
      <w:proofErr w:type="spellStart"/>
      <w:r>
        <w:t>cor</w:t>
      </w:r>
      <w:proofErr w:type="spellEnd"/>
      <w:r>
        <w:t>(</w:t>
      </w:r>
      <w:proofErr w:type="spellStart"/>
      <w:r>
        <w:t>numeric.df</w:t>
      </w:r>
      <w:proofErr w:type="spellEnd"/>
      <w:r>
        <w:t>)</w:t>
      </w:r>
    </w:p>
    <w:p w14:paraId="432BF6E4" w14:textId="77777777" w:rsidR="004F3F04" w:rsidRDefault="004F3F04" w:rsidP="004F3F04"/>
    <w:p w14:paraId="08AB715B" w14:textId="77777777" w:rsidR="004F3F04" w:rsidRDefault="004F3F04" w:rsidP="004F3F04">
      <w:r>
        <w:t># Find highly correlated variables</w:t>
      </w:r>
    </w:p>
    <w:p w14:paraId="34287272" w14:textId="77777777" w:rsidR="004F3F04" w:rsidRDefault="004F3F04" w:rsidP="004F3F04">
      <w:proofErr w:type="spellStart"/>
      <w:r>
        <w:t>highlyCorrelated</w:t>
      </w:r>
      <w:proofErr w:type="spellEnd"/>
      <w:r>
        <w:t xml:space="preserve"> &lt;- </w:t>
      </w:r>
      <w:proofErr w:type="spellStart"/>
      <w:proofErr w:type="gramStart"/>
      <w:r>
        <w:t>findCorrelation</w:t>
      </w:r>
      <w:proofErr w:type="spellEnd"/>
      <w:r>
        <w:t>(</w:t>
      </w:r>
      <w:proofErr w:type="spellStart"/>
      <w:proofErr w:type="gramEnd"/>
      <w:r>
        <w:t>corr.matrix</w:t>
      </w:r>
      <w:proofErr w:type="spellEnd"/>
      <w:r>
        <w:t>, cutoff = 0.6)</w:t>
      </w:r>
    </w:p>
    <w:p w14:paraId="0EBB56B5" w14:textId="77777777" w:rsidR="004F3F04" w:rsidRDefault="004F3F04" w:rsidP="004F3F04"/>
    <w:p w14:paraId="43FA28AF" w14:textId="77777777" w:rsidR="004F3F04" w:rsidRDefault="004F3F04" w:rsidP="004F3F04">
      <w:r>
        <w:t># Subset the correlation matrix to include only highly correlated variables</w:t>
      </w:r>
    </w:p>
    <w:p w14:paraId="6EF78DA0" w14:textId="77777777" w:rsidR="004F3F04" w:rsidRDefault="004F3F04" w:rsidP="004F3F04">
      <w:proofErr w:type="spellStart"/>
      <w:proofErr w:type="gramStart"/>
      <w:r>
        <w:t>corr.matrix</w:t>
      </w:r>
      <w:proofErr w:type="gramEnd"/>
      <w:r>
        <w:t>_subset</w:t>
      </w:r>
      <w:proofErr w:type="spellEnd"/>
      <w:r>
        <w:t xml:space="preserve"> &lt;- </w:t>
      </w:r>
      <w:proofErr w:type="spellStart"/>
      <w:r>
        <w:t>corr.matrix</w:t>
      </w:r>
      <w:proofErr w:type="spellEnd"/>
      <w:r>
        <w:t>[</w:t>
      </w:r>
      <w:proofErr w:type="spellStart"/>
      <w:r>
        <w:t>highlyCorrelated</w:t>
      </w:r>
      <w:proofErr w:type="spellEnd"/>
      <w:r>
        <w:t xml:space="preserve">, </w:t>
      </w:r>
      <w:proofErr w:type="spellStart"/>
      <w:r>
        <w:t>highlyCorrelated</w:t>
      </w:r>
      <w:proofErr w:type="spellEnd"/>
      <w:r>
        <w:t>]</w:t>
      </w:r>
    </w:p>
    <w:p w14:paraId="2A011AFA" w14:textId="77777777" w:rsidR="004F3F04" w:rsidRDefault="004F3F04" w:rsidP="004F3F04"/>
    <w:p w14:paraId="0774B95F" w14:textId="77777777" w:rsidR="004F3F04" w:rsidRDefault="004F3F04" w:rsidP="004F3F04"/>
    <w:p w14:paraId="23F82F1B" w14:textId="77777777" w:rsidR="004F3F04" w:rsidRDefault="004F3F04" w:rsidP="004F3F04">
      <w:r>
        <w:t># Plot the correlation matrix</w:t>
      </w:r>
    </w:p>
    <w:p w14:paraId="0333DE21" w14:textId="77777777" w:rsidR="004F3F04" w:rsidRDefault="004F3F04" w:rsidP="004F3F04">
      <w:proofErr w:type="spellStart"/>
      <w:proofErr w:type="gramStart"/>
      <w:r>
        <w:t>corrplot</w:t>
      </w:r>
      <w:proofErr w:type="spellEnd"/>
      <w:r>
        <w:t>(</w:t>
      </w:r>
      <w:proofErr w:type="spellStart"/>
      <w:proofErr w:type="gramEnd"/>
      <w:r>
        <w:t>corr.matrix_subset</w:t>
      </w:r>
      <w:proofErr w:type="spellEnd"/>
      <w:r>
        <w:t xml:space="preserve">, </w:t>
      </w:r>
    </w:p>
    <w:p w14:paraId="77DD37C1" w14:textId="77777777" w:rsidR="004F3F04" w:rsidRDefault="004F3F04" w:rsidP="004F3F04">
      <w:r>
        <w:t xml:space="preserve">         method = "circle",</w:t>
      </w:r>
    </w:p>
    <w:p w14:paraId="7CB0E7EA" w14:textId="77777777" w:rsidR="004F3F04" w:rsidRDefault="004F3F04" w:rsidP="004F3F04">
      <w:r>
        <w:t xml:space="preserve">         </w:t>
      </w:r>
      <w:proofErr w:type="spellStart"/>
      <w:r>
        <w:t>tl.col</w:t>
      </w:r>
      <w:proofErr w:type="spellEnd"/>
      <w:r>
        <w:t xml:space="preserve"> = "dark red",</w:t>
      </w:r>
    </w:p>
    <w:p w14:paraId="29BDF611" w14:textId="77777777" w:rsidR="004F3F04" w:rsidRDefault="004F3F04" w:rsidP="004F3F04">
      <w:r>
        <w:t xml:space="preserve">         </w:t>
      </w:r>
      <w:proofErr w:type="spellStart"/>
      <w:r>
        <w:t>tl.srt</w:t>
      </w:r>
      <w:proofErr w:type="spellEnd"/>
      <w:r>
        <w:t xml:space="preserve"> = 45,</w:t>
      </w:r>
    </w:p>
    <w:p w14:paraId="7795BFF7" w14:textId="77777777" w:rsidR="004F3F04" w:rsidRDefault="004F3F04" w:rsidP="004F3F04">
      <w:r>
        <w:t xml:space="preserve">         </w:t>
      </w:r>
      <w:proofErr w:type="spellStart"/>
      <w:r>
        <w:t>tl.cex</w:t>
      </w:r>
      <w:proofErr w:type="spellEnd"/>
      <w:r>
        <w:t xml:space="preserve"> = 0.8, </w:t>
      </w:r>
    </w:p>
    <w:p w14:paraId="46F2661C" w14:textId="77777777" w:rsidR="004F3F04" w:rsidRDefault="004F3F04" w:rsidP="004F3F04">
      <w:r>
        <w:t xml:space="preserve">         </w:t>
      </w:r>
      <w:proofErr w:type="spellStart"/>
      <w:r>
        <w:t>cl.cex</w:t>
      </w:r>
      <w:proofErr w:type="spellEnd"/>
      <w:r>
        <w:t xml:space="preserve"> = 0.8,</w:t>
      </w:r>
    </w:p>
    <w:p w14:paraId="5C4411EB" w14:textId="77777777" w:rsidR="004F3F04" w:rsidRDefault="004F3F04" w:rsidP="004F3F04">
      <w:r>
        <w:t xml:space="preserve">         font = 2, </w:t>
      </w:r>
    </w:p>
    <w:p w14:paraId="3A7044BB" w14:textId="77777777" w:rsidR="004F3F04" w:rsidRDefault="004F3F04" w:rsidP="004F3F04">
      <w:r>
        <w:t xml:space="preserve">         </w:t>
      </w:r>
      <w:proofErr w:type="spellStart"/>
      <w:r>
        <w:t>addCoef.col</w:t>
      </w:r>
      <w:proofErr w:type="spellEnd"/>
      <w:r>
        <w:t xml:space="preserve"> = "transparent",</w:t>
      </w:r>
    </w:p>
    <w:p w14:paraId="0009840B" w14:textId="77777777" w:rsidR="004F3F04" w:rsidRDefault="004F3F04" w:rsidP="004F3F04">
      <w:r>
        <w:t xml:space="preserve">         title = "\n\</w:t>
      </w:r>
      <w:proofErr w:type="spellStart"/>
      <w:r>
        <w:t>nCorrelation</w:t>
      </w:r>
      <w:proofErr w:type="spellEnd"/>
      <w:r>
        <w:t xml:space="preserve"> Plot for Highly Correlated Numerical Variables")</w:t>
      </w:r>
    </w:p>
    <w:p w14:paraId="081B3FC4" w14:textId="77777777" w:rsidR="004F3F04" w:rsidRDefault="004F3F04" w:rsidP="004F3F04"/>
    <w:p w14:paraId="1869E44D" w14:textId="77777777" w:rsidR="004F3F04" w:rsidRDefault="004F3F04" w:rsidP="004F3F04">
      <w:r>
        <w:t xml:space="preserve">#6. </w:t>
      </w:r>
    </w:p>
    <w:p w14:paraId="3168118B" w14:textId="77777777" w:rsidR="004F3F04" w:rsidRDefault="004F3F04" w:rsidP="004F3F04">
      <w:r>
        <w:t>##########################################</w:t>
      </w:r>
    </w:p>
    <w:p w14:paraId="0075D24B" w14:textId="77777777" w:rsidR="004F3F04" w:rsidRDefault="004F3F04" w:rsidP="004F3F04">
      <w:r>
        <w:t xml:space="preserve"># Get correlations of numeric columns with </w:t>
      </w:r>
      <w:proofErr w:type="spellStart"/>
      <w:r>
        <w:t>SalePrice</w:t>
      </w:r>
      <w:proofErr w:type="spellEnd"/>
    </w:p>
    <w:p w14:paraId="43112B83" w14:textId="77777777" w:rsidR="004F3F04" w:rsidRDefault="004F3F04" w:rsidP="004F3F04">
      <w:r>
        <w:lastRenderedPageBreak/>
        <w:t xml:space="preserve">correlations &lt;- </w:t>
      </w:r>
      <w:proofErr w:type="spellStart"/>
      <w:proofErr w:type="gramStart"/>
      <w:r>
        <w:t>cor</w:t>
      </w:r>
      <w:proofErr w:type="spellEnd"/>
      <w:r>
        <w:t>(</w:t>
      </w:r>
      <w:proofErr w:type="spellStart"/>
      <w:proofErr w:type="gramEnd"/>
      <w:r>
        <w:t>ameshousing</w:t>
      </w:r>
      <w:proofErr w:type="spellEnd"/>
      <w:r>
        <w:t xml:space="preserve">[, </w:t>
      </w:r>
      <w:proofErr w:type="spellStart"/>
      <w:r>
        <w:t>sapply</w:t>
      </w:r>
      <w:proofErr w:type="spellEnd"/>
      <w:r>
        <w:t>(</w:t>
      </w:r>
      <w:proofErr w:type="spellStart"/>
      <w:r>
        <w:t>ameshousing</w:t>
      </w:r>
      <w:proofErr w:type="spellEnd"/>
      <w:r>
        <w:t xml:space="preserve">, </w:t>
      </w:r>
      <w:proofErr w:type="spellStart"/>
      <w:r>
        <w:t>is.numeric</w:t>
      </w:r>
      <w:proofErr w:type="spellEnd"/>
      <w:r>
        <w:t xml:space="preserve">)], </w:t>
      </w:r>
      <w:proofErr w:type="spellStart"/>
      <w:r>
        <w:t>ameshousing$SalePrice</w:t>
      </w:r>
      <w:proofErr w:type="spellEnd"/>
      <w:r>
        <w:t>)</w:t>
      </w:r>
    </w:p>
    <w:p w14:paraId="04BF1723" w14:textId="77777777" w:rsidR="004F3F04" w:rsidRDefault="004F3F04" w:rsidP="004F3F04"/>
    <w:p w14:paraId="31E750CA" w14:textId="77777777" w:rsidR="004F3F04" w:rsidRDefault="004F3F04" w:rsidP="004F3F04">
      <w:r>
        <w:t># Sort correlations in descending order</w:t>
      </w:r>
    </w:p>
    <w:p w14:paraId="12131C45" w14:textId="77777777" w:rsidR="004F3F04" w:rsidRDefault="004F3F04" w:rsidP="004F3F04">
      <w:proofErr w:type="spellStart"/>
      <w:r>
        <w:t>sorted_corr</w:t>
      </w:r>
      <w:proofErr w:type="spellEnd"/>
      <w:r>
        <w:t xml:space="preserve"> &lt;- </w:t>
      </w:r>
      <w:proofErr w:type="gramStart"/>
      <w:r>
        <w:t>sort(</w:t>
      </w:r>
      <w:proofErr w:type="gramEnd"/>
      <w:r>
        <w:t>correlations, decreasing = FALSE)</w:t>
      </w:r>
    </w:p>
    <w:p w14:paraId="0230301A" w14:textId="77777777" w:rsidR="004F3F04" w:rsidRDefault="004F3F04" w:rsidP="004F3F04">
      <w:r>
        <w:t>View(correlations)</w:t>
      </w:r>
    </w:p>
    <w:p w14:paraId="0DB20F4B" w14:textId="77777777" w:rsidR="004F3F04" w:rsidRDefault="004F3F04" w:rsidP="004F3F04">
      <w:r>
        <w:t># Print correlations</w:t>
      </w:r>
    </w:p>
    <w:p w14:paraId="03016C6B" w14:textId="77777777" w:rsidR="004F3F04" w:rsidRDefault="004F3F04" w:rsidP="004F3F04">
      <w:r>
        <w:t>print(correlations)</w:t>
      </w:r>
    </w:p>
    <w:p w14:paraId="68A909E1" w14:textId="77777777" w:rsidR="004F3F04" w:rsidRDefault="004F3F04" w:rsidP="004F3F04">
      <w:r>
        <w:t>################################################################################################</w:t>
      </w:r>
    </w:p>
    <w:p w14:paraId="37ECE1BF" w14:textId="77777777" w:rsidR="004F3F04" w:rsidRDefault="004F3F04" w:rsidP="004F3F04">
      <w:proofErr w:type="spellStart"/>
      <w:proofErr w:type="gramStart"/>
      <w:r>
        <w:t>install.packages</w:t>
      </w:r>
      <w:proofErr w:type="spellEnd"/>
      <w:proofErr w:type="gramEnd"/>
      <w:r>
        <w:t>("car")</w:t>
      </w:r>
    </w:p>
    <w:p w14:paraId="159D212C" w14:textId="77777777" w:rsidR="004F3F04" w:rsidRDefault="004F3F04" w:rsidP="004F3F04">
      <w:r>
        <w:t>library(car)</w:t>
      </w:r>
    </w:p>
    <w:p w14:paraId="480E6515" w14:textId="77777777" w:rsidR="004F3F04" w:rsidRDefault="004F3F04" w:rsidP="004F3F04"/>
    <w:p w14:paraId="6B48B722" w14:textId="77777777" w:rsidR="004F3F04" w:rsidRDefault="004F3F04" w:rsidP="004F3F04">
      <w:r>
        <w:t xml:space="preserve"># Get correlations of numeric columns with </w:t>
      </w:r>
      <w:proofErr w:type="spellStart"/>
      <w:r>
        <w:t>SalePrice</w:t>
      </w:r>
      <w:proofErr w:type="spellEnd"/>
    </w:p>
    <w:p w14:paraId="5FA691C1" w14:textId="77777777" w:rsidR="004F3F04" w:rsidRDefault="004F3F04" w:rsidP="004F3F04">
      <w:r>
        <w:t xml:space="preserve">correlations &lt;- </w:t>
      </w:r>
      <w:proofErr w:type="spellStart"/>
      <w:proofErr w:type="gramStart"/>
      <w:r>
        <w:t>cor</w:t>
      </w:r>
      <w:proofErr w:type="spellEnd"/>
      <w:r>
        <w:t>(</w:t>
      </w:r>
      <w:proofErr w:type="spellStart"/>
      <w:proofErr w:type="gramEnd"/>
      <w:r>
        <w:t>ameshousing</w:t>
      </w:r>
      <w:proofErr w:type="spellEnd"/>
      <w:r>
        <w:t xml:space="preserve">[, </w:t>
      </w:r>
      <w:proofErr w:type="spellStart"/>
      <w:r>
        <w:t>sapply</w:t>
      </w:r>
      <w:proofErr w:type="spellEnd"/>
      <w:r>
        <w:t>(</w:t>
      </w:r>
      <w:proofErr w:type="spellStart"/>
      <w:r>
        <w:t>ameshousing</w:t>
      </w:r>
      <w:proofErr w:type="spellEnd"/>
      <w:r>
        <w:t xml:space="preserve">, </w:t>
      </w:r>
      <w:proofErr w:type="spellStart"/>
      <w:r>
        <w:t>is.numeric</w:t>
      </w:r>
      <w:proofErr w:type="spellEnd"/>
      <w:r>
        <w:t xml:space="preserve">)], </w:t>
      </w:r>
      <w:proofErr w:type="spellStart"/>
      <w:r>
        <w:t>ameshousing$SalePrice</w:t>
      </w:r>
      <w:proofErr w:type="spellEnd"/>
      <w:r>
        <w:t>)</w:t>
      </w:r>
    </w:p>
    <w:p w14:paraId="14328371" w14:textId="77777777" w:rsidR="004F3F04" w:rsidRDefault="004F3F04" w:rsidP="004F3F04"/>
    <w:p w14:paraId="70E92FDC" w14:textId="77777777" w:rsidR="004F3F04" w:rsidRDefault="004F3F04" w:rsidP="004F3F04">
      <w:r>
        <w:t># Sort correlations in descending order</w:t>
      </w:r>
    </w:p>
    <w:p w14:paraId="3CDDF266" w14:textId="77777777" w:rsidR="004F3F04" w:rsidRDefault="004F3F04" w:rsidP="004F3F04">
      <w:proofErr w:type="gramStart"/>
      <w:r>
        <w:t>sort(</w:t>
      </w:r>
      <w:proofErr w:type="gramEnd"/>
      <w:r>
        <w:t>correlations, decreasing = TRUE)</w:t>
      </w:r>
    </w:p>
    <w:p w14:paraId="29A9070D" w14:textId="77777777" w:rsidR="004F3F04" w:rsidRDefault="004F3F04" w:rsidP="004F3F04"/>
    <w:p w14:paraId="548048F3" w14:textId="77777777" w:rsidR="004F3F04" w:rsidRDefault="004F3F04" w:rsidP="004F3F04">
      <w:r>
        <w:t xml:space="preserve">## scatterplot to identify highest </w:t>
      </w:r>
      <w:proofErr w:type="gramStart"/>
      <w:r>
        <w:t>correlation(</w:t>
      </w:r>
      <w:proofErr w:type="gramEnd"/>
      <w:r>
        <w:t>1)</w:t>
      </w:r>
    </w:p>
    <w:p w14:paraId="587B7A34" w14:textId="77777777" w:rsidR="004F3F04" w:rsidRDefault="004F3F04" w:rsidP="004F3F04">
      <w:proofErr w:type="spellStart"/>
      <w:proofErr w:type="gramStart"/>
      <w:r>
        <w:t>cor</w:t>
      </w:r>
      <w:proofErr w:type="spellEnd"/>
      <w:r>
        <w:t>(</w:t>
      </w:r>
      <w:proofErr w:type="spellStart"/>
      <w:proofErr w:type="gramEnd"/>
      <w:r>
        <w:t>ameshousing$SalePrice</w:t>
      </w:r>
      <w:proofErr w:type="spellEnd"/>
      <w:r>
        <w:t xml:space="preserve">, </w:t>
      </w:r>
      <w:proofErr w:type="spellStart"/>
      <w:r>
        <w:t>ameshousing$Gr.Liv.Area</w:t>
      </w:r>
      <w:proofErr w:type="spellEnd"/>
      <w:r>
        <w:t>)</w:t>
      </w:r>
    </w:p>
    <w:p w14:paraId="140BF443" w14:textId="77777777" w:rsidR="004F3F04" w:rsidRDefault="004F3F04" w:rsidP="004F3F04">
      <w:proofErr w:type="gramStart"/>
      <w:r>
        <w:t>scatterplot(</w:t>
      </w:r>
      <w:proofErr w:type="spellStart"/>
      <w:proofErr w:type="gramEnd"/>
      <w:r>
        <w:t>ameshousing$SalePrice</w:t>
      </w:r>
      <w:proofErr w:type="spellEnd"/>
      <w:r>
        <w:t xml:space="preserve"> ~ </w:t>
      </w:r>
      <w:proofErr w:type="spellStart"/>
      <w:r>
        <w:t>ameshousing$Gr.Liv.Area</w:t>
      </w:r>
      <w:proofErr w:type="spellEnd"/>
      <w:r>
        <w:t xml:space="preserve">, data = </w:t>
      </w:r>
      <w:proofErr w:type="spellStart"/>
      <w:r>
        <w:t>ameshousing</w:t>
      </w:r>
      <w:proofErr w:type="spellEnd"/>
      <w:r>
        <w:t xml:space="preserve">, </w:t>
      </w:r>
    </w:p>
    <w:p w14:paraId="29A659E0" w14:textId="77777777" w:rsidR="004F3F04" w:rsidRDefault="004F3F04" w:rsidP="004F3F04">
      <w:r>
        <w:t xml:space="preserve">            main = "Highest correlation between Above ground living area and Sale Price",</w:t>
      </w:r>
    </w:p>
    <w:p w14:paraId="6DD2AE4E" w14:textId="77777777" w:rsidR="004F3F04" w:rsidRDefault="004F3F04" w:rsidP="004F3F04">
      <w:r>
        <w:t xml:space="preserve">            </w:t>
      </w:r>
      <w:proofErr w:type="spellStart"/>
      <w:r>
        <w:t>xlab</w:t>
      </w:r>
      <w:proofErr w:type="spellEnd"/>
      <w:r>
        <w:t xml:space="preserve"> = "Above Ground Area",</w:t>
      </w:r>
    </w:p>
    <w:p w14:paraId="4675CE90" w14:textId="77777777" w:rsidR="004F3F04" w:rsidRDefault="004F3F04" w:rsidP="004F3F04">
      <w:r>
        <w:t xml:space="preserve">            </w:t>
      </w:r>
      <w:proofErr w:type="spellStart"/>
      <w:r>
        <w:t>ylab</w:t>
      </w:r>
      <w:proofErr w:type="spellEnd"/>
      <w:r>
        <w:t xml:space="preserve"> = "Sale Price", </w:t>
      </w:r>
    </w:p>
    <w:p w14:paraId="30823744" w14:textId="77777777" w:rsidR="004F3F04" w:rsidRDefault="004F3F04" w:rsidP="004F3F04">
      <w:r>
        <w:t xml:space="preserve">            col = "steelblue3")</w:t>
      </w:r>
    </w:p>
    <w:p w14:paraId="0E8EF416" w14:textId="77777777" w:rsidR="004F3F04" w:rsidRDefault="004F3F04" w:rsidP="004F3F04">
      <w:proofErr w:type="gramStart"/>
      <w:r>
        <w:t>options(</w:t>
      </w:r>
      <w:proofErr w:type="spellStart"/>
      <w:proofErr w:type="gramEnd"/>
      <w:r>
        <w:t>scipen</w:t>
      </w:r>
      <w:proofErr w:type="spellEnd"/>
      <w:r>
        <w:t xml:space="preserve"> = 999)</w:t>
      </w:r>
    </w:p>
    <w:p w14:paraId="1D36B54E" w14:textId="77777777" w:rsidR="004F3F04" w:rsidRDefault="004F3F04" w:rsidP="004F3F04"/>
    <w:p w14:paraId="56D6257C" w14:textId="77777777" w:rsidR="004F3F04" w:rsidRDefault="004F3F04" w:rsidP="004F3F04">
      <w:r>
        <w:t>### scatterplot to identify lowest correlation</w:t>
      </w:r>
    </w:p>
    <w:p w14:paraId="7068F011" w14:textId="77777777" w:rsidR="004F3F04" w:rsidRDefault="004F3F04" w:rsidP="004F3F04">
      <w:proofErr w:type="spellStart"/>
      <w:proofErr w:type="gramStart"/>
      <w:r>
        <w:t>cor</w:t>
      </w:r>
      <w:proofErr w:type="spellEnd"/>
      <w:r>
        <w:t>(</w:t>
      </w:r>
      <w:proofErr w:type="spellStart"/>
      <w:proofErr w:type="gramEnd"/>
      <w:r>
        <w:t>ameshousing$SalePrice</w:t>
      </w:r>
      <w:proofErr w:type="spellEnd"/>
      <w:r>
        <w:t xml:space="preserve">, </w:t>
      </w:r>
      <w:proofErr w:type="spellStart"/>
      <w:r>
        <w:t>ameshousing$Enclosed.Porch</w:t>
      </w:r>
      <w:proofErr w:type="spellEnd"/>
      <w:r>
        <w:t>)</w:t>
      </w:r>
    </w:p>
    <w:p w14:paraId="04CEBD35" w14:textId="77777777" w:rsidR="004F3F04" w:rsidRDefault="004F3F04" w:rsidP="004F3F04">
      <w:proofErr w:type="gramStart"/>
      <w:r>
        <w:lastRenderedPageBreak/>
        <w:t>scatterplot(</w:t>
      </w:r>
      <w:proofErr w:type="spellStart"/>
      <w:proofErr w:type="gramEnd"/>
      <w:r>
        <w:t>ameshousing$SalePrice</w:t>
      </w:r>
      <w:proofErr w:type="spellEnd"/>
      <w:r>
        <w:t xml:space="preserve"> ~ </w:t>
      </w:r>
      <w:proofErr w:type="spellStart"/>
      <w:r>
        <w:t>ameshousing$Enclosed.Porch</w:t>
      </w:r>
      <w:proofErr w:type="spellEnd"/>
      <w:r>
        <w:t xml:space="preserve">, data = </w:t>
      </w:r>
      <w:proofErr w:type="spellStart"/>
      <w:r>
        <w:t>ameshousing</w:t>
      </w:r>
      <w:proofErr w:type="spellEnd"/>
      <w:r>
        <w:t xml:space="preserve">, </w:t>
      </w:r>
    </w:p>
    <w:p w14:paraId="0A3D45A4" w14:textId="77777777" w:rsidR="004F3F04" w:rsidRDefault="004F3F04" w:rsidP="004F3F04">
      <w:r>
        <w:t xml:space="preserve">            main = "Lowest correlation between Enclosed Porch square </w:t>
      </w:r>
      <w:proofErr w:type="gramStart"/>
      <w:r>
        <w:t>area  and</w:t>
      </w:r>
      <w:proofErr w:type="gramEnd"/>
      <w:r>
        <w:t xml:space="preserve"> Sale Price",</w:t>
      </w:r>
    </w:p>
    <w:p w14:paraId="6BA55E92" w14:textId="77777777" w:rsidR="004F3F04" w:rsidRDefault="004F3F04" w:rsidP="004F3F04">
      <w:r>
        <w:t xml:space="preserve">            </w:t>
      </w:r>
      <w:proofErr w:type="spellStart"/>
      <w:r>
        <w:t>xlab</w:t>
      </w:r>
      <w:proofErr w:type="spellEnd"/>
      <w:r>
        <w:t xml:space="preserve"> = "Enclosed Porch Square Area ",</w:t>
      </w:r>
    </w:p>
    <w:p w14:paraId="4229F782" w14:textId="77777777" w:rsidR="004F3F04" w:rsidRDefault="004F3F04" w:rsidP="004F3F04">
      <w:r>
        <w:t xml:space="preserve">            </w:t>
      </w:r>
      <w:proofErr w:type="spellStart"/>
      <w:r>
        <w:t>ylab</w:t>
      </w:r>
      <w:proofErr w:type="spellEnd"/>
      <w:r>
        <w:t xml:space="preserve"> = "Sale Price", </w:t>
      </w:r>
    </w:p>
    <w:p w14:paraId="5F09026D" w14:textId="77777777" w:rsidR="004F3F04" w:rsidRDefault="004F3F04" w:rsidP="004F3F04">
      <w:r>
        <w:t xml:space="preserve">            col = "</w:t>
      </w:r>
      <w:proofErr w:type="spellStart"/>
      <w:r>
        <w:t>darkgreen</w:t>
      </w:r>
      <w:proofErr w:type="spellEnd"/>
      <w:r>
        <w:t>")</w:t>
      </w:r>
    </w:p>
    <w:p w14:paraId="77AF0562" w14:textId="77777777" w:rsidR="004F3F04" w:rsidRDefault="004F3F04" w:rsidP="004F3F04">
      <w:proofErr w:type="gramStart"/>
      <w:r>
        <w:t>options(</w:t>
      </w:r>
      <w:proofErr w:type="spellStart"/>
      <w:proofErr w:type="gramEnd"/>
      <w:r>
        <w:t>scipen</w:t>
      </w:r>
      <w:proofErr w:type="spellEnd"/>
      <w:r>
        <w:t xml:space="preserve"> = 999)</w:t>
      </w:r>
    </w:p>
    <w:p w14:paraId="106E6F20" w14:textId="77777777" w:rsidR="004F3F04" w:rsidRDefault="004F3F04" w:rsidP="004F3F04"/>
    <w:p w14:paraId="77A9CF1A" w14:textId="77777777" w:rsidR="004F3F04" w:rsidRDefault="004F3F04" w:rsidP="004F3F04">
      <w:r>
        <w:t>## scatterplot closest to 0.5 correlation</w:t>
      </w:r>
    </w:p>
    <w:p w14:paraId="487B064A" w14:textId="77777777" w:rsidR="004F3F04" w:rsidRDefault="004F3F04" w:rsidP="004F3F04">
      <w:proofErr w:type="spellStart"/>
      <w:proofErr w:type="gramStart"/>
      <w:r>
        <w:t>cor</w:t>
      </w:r>
      <w:proofErr w:type="spellEnd"/>
      <w:r>
        <w:t>(</w:t>
      </w:r>
      <w:proofErr w:type="spellStart"/>
      <w:proofErr w:type="gramEnd"/>
      <w:r>
        <w:t>ameshousing$SalePrice</w:t>
      </w:r>
      <w:proofErr w:type="spellEnd"/>
      <w:r>
        <w:t>, ameshousing$X1st.Flr.SF)</w:t>
      </w:r>
    </w:p>
    <w:p w14:paraId="32AD29D0" w14:textId="77777777" w:rsidR="004F3F04" w:rsidRDefault="004F3F04" w:rsidP="004F3F04">
      <w:proofErr w:type="gramStart"/>
      <w:r>
        <w:t>scatterplot(</w:t>
      </w:r>
      <w:proofErr w:type="spellStart"/>
      <w:proofErr w:type="gramEnd"/>
      <w:r>
        <w:t>ameshousing$SalePrice</w:t>
      </w:r>
      <w:proofErr w:type="spellEnd"/>
      <w:r>
        <w:t xml:space="preserve"> ~ ameshousing$X1st.Flr.SF, data = </w:t>
      </w:r>
      <w:proofErr w:type="spellStart"/>
      <w:r>
        <w:t>ameshousing</w:t>
      </w:r>
      <w:proofErr w:type="spellEnd"/>
      <w:r>
        <w:t xml:space="preserve">, </w:t>
      </w:r>
    </w:p>
    <w:p w14:paraId="3829DDBD" w14:textId="77777777" w:rsidR="004F3F04" w:rsidRDefault="004F3F04" w:rsidP="004F3F04">
      <w:r>
        <w:t xml:space="preserve">            main = "Sale price with First Floor in square feet",</w:t>
      </w:r>
    </w:p>
    <w:p w14:paraId="392C78F2" w14:textId="77777777" w:rsidR="004F3F04" w:rsidRDefault="004F3F04" w:rsidP="004F3F04">
      <w:r>
        <w:t xml:space="preserve">            </w:t>
      </w:r>
      <w:proofErr w:type="spellStart"/>
      <w:r>
        <w:t>xlab</w:t>
      </w:r>
      <w:proofErr w:type="spellEnd"/>
      <w:r>
        <w:t xml:space="preserve"> = "First Floor in square feet",</w:t>
      </w:r>
    </w:p>
    <w:p w14:paraId="7A28BB38" w14:textId="77777777" w:rsidR="004F3F04" w:rsidRDefault="004F3F04" w:rsidP="004F3F04">
      <w:r>
        <w:t xml:space="preserve">            </w:t>
      </w:r>
      <w:proofErr w:type="spellStart"/>
      <w:r>
        <w:t>ylab</w:t>
      </w:r>
      <w:proofErr w:type="spellEnd"/>
      <w:r>
        <w:t xml:space="preserve"> = "Sale Price", </w:t>
      </w:r>
    </w:p>
    <w:p w14:paraId="07A35559" w14:textId="77777777" w:rsidR="004F3F04" w:rsidRDefault="004F3F04" w:rsidP="004F3F04">
      <w:r>
        <w:t xml:space="preserve">            col = "steelblue4")</w:t>
      </w:r>
    </w:p>
    <w:p w14:paraId="200DF081" w14:textId="77777777" w:rsidR="004F3F04" w:rsidRDefault="004F3F04" w:rsidP="004F3F04">
      <w:proofErr w:type="gramStart"/>
      <w:r>
        <w:t>options(</w:t>
      </w:r>
      <w:proofErr w:type="spellStart"/>
      <w:proofErr w:type="gramEnd"/>
      <w:r>
        <w:t>scipen</w:t>
      </w:r>
      <w:proofErr w:type="spellEnd"/>
      <w:r>
        <w:t xml:space="preserve"> = 999)</w:t>
      </w:r>
    </w:p>
    <w:p w14:paraId="51D04F0B" w14:textId="77777777" w:rsidR="004F3F04" w:rsidRDefault="004F3F04" w:rsidP="004F3F04"/>
    <w:p w14:paraId="3F752C18" w14:textId="77777777" w:rsidR="004F3F04" w:rsidRDefault="004F3F04" w:rsidP="004F3F04"/>
    <w:p w14:paraId="0D29590F" w14:textId="77777777" w:rsidR="004F3F04" w:rsidRDefault="004F3F04" w:rsidP="004F3F04">
      <w:r>
        <w:t xml:space="preserve">#7. Fit a multiple linear regression model with three continuous </w:t>
      </w:r>
      <w:proofErr w:type="gramStart"/>
      <w:r>
        <w:t>predictors</w:t>
      </w:r>
      <w:proofErr w:type="gramEnd"/>
    </w:p>
    <w:p w14:paraId="064A3ABE" w14:textId="77777777" w:rsidR="004F3F04" w:rsidRDefault="004F3F04" w:rsidP="004F3F04">
      <w:proofErr w:type="spellStart"/>
      <w:r>
        <w:t>regression_model</w:t>
      </w:r>
      <w:proofErr w:type="spellEnd"/>
      <w:r>
        <w:t xml:space="preserve"> &lt;- </w:t>
      </w:r>
      <w:proofErr w:type="spellStart"/>
      <w:proofErr w:type="gramStart"/>
      <w:r>
        <w:t>lm</w:t>
      </w:r>
      <w:proofErr w:type="spellEnd"/>
      <w:r>
        <w:t>(</w:t>
      </w:r>
      <w:proofErr w:type="spellStart"/>
      <w:proofErr w:type="gramEnd"/>
      <w:r>
        <w:t>SalePrice</w:t>
      </w:r>
      <w:proofErr w:type="spellEnd"/>
      <w:r>
        <w:t xml:space="preserve"> ~ </w:t>
      </w:r>
      <w:proofErr w:type="spellStart"/>
      <w:r>
        <w:t>Gr.Liv.Area</w:t>
      </w:r>
      <w:proofErr w:type="spellEnd"/>
      <w:r>
        <w:t xml:space="preserve"> + </w:t>
      </w:r>
      <w:proofErr w:type="spellStart"/>
      <w:r>
        <w:t>Wood.Deck.SF</w:t>
      </w:r>
      <w:proofErr w:type="spellEnd"/>
      <w:r>
        <w:t xml:space="preserve"> + </w:t>
      </w:r>
      <w:proofErr w:type="spellStart"/>
      <w:r>
        <w:t>Lot.Area</w:t>
      </w:r>
      <w:proofErr w:type="spellEnd"/>
      <w:r>
        <w:t xml:space="preserve">, data = </w:t>
      </w:r>
      <w:proofErr w:type="spellStart"/>
      <w:r>
        <w:t>ameshousing</w:t>
      </w:r>
      <w:proofErr w:type="spellEnd"/>
      <w:r>
        <w:t>)</w:t>
      </w:r>
    </w:p>
    <w:p w14:paraId="68BC3787" w14:textId="77777777" w:rsidR="004F3F04" w:rsidRDefault="004F3F04" w:rsidP="004F3F04"/>
    <w:p w14:paraId="17AB3234" w14:textId="77777777" w:rsidR="004F3F04" w:rsidRDefault="004F3F04" w:rsidP="004F3F04">
      <w:r>
        <w:t># Print the summary of the model</w:t>
      </w:r>
    </w:p>
    <w:p w14:paraId="1DB1A78B" w14:textId="77777777" w:rsidR="004F3F04" w:rsidRDefault="004F3F04" w:rsidP="004F3F04">
      <w:r>
        <w:t>summary(</w:t>
      </w:r>
      <w:proofErr w:type="spellStart"/>
      <w:r>
        <w:t>regression_model</w:t>
      </w:r>
      <w:proofErr w:type="spellEnd"/>
      <w:r>
        <w:t>)</w:t>
      </w:r>
    </w:p>
    <w:p w14:paraId="4375513E" w14:textId="77777777" w:rsidR="004F3F04" w:rsidRDefault="004F3F04" w:rsidP="004F3F04">
      <w:r>
        <w:t>plot(</w:t>
      </w:r>
      <w:proofErr w:type="spellStart"/>
      <w:r>
        <w:t>regression_model</w:t>
      </w:r>
      <w:proofErr w:type="spellEnd"/>
      <w:r>
        <w:t>)</w:t>
      </w:r>
    </w:p>
    <w:p w14:paraId="06BA97E3" w14:textId="77777777" w:rsidR="004F3F04" w:rsidRDefault="004F3F04" w:rsidP="004F3F04"/>
    <w:p w14:paraId="3F618335" w14:textId="77777777" w:rsidR="004F3F04" w:rsidRDefault="004F3F04" w:rsidP="004F3F04">
      <w:r>
        <w:t>#-------------------------------------------------------------------------------------------------------------------------------</w:t>
      </w:r>
    </w:p>
    <w:p w14:paraId="1AF35462" w14:textId="77777777" w:rsidR="004F3F04" w:rsidRDefault="004F3F04" w:rsidP="004F3F04">
      <w:r>
        <w:t>#8.</w:t>
      </w:r>
    </w:p>
    <w:p w14:paraId="03F8FC10" w14:textId="77777777" w:rsidR="004F3F04" w:rsidRDefault="004F3F04" w:rsidP="004F3F04">
      <w:r>
        <w:t>library(broom)</w:t>
      </w:r>
    </w:p>
    <w:p w14:paraId="01EA97BB" w14:textId="77777777" w:rsidR="004F3F04" w:rsidRDefault="004F3F04" w:rsidP="004F3F04"/>
    <w:p w14:paraId="1FCB90F7" w14:textId="77777777" w:rsidR="004F3F04" w:rsidRDefault="004F3F04" w:rsidP="004F3F04">
      <w:r>
        <w:t># Fit the model</w:t>
      </w:r>
    </w:p>
    <w:p w14:paraId="5F8517C4" w14:textId="77777777" w:rsidR="004F3F04" w:rsidRDefault="004F3F04" w:rsidP="004F3F04">
      <w:proofErr w:type="spellStart"/>
      <w:r>
        <w:lastRenderedPageBreak/>
        <w:t>regression_model</w:t>
      </w:r>
      <w:proofErr w:type="spellEnd"/>
      <w:r>
        <w:t xml:space="preserve"> &lt;- </w:t>
      </w:r>
      <w:proofErr w:type="spellStart"/>
      <w:proofErr w:type="gramStart"/>
      <w:r>
        <w:t>lm</w:t>
      </w:r>
      <w:proofErr w:type="spellEnd"/>
      <w:r>
        <w:t>(</w:t>
      </w:r>
      <w:proofErr w:type="spellStart"/>
      <w:proofErr w:type="gramEnd"/>
      <w:r>
        <w:t>SalePrice</w:t>
      </w:r>
      <w:proofErr w:type="spellEnd"/>
      <w:r>
        <w:t xml:space="preserve"> ~ </w:t>
      </w:r>
      <w:proofErr w:type="spellStart"/>
      <w:r>
        <w:t>Gr.Liv.Area</w:t>
      </w:r>
      <w:proofErr w:type="spellEnd"/>
      <w:r>
        <w:t xml:space="preserve"> + </w:t>
      </w:r>
      <w:proofErr w:type="spellStart"/>
      <w:r>
        <w:t>Wood.Deck.SF</w:t>
      </w:r>
      <w:proofErr w:type="spellEnd"/>
      <w:r>
        <w:t xml:space="preserve"> + </w:t>
      </w:r>
      <w:proofErr w:type="spellStart"/>
      <w:r>
        <w:t>Lot.Area</w:t>
      </w:r>
      <w:proofErr w:type="spellEnd"/>
      <w:r>
        <w:t xml:space="preserve">, data = </w:t>
      </w:r>
      <w:proofErr w:type="spellStart"/>
      <w:r>
        <w:t>ameshousing</w:t>
      </w:r>
      <w:proofErr w:type="spellEnd"/>
      <w:r>
        <w:t>)</w:t>
      </w:r>
    </w:p>
    <w:p w14:paraId="0FEDA85A" w14:textId="77777777" w:rsidR="004F3F04" w:rsidRDefault="004F3F04" w:rsidP="004F3F04"/>
    <w:p w14:paraId="2B60389F" w14:textId="77777777" w:rsidR="004F3F04" w:rsidRDefault="004F3F04" w:rsidP="004F3F04">
      <w:r>
        <w:t># Extract the coefficients from the model</w:t>
      </w:r>
    </w:p>
    <w:p w14:paraId="256900E2" w14:textId="77777777" w:rsidR="004F3F04" w:rsidRDefault="004F3F04" w:rsidP="004F3F04">
      <w:r>
        <w:t xml:space="preserve">intercept &lt;- </w:t>
      </w:r>
      <w:proofErr w:type="spellStart"/>
      <w:r>
        <w:t>regression_model$</w:t>
      </w:r>
      <w:proofErr w:type="gramStart"/>
      <w:r>
        <w:t>coefficients</w:t>
      </w:r>
      <w:proofErr w:type="spellEnd"/>
      <w:r>
        <w:t>[</w:t>
      </w:r>
      <w:proofErr w:type="gramEnd"/>
      <w:r>
        <w:t>1]</w:t>
      </w:r>
    </w:p>
    <w:p w14:paraId="48539EC4" w14:textId="77777777" w:rsidR="004F3F04" w:rsidRDefault="004F3F04" w:rsidP="004F3F04">
      <w:r>
        <w:t xml:space="preserve">coef1 &lt;- </w:t>
      </w:r>
      <w:proofErr w:type="spellStart"/>
      <w:r>
        <w:t>regression_model$</w:t>
      </w:r>
      <w:proofErr w:type="gramStart"/>
      <w:r>
        <w:t>coefficients</w:t>
      </w:r>
      <w:proofErr w:type="spellEnd"/>
      <w:r>
        <w:t>[</w:t>
      </w:r>
      <w:proofErr w:type="gramEnd"/>
      <w:r>
        <w:t>2]</w:t>
      </w:r>
    </w:p>
    <w:p w14:paraId="4AFE95AD" w14:textId="77777777" w:rsidR="004F3F04" w:rsidRDefault="004F3F04" w:rsidP="004F3F04">
      <w:r>
        <w:t xml:space="preserve">coef2 &lt;- </w:t>
      </w:r>
      <w:proofErr w:type="spellStart"/>
      <w:r>
        <w:t>regression_model$</w:t>
      </w:r>
      <w:proofErr w:type="gramStart"/>
      <w:r>
        <w:t>coefficients</w:t>
      </w:r>
      <w:proofErr w:type="spellEnd"/>
      <w:r>
        <w:t>[</w:t>
      </w:r>
      <w:proofErr w:type="gramEnd"/>
      <w:r>
        <w:t>3]</w:t>
      </w:r>
    </w:p>
    <w:p w14:paraId="23C0EAD6" w14:textId="77777777" w:rsidR="004F3F04" w:rsidRDefault="004F3F04" w:rsidP="004F3F04">
      <w:r>
        <w:t xml:space="preserve">coef3 &lt;- </w:t>
      </w:r>
      <w:proofErr w:type="spellStart"/>
      <w:r>
        <w:t>regression_model$</w:t>
      </w:r>
      <w:proofErr w:type="gramStart"/>
      <w:r>
        <w:t>coefficients</w:t>
      </w:r>
      <w:proofErr w:type="spellEnd"/>
      <w:r>
        <w:t>[</w:t>
      </w:r>
      <w:proofErr w:type="gramEnd"/>
      <w:r>
        <w:t>4]</w:t>
      </w:r>
    </w:p>
    <w:p w14:paraId="3AFDD72E" w14:textId="77777777" w:rsidR="004F3F04" w:rsidRDefault="004F3F04" w:rsidP="004F3F04"/>
    <w:p w14:paraId="3734C578" w14:textId="77777777" w:rsidR="004F3F04" w:rsidRDefault="004F3F04" w:rsidP="004F3F04">
      <w:r>
        <w:t># Print the equation of the model</w:t>
      </w:r>
    </w:p>
    <w:p w14:paraId="7E886A8D" w14:textId="77777777" w:rsidR="004F3F04" w:rsidRDefault="004F3F04" w:rsidP="004F3F04">
      <w:proofErr w:type="gramStart"/>
      <w:r>
        <w:t>cat(</w:t>
      </w:r>
      <w:proofErr w:type="gramEnd"/>
      <w:r>
        <w:t>"</w:t>
      </w:r>
      <w:proofErr w:type="spellStart"/>
      <w:r>
        <w:t>SalePrice</w:t>
      </w:r>
      <w:proofErr w:type="spellEnd"/>
      <w:r>
        <w:t xml:space="preserve"> = ", intercept, " + ", coef1, " * </w:t>
      </w:r>
      <w:proofErr w:type="spellStart"/>
      <w:r>
        <w:t>Gr.Liv.Area</w:t>
      </w:r>
      <w:proofErr w:type="spellEnd"/>
      <w:r>
        <w:t xml:space="preserve"> + ", coef2, " * </w:t>
      </w:r>
      <w:proofErr w:type="spellStart"/>
      <w:r>
        <w:t>Wood.Deck.SF</w:t>
      </w:r>
      <w:proofErr w:type="spellEnd"/>
      <w:r>
        <w:t xml:space="preserve"> + ", coef3, " * </w:t>
      </w:r>
      <w:proofErr w:type="spellStart"/>
      <w:r>
        <w:t>Lot.Area</w:t>
      </w:r>
      <w:proofErr w:type="spellEnd"/>
      <w:r>
        <w:t>")</w:t>
      </w:r>
    </w:p>
    <w:p w14:paraId="526C9AE2" w14:textId="77777777" w:rsidR="004F3F04" w:rsidRDefault="004F3F04" w:rsidP="004F3F04"/>
    <w:p w14:paraId="2B7EAD17" w14:textId="77777777" w:rsidR="004F3F04" w:rsidRDefault="004F3F04" w:rsidP="004F3F04">
      <w:r>
        <w:t># Fit a multiple linear regression model with three continuous predictors</w:t>
      </w:r>
    </w:p>
    <w:p w14:paraId="35C30ECB" w14:textId="77777777" w:rsidR="004F3F04" w:rsidRDefault="004F3F04" w:rsidP="004F3F04">
      <w:proofErr w:type="spellStart"/>
      <w:r>
        <w:t>regression_model</w:t>
      </w:r>
      <w:proofErr w:type="spellEnd"/>
      <w:r>
        <w:t xml:space="preserve"> &lt;- </w:t>
      </w:r>
      <w:proofErr w:type="spellStart"/>
      <w:proofErr w:type="gramStart"/>
      <w:r>
        <w:t>lm</w:t>
      </w:r>
      <w:proofErr w:type="spellEnd"/>
      <w:r>
        <w:t>(</w:t>
      </w:r>
      <w:proofErr w:type="spellStart"/>
      <w:proofErr w:type="gramEnd"/>
      <w:r>
        <w:t>SalePrice</w:t>
      </w:r>
      <w:proofErr w:type="spellEnd"/>
      <w:r>
        <w:t xml:space="preserve"> ~ </w:t>
      </w:r>
      <w:proofErr w:type="spellStart"/>
      <w:r>
        <w:t>Gr.Liv.Area</w:t>
      </w:r>
      <w:proofErr w:type="spellEnd"/>
      <w:r>
        <w:t xml:space="preserve"> + </w:t>
      </w:r>
      <w:proofErr w:type="spellStart"/>
      <w:r>
        <w:t>Wood.Deck.SF</w:t>
      </w:r>
      <w:proofErr w:type="spellEnd"/>
      <w:r>
        <w:t xml:space="preserve"> + </w:t>
      </w:r>
      <w:proofErr w:type="spellStart"/>
      <w:r>
        <w:t>Lot.Area</w:t>
      </w:r>
      <w:proofErr w:type="spellEnd"/>
      <w:r>
        <w:t xml:space="preserve">, data = </w:t>
      </w:r>
      <w:proofErr w:type="spellStart"/>
      <w:r>
        <w:t>ameshousing</w:t>
      </w:r>
      <w:proofErr w:type="spellEnd"/>
      <w:r>
        <w:t>)</w:t>
      </w:r>
    </w:p>
    <w:p w14:paraId="171B4782" w14:textId="77777777" w:rsidR="004F3F04" w:rsidRDefault="004F3F04" w:rsidP="004F3F04"/>
    <w:p w14:paraId="0C92FDD4" w14:textId="77777777" w:rsidR="004F3F04" w:rsidRDefault="004F3F04" w:rsidP="004F3F04">
      <w:r>
        <w:t xml:space="preserve">#10. Check for multicollinearity using </w:t>
      </w:r>
      <w:proofErr w:type="gramStart"/>
      <w:r>
        <w:t>VIF</w:t>
      </w:r>
      <w:proofErr w:type="gramEnd"/>
    </w:p>
    <w:p w14:paraId="7E2058F2" w14:textId="77777777" w:rsidR="004F3F04" w:rsidRDefault="004F3F04" w:rsidP="004F3F04">
      <w:r>
        <w:t>library(car)</w:t>
      </w:r>
    </w:p>
    <w:p w14:paraId="3A013F30" w14:textId="77777777" w:rsidR="004F3F04" w:rsidRDefault="004F3F04" w:rsidP="004F3F04">
      <w:proofErr w:type="spellStart"/>
      <w:proofErr w:type="gramStart"/>
      <w:r>
        <w:t>install.packages</w:t>
      </w:r>
      <w:proofErr w:type="spellEnd"/>
      <w:proofErr w:type="gramEnd"/>
      <w:r>
        <w:t>("</w:t>
      </w:r>
      <w:proofErr w:type="spellStart"/>
      <w:r>
        <w:t>olsrr</w:t>
      </w:r>
      <w:proofErr w:type="spellEnd"/>
      <w:r>
        <w:t>")</w:t>
      </w:r>
    </w:p>
    <w:p w14:paraId="5CE1F744" w14:textId="77777777" w:rsidR="004F3F04" w:rsidRDefault="004F3F04" w:rsidP="004F3F04">
      <w:r>
        <w:t>library(</w:t>
      </w:r>
      <w:proofErr w:type="spellStart"/>
      <w:r>
        <w:t>olsrr</w:t>
      </w:r>
      <w:proofErr w:type="spellEnd"/>
      <w:r>
        <w:t>)</w:t>
      </w:r>
    </w:p>
    <w:p w14:paraId="63D7DBF2" w14:textId="77777777" w:rsidR="004F3F04" w:rsidRDefault="004F3F04" w:rsidP="004F3F04">
      <w:proofErr w:type="spellStart"/>
      <w:r>
        <w:t>vif</w:t>
      </w:r>
      <w:proofErr w:type="spellEnd"/>
      <w:r>
        <w:t>(</w:t>
      </w:r>
      <w:proofErr w:type="spellStart"/>
      <w:r>
        <w:t>regression_model</w:t>
      </w:r>
      <w:proofErr w:type="spellEnd"/>
      <w:r>
        <w:t>)</w:t>
      </w:r>
    </w:p>
    <w:p w14:paraId="6B1DB07F" w14:textId="77777777" w:rsidR="004F3F04" w:rsidRDefault="004F3F04" w:rsidP="004F3F04">
      <w:proofErr w:type="spellStart"/>
      <w:r>
        <w:t>ols_vif_tol</w:t>
      </w:r>
      <w:proofErr w:type="spellEnd"/>
      <w:r>
        <w:t>(</w:t>
      </w:r>
      <w:proofErr w:type="spellStart"/>
      <w:r>
        <w:t>regression_model</w:t>
      </w:r>
      <w:proofErr w:type="spellEnd"/>
      <w:r>
        <w:t>)</w:t>
      </w:r>
    </w:p>
    <w:p w14:paraId="6D08F351" w14:textId="77777777" w:rsidR="004F3F04" w:rsidRDefault="004F3F04" w:rsidP="004F3F04"/>
    <w:p w14:paraId="0B6B5BF2" w14:textId="77777777" w:rsidR="004F3F04" w:rsidRDefault="004F3F04" w:rsidP="004F3F04">
      <w:r>
        <w:t># If VIF is greater than 5 or 10 for any variable, it indicates the presence of multicollinearity.</w:t>
      </w:r>
    </w:p>
    <w:p w14:paraId="30B30D96" w14:textId="77777777" w:rsidR="004F3F04" w:rsidRDefault="004F3F04" w:rsidP="004F3F04">
      <w:r>
        <w:t># To correct for multicollinearity, one can consider dropping one of the correlated variables or using dimensionality reduction techniques such as principal component analysis.</w:t>
      </w:r>
    </w:p>
    <w:p w14:paraId="601CEF95" w14:textId="77777777" w:rsidR="004F3F04" w:rsidRDefault="004F3F04" w:rsidP="004F3F04"/>
    <w:p w14:paraId="51201AE4" w14:textId="77777777" w:rsidR="004F3F04" w:rsidRDefault="004F3F04" w:rsidP="004F3F04"/>
    <w:p w14:paraId="57B48F05" w14:textId="77777777" w:rsidR="004F3F04" w:rsidRDefault="004F3F04" w:rsidP="004F3F04">
      <w:r>
        <w:t>## checking for outliers</w:t>
      </w:r>
    </w:p>
    <w:p w14:paraId="44DF85C3" w14:textId="77777777" w:rsidR="004F3F04" w:rsidRDefault="004F3F04" w:rsidP="004F3F04">
      <w:proofErr w:type="spellStart"/>
      <w:proofErr w:type="gramStart"/>
      <w:r>
        <w:t>ggplot</w:t>
      </w:r>
      <w:proofErr w:type="spellEnd"/>
      <w:r>
        <w:t>(</w:t>
      </w:r>
      <w:proofErr w:type="spellStart"/>
      <w:proofErr w:type="gramEnd"/>
      <w:r>
        <w:t>ameshousing</w:t>
      </w:r>
      <w:proofErr w:type="spellEnd"/>
      <w:r>
        <w:t xml:space="preserve">, </w:t>
      </w:r>
    </w:p>
    <w:p w14:paraId="4E1B669A" w14:textId="77777777" w:rsidR="004F3F04" w:rsidRDefault="004F3F04" w:rsidP="004F3F04">
      <w:r>
        <w:lastRenderedPageBreak/>
        <w:t xml:space="preserve">       </w:t>
      </w:r>
      <w:proofErr w:type="spellStart"/>
      <w:proofErr w:type="gramStart"/>
      <w:r>
        <w:t>aes</w:t>
      </w:r>
      <w:proofErr w:type="spellEnd"/>
      <w:r>
        <w:t>( x=</w:t>
      </w:r>
      <w:proofErr w:type="spellStart"/>
      <w:r>
        <w:t>Gr.Liv.Area+Wood.Deck.SF+Lot.Area</w:t>
      </w:r>
      <w:proofErr w:type="spellEnd"/>
      <w:proofErr w:type="gramEnd"/>
      <w:r>
        <w:t>,</w:t>
      </w:r>
    </w:p>
    <w:p w14:paraId="0C3BF6D8" w14:textId="77777777" w:rsidR="004F3F04" w:rsidRDefault="004F3F04" w:rsidP="004F3F04">
      <w:r>
        <w:t xml:space="preserve">            y=</w:t>
      </w:r>
      <w:proofErr w:type="spellStart"/>
      <w:proofErr w:type="gramStart"/>
      <w:r>
        <w:t>SalePrice,color</w:t>
      </w:r>
      <w:proofErr w:type="spellEnd"/>
      <w:proofErr w:type="gramEnd"/>
      <w:r>
        <w:t>=</w:t>
      </w:r>
      <w:proofErr w:type="spellStart"/>
      <w:r>
        <w:t>SalePrice</w:t>
      </w:r>
      <w:proofErr w:type="spellEnd"/>
      <w:r>
        <w:t xml:space="preserve">)) + </w:t>
      </w:r>
    </w:p>
    <w:p w14:paraId="73796839" w14:textId="77777777" w:rsidR="004F3F04" w:rsidRDefault="004F3F04" w:rsidP="004F3F04">
      <w:r>
        <w:t xml:space="preserve">  </w:t>
      </w:r>
      <w:proofErr w:type="spellStart"/>
      <w:r>
        <w:t>geom_</w:t>
      </w:r>
      <w:proofErr w:type="gramStart"/>
      <w:r>
        <w:t>boxplot</w:t>
      </w:r>
      <w:proofErr w:type="spellEnd"/>
      <w:r>
        <w:t>(</w:t>
      </w:r>
      <w:proofErr w:type="gramEnd"/>
      <w:r>
        <w:t>fill ="red"</w:t>
      </w:r>
    </w:p>
    <w:p w14:paraId="13A055E9" w14:textId="77777777" w:rsidR="004F3F04" w:rsidRDefault="004F3F04" w:rsidP="004F3F04">
      <w:r>
        <w:t xml:space="preserve">  )</w:t>
      </w:r>
    </w:p>
    <w:p w14:paraId="090C8139" w14:textId="77777777" w:rsidR="004F3F04" w:rsidRDefault="004F3F04" w:rsidP="004F3F04"/>
    <w:p w14:paraId="3FC61650" w14:textId="77777777" w:rsidR="004F3F04" w:rsidRDefault="004F3F04" w:rsidP="004F3F04">
      <w:r>
        <w:t>## removing outliers</w:t>
      </w:r>
    </w:p>
    <w:p w14:paraId="2D52D427" w14:textId="77777777" w:rsidR="004F3F04" w:rsidRDefault="004F3F04" w:rsidP="004F3F04">
      <w:r>
        <w:t>p1&lt;-boxplot(</w:t>
      </w:r>
      <w:proofErr w:type="spellStart"/>
      <w:r>
        <w:t>ameshousing$</w:t>
      </w:r>
      <w:proofErr w:type="gramStart"/>
      <w:r>
        <w:t>SalePrice</w:t>
      </w:r>
      <w:proofErr w:type="spellEnd"/>
      <w:r>
        <w:t>)$</w:t>
      </w:r>
      <w:proofErr w:type="gramEnd"/>
      <w:r>
        <w:t xml:space="preserve">out </w:t>
      </w:r>
    </w:p>
    <w:p w14:paraId="5DA1B4E2" w14:textId="77777777" w:rsidR="004F3F04" w:rsidRDefault="004F3F04" w:rsidP="004F3F04">
      <w:r>
        <w:t>p2&lt;-</w:t>
      </w:r>
      <w:proofErr w:type="gramStart"/>
      <w:r>
        <w:t>boxplot(</w:t>
      </w:r>
      <w:proofErr w:type="spellStart"/>
      <w:proofErr w:type="gramEnd"/>
      <w:r>
        <w:t>ameshousing$Gr.Liv.Area</w:t>
      </w:r>
      <w:proofErr w:type="spellEnd"/>
      <w:r>
        <w:t xml:space="preserve">)$out </w:t>
      </w:r>
    </w:p>
    <w:p w14:paraId="1FA51E57" w14:textId="77777777" w:rsidR="004F3F04" w:rsidRDefault="004F3F04" w:rsidP="004F3F04">
      <w:r>
        <w:t>p3&lt;-boxplot(</w:t>
      </w:r>
      <w:proofErr w:type="spellStart"/>
      <w:proofErr w:type="gramStart"/>
      <w:r>
        <w:t>ameshousing$Wood.Deck.SF</w:t>
      </w:r>
      <w:proofErr w:type="spellEnd"/>
      <w:r>
        <w:t>)$</w:t>
      </w:r>
      <w:proofErr w:type="gramEnd"/>
      <w:r>
        <w:t xml:space="preserve">out </w:t>
      </w:r>
    </w:p>
    <w:p w14:paraId="1C89BA16" w14:textId="77777777" w:rsidR="004F3F04" w:rsidRDefault="004F3F04" w:rsidP="004F3F04">
      <w:r>
        <w:t>p4&lt;-</w:t>
      </w:r>
      <w:proofErr w:type="gramStart"/>
      <w:r>
        <w:t>boxplot(</w:t>
      </w:r>
      <w:proofErr w:type="spellStart"/>
      <w:proofErr w:type="gramEnd"/>
      <w:r>
        <w:t>ameshousing$Lot.Area</w:t>
      </w:r>
      <w:proofErr w:type="spellEnd"/>
      <w:r>
        <w:t xml:space="preserve">)$out </w:t>
      </w:r>
    </w:p>
    <w:p w14:paraId="6AB4A698" w14:textId="77777777" w:rsidR="004F3F04" w:rsidRDefault="004F3F04" w:rsidP="004F3F04"/>
    <w:p w14:paraId="2F6815CC" w14:textId="77777777" w:rsidR="004F3F04" w:rsidRDefault="004F3F04" w:rsidP="004F3F04"/>
    <w:p w14:paraId="47190142" w14:textId="77777777" w:rsidR="004F3F04" w:rsidRDefault="004F3F04" w:rsidP="004F3F04">
      <w:proofErr w:type="spellStart"/>
      <w:proofErr w:type="gramStart"/>
      <w:r>
        <w:t>install.packages</w:t>
      </w:r>
      <w:proofErr w:type="spellEnd"/>
      <w:proofErr w:type="gramEnd"/>
      <w:r>
        <w:t>("leaps")</w:t>
      </w:r>
    </w:p>
    <w:p w14:paraId="25522C20" w14:textId="77777777" w:rsidR="004F3F04" w:rsidRDefault="004F3F04" w:rsidP="004F3F04">
      <w:r>
        <w:t>library(leaps)</w:t>
      </w:r>
    </w:p>
    <w:p w14:paraId="5C7397B9" w14:textId="77777777" w:rsidR="004F3F04" w:rsidRDefault="004F3F04" w:rsidP="004F3F04"/>
    <w:p w14:paraId="599074B7" w14:textId="77777777" w:rsidR="004F3F04" w:rsidRDefault="004F3F04" w:rsidP="004F3F04">
      <w:proofErr w:type="spellStart"/>
      <w:r>
        <w:t>ameshousing$SalePrice</w:t>
      </w:r>
      <w:proofErr w:type="spellEnd"/>
      <w:r>
        <w:t>&lt;-</w:t>
      </w:r>
      <w:proofErr w:type="spellStart"/>
      <w:proofErr w:type="gramStart"/>
      <w:r>
        <w:t>as.factor</w:t>
      </w:r>
      <w:proofErr w:type="spellEnd"/>
      <w:proofErr w:type="gramEnd"/>
      <w:r>
        <w:t>(</w:t>
      </w:r>
      <w:proofErr w:type="spellStart"/>
      <w:r>
        <w:t>ameshousing$SalePrice</w:t>
      </w:r>
      <w:proofErr w:type="spellEnd"/>
      <w:r>
        <w:t>)</w:t>
      </w:r>
    </w:p>
    <w:p w14:paraId="15DA6886" w14:textId="77777777" w:rsidR="004F3F04" w:rsidRDefault="004F3F04" w:rsidP="004F3F04">
      <w:r>
        <w:t xml:space="preserve">model &lt;- </w:t>
      </w:r>
      <w:proofErr w:type="spellStart"/>
      <w:proofErr w:type="gramStart"/>
      <w:r>
        <w:t>regsubsets</w:t>
      </w:r>
      <w:proofErr w:type="spellEnd"/>
      <w:r>
        <w:t>(</w:t>
      </w:r>
      <w:proofErr w:type="spellStart"/>
      <w:proofErr w:type="gramEnd"/>
      <w:r>
        <w:t>SalePrice</w:t>
      </w:r>
      <w:proofErr w:type="spellEnd"/>
      <w:r>
        <w:t xml:space="preserve"> ~ ., data = </w:t>
      </w:r>
      <w:proofErr w:type="spellStart"/>
      <w:r>
        <w:t>ameshousing</w:t>
      </w:r>
      <w:proofErr w:type="spellEnd"/>
      <w:r>
        <w:t>)</w:t>
      </w:r>
    </w:p>
    <w:p w14:paraId="76E8A090" w14:textId="77777777" w:rsidR="004F3F04" w:rsidRDefault="004F3F04" w:rsidP="004F3F04">
      <w:r>
        <w:t># Fit all possible models</w:t>
      </w:r>
    </w:p>
    <w:p w14:paraId="5564A3E1" w14:textId="77777777" w:rsidR="004F3F04" w:rsidRDefault="004F3F04" w:rsidP="004F3F04">
      <w:proofErr w:type="spellStart"/>
      <w:r>
        <w:t>regfits</w:t>
      </w:r>
      <w:proofErr w:type="spellEnd"/>
      <w:r>
        <w:t xml:space="preserve"> &lt;- </w:t>
      </w:r>
      <w:proofErr w:type="spellStart"/>
      <w:proofErr w:type="gramStart"/>
      <w:r>
        <w:t>regsubsets</w:t>
      </w:r>
      <w:proofErr w:type="spellEnd"/>
      <w:r>
        <w:t>(</w:t>
      </w:r>
      <w:proofErr w:type="spellStart"/>
      <w:proofErr w:type="gramEnd"/>
      <w:r>
        <w:t>SalePrice</w:t>
      </w:r>
      <w:proofErr w:type="spellEnd"/>
      <w:r>
        <w:t xml:space="preserve"> ~ ., data = </w:t>
      </w:r>
      <w:proofErr w:type="spellStart"/>
      <w:r>
        <w:t>ameshousing</w:t>
      </w:r>
      <w:proofErr w:type="spellEnd"/>
      <w:r>
        <w:t>)</w:t>
      </w:r>
    </w:p>
    <w:p w14:paraId="10EFDA6A" w14:textId="77777777" w:rsidR="004F3F04" w:rsidRDefault="004F3F04" w:rsidP="004F3F04"/>
    <w:p w14:paraId="5C9AC8A8" w14:textId="77777777" w:rsidR="004F3F04" w:rsidRDefault="004F3F04" w:rsidP="004F3F04">
      <w:r>
        <w:t># Find the best model using adjusted R-squared</w:t>
      </w:r>
    </w:p>
    <w:p w14:paraId="3910BF0E" w14:textId="77777777" w:rsidR="004F3F04" w:rsidRDefault="004F3F04" w:rsidP="004F3F04">
      <w:r>
        <w:t>summary(</w:t>
      </w:r>
      <w:proofErr w:type="spellStart"/>
      <w:r>
        <w:t>regfits</w:t>
      </w:r>
      <w:proofErr w:type="spellEnd"/>
      <w:r>
        <w:t>)$adjr2</w:t>
      </w:r>
    </w:p>
    <w:p w14:paraId="527E56C0" w14:textId="77777777" w:rsidR="004F3F04" w:rsidRDefault="004F3F04" w:rsidP="004F3F04"/>
    <w:p w14:paraId="53D2D559" w14:textId="77777777" w:rsidR="004F3F04" w:rsidRDefault="004F3F04" w:rsidP="004F3F04">
      <w:r>
        <w:t># Get the coefficients of the best model</w:t>
      </w:r>
    </w:p>
    <w:p w14:paraId="5A4F89C0" w14:textId="77777777" w:rsidR="004F3F04" w:rsidRDefault="004F3F04" w:rsidP="004F3F04">
      <w:proofErr w:type="spellStart"/>
      <w:r>
        <w:t>best_model</w:t>
      </w:r>
      <w:proofErr w:type="spellEnd"/>
      <w:r>
        <w:t xml:space="preserve"> &lt;- </w:t>
      </w:r>
      <w:proofErr w:type="spellStart"/>
      <w:r>
        <w:t>regfits$which</w:t>
      </w:r>
      <w:proofErr w:type="spellEnd"/>
      <w:r>
        <w:t>[</w:t>
      </w:r>
      <w:proofErr w:type="spellStart"/>
      <w:r>
        <w:t>which.max</w:t>
      </w:r>
      <w:proofErr w:type="spellEnd"/>
      <w:r>
        <w:t>(summary(</w:t>
      </w:r>
      <w:proofErr w:type="spellStart"/>
      <w:r>
        <w:t>regfits</w:t>
      </w:r>
      <w:proofErr w:type="spellEnd"/>
      <w:r>
        <w:t>)$adjr2)</w:t>
      </w:r>
      <w:proofErr w:type="gramStart"/>
      <w:r>
        <w:t>, ]</w:t>
      </w:r>
      <w:proofErr w:type="gramEnd"/>
    </w:p>
    <w:p w14:paraId="38648376" w14:textId="77777777" w:rsidR="004F3F04" w:rsidRDefault="004F3F04" w:rsidP="004F3F04">
      <w:proofErr w:type="spellStart"/>
      <w:proofErr w:type="gramStart"/>
      <w:r>
        <w:t>coef</w:t>
      </w:r>
      <w:proofErr w:type="spellEnd"/>
      <w:r>
        <w:t>(</w:t>
      </w:r>
      <w:proofErr w:type="spellStart"/>
      <w:proofErr w:type="gramEnd"/>
      <w:r>
        <w:t>regfits</w:t>
      </w:r>
      <w:proofErr w:type="spellEnd"/>
      <w:r>
        <w:t xml:space="preserve">, </w:t>
      </w:r>
      <w:proofErr w:type="spellStart"/>
      <w:r>
        <w:t>best_model</w:t>
      </w:r>
      <w:proofErr w:type="spellEnd"/>
      <w:r>
        <w:t>)</w:t>
      </w:r>
    </w:p>
    <w:p w14:paraId="03141140" w14:textId="77777777" w:rsidR="004F3F04" w:rsidRDefault="004F3F04" w:rsidP="004F3F04"/>
    <w:p w14:paraId="33E66D63" w14:textId="77777777" w:rsidR="004F3F04" w:rsidRDefault="004F3F04" w:rsidP="004F3F04">
      <w:r>
        <w:t xml:space="preserve"># </w:t>
      </w:r>
      <w:proofErr w:type="gramStart"/>
      <w:r>
        <w:t>run</w:t>
      </w:r>
      <w:proofErr w:type="gramEnd"/>
      <w:r>
        <w:t xml:space="preserve"> all subsets regression</w:t>
      </w:r>
    </w:p>
    <w:p w14:paraId="29FF3E18" w14:textId="77777777" w:rsidR="004F3F04" w:rsidRDefault="004F3F04" w:rsidP="004F3F04">
      <w:proofErr w:type="spellStart"/>
      <w:proofErr w:type="gramStart"/>
      <w:r>
        <w:t>regfit.full</w:t>
      </w:r>
      <w:proofErr w:type="spellEnd"/>
      <w:proofErr w:type="gramEnd"/>
      <w:r>
        <w:t xml:space="preserve"> &lt;- </w:t>
      </w:r>
      <w:proofErr w:type="spellStart"/>
      <w:r>
        <w:t>regsubsets</w:t>
      </w:r>
      <w:proofErr w:type="spellEnd"/>
      <w:r>
        <w:t>(</w:t>
      </w:r>
      <w:proofErr w:type="spellStart"/>
      <w:r>
        <w:t>SalePrice</w:t>
      </w:r>
      <w:proofErr w:type="spellEnd"/>
      <w:r>
        <w:t xml:space="preserve"> ~ ., data = </w:t>
      </w:r>
      <w:proofErr w:type="spellStart"/>
      <w:r>
        <w:t>ameshousing</w:t>
      </w:r>
      <w:proofErr w:type="spellEnd"/>
      <w:r>
        <w:t>)</w:t>
      </w:r>
    </w:p>
    <w:p w14:paraId="3FFDE201" w14:textId="77777777" w:rsidR="004F3F04" w:rsidRDefault="004F3F04" w:rsidP="004F3F04"/>
    <w:p w14:paraId="09D41E8D" w14:textId="77777777" w:rsidR="004F3F04" w:rsidRDefault="004F3F04" w:rsidP="004F3F04">
      <w:r>
        <w:t xml:space="preserve"># </w:t>
      </w:r>
      <w:proofErr w:type="gramStart"/>
      <w:r>
        <w:t>summary</w:t>
      </w:r>
      <w:proofErr w:type="gramEnd"/>
      <w:r>
        <w:t xml:space="preserve"> of results</w:t>
      </w:r>
    </w:p>
    <w:p w14:paraId="29A4C710" w14:textId="77777777" w:rsidR="004F3F04" w:rsidRDefault="004F3F04" w:rsidP="004F3F04">
      <w:r>
        <w:t>summary(</w:t>
      </w:r>
      <w:proofErr w:type="spellStart"/>
      <w:proofErr w:type="gramStart"/>
      <w:r>
        <w:t>regfit.full</w:t>
      </w:r>
      <w:proofErr w:type="spellEnd"/>
      <w:proofErr w:type="gramEnd"/>
      <w:r>
        <w:t>)</w:t>
      </w:r>
    </w:p>
    <w:p w14:paraId="3175815D" w14:textId="77777777" w:rsidR="004F3F04" w:rsidRDefault="004F3F04" w:rsidP="004F3F04"/>
    <w:p w14:paraId="03F08A61" w14:textId="77777777" w:rsidR="004F3F04" w:rsidRDefault="004F3F04" w:rsidP="004F3F04">
      <w:r>
        <w:t xml:space="preserve"># </w:t>
      </w:r>
      <w:proofErr w:type="gramStart"/>
      <w:r>
        <w:t>the</w:t>
      </w:r>
      <w:proofErr w:type="gramEnd"/>
      <w:r>
        <w:t xml:space="preserve"> best model with lowest Cp statistic</w:t>
      </w:r>
    </w:p>
    <w:p w14:paraId="3DF96A8E" w14:textId="77777777" w:rsidR="004F3F04" w:rsidRDefault="004F3F04" w:rsidP="004F3F04">
      <w:proofErr w:type="spellStart"/>
      <w:r>
        <w:t>which.min</w:t>
      </w:r>
      <w:proofErr w:type="spellEnd"/>
      <w:r>
        <w:t>(</w:t>
      </w:r>
      <w:proofErr w:type="spellStart"/>
      <w:proofErr w:type="gramStart"/>
      <w:r>
        <w:t>regfit.full</w:t>
      </w:r>
      <w:proofErr w:type="gramEnd"/>
      <w:r>
        <w:t>$cp</w:t>
      </w:r>
      <w:proofErr w:type="spellEnd"/>
      <w:r>
        <w:t>)</w:t>
      </w:r>
    </w:p>
    <w:p w14:paraId="24798FB9" w14:textId="77777777" w:rsidR="004F3F04" w:rsidRDefault="004F3F04" w:rsidP="004F3F04"/>
    <w:p w14:paraId="668B6048" w14:textId="77777777" w:rsidR="004F3F04" w:rsidRPr="00EE0DEB" w:rsidRDefault="004F3F04" w:rsidP="004F3F04"/>
    <w:p w14:paraId="0BF98D37" w14:textId="77777777" w:rsidR="004F3F04" w:rsidRPr="008269C1" w:rsidRDefault="004F3F04" w:rsidP="004F3F04">
      <w:pPr>
        <w:ind w:left="360"/>
      </w:pPr>
    </w:p>
    <w:p w14:paraId="50DD529A" w14:textId="77777777" w:rsidR="004F3F04" w:rsidRDefault="004F3F04"/>
    <w:sectPr w:rsidR="004F3F04" w:rsidSect="00271C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44F3" w14:textId="77777777" w:rsidR="00B26304" w:rsidRDefault="00B26304" w:rsidP="00D95AB1">
      <w:pPr>
        <w:spacing w:after="0" w:line="240" w:lineRule="auto"/>
      </w:pPr>
      <w:r>
        <w:separator/>
      </w:r>
    </w:p>
  </w:endnote>
  <w:endnote w:type="continuationSeparator" w:id="0">
    <w:p w14:paraId="3831FA9F" w14:textId="77777777" w:rsidR="00B26304" w:rsidRDefault="00B26304" w:rsidP="00D95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1337" w14:textId="77777777" w:rsidR="00B26304" w:rsidRDefault="00B26304" w:rsidP="00D95AB1">
      <w:pPr>
        <w:spacing w:after="0" w:line="240" w:lineRule="auto"/>
      </w:pPr>
      <w:r>
        <w:separator/>
      </w:r>
    </w:p>
  </w:footnote>
  <w:footnote w:type="continuationSeparator" w:id="0">
    <w:p w14:paraId="308351D4" w14:textId="77777777" w:rsidR="00B26304" w:rsidRDefault="00B26304" w:rsidP="00D95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CAB"/>
    <w:multiLevelType w:val="hybridMultilevel"/>
    <w:tmpl w:val="6560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AEC"/>
    <w:multiLevelType w:val="hybridMultilevel"/>
    <w:tmpl w:val="3716B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3A66"/>
    <w:multiLevelType w:val="hybridMultilevel"/>
    <w:tmpl w:val="3B801F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E3EE6"/>
    <w:multiLevelType w:val="hybridMultilevel"/>
    <w:tmpl w:val="ACE0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C2C94"/>
    <w:multiLevelType w:val="hybridMultilevel"/>
    <w:tmpl w:val="F5F4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328912">
    <w:abstractNumId w:val="3"/>
  </w:num>
  <w:num w:numId="2" w16cid:durableId="761950929">
    <w:abstractNumId w:val="1"/>
  </w:num>
  <w:num w:numId="3" w16cid:durableId="1596328460">
    <w:abstractNumId w:val="0"/>
  </w:num>
  <w:num w:numId="4" w16cid:durableId="1577781882">
    <w:abstractNumId w:val="2"/>
  </w:num>
  <w:num w:numId="5" w16cid:durableId="942762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F7"/>
    <w:rsid w:val="000070E6"/>
    <w:rsid w:val="0001740F"/>
    <w:rsid w:val="00022120"/>
    <w:rsid w:val="000414A5"/>
    <w:rsid w:val="00046708"/>
    <w:rsid w:val="00057179"/>
    <w:rsid w:val="00083F88"/>
    <w:rsid w:val="000A52FC"/>
    <w:rsid w:val="000B37F8"/>
    <w:rsid w:val="000B5729"/>
    <w:rsid w:val="000B7CED"/>
    <w:rsid w:val="000C27F9"/>
    <w:rsid w:val="000E09CF"/>
    <w:rsid w:val="000E7EB1"/>
    <w:rsid w:val="000F2104"/>
    <w:rsid w:val="0012690B"/>
    <w:rsid w:val="00146660"/>
    <w:rsid w:val="00151A1C"/>
    <w:rsid w:val="00182804"/>
    <w:rsid w:val="001832BD"/>
    <w:rsid w:val="001952A9"/>
    <w:rsid w:val="00196114"/>
    <w:rsid w:val="001B309A"/>
    <w:rsid w:val="001D65E0"/>
    <w:rsid w:val="00222EC5"/>
    <w:rsid w:val="002245B6"/>
    <w:rsid w:val="0022672C"/>
    <w:rsid w:val="002417D6"/>
    <w:rsid w:val="002560A7"/>
    <w:rsid w:val="0026435C"/>
    <w:rsid w:val="00271CF5"/>
    <w:rsid w:val="00280522"/>
    <w:rsid w:val="00290FDB"/>
    <w:rsid w:val="002E4A84"/>
    <w:rsid w:val="002F48A7"/>
    <w:rsid w:val="003162EC"/>
    <w:rsid w:val="003229AC"/>
    <w:rsid w:val="003232EC"/>
    <w:rsid w:val="00352911"/>
    <w:rsid w:val="003645C2"/>
    <w:rsid w:val="00377FE3"/>
    <w:rsid w:val="00384181"/>
    <w:rsid w:val="003A3EF7"/>
    <w:rsid w:val="003B52D2"/>
    <w:rsid w:val="0041520B"/>
    <w:rsid w:val="00415C93"/>
    <w:rsid w:val="00435AF4"/>
    <w:rsid w:val="0044606D"/>
    <w:rsid w:val="00457BE3"/>
    <w:rsid w:val="00470B29"/>
    <w:rsid w:val="00480BC7"/>
    <w:rsid w:val="004817F0"/>
    <w:rsid w:val="004839F2"/>
    <w:rsid w:val="004B2904"/>
    <w:rsid w:val="004E4A81"/>
    <w:rsid w:val="004E660E"/>
    <w:rsid w:val="004E7238"/>
    <w:rsid w:val="004F3F04"/>
    <w:rsid w:val="004F7800"/>
    <w:rsid w:val="00502B81"/>
    <w:rsid w:val="00514B8B"/>
    <w:rsid w:val="005331A4"/>
    <w:rsid w:val="005421F7"/>
    <w:rsid w:val="00542ADA"/>
    <w:rsid w:val="005824F1"/>
    <w:rsid w:val="00582CF0"/>
    <w:rsid w:val="00585F3F"/>
    <w:rsid w:val="005913B6"/>
    <w:rsid w:val="00595910"/>
    <w:rsid w:val="005C7B91"/>
    <w:rsid w:val="005E772C"/>
    <w:rsid w:val="005F51CA"/>
    <w:rsid w:val="00601766"/>
    <w:rsid w:val="0061125E"/>
    <w:rsid w:val="006479F7"/>
    <w:rsid w:val="00674506"/>
    <w:rsid w:val="00686CA7"/>
    <w:rsid w:val="006A4693"/>
    <w:rsid w:val="006D22A3"/>
    <w:rsid w:val="006F2B12"/>
    <w:rsid w:val="006F3222"/>
    <w:rsid w:val="00707950"/>
    <w:rsid w:val="00707B01"/>
    <w:rsid w:val="00726682"/>
    <w:rsid w:val="007A4F99"/>
    <w:rsid w:val="007B0DDA"/>
    <w:rsid w:val="007B4B33"/>
    <w:rsid w:val="007C2EB5"/>
    <w:rsid w:val="007E69DD"/>
    <w:rsid w:val="00801551"/>
    <w:rsid w:val="00806B23"/>
    <w:rsid w:val="008269C1"/>
    <w:rsid w:val="00861470"/>
    <w:rsid w:val="00866BDA"/>
    <w:rsid w:val="00897C74"/>
    <w:rsid w:val="008C40B7"/>
    <w:rsid w:val="008D59E4"/>
    <w:rsid w:val="00930633"/>
    <w:rsid w:val="009330B8"/>
    <w:rsid w:val="009A0DAF"/>
    <w:rsid w:val="009A76CE"/>
    <w:rsid w:val="009D2EB8"/>
    <w:rsid w:val="009D671E"/>
    <w:rsid w:val="009E0AAA"/>
    <w:rsid w:val="009F420F"/>
    <w:rsid w:val="00A03E26"/>
    <w:rsid w:val="00A05CF7"/>
    <w:rsid w:val="00A34394"/>
    <w:rsid w:val="00A36CC7"/>
    <w:rsid w:val="00AB6137"/>
    <w:rsid w:val="00AC55B0"/>
    <w:rsid w:val="00AE4DDF"/>
    <w:rsid w:val="00AF3824"/>
    <w:rsid w:val="00AF43EF"/>
    <w:rsid w:val="00AF77A2"/>
    <w:rsid w:val="00B11303"/>
    <w:rsid w:val="00B24F87"/>
    <w:rsid w:val="00B26304"/>
    <w:rsid w:val="00B63C56"/>
    <w:rsid w:val="00B947DD"/>
    <w:rsid w:val="00BE1A27"/>
    <w:rsid w:val="00C174AD"/>
    <w:rsid w:val="00C23D57"/>
    <w:rsid w:val="00C33E7C"/>
    <w:rsid w:val="00C35241"/>
    <w:rsid w:val="00C47029"/>
    <w:rsid w:val="00C84B4A"/>
    <w:rsid w:val="00CA2B04"/>
    <w:rsid w:val="00CC4451"/>
    <w:rsid w:val="00D005EF"/>
    <w:rsid w:val="00D01747"/>
    <w:rsid w:val="00D11BF5"/>
    <w:rsid w:val="00D4621B"/>
    <w:rsid w:val="00D75C18"/>
    <w:rsid w:val="00D95AB1"/>
    <w:rsid w:val="00DE2D58"/>
    <w:rsid w:val="00E07C19"/>
    <w:rsid w:val="00E104A9"/>
    <w:rsid w:val="00E11F24"/>
    <w:rsid w:val="00E4734C"/>
    <w:rsid w:val="00E47795"/>
    <w:rsid w:val="00E70286"/>
    <w:rsid w:val="00E936CD"/>
    <w:rsid w:val="00EB5B5D"/>
    <w:rsid w:val="00EB6A18"/>
    <w:rsid w:val="00EC2996"/>
    <w:rsid w:val="00EC2F6B"/>
    <w:rsid w:val="00EE0DEB"/>
    <w:rsid w:val="00EE5240"/>
    <w:rsid w:val="00EF43EA"/>
    <w:rsid w:val="00F101E1"/>
    <w:rsid w:val="00F218B7"/>
    <w:rsid w:val="00F46976"/>
    <w:rsid w:val="00FA6C73"/>
    <w:rsid w:val="00FB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C92E"/>
  <w15:chartTrackingRefBased/>
  <w15:docId w15:val="{E56483E9-A564-45C6-A95C-18B0D6DD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B1"/>
  </w:style>
  <w:style w:type="paragraph" w:styleId="Footer">
    <w:name w:val="footer"/>
    <w:basedOn w:val="Normal"/>
    <w:link w:val="FooterChar"/>
    <w:uiPriority w:val="99"/>
    <w:unhideWhenUsed/>
    <w:rsid w:val="00D95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B1"/>
  </w:style>
  <w:style w:type="paragraph" w:styleId="ListParagraph">
    <w:name w:val="List Paragraph"/>
    <w:basedOn w:val="Normal"/>
    <w:uiPriority w:val="34"/>
    <w:qFormat/>
    <w:rsid w:val="008D59E4"/>
    <w:pPr>
      <w:ind w:left="720"/>
      <w:contextualSpacing/>
    </w:pPr>
  </w:style>
  <w:style w:type="character" w:styleId="Hyperlink">
    <w:name w:val="Hyperlink"/>
    <w:basedOn w:val="DefaultParagraphFont"/>
    <w:uiPriority w:val="99"/>
    <w:unhideWhenUsed/>
    <w:rsid w:val="00EC2996"/>
    <w:rPr>
      <w:color w:val="0563C1" w:themeColor="hyperlink"/>
      <w:u w:val="single"/>
    </w:rPr>
  </w:style>
  <w:style w:type="character" w:styleId="UnresolvedMention">
    <w:name w:val="Unresolved Mention"/>
    <w:basedOn w:val="DefaultParagraphFont"/>
    <w:uiPriority w:val="99"/>
    <w:semiHidden/>
    <w:unhideWhenUsed/>
    <w:rsid w:val="00EC2996"/>
    <w:rPr>
      <w:color w:val="605E5C"/>
      <w:shd w:val="clear" w:color="auto" w:fill="E1DFDD"/>
    </w:rPr>
  </w:style>
  <w:style w:type="character" w:customStyle="1" w:styleId="Heading1Char">
    <w:name w:val="Heading 1 Char"/>
    <w:basedOn w:val="DefaultParagraphFont"/>
    <w:link w:val="Heading1"/>
    <w:uiPriority w:val="9"/>
    <w:rsid w:val="00595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3F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009">
      <w:bodyDiv w:val="1"/>
      <w:marLeft w:val="0"/>
      <w:marRight w:val="0"/>
      <w:marTop w:val="0"/>
      <w:marBottom w:val="0"/>
      <w:divBdr>
        <w:top w:val="none" w:sz="0" w:space="0" w:color="auto"/>
        <w:left w:val="none" w:sz="0" w:space="0" w:color="auto"/>
        <w:bottom w:val="none" w:sz="0" w:space="0" w:color="auto"/>
        <w:right w:val="none" w:sz="0" w:space="0" w:color="auto"/>
      </w:divBdr>
    </w:div>
    <w:div w:id="108664620">
      <w:bodyDiv w:val="1"/>
      <w:marLeft w:val="0"/>
      <w:marRight w:val="0"/>
      <w:marTop w:val="0"/>
      <w:marBottom w:val="0"/>
      <w:divBdr>
        <w:top w:val="none" w:sz="0" w:space="0" w:color="auto"/>
        <w:left w:val="none" w:sz="0" w:space="0" w:color="auto"/>
        <w:bottom w:val="none" w:sz="0" w:space="0" w:color="auto"/>
        <w:right w:val="none" w:sz="0" w:space="0" w:color="auto"/>
      </w:divBdr>
    </w:div>
    <w:div w:id="249775902">
      <w:bodyDiv w:val="1"/>
      <w:marLeft w:val="0"/>
      <w:marRight w:val="0"/>
      <w:marTop w:val="0"/>
      <w:marBottom w:val="0"/>
      <w:divBdr>
        <w:top w:val="none" w:sz="0" w:space="0" w:color="auto"/>
        <w:left w:val="none" w:sz="0" w:space="0" w:color="auto"/>
        <w:bottom w:val="none" w:sz="0" w:space="0" w:color="auto"/>
        <w:right w:val="none" w:sz="0" w:space="0" w:color="auto"/>
      </w:divBdr>
    </w:div>
    <w:div w:id="251091926">
      <w:bodyDiv w:val="1"/>
      <w:marLeft w:val="0"/>
      <w:marRight w:val="0"/>
      <w:marTop w:val="0"/>
      <w:marBottom w:val="0"/>
      <w:divBdr>
        <w:top w:val="none" w:sz="0" w:space="0" w:color="auto"/>
        <w:left w:val="none" w:sz="0" w:space="0" w:color="auto"/>
        <w:bottom w:val="none" w:sz="0" w:space="0" w:color="auto"/>
        <w:right w:val="none" w:sz="0" w:space="0" w:color="auto"/>
      </w:divBdr>
    </w:div>
    <w:div w:id="390228948">
      <w:bodyDiv w:val="1"/>
      <w:marLeft w:val="0"/>
      <w:marRight w:val="0"/>
      <w:marTop w:val="0"/>
      <w:marBottom w:val="0"/>
      <w:divBdr>
        <w:top w:val="none" w:sz="0" w:space="0" w:color="auto"/>
        <w:left w:val="none" w:sz="0" w:space="0" w:color="auto"/>
        <w:bottom w:val="none" w:sz="0" w:space="0" w:color="auto"/>
        <w:right w:val="none" w:sz="0" w:space="0" w:color="auto"/>
      </w:divBdr>
    </w:div>
    <w:div w:id="462621176">
      <w:bodyDiv w:val="1"/>
      <w:marLeft w:val="0"/>
      <w:marRight w:val="0"/>
      <w:marTop w:val="0"/>
      <w:marBottom w:val="0"/>
      <w:divBdr>
        <w:top w:val="none" w:sz="0" w:space="0" w:color="auto"/>
        <w:left w:val="none" w:sz="0" w:space="0" w:color="auto"/>
        <w:bottom w:val="none" w:sz="0" w:space="0" w:color="auto"/>
        <w:right w:val="none" w:sz="0" w:space="0" w:color="auto"/>
      </w:divBdr>
    </w:div>
    <w:div w:id="495920415">
      <w:bodyDiv w:val="1"/>
      <w:marLeft w:val="0"/>
      <w:marRight w:val="0"/>
      <w:marTop w:val="0"/>
      <w:marBottom w:val="0"/>
      <w:divBdr>
        <w:top w:val="none" w:sz="0" w:space="0" w:color="auto"/>
        <w:left w:val="none" w:sz="0" w:space="0" w:color="auto"/>
        <w:bottom w:val="none" w:sz="0" w:space="0" w:color="auto"/>
        <w:right w:val="none" w:sz="0" w:space="0" w:color="auto"/>
      </w:divBdr>
    </w:div>
    <w:div w:id="499396750">
      <w:bodyDiv w:val="1"/>
      <w:marLeft w:val="0"/>
      <w:marRight w:val="0"/>
      <w:marTop w:val="0"/>
      <w:marBottom w:val="0"/>
      <w:divBdr>
        <w:top w:val="none" w:sz="0" w:space="0" w:color="auto"/>
        <w:left w:val="none" w:sz="0" w:space="0" w:color="auto"/>
        <w:bottom w:val="none" w:sz="0" w:space="0" w:color="auto"/>
        <w:right w:val="none" w:sz="0" w:space="0" w:color="auto"/>
      </w:divBdr>
    </w:div>
    <w:div w:id="711417812">
      <w:bodyDiv w:val="1"/>
      <w:marLeft w:val="0"/>
      <w:marRight w:val="0"/>
      <w:marTop w:val="0"/>
      <w:marBottom w:val="0"/>
      <w:divBdr>
        <w:top w:val="none" w:sz="0" w:space="0" w:color="auto"/>
        <w:left w:val="none" w:sz="0" w:space="0" w:color="auto"/>
        <w:bottom w:val="none" w:sz="0" w:space="0" w:color="auto"/>
        <w:right w:val="none" w:sz="0" w:space="0" w:color="auto"/>
      </w:divBdr>
    </w:div>
    <w:div w:id="736636826">
      <w:bodyDiv w:val="1"/>
      <w:marLeft w:val="0"/>
      <w:marRight w:val="0"/>
      <w:marTop w:val="0"/>
      <w:marBottom w:val="0"/>
      <w:divBdr>
        <w:top w:val="none" w:sz="0" w:space="0" w:color="auto"/>
        <w:left w:val="none" w:sz="0" w:space="0" w:color="auto"/>
        <w:bottom w:val="none" w:sz="0" w:space="0" w:color="auto"/>
        <w:right w:val="none" w:sz="0" w:space="0" w:color="auto"/>
      </w:divBdr>
    </w:div>
    <w:div w:id="1119031019">
      <w:bodyDiv w:val="1"/>
      <w:marLeft w:val="0"/>
      <w:marRight w:val="0"/>
      <w:marTop w:val="0"/>
      <w:marBottom w:val="0"/>
      <w:divBdr>
        <w:top w:val="none" w:sz="0" w:space="0" w:color="auto"/>
        <w:left w:val="none" w:sz="0" w:space="0" w:color="auto"/>
        <w:bottom w:val="none" w:sz="0" w:space="0" w:color="auto"/>
        <w:right w:val="none" w:sz="0" w:space="0" w:color="auto"/>
      </w:divBdr>
    </w:div>
    <w:div w:id="1129863348">
      <w:bodyDiv w:val="1"/>
      <w:marLeft w:val="0"/>
      <w:marRight w:val="0"/>
      <w:marTop w:val="0"/>
      <w:marBottom w:val="0"/>
      <w:divBdr>
        <w:top w:val="none" w:sz="0" w:space="0" w:color="auto"/>
        <w:left w:val="none" w:sz="0" w:space="0" w:color="auto"/>
        <w:bottom w:val="none" w:sz="0" w:space="0" w:color="auto"/>
        <w:right w:val="none" w:sz="0" w:space="0" w:color="auto"/>
      </w:divBdr>
    </w:div>
    <w:div w:id="1260456036">
      <w:bodyDiv w:val="1"/>
      <w:marLeft w:val="0"/>
      <w:marRight w:val="0"/>
      <w:marTop w:val="0"/>
      <w:marBottom w:val="0"/>
      <w:divBdr>
        <w:top w:val="none" w:sz="0" w:space="0" w:color="auto"/>
        <w:left w:val="none" w:sz="0" w:space="0" w:color="auto"/>
        <w:bottom w:val="none" w:sz="0" w:space="0" w:color="auto"/>
        <w:right w:val="none" w:sz="0" w:space="0" w:color="auto"/>
      </w:divBdr>
    </w:div>
    <w:div w:id="1268393556">
      <w:bodyDiv w:val="1"/>
      <w:marLeft w:val="0"/>
      <w:marRight w:val="0"/>
      <w:marTop w:val="0"/>
      <w:marBottom w:val="0"/>
      <w:divBdr>
        <w:top w:val="none" w:sz="0" w:space="0" w:color="auto"/>
        <w:left w:val="none" w:sz="0" w:space="0" w:color="auto"/>
        <w:bottom w:val="none" w:sz="0" w:space="0" w:color="auto"/>
        <w:right w:val="none" w:sz="0" w:space="0" w:color="auto"/>
      </w:divBdr>
    </w:div>
    <w:div w:id="1310592353">
      <w:bodyDiv w:val="1"/>
      <w:marLeft w:val="0"/>
      <w:marRight w:val="0"/>
      <w:marTop w:val="0"/>
      <w:marBottom w:val="0"/>
      <w:divBdr>
        <w:top w:val="none" w:sz="0" w:space="0" w:color="auto"/>
        <w:left w:val="none" w:sz="0" w:space="0" w:color="auto"/>
        <w:bottom w:val="none" w:sz="0" w:space="0" w:color="auto"/>
        <w:right w:val="none" w:sz="0" w:space="0" w:color="auto"/>
      </w:divBdr>
    </w:div>
    <w:div w:id="1352756890">
      <w:bodyDiv w:val="1"/>
      <w:marLeft w:val="0"/>
      <w:marRight w:val="0"/>
      <w:marTop w:val="0"/>
      <w:marBottom w:val="0"/>
      <w:divBdr>
        <w:top w:val="none" w:sz="0" w:space="0" w:color="auto"/>
        <w:left w:val="none" w:sz="0" w:space="0" w:color="auto"/>
        <w:bottom w:val="none" w:sz="0" w:space="0" w:color="auto"/>
        <w:right w:val="none" w:sz="0" w:space="0" w:color="auto"/>
      </w:divBdr>
    </w:div>
    <w:div w:id="1474717530">
      <w:bodyDiv w:val="1"/>
      <w:marLeft w:val="0"/>
      <w:marRight w:val="0"/>
      <w:marTop w:val="0"/>
      <w:marBottom w:val="0"/>
      <w:divBdr>
        <w:top w:val="none" w:sz="0" w:space="0" w:color="auto"/>
        <w:left w:val="none" w:sz="0" w:space="0" w:color="auto"/>
        <w:bottom w:val="none" w:sz="0" w:space="0" w:color="auto"/>
        <w:right w:val="none" w:sz="0" w:space="0" w:color="auto"/>
      </w:divBdr>
    </w:div>
    <w:div w:id="1530146961">
      <w:bodyDiv w:val="1"/>
      <w:marLeft w:val="0"/>
      <w:marRight w:val="0"/>
      <w:marTop w:val="0"/>
      <w:marBottom w:val="0"/>
      <w:divBdr>
        <w:top w:val="none" w:sz="0" w:space="0" w:color="auto"/>
        <w:left w:val="none" w:sz="0" w:space="0" w:color="auto"/>
        <w:bottom w:val="none" w:sz="0" w:space="0" w:color="auto"/>
        <w:right w:val="none" w:sz="0" w:space="0" w:color="auto"/>
      </w:divBdr>
    </w:div>
    <w:div w:id="1533960865">
      <w:bodyDiv w:val="1"/>
      <w:marLeft w:val="0"/>
      <w:marRight w:val="0"/>
      <w:marTop w:val="0"/>
      <w:marBottom w:val="0"/>
      <w:divBdr>
        <w:top w:val="none" w:sz="0" w:space="0" w:color="auto"/>
        <w:left w:val="none" w:sz="0" w:space="0" w:color="auto"/>
        <w:bottom w:val="none" w:sz="0" w:space="0" w:color="auto"/>
        <w:right w:val="none" w:sz="0" w:space="0" w:color="auto"/>
      </w:divBdr>
    </w:div>
    <w:div w:id="1637956077">
      <w:bodyDiv w:val="1"/>
      <w:marLeft w:val="0"/>
      <w:marRight w:val="0"/>
      <w:marTop w:val="0"/>
      <w:marBottom w:val="0"/>
      <w:divBdr>
        <w:top w:val="none" w:sz="0" w:space="0" w:color="auto"/>
        <w:left w:val="none" w:sz="0" w:space="0" w:color="auto"/>
        <w:bottom w:val="none" w:sz="0" w:space="0" w:color="auto"/>
        <w:right w:val="none" w:sz="0" w:space="0" w:color="auto"/>
      </w:divBdr>
    </w:div>
    <w:div w:id="1882984602">
      <w:bodyDiv w:val="1"/>
      <w:marLeft w:val="0"/>
      <w:marRight w:val="0"/>
      <w:marTop w:val="0"/>
      <w:marBottom w:val="0"/>
      <w:divBdr>
        <w:top w:val="none" w:sz="0" w:space="0" w:color="auto"/>
        <w:left w:val="none" w:sz="0" w:space="0" w:color="auto"/>
        <w:bottom w:val="none" w:sz="0" w:space="0" w:color="auto"/>
        <w:right w:val="none" w:sz="0" w:space="0" w:color="auto"/>
      </w:divBdr>
    </w:div>
    <w:div w:id="1894076591">
      <w:bodyDiv w:val="1"/>
      <w:marLeft w:val="0"/>
      <w:marRight w:val="0"/>
      <w:marTop w:val="0"/>
      <w:marBottom w:val="0"/>
      <w:divBdr>
        <w:top w:val="none" w:sz="0" w:space="0" w:color="auto"/>
        <w:left w:val="none" w:sz="0" w:space="0" w:color="auto"/>
        <w:bottom w:val="none" w:sz="0" w:space="0" w:color="auto"/>
        <w:right w:val="none" w:sz="0" w:space="0" w:color="auto"/>
      </w:divBdr>
    </w:div>
    <w:div w:id="1896548512">
      <w:bodyDiv w:val="1"/>
      <w:marLeft w:val="0"/>
      <w:marRight w:val="0"/>
      <w:marTop w:val="0"/>
      <w:marBottom w:val="0"/>
      <w:divBdr>
        <w:top w:val="none" w:sz="0" w:space="0" w:color="auto"/>
        <w:left w:val="none" w:sz="0" w:space="0" w:color="auto"/>
        <w:bottom w:val="none" w:sz="0" w:space="0" w:color="auto"/>
        <w:right w:val="none" w:sz="0" w:space="0" w:color="auto"/>
      </w:divBdr>
    </w:div>
    <w:div w:id="1935892977">
      <w:bodyDiv w:val="1"/>
      <w:marLeft w:val="0"/>
      <w:marRight w:val="0"/>
      <w:marTop w:val="0"/>
      <w:marBottom w:val="0"/>
      <w:divBdr>
        <w:top w:val="none" w:sz="0" w:space="0" w:color="auto"/>
        <w:left w:val="none" w:sz="0" w:space="0" w:color="auto"/>
        <w:bottom w:val="none" w:sz="0" w:space="0" w:color="auto"/>
        <w:right w:val="none" w:sz="0" w:space="0" w:color="auto"/>
      </w:divBdr>
    </w:div>
    <w:div w:id="1953004761">
      <w:bodyDiv w:val="1"/>
      <w:marLeft w:val="0"/>
      <w:marRight w:val="0"/>
      <w:marTop w:val="0"/>
      <w:marBottom w:val="0"/>
      <w:divBdr>
        <w:top w:val="none" w:sz="0" w:space="0" w:color="auto"/>
        <w:left w:val="none" w:sz="0" w:space="0" w:color="auto"/>
        <w:bottom w:val="none" w:sz="0" w:space="0" w:color="auto"/>
        <w:right w:val="none" w:sz="0" w:space="0" w:color="auto"/>
      </w:divBdr>
    </w:div>
    <w:div w:id="2039692377">
      <w:bodyDiv w:val="1"/>
      <w:marLeft w:val="0"/>
      <w:marRight w:val="0"/>
      <w:marTop w:val="0"/>
      <w:marBottom w:val="0"/>
      <w:divBdr>
        <w:top w:val="none" w:sz="0" w:space="0" w:color="auto"/>
        <w:left w:val="none" w:sz="0" w:space="0" w:color="auto"/>
        <w:bottom w:val="none" w:sz="0" w:space="0" w:color="auto"/>
        <w:right w:val="none" w:sz="0" w:space="0" w:color="auto"/>
      </w:divBdr>
    </w:div>
    <w:div w:id="2050103195">
      <w:bodyDiv w:val="1"/>
      <w:marLeft w:val="0"/>
      <w:marRight w:val="0"/>
      <w:marTop w:val="0"/>
      <w:marBottom w:val="0"/>
      <w:divBdr>
        <w:top w:val="none" w:sz="0" w:space="0" w:color="auto"/>
        <w:left w:val="none" w:sz="0" w:space="0" w:color="auto"/>
        <w:bottom w:val="none" w:sz="0" w:space="0" w:color="auto"/>
        <w:right w:val="none" w:sz="0" w:space="0" w:color="auto"/>
      </w:divBdr>
    </w:div>
    <w:div w:id="212457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EFCAC40015C409F456195E047BF7D" ma:contentTypeVersion="12" ma:contentTypeDescription="Create a new document." ma:contentTypeScope="" ma:versionID="83f1d4d2de43d559030e26da88f1182c">
  <xsd:schema xmlns:xsd="http://www.w3.org/2001/XMLSchema" xmlns:xs="http://www.w3.org/2001/XMLSchema" xmlns:p="http://schemas.microsoft.com/office/2006/metadata/properties" xmlns:ns3="ae966177-477e-4a17-b253-e9384418e45b" xmlns:ns4="9a398f93-9070-4b35-aec4-cabb51fcab22" targetNamespace="http://schemas.microsoft.com/office/2006/metadata/properties" ma:root="true" ma:fieldsID="d0c350ef382edd61ef29f79ac97b8381" ns3:_="" ns4:_="">
    <xsd:import namespace="ae966177-477e-4a17-b253-e9384418e45b"/>
    <xsd:import namespace="9a398f93-9070-4b35-aec4-cabb51fcab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66177-477e-4a17-b253-e9384418e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398f93-9070-4b35-aec4-cabb51fcab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e966177-477e-4a17-b253-e9384418e4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E5733F-0D21-4308-A0FE-57D2ACC92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66177-477e-4a17-b253-e9384418e45b"/>
    <ds:schemaRef ds:uri="9a398f93-9070-4b35-aec4-cabb51fca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3C62E-486E-4FDC-A0F2-8E754DD5C5DE}">
  <ds:schemaRefs>
    <ds:schemaRef ds:uri="http://schemas.microsoft.com/office/2006/metadata/properties"/>
    <ds:schemaRef ds:uri="http://schemas.microsoft.com/office/infopath/2007/PartnerControls"/>
    <ds:schemaRef ds:uri="ae966177-477e-4a17-b253-e9384418e45b"/>
  </ds:schemaRefs>
</ds:datastoreItem>
</file>

<file path=customXml/itemProps3.xml><?xml version="1.0" encoding="utf-8"?>
<ds:datastoreItem xmlns:ds="http://schemas.openxmlformats.org/officeDocument/2006/customXml" ds:itemID="{63DA2A7A-E011-421B-A6EA-40C49B242A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3394</Words>
  <Characters>19350</Characters>
  <Application>Microsoft Office Word</Application>
  <DocSecurity>0</DocSecurity>
  <Lines>161</Lines>
  <Paragraphs>45</Paragraphs>
  <ScaleCrop>false</ScaleCrop>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avijani209@gmail.com</dc:creator>
  <cp:keywords/>
  <dc:description/>
  <cp:lastModifiedBy>avijani209@gmail.com</cp:lastModifiedBy>
  <cp:revision>10</cp:revision>
  <dcterms:created xsi:type="dcterms:W3CDTF">2023-02-26T18:28:00Z</dcterms:created>
  <dcterms:modified xsi:type="dcterms:W3CDTF">2023-03-04T01:59:00Z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0x010100ED4EFCAC40015C409F456195E047BF7D</vt:lpwstr>
  </property>
</Properties>
</file>