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1333" w14:textId="52420A1A" w:rsidR="00344959" w:rsidRDefault="00956391" w:rsidP="00BE5525">
      <w:r w:rsidRPr="00956391">
        <w:t>In this paper, I have used R Studio and data visualizations to illustrate the impact of terrorism on the Happiness Index.</w:t>
      </w:r>
    </w:p>
    <w:p w14:paraId="4A8A6182" w14:textId="34ED0E2A" w:rsidR="00956391" w:rsidRDefault="00956391" w:rsidP="00BE5525">
      <w:r>
        <w:t>First</w:t>
      </w:r>
      <w:r w:rsidR="00A90432">
        <w:t>, I installed all the necessary packages and then loaded the libraries</w:t>
      </w:r>
      <w:r w:rsidR="003003A3">
        <w:t xml:space="preserve">. </w:t>
      </w:r>
    </w:p>
    <w:p w14:paraId="2BAC98C5" w14:textId="07E61149" w:rsidR="00344959" w:rsidRDefault="003003A3" w:rsidP="00344959">
      <w:r>
        <w:t xml:space="preserve">The data set </w:t>
      </w:r>
      <w:r w:rsidR="00F71A9E">
        <w:t xml:space="preserve">used for </w:t>
      </w:r>
      <w:r w:rsidR="00104FB7">
        <w:t xml:space="preserve">this report is </w:t>
      </w:r>
      <w:r w:rsidR="00E84EFC">
        <w:t>Global terrorism and 2015 Happiness data set.</w:t>
      </w:r>
    </w:p>
    <w:p w14:paraId="2031CFF3" w14:textId="77777777" w:rsidR="00AF4837" w:rsidRDefault="00AF4837" w:rsidP="00344959"/>
    <w:p w14:paraId="21AF9138" w14:textId="77777777" w:rsidR="009E28FE" w:rsidRDefault="003A4A13" w:rsidP="009E28FE">
      <w:pPr>
        <w:pStyle w:val="ListParagraph"/>
        <w:numPr>
          <w:ilvl w:val="0"/>
          <w:numId w:val="3"/>
        </w:numPr>
      </w:pPr>
      <w:r>
        <w:t>Installing packages and loading libraries</w:t>
      </w:r>
    </w:p>
    <w:p w14:paraId="7AF5AC6D" w14:textId="04007C5C" w:rsidR="003A4A13" w:rsidRDefault="009838FA" w:rsidP="009E28FE">
      <w:pPr>
        <w:pStyle w:val="ListParagraph"/>
      </w:pPr>
      <w:r w:rsidRPr="009838FA">
        <w:rPr>
          <w:noProof/>
        </w:rPr>
        <w:drawing>
          <wp:inline distT="0" distB="0" distL="0" distR="0" wp14:anchorId="4743900A" wp14:editId="05F9BBFC">
            <wp:extent cx="3124471" cy="967824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FCB9" w14:textId="28F30F9D" w:rsidR="00BA3EEC" w:rsidRDefault="00BA3EEC" w:rsidP="003A4A13">
      <w:pPr>
        <w:pStyle w:val="ListParagraph"/>
      </w:pPr>
    </w:p>
    <w:p w14:paraId="0FAABBAD" w14:textId="77777777" w:rsidR="00BA3EEC" w:rsidRDefault="00BA3EEC" w:rsidP="003A4A13">
      <w:pPr>
        <w:pStyle w:val="ListParagraph"/>
      </w:pPr>
    </w:p>
    <w:p w14:paraId="69364EE9" w14:textId="24DC75FA" w:rsidR="00FD4F9A" w:rsidRDefault="00213D12" w:rsidP="009E28FE">
      <w:pPr>
        <w:pStyle w:val="ListParagraph"/>
        <w:numPr>
          <w:ilvl w:val="0"/>
          <w:numId w:val="3"/>
        </w:numPr>
      </w:pPr>
      <w:r>
        <w:t xml:space="preserve">Next, </w:t>
      </w:r>
      <w:r w:rsidR="0094515E">
        <w:t xml:space="preserve">is data visualization for </w:t>
      </w:r>
      <w:r w:rsidR="00D71F21">
        <w:t>Happiness score and the number of terror attacks on civilians in the year 2015</w:t>
      </w:r>
      <w:r w:rsidR="009E28FE">
        <w:t xml:space="preserve"> using </w:t>
      </w:r>
      <w:proofErr w:type="spellStart"/>
      <w:r w:rsidR="009E28FE">
        <w:t>ggplot</w:t>
      </w:r>
      <w:proofErr w:type="spellEnd"/>
      <w:r w:rsidR="00023901">
        <w:t>.</w:t>
      </w:r>
    </w:p>
    <w:p w14:paraId="1162F79F" w14:textId="08A181E0" w:rsidR="009E28FE" w:rsidRDefault="009E28FE" w:rsidP="009E28FE">
      <w:pPr>
        <w:pStyle w:val="ListParagraph"/>
      </w:pPr>
      <w:r w:rsidRPr="009E28FE">
        <w:rPr>
          <w:noProof/>
        </w:rPr>
        <w:drawing>
          <wp:inline distT="0" distB="0" distL="0" distR="0" wp14:anchorId="37002FA3" wp14:editId="6B839E7E">
            <wp:extent cx="5943600" cy="232473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A784" w14:textId="2A4020E1" w:rsidR="00AF4837" w:rsidRDefault="00AF4837" w:rsidP="00AF4837">
      <w:pPr>
        <w:ind w:left="360"/>
      </w:pPr>
      <w:r w:rsidRPr="00AF4837">
        <w:rPr>
          <w:noProof/>
        </w:rPr>
        <w:lastRenderedPageBreak/>
        <w:drawing>
          <wp:inline distT="0" distB="0" distL="0" distR="0" wp14:anchorId="368F41AA" wp14:editId="3C8CEF6C">
            <wp:extent cx="6548902" cy="3002280"/>
            <wp:effectExtent l="0" t="0" r="4445" b="762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6213" cy="300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7511" w14:textId="793A1015" w:rsidR="00162CE7" w:rsidRDefault="00EF4FC0" w:rsidP="00AF4837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A61E250" wp14:editId="56D23E13">
                <wp:simplePos x="0" y="0"/>
                <wp:positionH relativeFrom="margin">
                  <wp:posOffset>350520</wp:posOffset>
                </wp:positionH>
                <wp:positionV relativeFrom="paragraph">
                  <wp:posOffset>74295</wp:posOffset>
                </wp:positionV>
                <wp:extent cx="5783580" cy="7924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0744B" w14:textId="33FA080C" w:rsidR="00BA3EEC" w:rsidRDefault="009A6566">
                            <w:r w:rsidRPr="009A6566">
                              <w:t xml:space="preserve">According to the globe map shown above, the happiness index ranges from 3 to 7, with 3 being the lowest score with a darker shade of blue and 7 representing the highest </w:t>
                            </w:r>
                            <w:proofErr w:type="gramStart"/>
                            <w:r w:rsidRPr="009A6566">
                              <w:t>score  with</w:t>
                            </w:r>
                            <w:proofErr w:type="gramEnd"/>
                            <w:r w:rsidR="00EF4FC0">
                              <w:t xml:space="preserve"> a lighter shade of blue.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1E2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6pt;margin-top:5.85pt;width:455.4pt;height:62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">
                <v:textbox>
                  <w:txbxContent>
                    <w:p w14:paraId="4370744B" w14:textId="33FA080C" w:rsidR="00BA3EEC" w:rsidRDefault="009A6566">
                      <w:r w:rsidRPr="009A6566">
                        <w:t xml:space="preserve">According to the globe map shown above, the happiness index ranges from 3 to 7, with 3 being the lowest score with a darker shade of blue and 7 representing the highest </w:t>
                      </w:r>
                      <w:proofErr w:type="gramStart"/>
                      <w:r w:rsidRPr="009A6566">
                        <w:t>score  with</w:t>
                      </w:r>
                      <w:proofErr w:type="gramEnd"/>
                      <w:r w:rsidR="00EF4FC0">
                        <w:t xml:space="preserve"> a lighter shade of blue.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504D06" w14:textId="44A795E1" w:rsidR="00162CE7" w:rsidRDefault="00162CE7" w:rsidP="00AF4837">
      <w:pPr>
        <w:ind w:left="360"/>
      </w:pPr>
    </w:p>
    <w:p w14:paraId="6C2DA324" w14:textId="2DD88414" w:rsidR="00162CE7" w:rsidRDefault="00162CE7" w:rsidP="00AF4837">
      <w:pPr>
        <w:ind w:left="360"/>
      </w:pPr>
    </w:p>
    <w:p w14:paraId="664FD199" w14:textId="4EF04780" w:rsidR="00162CE7" w:rsidRDefault="00162CE7" w:rsidP="00AF4837">
      <w:pPr>
        <w:ind w:left="360"/>
      </w:pPr>
    </w:p>
    <w:p w14:paraId="410119EC" w14:textId="77777777" w:rsidR="00C65322" w:rsidRDefault="00C65322" w:rsidP="00213D12"/>
    <w:p w14:paraId="770A3CD3" w14:textId="37C9B479" w:rsidR="00EF4FC0" w:rsidRDefault="00EF4FC0" w:rsidP="00EF4FC0">
      <w:pPr>
        <w:pStyle w:val="ListParagraph"/>
        <w:numPr>
          <w:ilvl w:val="0"/>
          <w:numId w:val="3"/>
        </w:numPr>
      </w:pPr>
      <w:r w:rsidRPr="00EF4FC0">
        <w:t>Correlation of all the factors influencing both happiness and terrorist attacks</w:t>
      </w:r>
    </w:p>
    <w:p w14:paraId="501D5575" w14:textId="6E5B4791" w:rsidR="00EF4FC0" w:rsidRDefault="00754E95" w:rsidP="00EF4FC0">
      <w:pPr>
        <w:pStyle w:val="ListParagraph"/>
      </w:pPr>
      <w:r w:rsidRPr="00754E95">
        <w:rPr>
          <w:noProof/>
        </w:rPr>
        <w:drawing>
          <wp:inline distT="0" distB="0" distL="0" distR="0" wp14:anchorId="1E0C2978" wp14:editId="1D841CD5">
            <wp:extent cx="6259880" cy="967740"/>
            <wp:effectExtent l="0" t="0" r="762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2596" cy="9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C725" w14:textId="7B39E560" w:rsidR="00C65322" w:rsidRDefault="005D56D4" w:rsidP="00EF4FC0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075A928" wp14:editId="4A191FB8">
                <wp:simplePos x="0" y="0"/>
                <wp:positionH relativeFrom="margin">
                  <wp:align>left</wp:align>
                </wp:positionH>
                <wp:positionV relativeFrom="paragraph">
                  <wp:posOffset>4963795</wp:posOffset>
                </wp:positionV>
                <wp:extent cx="5783580" cy="495300"/>
                <wp:effectExtent l="0" t="0" r="2667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466F2" w14:textId="76B1CEA7" w:rsidR="00F168AA" w:rsidRDefault="005D56D4" w:rsidP="00F168AA">
                            <w:r w:rsidRPr="005D56D4">
                              <w:t xml:space="preserve">The high negative correlation between happiness score, family, and freedom and terrorist acts is clearly seen in the graph </w:t>
                            </w:r>
                            <w:r>
                              <w:t>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A928" id="_x0000_s1027" type="#_x0000_t202" style="position:absolute;left:0;text-align:left;margin-left:0;margin-top:390.85pt;width:455.4pt;height:39pt;z-index:251656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">
                <v:textbox>
                  <w:txbxContent>
                    <w:p w14:paraId="306466F2" w14:textId="76B1CEA7" w:rsidR="00F168AA" w:rsidRDefault="005D56D4" w:rsidP="00F168AA">
                      <w:r w:rsidRPr="005D56D4">
                        <w:t xml:space="preserve">The high negative correlation between happiness score, family, and freedom and terrorist acts is clearly seen in the graph </w:t>
                      </w:r>
                      <w:r>
                        <w:t>above.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322" w:rsidRPr="00C65322">
        <w:rPr>
          <w:noProof/>
        </w:rPr>
        <w:drawing>
          <wp:inline distT="0" distB="0" distL="0" distR="0" wp14:anchorId="5A660667" wp14:editId="75A659E7">
            <wp:extent cx="5356860" cy="4911027"/>
            <wp:effectExtent l="0" t="0" r="0" b="4445"/>
            <wp:docPr id="13" name="Picture 1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ubbl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261" cy="49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829E" w14:textId="5B9CD338" w:rsidR="0041480A" w:rsidRDefault="0041480A" w:rsidP="00EF4FC0">
      <w:pPr>
        <w:pStyle w:val="ListParagraph"/>
      </w:pPr>
    </w:p>
    <w:p w14:paraId="2A5FF3DF" w14:textId="3617A0E4" w:rsidR="0041480A" w:rsidRDefault="003261F8" w:rsidP="003261F8">
      <w:pPr>
        <w:pStyle w:val="ListParagraph"/>
        <w:numPr>
          <w:ilvl w:val="0"/>
          <w:numId w:val="3"/>
        </w:numPr>
      </w:pPr>
      <w:r>
        <w:t>Data visualization for happiness rank vs terror attack</w:t>
      </w:r>
    </w:p>
    <w:p w14:paraId="2A2E6C8D" w14:textId="5AECAB74" w:rsidR="005D56D4" w:rsidRDefault="003261F8" w:rsidP="00EF4FC0">
      <w:pPr>
        <w:pStyle w:val="ListParagraph"/>
      </w:pPr>
      <w:r w:rsidRPr="003261F8">
        <w:rPr>
          <w:noProof/>
        </w:rPr>
        <w:drawing>
          <wp:inline distT="0" distB="0" distL="0" distR="0" wp14:anchorId="05B46EA9" wp14:editId="652AF762">
            <wp:extent cx="5943600" cy="103632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5B81" w14:textId="14CAFAB5" w:rsidR="00496A25" w:rsidRDefault="007F1A89" w:rsidP="00EF4FC0">
      <w:pPr>
        <w:pStyle w:val="ListParagraph"/>
      </w:pPr>
      <w:r w:rsidRPr="007F1A89">
        <w:rPr>
          <w:noProof/>
        </w:rPr>
        <w:lastRenderedPageBreak/>
        <w:drawing>
          <wp:inline distT="0" distB="0" distL="0" distR="0" wp14:anchorId="39D5FC5D" wp14:editId="7FBD1B3D">
            <wp:extent cx="5349240" cy="4062222"/>
            <wp:effectExtent l="0" t="0" r="381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0420" cy="40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BBDC" w14:textId="20EE2AFD" w:rsidR="00557626" w:rsidRDefault="00557626" w:rsidP="00EF4FC0">
      <w:pPr>
        <w:pStyle w:val="ListParagraph"/>
      </w:pPr>
    </w:p>
    <w:p w14:paraId="6BF40273" w14:textId="0B0EEE1E" w:rsidR="00557626" w:rsidRDefault="00557626" w:rsidP="00EF4FC0">
      <w:pPr>
        <w:pStyle w:val="ListParagraph"/>
      </w:pPr>
    </w:p>
    <w:p w14:paraId="56D19D95" w14:textId="42974F2C" w:rsidR="00557626" w:rsidRDefault="00557626" w:rsidP="00EF4FC0">
      <w:pPr>
        <w:pStyle w:val="ListParagraph"/>
      </w:pPr>
    </w:p>
    <w:p w14:paraId="41C50FFE" w14:textId="40036847" w:rsidR="00557626" w:rsidRDefault="00557626" w:rsidP="00EF4FC0">
      <w:pPr>
        <w:pStyle w:val="ListParagraph"/>
      </w:pPr>
    </w:p>
    <w:p w14:paraId="5DC43FF0" w14:textId="4CD5B35A" w:rsidR="00557626" w:rsidRDefault="00557626" w:rsidP="00EF4FC0">
      <w:pPr>
        <w:pStyle w:val="ListParagraph"/>
      </w:pPr>
    </w:p>
    <w:p w14:paraId="3D4E6361" w14:textId="0347585C" w:rsidR="00557626" w:rsidRDefault="00557626" w:rsidP="00EF4FC0">
      <w:pPr>
        <w:pStyle w:val="ListParagraph"/>
      </w:pPr>
    </w:p>
    <w:p w14:paraId="631565E9" w14:textId="46F38718" w:rsidR="00557626" w:rsidRDefault="00557626" w:rsidP="00EF4FC0">
      <w:pPr>
        <w:pStyle w:val="ListParagraph"/>
      </w:pPr>
    </w:p>
    <w:p w14:paraId="07928055" w14:textId="1A5203D7" w:rsidR="00557626" w:rsidRDefault="00557626" w:rsidP="00EF4FC0">
      <w:pPr>
        <w:pStyle w:val="ListParagraph"/>
      </w:pPr>
    </w:p>
    <w:p w14:paraId="576A031B" w14:textId="1905FEE6" w:rsidR="00557626" w:rsidRDefault="00557626" w:rsidP="00EF4FC0">
      <w:pPr>
        <w:pStyle w:val="ListParagraph"/>
      </w:pPr>
    </w:p>
    <w:p w14:paraId="16107A1A" w14:textId="1128E1EF" w:rsidR="00557626" w:rsidRDefault="00557626" w:rsidP="00EF4FC0">
      <w:pPr>
        <w:pStyle w:val="ListParagraph"/>
      </w:pPr>
    </w:p>
    <w:p w14:paraId="687040EC" w14:textId="6C22AC57" w:rsidR="00557626" w:rsidRDefault="00957AB2" w:rsidP="00557626">
      <w:pPr>
        <w:pStyle w:val="ListParagraph"/>
        <w:numPr>
          <w:ilvl w:val="0"/>
          <w:numId w:val="3"/>
        </w:numPr>
      </w:pPr>
      <w:r>
        <w:t>Data visualization of Sense of Freedom and terror attacks</w:t>
      </w:r>
    </w:p>
    <w:p w14:paraId="093A6EF5" w14:textId="6C2587F2" w:rsidR="00755ADF" w:rsidRDefault="00755ADF" w:rsidP="00755ADF">
      <w:pPr>
        <w:pStyle w:val="ListParagraph"/>
      </w:pPr>
      <w:r w:rsidRPr="00755ADF">
        <w:rPr>
          <w:noProof/>
        </w:rPr>
        <w:drawing>
          <wp:inline distT="0" distB="0" distL="0" distR="0" wp14:anchorId="08CFE537" wp14:editId="6132925B">
            <wp:extent cx="5943600" cy="1119505"/>
            <wp:effectExtent l="0" t="0" r="0" b="444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356A" w14:textId="4162DC89" w:rsidR="00755ADF" w:rsidRDefault="00BC15AA" w:rsidP="00755AD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0BF61B6" wp14:editId="0914522C">
                <wp:simplePos x="0" y="0"/>
                <wp:positionH relativeFrom="margin">
                  <wp:posOffset>0</wp:posOffset>
                </wp:positionH>
                <wp:positionV relativeFrom="paragraph">
                  <wp:posOffset>4221480</wp:posOffset>
                </wp:positionV>
                <wp:extent cx="5783580" cy="495300"/>
                <wp:effectExtent l="0" t="0" r="2667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367C3" w14:textId="6F1B74D9" w:rsidR="00BC15AA" w:rsidRDefault="000816C6" w:rsidP="00BC15AA">
                            <w:r w:rsidRPr="000816C6">
                              <w:t>According to the graph above, there is less sense of freedom when there are more terror attacks, and greater sense of freedom when there are less terror attacks.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61B6" id="_x0000_s1028" type="#_x0000_t202" style="position:absolute;left:0;text-align:left;margin-left:0;margin-top:332.4pt;width:455.4pt;height:3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">
                <v:textbox>
                  <w:txbxContent>
                    <w:p w14:paraId="70D367C3" w14:textId="6F1B74D9" w:rsidR="00BC15AA" w:rsidRDefault="000816C6" w:rsidP="00BC15AA">
                      <w:r w:rsidRPr="000816C6">
                        <w:t>According to the graph above, there is less sense of freedom when there are more terror attacks, and greater sense of freedom when there are less terror attacks.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11D" w:rsidRPr="0096311D">
        <w:rPr>
          <w:noProof/>
        </w:rPr>
        <w:drawing>
          <wp:inline distT="0" distB="0" distL="0" distR="0" wp14:anchorId="31CA457C" wp14:editId="3BB7D73D">
            <wp:extent cx="5384411" cy="4053840"/>
            <wp:effectExtent l="0" t="0" r="6985" b="381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9295" cy="40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5A33" w14:textId="6398159D" w:rsidR="000816C6" w:rsidRDefault="000816C6" w:rsidP="00755ADF">
      <w:pPr>
        <w:pStyle w:val="ListParagraph"/>
      </w:pPr>
    </w:p>
    <w:p w14:paraId="5C8225FD" w14:textId="07F841B7" w:rsidR="000816C6" w:rsidRDefault="000816C6" w:rsidP="00755ADF">
      <w:pPr>
        <w:pStyle w:val="ListParagraph"/>
      </w:pPr>
    </w:p>
    <w:p w14:paraId="59FDC50C" w14:textId="777D46B5" w:rsidR="000816C6" w:rsidRDefault="000816C6" w:rsidP="00755ADF">
      <w:pPr>
        <w:pStyle w:val="ListParagraph"/>
      </w:pPr>
    </w:p>
    <w:p w14:paraId="1C0E766E" w14:textId="71E22A5B" w:rsidR="000816C6" w:rsidRDefault="000816C6" w:rsidP="00755ADF">
      <w:pPr>
        <w:pStyle w:val="ListParagraph"/>
      </w:pPr>
    </w:p>
    <w:p w14:paraId="0C7FE171" w14:textId="20F8739C" w:rsidR="000816C6" w:rsidRDefault="000816C6" w:rsidP="00755ADF">
      <w:pPr>
        <w:pStyle w:val="ListParagraph"/>
      </w:pPr>
    </w:p>
    <w:p w14:paraId="7677ED0D" w14:textId="71CE1391" w:rsidR="000816C6" w:rsidRDefault="000816C6" w:rsidP="00755ADF">
      <w:pPr>
        <w:pStyle w:val="ListParagraph"/>
      </w:pPr>
    </w:p>
    <w:p w14:paraId="0D9C8459" w14:textId="415381BB" w:rsidR="00165F0A" w:rsidRDefault="00165F0A" w:rsidP="00165F0A">
      <w:pPr>
        <w:pStyle w:val="ListParagraph"/>
        <w:numPr>
          <w:ilvl w:val="0"/>
          <w:numId w:val="3"/>
        </w:numPr>
      </w:pPr>
      <w:r>
        <w:t xml:space="preserve">Data visualization for dystopia and </w:t>
      </w:r>
      <w:r w:rsidR="00201137">
        <w:t xml:space="preserve">terrorism. </w:t>
      </w:r>
      <w:proofErr w:type="gramStart"/>
      <w:r w:rsidR="00201137">
        <w:t>(</w:t>
      </w:r>
      <w:r w:rsidR="00201137" w:rsidRPr="00201137">
        <w:t xml:space="preserve"> Dystopia</w:t>
      </w:r>
      <w:proofErr w:type="gramEnd"/>
      <w:r w:rsidR="00201137" w:rsidRPr="00201137">
        <w:t xml:space="preserve"> is an imaginary nation with the unhappiest citizens </w:t>
      </w:r>
      <w:proofErr w:type="gramStart"/>
      <w:r w:rsidR="00201137" w:rsidRPr="00201137">
        <w:t>in</w:t>
      </w:r>
      <w:proofErr w:type="gramEnd"/>
      <w:r w:rsidR="00201137" w:rsidRPr="00201137">
        <w:t xml:space="preserve"> the entire planet. Dystopia was created with the intention of serving as a standard against which all other nations may be favorably compared (no nation does worse than Dystopia in terms of each of the six essential factors), enabling each sub-bar to have a positive width.</w:t>
      </w:r>
      <w:r w:rsidR="00201137">
        <w:t>)</w:t>
      </w:r>
    </w:p>
    <w:p w14:paraId="46E3B900" w14:textId="47845D20" w:rsidR="00165F0A" w:rsidRDefault="00D91FCA" w:rsidP="00165F0A">
      <w:pPr>
        <w:pStyle w:val="ListParagraph"/>
      </w:pPr>
      <w:r w:rsidRPr="00D91FCA">
        <w:rPr>
          <w:noProof/>
        </w:rPr>
        <w:drawing>
          <wp:inline distT="0" distB="0" distL="0" distR="0" wp14:anchorId="306EF0E6" wp14:editId="27857FCB">
            <wp:extent cx="5943600" cy="674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5EF4" w14:textId="5E1792E0" w:rsidR="00D91FCA" w:rsidRDefault="00F829EE" w:rsidP="00165F0A">
      <w:pPr>
        <w:pStyle w:val="ListParagraph"/>
      </w:pPr>
      <w:r w:rsidRPr="00F829EE">
        <w:rPr>
          <w:noProof/>
        </w:rPr>
        <w:lastRenderedPageBreak/>
        <w:drawing>
          <wp:inline distT="0" distB="0" distL="0" distR="0" wp14:anchorId="29A176B6" wp14:editId="29992E25">
            <wp:extent cx="5809615" cy="4251611"/>
            <wp:effectExtent l="0" t="0" r="635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319" cy="42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8F71" w14:textId="61F02113" w:rsidR="0097031B" w:rsidRDefault="0097031B" w:rsidP="00165F0A">
      <w:pPr>
        <w:pStyle w:val="ListParagraph"/>
      </w:pPr>
    </w:p>
    <w:p w14:paraId="5431C2FF" w14:textId="14129C76" w:rsidR="0097031B" w:rsidRDefault="0097031B" w:rsidP="00165F0A">
      <w:pPr>
        <w:pStyle w:val="ListParagraph"/>
      </w:pPr>
    </w:p>
    <w:p w14:paraId="29091CF5" w14:textId="5DA89E6C" w:rsidR="0097031B" w:rsidRDefault="0097031B" w:rsidP="00165F0A">
      <w:pPr>
        <w:pStyle w:val="ListParagraph"/>
      </w:pPr>
    </w:p>
    <w:p w14:paraId="28D270A6" w14:textId="2C385ADC" w:rsidR="0097031B" w:rsidRDefault="0097031B" w:rsidP="00165F0A">
      <w:pPr>
        <w:pStyle w:val="ListParagraph"/>
      </w:pPr>
    </w:p>
    <w:p w14:paraId="09027980" w14:textId="3EFBD33B" w:rsidR="0097031B" w:rsidRDefault="0097031B" w:rsidP="00165F0A">
      <w:pPr>
        <w:pStyle w:val="ListParagraph"/>
      </w:pPr>
    </w:p>
    <w:p w14:paraId="5DE34CF5" w14:textId="740C3AA0" w:rsidR="0097031B" w:rsidRDefault="0097031B" w:rsidP="00165F0A">
      <w:pPr>
        <w:pStyle w:val="ListParagraph"/>
      </w:pPr>
    </w:p>
    <w:p w14:paraId="14321459" w14:textId="6043567F" w:rsidR="0097031B" w:rsidRDefault="0097031B" w:rsidP="00165F0A">
      <w:pPr>
        <w:pStyle w:val="ListParagraph"/>
      </w:pPr>
    </w:p>
    <w:p w14:paraId="125A40DF" w14:textId="085E2199" w:rsidR="0097031B" w:rsidRDefault="00153E1F" w:rsidP="0097031B">
      <w:pPr>
        <w:pStyle w:val="ListParagraph"/>
        <w:numPr>
          <w:ilvl w:val="0"/>
          <w:numId w:val="3"/>
        </w:numPr>
      </w:pPr>
      <w:r>
        <w:t xml:space="preserve">Plotting a bar graph using </w:t>
      </w:r>
      <w:proofErr w:type="spellStart"/>
      <w:r>
        <w:t>ggplot</w:t>
      </w:r>
      <w:proofErr w:type="spellEnd"/>
      <w:r>
        <w:t xml:space="preserve"> for visualizing Happiness Rank with respect to the number of terror attacks.</w:t>
      </w:r>
    </w:p>
    <w:p w14:paraId="1E3BB297" w14:textId="51A80D58" w:rsidR="00153E1F" w:rsidRDefault="006E5376" w:rsidP="00153E1F">
      <w:pPr>
        <w:pStyle w:val="ListParagraph"/>
      </w:pPr>
      <w:r w:rsidRPr="006E5376">
        <w:rPr>
          <w:noProof/>
        </w:rPr>
        <w:drawing>
          <wp:inline distT="0" distB="0" distL="0" distR="0" wp14:anchorId="78D6D8D8" wp14:editId="6BB31E8E">
            <wp:extent cx="5943600" cy="685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C834" w14:textId="5B22D4D1" w:rsidR="006E5376" w:rsidRDefault="006E5376" w:rsidP="00153E1F">
      <w:pPr>
        <w:pStyle w:val="ListParagraph"/>
      </w:pPr>
      <w:r w:rsidRPr="006E5376">
        <w:rPr>
          <w:noProof/>
        </w:rPr>
        <w:lastRenderedPageBreak/>
        <w:drawing>
          <wp:inline distT="0" distB="0" distL="0" distR="0" wp14:anchorId="02C1E86E" wp14:editId="06F4F4D5">
            <wp:extent cx="5943600" cy="4457700"/>
            <wp:effectExtent l="0" t="0" r="0" b="0"/>
            <wp:docPr id="28" name="Picture 2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CD91" w14:textId="2667E727" w:rsidR="00AE2BEA" w:rsidRDefault="00AE2BEA" w:rsidP="00213D12"/>
    <w:p w14:paraId="7B1B94D6" w14:textId="763B40C6" w:rsidR="00AE2BEA" w:rsidRDefault="00AE2BEA" w:rsidP="007B13D3">
      <w:pPr>
        <w:pStyle w:val="ListParagrap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Conclusion</w:t>
      </w:r>
    </w:p>
    <w:p w14:paraId="5A30DB59" w14:textId="64CF08E7" w:rsidR="00044F5D" w:rsidRPr="005A180F" w:rsidRDefault="00044F5D" w:rsidP="005A180F">
      <w:pPr>
        <w:pStyle w:val="ListParagraph"/>
        <w:jc w:val="both"/>
      </w:pPr>
    </w:p>
    <w:p w14:paraId="729BB7E8" w14:textId="4C12A306" w:rsidR="00393BA6" w:rsidRDefault="00BD7E04" w:rsidP="00AE2BEA">
      <w:pPr>
        <w:pStyle w:val="ListParagraph"/>
      </w:pPr>
      <w:r w:rsidRPr="00BD7E04">
        <w:t xml:space="preserve">Terrorism's effects on society have always been detrimental to citizens. Obviously, this will have an impact on the global happiness index. Using the </w:t>
      </w:r>
      <w:proofErr w:type="spellStart"/>
      <w:r w:rsidRPr="00BD7E04">
        <w:t>rworldmap</w:t>
      </w:r>
      <w:proofErr w:type="spellEnd"/>
      <w:r w:rsidRPr="00BD7E04">
        <w:t xml:space="preserve"> package, we can use this report to see how terrorism affects the global happiness index. Additionally, I created a correlation graph between the happiness index and terrorist attacks. The other graphs provide us a quick overview of how terrorism affects many factors, including as a sense of freedom and dystopia.</w:t>
      </w:r>
    </w:p>
    <w:p w14:paraId="0F08FD1F" w14:textId="66E35A63" w:rsidR="00393BA6" w:rsidRDefault="00393BA6" w:rsidP="00AE2BEA">
      <w:pPr>
        <w:pStyle w:val="ListParagraph"/>
      </w:pPr>
    </w:p>
    <w:p w14:paraId="3B0F76C9" w14:textId="5B4CC94C" w:rsidR="00393BA6" w:rsidRDefault="00393BA6" w:rsidP="00AE2BEA">
      <w:pPr>
        <w:pStyle w:val="ListParagraph"/>
      </w:pPr>
    </w:p>
    <w:p w14:paraId="2BD33F01" w14:textId="6224CD65" w:rsidR="00393BA6" w:rsidRDefault="00393BA6" w:rsidP="00AE2BEA">
      <w:pPr>
        <w:pStyle w:val="ListParagraph"/>
      </w:pPr>
    </w:p>
    <w:p w14:paraId="38E89932" w14:textId="4E49F685" w:rsidR="00393BA6" w:rsidRDefault="00393BA6" w:rsidP="00AE2BEA">
      <w:pPr>
        <w:pStyle w:val="ListParagraph"/>
      </w:pPr>
    </w:p>
    <w:p w14:paraId="0683209D" w14:textId="6F86E7C5" w:rsidR="00393BA6" w:rsidRDefault="00393BA6" w:rsidP="00AE2BEA">
      <w:pPr>
        <w:pStyle w:val="ListParagraph"/>
      </w:pPr>
    </w:p>
    <w:p w14:paraId="25766E5F" w14:textId="4B750B74" w:rsidR="00393BA6" w:rsidRDefault="00393BA6" w:rsidP="00AE2BEA">
      <w:pPr>
        <w:pStyle w:val="ListParagraph"/>
      </w:pPr>
    </w:p>
    <w:p w14:paraId="64452BEB" w14:textId="4CB2BAD9" w:rsidR="00393BA6" w:rsidRDefault="00393BA6" w:rsidP="00AE2BEA">
      <w:pPr>
        <w:pStyle w:val="ListParagraph"/>
      </w:pPr>
    </w:p>
    <w:p w14:paraId="7FB706EC" w14:textId="2B9181BF" w:rsidR="00393BA6" w:rsidRDefault="00393BA6" w:rsidP="00AE2BEA">
      <w:pPr>
        <w:pStyle w:val="ListParagraph"/>
      </w:pPr>
    </w:p>
    <w:p w14:paraId="082B5987" w14:textId="02163B0E" w:rsidR="00393BA6" w:rsidRDefault="00393BA6" w:rsidP="00AE2BEA">
      <w:pPr>
        <w:pStyle w:val="ListParagraph"/>
      </w:pPr>
    </w:p>
    <w:p w14:paraId="29E4459B" w14:textId="354F03A8" w:rsidR="00393BA6" w:rsidRDefault="00393BA6" w:rsidP="00AE2BEA">
      <w:pPr>
        <w:pStyle w:val="ListParagraph"/>
      </w:pPr>
    </w:p>
    <w:p w14:paraId="334C254A" w14:textId="0B3F58E2" w:rsidR="00393BA6" w:rsidRDefault="00393BA6" w:rsidP="00AE2BEA">
      <w:pPr>
        <w:pStyle w:val="ListParagraph"/>
      </w:pPr>
    </w:p>
    <w:p w14:paraId="18419724" w14:textId="27500D08" w:rsidR="00393BA6" w:rsidRDefault="00393BA6" w:rsidP="00AE2BEA">
      <w:pPr>
        <w:pStyle w:val="ListParagraph"/>
      </w:pPr>
    </w:p>
    <w:p w14:paraId="4510B449" w14:textId="2CE14031" w:rsidR="00393BA6" w:rsidRDefault="00393BA6" w:rsidP="00AE2BEA">
      <w:pPr>
        <w:pStyle w:val="ListParagraph"/>
      </w:pPr>
    </w:p>
    <w:p w14:paraId="58687250" w14:textId="39F65116" w:rsidR="00393BA6" w:rsidRDefault="00393BA6" w:rsidP="00AE2BEA">
      <w:pPr>
        <w:pStyle w:val="ListParagraph"/>
      </w:pPr>
    </w:p>
    <w:p w14:paraId="399193A8" w14:textId="20DA65A1" w:rsidR="00393BA6" w:rsidRDefault="00393BA6" w:rsidP="00AE2BEA">
      <w:pPr>
        <w:pStyle w:val="ListParagraph"/>
      </w:pPr>
    </w:p>
    <w:p w14:paraId="7579A3E8" w14:textId="5691F3FD" w:rsidR="00393BA6" w:rsidRDefault="00393BA6" w:rsidP="00AE2BEA">
      <w:pPr>
        <w:pStyle w:val="ListParagraph"/>
      </w:pPr>
    </w:p>
    <w:p w14:paraId="384A22BA" w14:textId="0F23100A" w:rsidR="00393BA6" w:rsidRDefault="00393BA6" w:rsidP="00AE2BEA">
      <w:pPr>
        <w:pStyle w:val="ListParagraph"/>
      </w:pPr>
    </w:p>
    <w:p w14:paraId="4F2B1AA3" w14:textId="43A9B23C" w:rsidR="00393BA6" w:rsidRDefault="00393BA6" w:rsidP="00AE2BEA">
      <w:pPr>
        <w:pStyle w:val="ListParagraph"/>
      </w:pPr>
    </w:p>
    <w:p w14:paraId="60278B86" w14:textId="68208AD0" w:rsidR="00393BA6" w:rsidRDefault="00393BA6" w:rsidP="00AE2BEA">
      <w:pPr>
        <w:pStyle w:val="ListParagraph"/>
      </w:pPr>
    </w:p>
    <w:p w14:paraId="437A466C" w14:textId="44EC768D" w:rsidR="00393BA6" w:rsidRDefault="00393BA6" w:rsidP="00AE2BEA">
      <w:pPr>
        <w:pStyle w:val="ListParagraph"/>
      </w:pPr>
    </w:p>
    <w:p w14:paraId="3E8CC67B" w14:textId="39A72C8F" w:rsidR="00393BA6" w:rsidRDefault="00393BA6" w:rsidP="00AE2BEA">
      <w:pPr>
        <w:pStyle w:val="ListParagraph"/>
      </w:pPr>
    </w:p>
    <w:p w14:paraId="5D65358D" w14:textId="0EC446A1" w:rsidR="00393BA6" w:rsidRDefault="00393BA6" w:rsidP="00AE2BEA">
      <w:pPr>
        <w:pStyle w:val="ListParagraph"/>
      </w:pPr>
    </w:p>
    <w:p w14:paraId="1AD65141" w14:textId="2AF7D805" w:rsidR="00393BA6" w:rsidRDefault="00393BA6" w:rsidP="00AE2BEA">
      <w:pPr>
        <w:pStyle w:val="ListParagraph"/>
      </w:pPr>
    </w:p>
    <w:p w14:paraId="01271482" w14:textId="534A66CA" w:rsidR="00393BA6" w:rsidRDefault="00393BA6" w:rsidP="00AE2BEA">
      <w:pPr>
        <w:pStyle w:val="ListParagraph"/>
      </w:pPr>
    </w:p>
    <w:p w14:paraId="685629A0" w14:textId="4C87C70D" w:rsidR="00393BA6" w:rsidRDefault="00393BA6" w:rsidP="00AE2BEA">
      <w:pPr>
        <w:pStyle w:val="ListParagraph"/>
      </w:pPr>
    </w:p>
    <w:p w14:paraId="0FEC1518" w14:textId="6EF1E540" w:rsidR="00393BA6" w:rsidRDefault="00393BA6" w:rsidP="00AE2BEA">
      <w:pPr>
        <w:pStyle w:val="ListParagraph"/>
      </w:pPr>
    </w:p>
    <w:p w14:paraId="50F4B68B" w14:textId="570BDAB8" w:rsidR="00393BA6" w:rsidRDefault="00393BA6" w:rsidP="00AE2BEA">
      <w:pPr>
        <w:pStyle w:val="ListParagraph"/>
      </w:pPr>
    </w:p>
    <w:p w14:paraId="7CD2B814" w14:textId="3AECE568" w:rsidR="00393BA6" w:rsidRDefault="00393BA6" w:rsidP="00AE2BEA">
      <w:pPr>
        <w:pStyle w:val="ListParagraph"/>
      </w:pPr>
    </w:p>
    <w:p w14:paraId="2D29904A" w14:textId="2E9121A1" w:rsidR="00393BA6" w:rsidRDefault="00393BA6" w:rsidP="00AE2BEA">
      <w:pPr>
        <w:pStyle w:val="ListParagraph"/>
      </w:pPr>
    </w:p>
    <w:p w14:paraId="10C3E08D" w14:textId="458A4A81" w:rsidR="00393BA6" w:rsidRDefault="00393BA6" w:rsidP="00AE2BEA">
      <w:pPr>
        <w:pStyle w:val="ListParagraph"/>
      </w:pPr>
    </w:p>
    <w:p w14:paraId="0DEA77C5" w14:textId="2F7EA30A" w:rsidR="00393BA6" w:rsidRPr="00393BA6" w:rsidRDefault="00393BA6" w:rsidP="001E3D75"/>
    <w:sectPr w:rsidR="00393BA6" w:rsidRPr="00393BA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30C1" w14:textId="77777777" w:rsidR="000159B1" w:rsidRDefault="000159B1" w:rsidP="001A341A">
      <w:pPr>
        <w:spacing w:after="0" w:line="240" w:lineRule="auto"/>
      </w:pPr>
      <w:r>
        <w:separator/>
      </w:r>
    </w:p>
  </w:endnote>
  <w:endnote w:type="continuationSeparator" w:id="0">
    <w:p w14:paraId="028D20AC" w14:textId="77777777" w:rsidR="000159B1" w:rsidRDefault="000159B1" w:rsidP="001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5032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8D0830" w14:textId="761FC75B" w:rsidR="00404D82" w:rsidRDefault="00404D8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54D130" w14:textId="77777777" w:rsidR="001A341A" w:rsidRDefault="001A3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96D05" w14:textId="77777777" w:rsidR="000159B1" w:rsidRDefault="000159B1" w:rsidP="001A341A">
      <w:pPr>
        <w:spacing w:after="0" w:line="240" w:lineRule="auto"/>
      </w:pPr>
      <w:r>
        <w:separator/>
      </w:r>
    </w:p>
  </w:footnote>
  <w:footnote w:type="continuationSeparator" w:id="0">
    <w:p w14:paraId="11F61819" w14:textId="77777777" w:rsidR="000159B1" w:rsidRDefault="000159B1" w:rsidP="001A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CC5A" w14:textId="38D71650" w:rsidR="00404D82" w:rsidRPr="00081FD3" w:rsidRDefault="00404D82" w:rsidP="00081FD3">
    <w:pPr>
      <w:rPr>
        <w:rFonts w:ascii="Abadi" w:hAnsi="Abadi"/>
        <w:b/>
        <w:bCs/>
        <w:i/>
        <w:iCs/>
        <w:noProof/>
        <w:sz w:val="28"/>
        <w:szCs w:val="28"/>
      </w:rPr>
    </w:pPr>
  </w:p>
  <w:p w14:paraId="52D5CE84" w14:textId="77777777" w:rsidR="001A341A" w:rsidRDefault="001A3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0FB"/>
    <w:multiLevelType w:val="hybridMultilevel"/>
    <w:tmpl w:val="B38E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1F07"/>
    <w:multiLevelType w:val="hybridMultilevel"/>
    <w:tmpl w:val="FEA240FC"/>
    <w:lvl w:ilvl="0" w:tplc="6944C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D7316E"/>
    <w:multiLevelType w:val="hybridMultilevel"/>
    <w:tmpl w:val="47BC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82205">
    <w:abstractNumId w:val="0"/>
  </w:num>
  <w:num w:numId="2" w16cid:durableId="953369528">
    <w:abstractNumId w:val="1"/>
  </w:num>
  <w:num w:numId="3" w16cid:durableId="343629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46"/>
    <w:rsid w:val="000159B1"/>
    <w:rsid w:val="00023901"/>
    <w:rsid w:val="00044F5D"/>
    <w:rsid w:val="000816C6"/>
    <w:rsid w:val="00081FD3"/>
    <w:rsid w:val="000D1936"/>
    <w:rsid w:val="000F2C38"/>
    <w:rsid w:val="00104FB7"/>
    <w:rsid w:val="00153E1F"/>
    <w:rsid w:val="00162CE7"/>
    <w:rsid w:val="00165F0A"/>
    <w:rsid w:val="001A341A"/>
    <w:rsid w:val="001E3D75"/>
    <w:rsid w:val="00201137"/>
    <w:rsid w:val="00213D12"/>
    <w:rsid w:val="002A415C"/>
    <w:rsid w:val="003003A3"/>
    <w:rsid w:val="00314B92"/>
    <w:rsid w:val="003261F8"/>
    <w:rsid w:val="00344959"/>
    <w:rsid w:val="00356A46"/>
    <w:rsid w:val="00377FE3"/>
    <w:rsid w:val="00393BA6"/>
    <w:rsid w:val="003A4A13"/>
    <w:rsid w:val="00404D82"/>
    <w:rsid w:val="0041480A"/>
    <w:rsid w:val="004259C5"/>
    <w:rsid w:val="00487C40"/>
    <w:rsid w:val="00496A25"/>
    <w:rsid w:val="00497CF2"/>
    <w:rsid w:val="004C7AC5"/>
    <w:rsid w:val="004F20ED"/>
    <w:rsid w:val="00557626"/>
    <w:rsid w:val="00574298"/>
    <w:rsid w:val="0058787E"/>
    <w:rsid w:val="00593D06"/>
    <w:rsid w:val="005A180F"/>
    <w:rsid w:val="005B4374"/>
    <w:rsid w:val="005D56D4"/>
    <w:rsid w:val="005E60EF"/>
    <w:rsid w:val="006B686F"/>
    <w:rsid w:val="006E5376"/>
    <w:rsid w:val="006F2130"/>
    <w:rsid w:val="00700F31"/>
    <w:rsid w:val="00725A4C"/>
    <w:rsid w:val="00754E95"/>
    <w:rsid w:val="00755ADF"/>
    <w:rsid w:val="007B13D3"/>
    <w:rsid w:val="007F1A89"/>
    <w:rsid w:val="008E1E2F"/>
    <w:rsid w:val="0094515E"/>
    <w:rsid w:val="00956391"/>
    <w:rsid w:val="00957AB2"/>
    <w:rsid w:val="0096311D"/>
    <w:rsid w:val="0097031B"/>
    <w:rsid w:val="009838FA"/>
    <w:rsid w:val="009A6566"/>
    <w:rsid w:val="009E28FE"/>
    <w:rsid w:val="00A03B80"/>
    <w:rsid w:val="00A20DF9"/>
    <w:rsid w:val="00A2431E"/>
    <w:rsid w:val="00A60C70"/>
    <w:rsid w:val="00A90432"/>
    <w:rsid w:val="00AE2BEA"/>
    <w:rsid w:val="00AF4837"/>
    <w:rsid w:val="00B45783"/>
    <w:rsid w:val="00BA3EEC"/>
    <w:rsid w:val="00BB23B3"/>
    <w:rsid w:val="00BC15AA"/>
    <w:rsid w:val="00BD7E04"/>
    <w:rsid w:val="00BE5525"/>
    <w:rsid w:val="00C31288"/>
    <w:rsid w:val="00C65322"/>
    <w:rsid w:val="00D71F21"/>
    <w:rsid w:val="00D91FCA"/>
    <w:rsid w:val="00DE78CF"/>
    <w:rsid w:val="00DF4ECC"/>
    <w:rsid w:val="00E47A43"/>
    <w:rsid w:val="00E8439A"/>
    <w:rsid w:val="00E84EFC"/>
    <w:rsid w:val="00E936CD"/>
    <w:rsid w:val="00E95531"/>
    <w:rsid w:val="00ED264A"/>
    <w:rsid w:val="00EF4FC0"/>
    <w:rsid w:val="00F168AA"/>
    <w:rsid w:val="00F6045C"/>
    <w:rsid w:val="00F67369"/>
    <w:rsid w:val="00F71A9E"/>
    <w:rsid w:val="00F829EE"/>
    <w:rsid w:val="00FD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356FD"/>
  <w15:chartTrackingRefBased/>
  <w15:docId w15:val="{D162CBDE-61E6-4380-A889-73153963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1A"/>
  </w:style>
  <w:style w:type="paragraph" w:styleId="Footer">
    <w:name w:val="footer"/>
    <w:basedOn w:val="Normal"/>
    <w:link w:val="FooterChar"/>
    <w:uiPriority w:val="99"/>
    <w:unhideWhenUsed/>
    <w:rsid w:val="001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966177-477e-4a17-b253-e9384418e4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EFCAC40015C409F456195E047BF7D" ma:contentTypeVersion="6" ma:contentTypeDescription="Create a new document." ma:contentTypeScope="" ma:versionID="ed62f79439864886034538f2b9f459a8">
  <xsd:schema xmlns:xsd="http://www.w3.org/2001/XMLSchema" xmlns:xs="http://www.w3.org/2001/XMLSchema" xmlns:p="http://schemas.microsoft.com/office/2006/metadata/properties" xmlns:ns3="ae966177-477e-4a17-b253-e9384418e45b" xmlns:ns4="9a398f93-9070-4b35-aec4-cabb51fcab22" targetNamespace="http://schemas.microsoft.com/office/2006/metadata/properties" ma:root="true" ma:fieldsID="43d93e0b9b933ea5b3bbda6044ad7661" ns3:_="" ns4:_="">
    <xsd:import namespace="ae966177-477e-4a17-b253-e9384418e45b"/>
    <xsd:import namespace="9a398f93-9070-4b35-aec4-cabb51fcab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66177-477e-4a17-b253-e9384418e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98f93-9070-4b35-aec4-cabb51fca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47E56C-95FB-4E0E-A74B-76A293BF6E09}">
  <ds:schemaRefs>
    <ds:schemaRef ds:uri="http://schemas.microsoft.com/office/2006/metadata/properties"/>
    <ds:schemaRef ds:uri="http://schemas.microsoft.com/office/infopath/2007/PartnerControls"/>
    <ds:schemaRef ds:uri="ae966177-477e-4a17-b253-e9384418e45b"/>
  </ds:schemaRefs>
</ds:datastoreItem>
</file>

<file path=customXml/itemProps2.xml><?xml version="1.0" encoding="utf-8"?>
<ds:datastoreItem xmlns:ds="http://schemas.openxmlformats.org/officeDocument/2006/customXml" ds:itemID="{09AD6AE0-37BB-45FD-AE0F-A4165492E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966177-477e-4a17-b253-e9384418e45b"/>
    <ds:schemaRef ds:uri="9a398f93-9070-4b35-aec4-cabb51fca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1DCFC9-021C-47C3-B5D3-5AAF48CA7E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Milan Jani</dc:creator>
  <cp:keywords/>
  <dc:description/>
  <cp:lastModifiedBy>avijani209@gmail.com</cp:lastModifiedBy>
  <cp:revision>5</cp:revision>
  <dcterms:created xsi:type="dcterms:W3CDTF">2022-12-18T02:34:00Z</dcterms:created>
  <dcterms:modified xsi:type="dcterms:W3CDTF">2023-03-04T02:03:00Z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0x010100ED4EFCAC40015C409F456195E047BF7D</vt:lpwstr>
  </property>
</Properties>
</file>