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194F" w14:textId="77777777" w:rsidR="000366CD" w:rsidRPr="003B0C0F" w:rsidRDefault="000366CD" w:rsidP="00AA06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C0F">
        <w:rPr>
          <w:rFonts w:ascii="Times New Roman" w:hAnsi="Times New Roman" w:cs="Times New Roman"/>
          <w:b/>
          <w:bCs/>
          <w:sz w:val="40"/>
          <w:szCs w:val="40"/>
        </w:rPr>
        <w:t>Business Dataset Preprocessing — Analysis Report</w:t>
      </w:r>
    </w:p>
    <w:p w14:paraId="5912E4F7" w14:textId="0C3C13FA" w:rsidR="000366CD" w:rsidRPr="003B0C0F" w:rsidRDefault="000366CD" w:rsidP="00AA06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C0F">
        <w:rPr>
          <w:rFonts w:ascii="Times New Roman" w:hAnsi="Times New Roman" w:cs="Times New Roman"/>
          <w:b/>
          <w:bCs/>
          <w:sz w:val="40"/>
          <w:szCs w:val="40"/>
        </w:rPr>
        <w:t>AVIJIT SAHA</w:t>
      </w:r>
    </w:p>
    <w:p w14:paraId="2EE68054" w14:textId="44E6ADD3" w:rsidR="000366CD" w:rsidRPr="003B0C0F" w:rsidRDefault="000366CD" w:rsidP="00AA06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C0F">
        <w:rPr>
          <w:rFonts w:ascii="Times New Roman" w:hAnsi="Times New Roman" w:cs="Times New Roman"/>
          <w:b/>
          <w:bCs/>
          <w:sz w:val="40"/>
          <w:szCs w:val="40"/>
        </w:rPr>
        <w:t>ID: 0932410005101015</w:t>
      </w:r>
    </w:p>
    <w:p w14:paraId="0E1D9FBD" w14:textId="77777777" w:rsidR="000366CD" w:rsidRPr="003B0C0F" w:rsidRDefault="000366CD" w:rsidP="008176F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B0C0F">
        <w:rPr>
          <w:rFonts w:ascii="Times New Roman" w:hAnsi="Times New Roman" w:cs="Times New Roman"/>
          <w:b/>
          <w:bCs/>
          <w:sz w:val="36"/>
          <w:szCs w:val="36"/>
        </w:rPr>
        <w:t>Dataset Overview</w:t>
      </w:r>
    </w:p>
    <w:p w14:paraId="2185D62D" w14:textId="77777777" w:rsidR="000366CD" w:rsidRPr="000366CD" w:rsidRDefault="000366CD" w:rsidP="00817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Business_dataset.csv</w:t>
      </w:r>
    </w:p>
    <w:p w14:paraId="26763EE3" w14:textId="77777777" w:rsidR="000366CD" w:rsidRPr="000366CD" w:rsidRDefault="000366CD" w:rsidP="00817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Rows: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4,362</w:t>
      </w:r>
    </w:p>
    <w:p w14:paraId="21574955" w14:textId="77777777" w:rsidR="000366CD" w:rsidRPr="000366CD" w:rsidRDefault="000366CD" w:rsidP="00817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5 — Category, Price, Rating, Stock, Discount</w:t>
      </w:r>
    </w:p>
    <w:p w14:paraId="2CA50491" w14:textId="77777777" w:rsidR="000366CD" w:rsidRPr="000366CD" w:rsidRDefault="000366CD" w:rsidP="00817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2 categorical (Category, Stock), 3 numeric (Price, Rating, Discount)</w:t>
      </w:r>
    </w:p>
    <w:p w14:paraId="51ACFB7A" w14:textId="77777777" w:rsidR="000366CD" w:rsidRPr="00C21D31" w:rsidRDefault="000366CD" w:rsidP="008176F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C21D31">
        <w:rPr>
          <w:rFonts w:ascii="Times New Roman" w:hAnsi="Times New Roman" w:cs="Times New Roman"/>
          <w:b/>
          <w:bCs/>
          <w:sz w:val="40"/>
          <w:szCs w:val="40"/>
        </w:rPr>
        <w:t>Task 1: Missing Value Treatment</w:t>
      </w:r>
    </w:p>
    <w:p w14:paraId="74385820" w14:textId="77777777" w:rsidR="000366CD" w:rsidRPr="00C21D31" w:rsidRDefault="000366CD" w:rsidP="008176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21D31">
        <w:rPr>
          <w:rFonts w:ascii="Times New Roman" w:hAnsi="Times New Roman" w:cs="Times New Roman"/>
          <w:b/>
          <w:bCs/>
          <w:sz w:val="32"/>
          <w:szCs w:val="32"/>
        </w:rPr>
        <w:t>Missing Value Analysis</w:t>
      </w:r>
    </w:p>
    <w:p w14:paraId="3099B78A" w14:textId="1B71FC65" w:rsidR="000366CD" w:rsidRDefault="000366CD" w:rsidP="008176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Category 2,830 64.9% Mode imputation Price 64 1.5% Median imputation Rating 1,039 23.8% Mean imputation Stock 1,807 41.4% Mode imputation Discount 622 14.3% Median imputation </w:t>
      </w:r>
    </w:p>
    <w:p w14:paraId="7EEC68E8" w14:textId="77777777" w:rsidR="008176FA" w:rsidRPr="000366CD" w:rsidRDefault="008176FA" w:rsidP="008176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302FA" w14:textId="77777777" w:rsidR="000366CD" w:rsidRPr="00C21D31" w:rsidRDefault="000366CD" w:rsidP="008176F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21D31">
        <w:rPr>
          <w:rFonts w:ascii="Times New Roman" w:hAnsi="Times New Roman" w:cs="Times New Roman"/>
          <w:b/>
          <w:bCs/>
          <w:sz w:val="32"/>
          <w:szCs w:val="32"/>
        </w:rPr>
        <w:t>Methodology and Justification</w:t>
      </w:r>
    </w:p>
    <w:p w14:paraId="1E35DC22" w14:textId="77777777" w:rsidR="000366CD" w:rsidRPr="000366CD" w:rsidRDefault="000366CD" w:rsidP="008176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— Mode Imputation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4AB761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Filled missing values with the most frequent category.</w:t>
      </w:r>
    </w:p>
    <w:p w14:paraId="3469D277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As a nominal categorical variable, no arithmetic operation (mean/median) is valid. Mode preserves the existing category distribution without introducing artificial categories.</w:t>
      </w:r>
    </w:p>
    <w:p w14:paraId="5ABBEAFB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impact: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Maintains class distribution integrity; avoids misclassification bias.</w:t>
      </w:r>
    </w:p>
    <w:p w14:paraId="76329185" w14:textId="77777777" w:rsidR="000366CD" w:rsidRPr="000366CD" w:rsidRDefault="000366CD" w:rsidP="008176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Price — Median Imputation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05A291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Filled missing values with the median price.</w:t>
      </w:r>
    </w:p>
    <w:p w14:paraId="2C3A42E8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Price contains a wide range (approx. 100–10,000) and likely has outliers. Median is robust to extreme values, unlike the mean which would be pulled by high-end prices.</w:t>
      </w:r>
    </w:p>
    <w:p w14:paraId="52259AE4" w14:textId="42AF431F" w:rsid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impact: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Preserves central tendency without distortion from outliers.</w:t>
      </w:r>
    </w:p>
    <w:p w14:paraId="58AEC3F8" w14:textId="77777777" w:rsidR="00C21D31" w:rsidRPr="000366CD" w:rsidRDefault="00C21D31" w:rsidP="000366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7B40A27" w14:textId="77777777" w:rsidR="000366CD" w:rsidRPr="000366CD" w:rsidRDefault="000366CD" w:rsidP="008176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Rating — Mean Imputation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F62E2C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Filled missing values with the mean rating.</w:t>
      </w:r>
    </w:p>
    <w:p w14:paraId="1F5603B6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Rating values are bounded (~1–5) and appear roughly symmetrically distributed. Mean is the most efficient estimator for symmetric distributions with no severe outliers.</w:t>
      </w:r>
    </w:p>
    <w:p w14:paraId="41D919A9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impact: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Provides the best unbiased estimate of the typical rating.</w:t>
      </w:r>
    </w:p>
    <w:p w14:paraId="40BA393E" w14:textId="77777777" w:rsidR="000366CD" w:rsidRPr="000366CD" w:rsidRDefault="000366CD" w:rsidP="008176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Stock — Mode Imputation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32D8FD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Filled missing values with the most frequent stock status.</w:t>
      </w:r>
    </w:p>
    <w:p w14:paraId="10BB371B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Binary categorical variable where mode simply assigns the majority class, which is the safest single guess for a categorical variable.</w:t>
      </w:r>
    </w:p>
    <w:p w14:paraId="793DCE70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impact: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Preserves the majority-class proportion while filling unknowns.</w:t>
      </w:r>
    </w:p>
    <w:p w14:paraId="53259167" w14:textId="77777777" w:rsidR="000366CD" w:rsidRPr="000366CD" w:rsidRDefault="000366CD" w:rsidP="008176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— Median Imputation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47F9DA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Filled missing values with the median discount.</w:t>
      </w:r>
    </w:p>
    <w:p w14:paraId="5B490D70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Discount values range from 0–49 with many zeros (no discount) and a right-skewed distribution. Median avoids the inflation that mean would cause from high discounts.</w:t>
      </w:r>
    </w:p>
    <w:p w14:paraId="1C957B73" w14:textId="77777777" w:rsidR="000366CD" w:rsidRPr="000366CD" w:rsidRDefault="000366CD" w:rsidP="008176F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impact: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More representative of the typical discount value.</w:t>
      </w:r>
    </w:p>
    <w:p w14:paraId="2DADA4A0" w14:textId="77777777" w:rsidR="000366CD" w:rsidRPr="00C21D31" w:rsidRDefault="000366CD" w:rsidP="00C21D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1D31">
        <w:rPr>
          <w:rFonts w:ascii="Times New Roman" w:hAnsi="Times New Roman" w:cs="Times New Roman"/>
          <w:b/>
          <w:bCs/>
          <w:sz w:val="36"/>
          <w:szCs w:val="36"/>
        </w:rPr>
        <w:t>Task 2: Data Normalization</w:t>
      </w:r>
    </w:p>
    <w:p w14:paraId="79914A4A" w14:textId="77777777" w:rsidR="000366CD" w:rsidRPr="00C21D31" w:rsidRDefault="000366CD" w:rsidP="00C21D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1D31">
        <w:rPr>
          <w:rFonts w:ascii="Times New Roman" w:hAnsi="Times New Roman" w:cs="Times New Roman"/>
          <w:b/>
          <w:bCs/>
          <w:sz w:val="32"/>
          <w:szCs w:val="32"/>
        </w:rPr>
        <w:t>Technique Applied</w:t>
      </w:r>
    </w:p>
    <w:p w14:paraId="55DBF39D" w14:textId="77777777" w:rsidR="000366CD" w:rsidRPr="000366CD" w:rsidRDefault="000366CD" w:rsidP="0003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Min-Max Normalization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(also called Min-Max Scaling)</w:t>
      </w:r>
    </w:p>
    <w:p w14:paraId="721DBC40" w14:textId="77777777" w:rsidR="000366CD" w:rsidRPr="000366CD" w:rsidRDefault="000366CD" w:rsidP="0003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14:paraId="79CBEADE" w14:textId="77777777" w:rsidR="000366CD" w:rsidRPr="000366CD" w:rsidRDefault="000366CD" w:rsidP="0003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6CD">
        <w:rPr>
          <w:rFonts w:ascii="Times New Roman" w:eastAsia="Times New Roman" w:hAnsi="Times New Roman" w:cs="Times New Roman"/>
          <w:sz w:val="24"/>
          <w:szCs w:val="24"/>
        </w:rPr>
        <w:t>X_scaled</w:t>
      </w:r>
      <w:proofErr w:type="spellEnd"/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= (X - </w:t>
      </w:r>
      <w:proofErr w:type="spellStart"/>
      <w:r w:rsidRPr="000366CD">
        <w:rPr>
          <w:rFonts w:ascii="Times New Roman" w:eastAsia="Times New Roman" w:hAnsi="Times New Roman" w:cs="Times New Roman"/>
          <w:sz w:val="24"/>
          <w:szCs w:val="24"/>
        </w:rPr>
        <w:t>X_min</w:t>
      </w:r>
      <w:proofErr w:type="spellEnd"/>
      <w:r w:rsidRPr="000366CD">
        <w:rPr>
          <w:rFonts w:ascii="Times New Roman" w:eastAsia="Times New Roman" w:hAnsi="Times New Roman" w:cs="Times New Roman"/>
          <w:sz w:val="24"/>
          <w:szCs w:val="24"/>
        </w:rPr>
        <w:t>) / (</w:t>
      </w:r>
      <w:proofErr w:type="spellStart"/>
      <w:r w:rsidRPr="000366CD">
        <w:rPr>
          <w:rFonts w:ascii="Times New Roman" w:eastAsia="Times New Roman" w:hAnsi="Times New Roman" w:cs="Times New Roman"/>
          <w:sz w:val="24"/>
          <w:szCs w:val="24"/>
        </w:rPr>
        <w:t>X_max</w:t>
      </w:r>
      <w:proofErr w:type="spellEnd"/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366CD">
        <w:rPr>
          <w:rFonts w:ascii="Times New Roman" w:eastAsia="Times New Roman" w:hAnsi="Times New Roman" w:cs="Times New Roman"/>
          <w:sz w:val="24"/>
          <w:szCs w:val="24"/>
        </w:rPr>
        <w:t>X_min</w:t>
      </w:r>
      <w:proofErr w:type="spellEnd"/>
      <w:r w:rsidRPr="000366C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FE3E29" w14:textId="77777777" w:rsidR="000366CD" w:rsidRPr="00C21D31" w:rsidRDefault="000366CD" w:rsidP="00C21D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1D31">
        <w:rPr>
          <w:rFonts w:ascii="Times New Roman" w:hAnsi="Times New Roman" w:cs="Times New Roman"/>
          <w:b/>
          <w:bCs/>
          <w:sz w:val="32"/>
          <w:szCs w:val="32"/>
        </w:rPr>
        <w:t>Columns Normalized</w:t>
      </w:r>
    </w:p>
    <w:p w14:paraId="1AA379F2" w14:textId="5DFD9BE2" w:rsidR="000366CD" w:rsidRDefault="000366CD" w:rsidP="00036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Price ~100 – 10,000 [0, 1] Rating ~1.0 – 5.0 [0, 1] Discount 0 – 49 [0, 1] </w:t>
      </w:r>
    </w:p>
    <w:p w14:paraId="65520B22" w14:textId="178215FC" w:rsidR="00C21D31" w:rsidRDefault="00C21D31" w:rsidP="00036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216F9" w14:textId="238831AA" w:rsidR="00C21D31" w:rsidRDefault="00C21D31" w:rsidP="00036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60D1E" w14:textId="269200E1" w:rsidR="00C21D31" w:rsidRDefault="00C21D31" w:rsidP="00036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88E6E" w14:textId="76BCF1DE" w:rsidR="00C21D31" w:rsidRDefault="00C21D31" w:rsidP="00036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7BEAB" w14:textId="5D7A8B0C" w:rsidR="00C21D31" w:rsidRDefault="00C21D31" w:rsidP="00036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53EE6" w14:textId="32BADAD7" w:rsidR="00C21D31" w:rsidRDefault="00C21D31" w:rsidP="00036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6A496A" w14:textId="77777777" w:rsidR="00C21D31" w:rsidRPr="000366CD" w:rsidRDefault="00C21D31" w:rsidP="00036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A0498" w14:textId="77777777" w:rsidR="000366CD" w:rsidRPr="00C21D31" w:rsidRDefault="000366CD" w:rsidP="00C21D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1D31">
        <w:rPr>
          <w:rFonts w:ascii="Times New Roman" w:hAnsi="Times New Roman" w:cs="Times New Roman"/>
          <w:b/>
          <w:bCs/>
          <w:sz w:val="32"/>
          <w:szCs w:val="32"/>
        </w:rPr>
        <w:lastRenderedPageBreak/>
        <w:t>Why Min-Max Normalization?</w:t>
      </w:r>
    </w:p>
    <w:p w14:paraId="25DF003B" w14:textId="77777777" w:rsidR="000366CD" w:rsidRPr="000366CD" w:rsidRDefault="000366CD" w:rsidP="00817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Comparable scale: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All three numeric features are scaled to the [0,1] range, making their magnitudes directly comparable. Without normalization, Price (thousands) would dominate Rating (~1–5) in any distance-based or gradient-based algorithm.</w:t>
      </w:r>
    </w:p>
    <w:p w14:paraId="77189612" w14:textId="77777777" w:rsidR="000366CD" w:rsidRPr="000366CD" w:rsidRDefault="000366CD" w:rsidP="00817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Preserves distribution shape: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Unlike standardization (z-score), Min-Max preserves the exact relative distances between data points. A product with twice the price of another will still have twice the scaled value.</w:t>
      </w:r>
    </w:p>
    <w:p w14:paraId="05422B0D" w14:textId="77777777" w:rsidR="000366CD" w:rsidRPr="000366CD" w:rsidRDefault="000366CD" w:rsidP="00817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Bounded output: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Values are confined to [0,1], which is ideal for models that expect inputs in this range (neural networks, regularization-based models).</w:t>
      </w:r>
    </w:p>
    <w:p w14:paraId="567A4499" w14:textId="77777777" w:rsidR="000366CD" w:rsidRPr="000366CD" w:rsidRDefault="000366CD" w:rsidP="00817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Interpretability: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The scaled value directly represents where a sample falls within the observed range — e.g., a Price of 0.5 means it is halfway between the cheapest and most expensive product.</w:t>
      </w:r>
    </w:p>
    <w:p w14:paraId="2BA6883C" w14:textId="77777777" w:rsidR="000366CD" w:rsidRPr="000366CD" w:rsidRDefault="000366CD" w:rsidP="00817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b/>
          <w:bCs/>
          <w:sz w:val="24"/>
          <w:szCs w:val="24"/>
        </w:rPr>
        <w:t>No distributional assumptions:</w:t>
      </w: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 Unlike z-score normalization (which assumes approximately normal data), Min-Max works regardless of the underlying distribution.</w:t>
      </w:r>
    </w:p>
    <w:p w14:paraId="2EC539CB" w14:textId="77777777" w:rsidR="000366CD" w:rsidRPr="00C21D31" w:rsidRDefault="000366CD" w:rsidP="00C21D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1D31">
        <w:rPr>
          <w:rFonts w:ascii="Times New Roman" w:hAnsi="Times New Roman" w:cs="Times New Roman"/>
          <w:b/>
          <w:bCs/>
          <w:sz w:val="32"/>
          <w:szCs w:val="32"/>
        </w:rPr>
        <w:t>Why Not Z-Score Standardization?</w:t>
      </w:r>
    </w:p>
    <w:p w14:paraId="5F46EBF9" w14:textId="77777777" w:rsidR="000366CD" w:rsidRPr="000366CD" w:rsidRDefault="000366CD" w:rsidP="0003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sz w:val="24"/>
          <w:szCs w:val="24"/>
        </w:rPr>
        <w:t>Z-score would center data at 0 with unit variance, but:</w:t>
      </w:r>
    </w:p>
    <w:p w14:paraId="3ED79762" w14:textId="77777777" w:rsidR="000366CD" w:rsidRPr="000366CD" w:rsidRDefault="000366CD" w:rsidP="00036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sz w:val="24"/>
          <w:szCs w:val="24"/>
        </w:rPr>
        <w:t>It does not bound values — outliers can produce extreme z-scores.</w:t>
      </w:r>
    </w:p>
    <w:p w14:paraId="6FD761F7" w14:textId="77777777" w:rsidR="000366CD" w:rsidRPr="000366CD" w:rsidRDefault="000366CD" w:rsidP="00036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sz w:val="24"/>
          <w:szCs w:val="24"/>
        </w:rPr>
        <w:t>Negative values are less intuitive to interpret.</w:t>
      </w:r>
    </w:p>
    <w:p w14:paraId="34D638FE" w14:textId="77777777" w:rsidR="000366CD" w:rsidRPr="000366CD" w:rsidRDefault="000366CD" w:rsidP="00036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sz w:val="24"/>
          <w:szCs w:val="24"/>
        </w:rPr>
        <w:t>It assumes at least roughly normal data, which Discount (with many zeros) violates.</w:t>
      </w:r>
    </w:p>
    <w:p w14:paraId="19553048" w14:textId="77777777" w:rsidR="000366CD" w:rsidRPr="0046080D" w:rsidRDefault="000366CD" w:rsidP="004608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080D">
        <w:rPr>
          <w:rFonts w:ascii="Times New Roman" w:hAnsi="Times New Roman" w:cs="Times New Roman"/>
          <w:b/>
          <w:bCs/>
          <w:sz w:val="32"/>
          <w:szCs w:val="32"/>
        </w:rPr>
        <w:t>Why Not Robust Scaling?</w:t>
      </w:r>
    </w:p>
    <w:p w14:paraId="742A02FC" w14:textId="77777777" w:rsidR="000366CD" w:rsidRPr="000366CD" w:rsidRDefault="000366CD" w:rsidP="00817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sz w:val="24"/>
          <w:szCs w:val="24"/>
        </w:rPr>
        <w:t>Robust scaling (using median and IQR) is useful when outliers are extreme, but the ranges in this dataset are well-behaved and bounded, so Min-Max is sufficient and more interpretable.</w:t>
      </w:r>
    </w:p>
    <w:p w14:paraId="0AC16CAB" w14:textId="77777777" w:rsidR="000366CD" w:rsidRPr="0046080D" w:rsidRDefault="000366CD" w:rsidP="004608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080D">
        <w:rPr>
          <w:rFonts w:ascii="Times New Roman" w:hAnsi="Times New Roman" w:cs="Times New Roman"/>
          <w:b/>
          <w:bCs/>
          <w:sz w:val="32"/>
          <w:szCs w:val="32"/>
        </w:rPr>
        <w:t>Summary</w:t>
      </w:r>
    </w:p>
    <w:p w14:paraId="39729DFC" w14:textId="77777777" w:rsidR="000366CD" w:rsidRPr="000366CD" w:rsidRDefault="000366CD" w:rsidP="008176F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sz w:val="24"/>
          <w:szCs w:val="24"/>
        </w:rPr>
        <w:t xml:space="preserve">Missing values (categorical) Mode imputation Preserves distribution Missing values (numeric) Median imputation Robust to outliers Missing values (rating) Mean imputation Efficient for symmetric data Normalization Min-Max scaling Unifies scale to [0,1] </w:t>
      </w:r>
    </w:p>
    <w:p w14:paraId="7D23996B" w14:textId="77777777" w:rsidR="000366CD" w:rsidRPr="000366CD" w:rsidRDefault="000366CD" w:rsidP="00817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66CD">
        <w:rPr>
          <w:rFonts w:ascii="Times New Roman" w:eastAsia="Times New Roman" w:hAnsi="Times New Roman" w:cs="Times New Roman"/>
          <w:sz w:val="24"/>
          <w:szCs w:val="24"/>
        </w:rPr>
        <w:t>All preprocessing decisions were made to maximize data quality, preserve statistical properties, and ensure downstream model compatibility.</w:t>
      </w:r>
    </w:p>
    <w:p w14:paraId="4451740E" w14:textId="77777777" w:rsidR="00C02355" w:rsidRPr="003B0C0F" w:rsidRDefault="00C02355" w:rsidP="002C1FA7">
      <w:pPr>
        <w:spacing w:after="0"/>
        <w:rPr>
          <w:rFonts w:ascii="Times New Roman" w:hAnsi="Times New Roman" w:cs="Times New Roman"/>
        </w:rPr>
      </w:pPr>
    </w:p>
    <w:sectPr w:rsidR="00C02355" w:rsidRPr="003B0C0F" w:rsidSect="002C1FA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6724A"/>
    <w:multiLevelType w:val="multilevel"/>
    <w:tmpl w:val="97A6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52FB7"/>
    <w:multiLevelType w:val="multilevel"/>
    <w:tmpl w:val="9E02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AD6808"/>
    <w:multiLevelType w:val="multilevel"/>
    <w:tmpl w:val="A9F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FF"/>
    <w:rsid w:val="000366CD"/>
    <w:rsid w:val="002C1FA7"/>
    <w:rsid w:val="003B0C0F"/>
    <w:rsid w:val="0046080D"/>
    <w:rsid w:val="008176FA"/>
    <w:rsid w:val="00AA06DE"/>
    <w:rsid w:val="00C02355"/>
    <w:rsid w:val="00C21D31"/>
    <w:rsid w:val="00DE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AC02"/>
  <w15:chartTrackingRefBased/>
  <w15:docId w15:val="{9AAB9252-A0A7-4987-AEFF-60120F8E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66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66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66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6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66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66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6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6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8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7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saha shovo</dc:creator>
  <cp:keywords/>
  <dc:description/>
  <cp:lastModifiedBy>Avijit saha shovo</cp:lastModifiedBy>
  <cp:revision>8</cp:revision>
  <dcterms:created xsi:type="dcterms:W3CDTF">2026-06-26T17:27:00Z</dcterms:created>
  <dcterms:modified xsi:type="dcterms:W3CDTF">2026-06-26T17:37:00Z</dcterms:modified>
</cp:coreProperties>
</file>