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4A40" w14:textId="77777777" w:rsidR="00E814A6" w:rsidRPr="00E814A6" w:rsidRDefault="00E814A6" w:rsidP="00E814A6">
      <w:pPr>
        <w:rPr>
          <w:sz w:val="36"/>
          <w:szCs w:val="36"/>
        </w:rPr>
      </w:pPr>
      <w:r w:rsidRPr="00E814A6">
        <w:rPr>
          <w:sz w:val="36"/>
          <w:szCs w:val="36"/>
        </w:rPr>
        <w:t>Stay Safe Online – Prevention Tips</w:t>
      </w:r>
    </w:p>
    <w:p w14:paraId="7F994706" w14:textId="77777777" w:rsidR="00E814A6" w:rsidRDefault="00E814A6" w:rsidP="00E814A6"/>
    <w:p w14:paraId="36469FDA" w14:textId="77777777" w:rsidR="00E814A6" w:rsidRDefault="00E814A6" w:rsidP="00E814A6">
      <w:r>
        <w:t>- Never share OTP, PIN, or passwords</w:t>
      </w:r>
    </w:p>
    <w:p w14:paraId="4E6F2C9C" w14:textId="77777777" w:rsidR="00E814A6" w:rsidRDefault="00E814A6" w:rsidP="00E814A6">
      <w:r>
        <w:t>- Do not trust unknown calls or messages</w:t>
      </w:r>
    </w:p>
    <w:p w14:paraId="1A0F4247" w14:textId="77777777" w:rsidR="00E814A6" w:rsidRDefault="00E814A6" w:rsidP="00E814A6">
      <w:r>
        <w:t>- Avoid clicking suspicious links</w:t>
      </w:r>
    </w:p>
    <w:p w14:paraId="566E5CF5" w14:textId="77777777" w:rsidR="00E814A6" w:rsidRDefault="00E814A6" w:rsidP="00E814A6">
      <w:r>
        <w:t>- Use only official banking apps</w:t>
      </w:r>
    </w:p>
    <w:p w14:paraId="62F10190" w14:textId="77777777" w:rsidR="00E814A6" w:rsidRDefault="00E814A6" w:rsidP="00E814A6">
      <w:r>
        <w:t>- Enable two-factor authentication</w:t>
      </w:r>
    </w:p>
    <w:p w14:paraId="52D5D3FE" w14:textId="77777777" w:rsidR="00E814A6" w:rsidRDefault="00E814A6" w:rsidP="00E814A6">
      <w:r>
        <w:t>- Double-check payment details before sending money</w:t>
      </w:r>
    </w:p>
    <w:p w14:paraId="70329994" w14:textId="77777777" w:rsidR="00E814A6" w:rsidRDefault="00E814A6" w:rsidP="00E814A6">
      <w:r>
        <w:t xml:space="preserve">- Avoid using public </w:t>
      </w:r>
      <w:proofErr w:type="spellStart"/>
      <w:r>
        <w:t>WiFi</w:t>
      </w:r>
      <w:proofErr w:type="spellEnd"/>
      <w:r>
        <w:t xml:space="preserve"> for transactions</w:t>
      </w:r>
    </w:p>
    <w:p w14:paraId="0AB1D754" w14:textId="603AA897" w:rsidR="00EE2A29" w:rsidRDefault="00E814A6" w:rsidP="00E814A6">
      <w:r>
        <w:t>- Immediately report fraud at cybercrime.gov.in or call 1930</w:t>
      </w:r>
    </w:p>
    <w:sectPr w:rsidR="00EE2A29" w:rsidSect="003F1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A6"/>
    <w:rsid w:val="00277DEE"/>
    <w:rsid w:val="003F17C7"/>
    <w:rsid w:val="004548C6"/>
    <w:rsid w:val="004B3A10"/>
    <w:rsid w:val="00671381"/>
    <w:rsid w:val="00C47C23"/>
    <w:rsid w:val="00D71F36"/>
    <w:rsid w:val="00DD1517"/>
    <w:rsid w:val="00E814A6"/>
    <w:rsid w:val="00EC7785"/>
    <w:rsid w:val="00EE2A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0354"/>
  <w15:chartTrackingRefBased/>
  <w15:docId w15:val="{F8B977A3-DDAD-4BF5-8E50-A61CE14C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7C7"/>
  </w:style>
  <w:style w:type="paragraph" w:styleId="Heading1">
    <w:name w:val="heading 1"/>
    <w:basedOn w:val="Normal"/>
    <w:next w:val="Normal"/>
    <w:link w:val="Heading1Char"/>
    <w:uiPriority w:val="9"/>
    <w:qFormat/>
    <w:rsid w:val="00E8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>Deftones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anugour10@gmail.com</dc:creator>
  <cp:keywords/>
  <dc:description/>
  <cp:lastModifiedBy>anugour10@gmail.com</cp:lastModifiedBy>
  <cp:revision>1</cp:revision>
  <dcterms:created xsi:type="dcterms:W3CDTF">2026-03-28T04:27:00Z</dcterms:created>
  <dcterms:modified xsi:type="dcterms:W3CDTF">2026-03-28T04:28:00Z</dcterms:modified>
</cp:coreProperties>
</file>