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F4" w:rsidRPr="00B62CF4" w:rsidRDefault="00B62CF4" w:rsidP="00B62CF4">
      <w:pPr>
        <w:pStyle w:val="Heading1"/>
        <w:shd w:val="clear" w:color="auto" w:fill="EFEFEF"/>
        <w:spacing w:line="336" w:lineRule="atLeast"/>
        <w:jc w:val="center"/>
        <w:rPr>
          <w:rFonts w:ascii="Century Gothic" w:hAnsi="Century Gothic"/>
          <w:color w:val="63B175"/>
          <w:sz w:val="44"/>
          <w:szCs w:val="44"/>
        </w:rPr>
      </w:pPr>
      <w:r w:rsidRPr="00B62CF4">
        <w:rPr>
          <w:rStyle w:val="ttfm7"/>
          <w:rFonts w:ascii="Century Gothic" w:hAnsi="Century Gothic"/>
          <w:b w:val="0"/>
          <w:bCs w:val="0"/>
          <w:color w:val="63B175"/>
          <w:sz w:val="44"/>
          <w:szCs w:val="44"/>
        </w:rPr>
        <w:t>Build Your REST API with Spring</w:t>
      </w:r>
      <w:r w:rsidRPr="00B62CF4">
        <w:rPr>
          <w:rStyle w:val="ttfm7"/>
          <w:rFonts w:ascii="Century Gothic" w:hAnsi="Tahoma" w:cs="Tahoma"/>
          <w:b w:val="0"/>
          <w:bCs w:val="0"/>
          <w:color w:val="63B175"/>
          <w:sz w:val="44"/>
          <w:szCs w:val="44"/>
        </w:rPr>
        <w:t>﻿﻿﻿﻿﻿﻿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jc w:val="center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44"/>
          <w:szCs w:val="4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44"/>
          <w:szCs w:val="44"/>
          <w:lang w:eastAsia="en-IN"/>
        </w:rPr>
        <w:t>from HTTP fundamentals to API Mastery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The Basics of REST with Spring</w:t>
      </w:r>
    </w:p>
    <w:p w:rsidR="00B62CF4" w:rsidRPr="00B62CF4" w:rsidRDefault="00B62CF4" w:rsidP="00B62CF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Anatomy of a REST API</w:t>
      </w:r>
    </w:p>
    <w:p w:rsidR="00B62CF4" w:rsidRPr="00B62CF4" w:rsidRDefault="00B62CF4" w:rsidP="00B62CF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Bootstrap a New Project</w:t>
      </w:r>
    </w:p>
    <w:p w:rsidR="00B62CF4" w:rsidRPr="00B62CF4" w:rsidRDefault="00B62CF4" w:rsidP="00B62CF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User Management Project: A Full API</w:t>
      </w:r>
    </w:p>
    <w:p w:rsidR="00B62CF4" w:rsidRPr="00B62CF4" w:rsidRDefault="00B62CF4" w:rsidP="00B62CF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Application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Startup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: Executable Jar,</w:t>
      </w: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br/>
        <w:t>Tomcat Deployment and Cargo</w:t>
      </w:r>
    </w:p>
    <w:p w:rsidR="00B62CF4" w:rsidRPr="00B62CF4" w:rsidRDefault="00B62CF4" w:rsidP="00B62CF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Properties and Project Settings</w:t>
      </w:r>
    </w:p>
    <w:p w:rsidR="00B62CF4" w:rsidRPr="00B62CF4" w:rsidRDefault="00B62CF4" w:rsidP="00B62CF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Web Configuration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cap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REST and HTTP Semantics</w:t>
      </w:r>
      <w:r w:rsidRPr="00B62CF4">
        <w:rPr>
          <w:rFonts w:ascii="inherit" w:eastAsia="Times New Roman" w:hAnsi="inherit" w:cs="Times New Roman"/>
          <w:b/>
          <w:bCs/>
          <w:caps/>
          <w:color w:val="000000" w:themeColor="text1"/>
          <w:sz w:val="24"/>
          <w:szCs w:val="24"/>
          <w:lang w:eastAsia="en-IN"/>
        </w:rPr>
        <w:t>​</w:t>
      </w:r>
    </w:p>
    <w:p w:rsidR="00B62CF4" w:rsidRPr="00B62CF4" w:rsidRDefault="00B62CF4" w:rsidP="00B62CF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Exception Handling Good Practices and Sane HTTP Status Codes</w:t>
      </w:r>
    </w:p>
    <w:p w:rsidR="00B62CF4" w:rsidRPr="00B62CF4" w:rsidRDefault="00B62CF4" w:rsidP="00B62CF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Basics of Input Validation</w:t>
      </w:r>
    </w:p>
    <w:p w:rsidR="00B62CF4" w:rsidRPr="00B62CF4" w:rsidRDefault="00B62CF4" w:rsidP="00B62CF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Good URI Practices (Nouns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vs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Verbs, Plural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vs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Singular, Identifiers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vs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UUID)</w:t>
      </w:r>
    </w:p>
    <w:p w:rsidR="00B62CF4" w:rsidRPr="00B62CF4" w:rsidRDefault="00B62CF4" w:rsidP="00B62CF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Leverage HTTP Verbs and Semantics</w:t>
      </w:r>
    </w:p>
    <w:p w:rsidR="00B62CF4" w:rsidRPr="00B62CF4" w:rsidRDefault="00B62CF4" w:rsidP="00B62CF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Content Negotiation: Support both XML and JSON (</w:t>
      </w:r>
      <w:hyperlink r:id="rId5" w:tgtFrame="_blank" w:history="1">
        <w:r w:rsidRPr="00B62CF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en-IN"/>
          </w:rPr>
          <w:t>Preview lesson</w:t>
        </w:r>
      </w:hyperlink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)</w:t>
      </w:r>
    </w:p>
    <w:p w:rsidR="00B62CF4" w:rsidRPr="00B62CF4" w:rsidRDefault="00B62CF4" w:rsidP="00B62CF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Lifecycle of a Request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cap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Simple Security for REST</w:t>
      </w:r>
      <w:r w:rsidRPr="00B62CF4">
        <w:rPr>
          <w:rFonts w:ascii="inherit" w:eastAsia="Times New Roman" w:hAnsi="inherit" w:cs="Times New Roman"/>
          <w:b/>
          <w:bCs/>
          <w:caps/>
          <w:color w:val="000000" w:themeColor="text1"/>
          <w:sz w:val="24"/>
          <w:szCs w:val="24"/>
          <w:lang w:eastAsia="en-IN"/>
        </w:rPr>
        <w:t>​</w:t>
      </w:r>
    </w:p>
    <w:p w:rsidR="00B62CF4" w:rsidRPr="00B62CF4" w:rsidRDefault="00B62CF4" w:rsidP="00B62CF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Simple Spring Security for the API</w:t>
      </w:r>
    </w:p>
    <w:p w:rsidR="00B62CF4" w:rsidRPr="00B62CF4" w:rsidRDefault="00B62CF4" w:rsidP="00B62CF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Global URL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vs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Method Level Authorization</w:t>
      </w:r>
    </w:p>
    <w:p w:rsidR="00B62CF4" w:rsidRPr="00B62CF4" w:rsidRDefault="00B62CF4" w:rsidP="00B62CF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Understanding Cookies and the Session</w:t>
      </w:r>
    </w:p>
    <w:p w:rsidR="00B62CF4" w:rsidRPr="00B62CF4" w:rsidRDefault="00B62CF4" w:rsidP="00B62CF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Certificates and HTTPS for Tomcat</w:t>
      </w:r>
    </w:p>
    <w:p w:rsidR="00B62CF4" w:rsidRPr="00B62CF4" w:rsidRDefault="00B62CF4" w:rsidP="00B62CF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Topology of Roles and Privileges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 xml:space="preserve">Consuming the API from </w:t>
      </w:r>
      <w:proofErr w:type="spellStart"/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AngularJS</w:t>
      </w:r>
      <w:proofErr w:type="spellEnd"/>
    </w:p>
    <w:p w:rsidR="00B62CF4" w:rsidRPr="00B62CF4" w:rsidRDefault="00B62CF4" w:rsidP="00B62CF4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Basic Ways to Consume REST from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AngularJS</w:t>
      </w:r>
      <w:proofErr w:type="spellEnd"/>
    </w:p>
    <w:p w:rsidR="00B62CF4" w:rsidRPr="00B62CF4" w:rsidRDefault="00B62CF4" w:rsidP="00B62CF4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lastRenderedPageBreak/>
        <w:t>Dealing with CORS and Advanced CORS Scenarios (2 parts)</w:t>
      </w:r>
    </w:p>
    <w:p w:rsidR="00B62CF4" w:rsidRPr="00B62CF4" w:rsidRDefault="00B62CF4" w:rsidP="00B62CF4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Working with OAuth2 and Tokens (JWT) from the front-end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cap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Testing the API</w:t>
      </w:r>
      <w:r w:rsidRPr="00B62CF4">
        <w:rPr>
          <w:rFonts w:ascii="inherit" w:eastAsia="Times New Roman" w:hAnsi="inherit" w:cs="Times New Roman"/>
          <w:b/>
          <w:bCs/>
          <w:caps/>
          <w:color w:val="000000" w:themeColor="text1"/>
          <w:sz w:val="24"/>
          <w:szCs w:val="24"/>
          <w:lang w:eastAsia="en-IN"/>
        </w:rPr>
        <w:t>​</w:t>
      </w:r>
    </w:p>
    <w:p w:rsidR="00B62CF4" w:rsidRPr="00B62CF4" w:rsidRDefault="00B62CF4" w:rsidP="00B62CF4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First Live API Tests - Introducing rest-assured (2 parts)</w:t>
      </w:r>
    </w:p>
    <w:p w:rsidR="00B62CF4" w:rsidRPr="00B62CF4" w:rsidRDefault="00B62CF4" w:rsidP="00B62CF4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How To Build a Client for the API (2 parts)</w:t>
      </w:r>
    </w:p>
    <w:p w:rsidR="00B62CF4" w:rsidRPr="00B62CF4" w:rsidRDefault="00B62CF4" w:rsidP="00B62CF4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How to test HTTP semantics</w:t>
      </w:r>
    </w:p>
    <w:p w:rsidR="00B62CF4" w:rsidRPr="00B62CF4" w:rsidRDefault="00B62CF4" w:rsidP="00B62CF4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A Good Base API Tests for Any Resource</w:t>
      </w:r>
    </w:p>
    <w:p w:rsidR="00B62CF4" w:rsidRPr="00B62CF4" w:rsidRDefault="00B62CF4" w:rsidP="00B62CF4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Contract Testing - A Special Kind Of Test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Advanced API Security: OAuth2 &amp; JWT</w:t>
      </w:r>
    </w:p>
    <w:p w:rsidR="00B62CF4" w:rsidRPr="00B62CF4" w:rsidRDefault="00B62CF4" w:rsidP="00B62CF4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How OAuth2 Works for REST (2 parts)</w:t>
      </w:r>
    </w:p>
    <w:p w:rsidR="00B62CF4" w:rsidRPr="00B62CF4" w:rsidRDefault="00B62CF4" w:rsidP="00B62CF4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Set Up OAuth2 with Spring Security (2 parts)</w:t>
      </w:r>
    </w:p>
    <w:p w:rsidR="00B62CF4" w:rsidRPr="00B62CF4" w:rsidRDefault="00B62CF4" w:rsidP="00B62CF4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Tokens, OAuth2 and JWT (</w:t>
      </w:r>
      <w:hyperlink r:id="rId6" w:tgtFrame="_blank" w:history="1">
        <w:r w:rsidRPr="00B62CF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en-IN"/>
          </w:rPr>
          <w:t>Preview lesson</w:t>
        </w:r>
      </w:hyperlink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)</w:t>
      </w:r>
    </w:p>
    <w:p w:rsidR="00B62CF4" w:rsidRPr="00B62CF4" w:rsidRDefault="00B62CF4" w:rsidP="00B62CF4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Refreshing a token</w:t>
      </w:r>
    </w:p>
    <w:p w:rsidR="00B62CF4" w:rsidRPr="00B62CF4" w:rsidRDefault="00B62CF4" w:rsidP="00B62CF4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450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How To Do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OAuth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from the Front End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Document, Discover and Evolve the REST API</w:t>
      </w:r>
    </w:p>
    <w:p w:rsidR="00B62CF4" w:rsidRPr="00B62CF4" w:rsidRDefault="00B62CF4" w:rsidP="00B62CF4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Document the API with Swagger (</w:t>
      </w:r>
      <w:hyperlink r:id="rId7" w:tgtFrame="_blank" w:history="1">
        <w:r w:rsidRPr="00B62CF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en-IN"/>
          </w:rPr>
          <w:t>Preview lesson</w:t>
        </w:r>
      </w:hyperlink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)</w:t>
      </w:r>
    </w:p>
    <w:p w:rsidR="00B62CF4" w:rsidRPr="00B62CF4" w:rsidRDefault="00B62CF4" w:rsidP="00B62CF4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Basics of HATEOAS</w:t>
      </w:r>
    </w:p>
    <w:p w:rsidR="00B62CF4" w:rsidRPr="00B62CF4" w:rsidRDefault="00B62CF4" w:rsidP="00B62CF4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Advanced Scenarios with Spring HATEOAS</w:t>
      </w:r>
    </w:p>
    <w:p w:rsidR="00B62CF4" w:rsidRPr="00B62CF4" w:rsidRDefault="00B62CF4" w:rsidP="00B62CF4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How To Evolve the API - without Breaking Clients</w:t>
      </w:r>
    </w:p>
    <w:p w:rsidR="00B62CF4" w:rsidRPr="00B62CF4" w:rsidRDefault="00B62CF4" w:rsidP="00B62CF4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Versioning — The Last Resort (Bonus)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Monitoring and API Metrics</w:t>
      </w:r>
    </w:p>
    <w:p w:rsidR="00B62CF4" w:rsidRPr="00B62CF4" w:rsidRDefault="00B62CF4" w:rsidP="00B62CF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Fundamentals of Monitoring with Boot (</w:t>
      </w:r>
      <w:hyperlink r:id="rId8" w:tgtFrame="_blank" w:history="1">
        <w:r w:rsidRPr="00B62CF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en-IN"/>
          </w:rPr>
          <w:t>Preview lesson</w:t>
        </w:r>
      </w:hyperlink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)</w:t>
      </w:r>
    </w:p>
    <w:p w:rsidR="00B62CF4" w:rsidRPr="00B62CF4" w:rsidRDefault="00B62CF4" w:rsidP="00B62CF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Custom Metrics with the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Dropwizard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Metrics library</w:t>
      </w:r>
    </w:p>
    <w:p w:rsidR="00B62CF4" w:rsidRPr="00B62CF4" w:rsidRDefault="00B62CF4" w:rsidP="00B62CF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Monitoring Data over JMX</w:t>
      </w:r>
    </w:p>
    <w:p w:rsidR="00B62CF4" w:rsidRPr="00B62CF4" w:rsidRDefault="00B62CF4" w:rsidP="00B62CF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Displaying Metrics over HTTP</w:t>
      </w:r>
    </w:p>
    <w:p w:rsidR="00B62CF4" w:rsidRPr="00B62CF4" w:rsidRDefault="00B62CF4" w:rsidP="00B62CF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Production Grade Tools for Monitoring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DevOps</w:t>
      </w:r>
      <w:proofErr w:type="spellEnd"/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: CI and CD Pipelines, Deployment</w:t>
      </w:r>
    </w:p>
    <w:p w:rsidR="00B62CF4" w:rsidRPr="00B62CF4" w:rsidRDefault="00B62CF4" w:rsidP="00B62CF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Setting Up Jenkins and The First Job</w:t>
      </w:r>
    </w:p>
    <w:p w:rsidR="00B62CF4" w:rsidRPr="00B62CF4" w:rsidRDefault="00B62CF4" w:rsidP="00B62CF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A Simple Jenkins Pipeline From Scratch</w:t>
      </w:r>
    </w:p>
    <w:p w:rsidR="00B62CF4" w:rsidRPr="00B62CF4" w:rsidRDefault="00B62CF4" w:rsidP="00B62CF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lastRenderedPageBreak/>
        <w:t>Remote Deployment for the API</w:t>
      </w:r>
    </w:p>
    <w:p w:rsidR="00B62CF4" w:rsidRPr="00B62CF4" w:rsidRDefault="00B62CF4" w:rsidP="00B62CF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From Continuous Integration to Continuous Deployment</w:t>
      </w:r>
    </w:p>
    <w:p w:rsidR="00B62CF4" w:rsidRPr="00B62CF4" w:rsidRDefault="00B62CF4" w:rsidP="00B62CF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Load Balance the REST API on EC2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Advanced API Tactics</w:t>
      </w:r>
    </w:p>
    <w:p w:rsidR="00B62CF4" w:rsidRPr="00B62CF4" w:rsidRDefault="00B62CF4" w:rsidP="00B62CF4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ETags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in REST</w:t>
      </w:r>
    </w:p>
    <w:p w:rsidR="00B62CF4" w:rsidRPr="00B62CF4" w:rsidRDefault="00B62CF4" w:rsidP="00B62CF4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A Simple API Rate Limiting Implementation</w:t>
      </w:r>
    </w:p>
    <w:p w:rsidR="00B62CF4" w:rsidRPr="00B62CF4" w:rsidRDefault="00B62CF4" w:rsidP="00B62CF4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Binary Data Formats in a Spring REST API</w:t>
      </w:r>
    </w:p>
    <w:p w:rsidR="00B62CF4" w:rsidRPr="00B62CF4" w:rsidRDefault="00B62CF4" w:rsidP="00B62CF4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REST,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Async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and Long Running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Requsts</w:t>
      </w:r>
      <w:proofErr w:type="spellEnd"/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A Reactive REST API (upcoming)</w:t>
      </w:r>
    </w:p>
    <w:p w:rsidR="00B62CF4" w:rsidRPr="00B62CF4" w:rsidRDefault="00B62CF4" w:rsidP="00B62CF4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Moving Past the Servlet - going Reactive</w:t>
      </w:r>
    </w:p>
    <w:p w:rsidR="00B62CF4" w:rsidRPr="00B62CF4" w:rsidRDefault="00B62CF4" w:rsidP="00B62CF4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 How to Build a Reactive REST API</w:t>
      </w:r>
    </w:p>
    <w:p w:rsidR="00B62CF4" w:rsidRPr="00B62CF4" w:rsidRDefault="00B62CF4" w:rsidP="00B62CF4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Understanding the new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WebClient</w:t>
      </w:r>
      <w:proofErr w:type="spellEnd"/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New in Spring 5 (upcoming)</w:t>
      </w:r>
    </w:p>
    <w:p w:rsidR="00B62CF4" w:rsidRPr="00B62CF4" w:rsidRDefault="00B62CF4" w:rsidP="00B62CF4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Using the New Bean Validation 2.0</w:t>
      </w:r>
    </w:p>
    <w:p w:rsidR="00B62CF4" w:rsidRPr="00B62CF4" w:rsidRDefault="00B62CF4" w:rsidP="00B62CF4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 Using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Kotlin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to Build the API</w:t>
      </w:r>
    </w:p>
    <w:p w:rsidR="00B62CF4" w:rsidRPr="00B62CF4" w:rsidRDefault="00B62CF4" w:rsidP="00B62CF4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Java 8 APIs - First Class in Spring 5</w:t>
      </w:r>
    </w:p>
    <w:p w:rsidR="00B62CF4" w:rsidRPr="00B62CF4" w:rsidRDefault="00B62CF4" w:rsidP="00B62CF4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New Indexing Alternative to </w:t>
      </w:r>
      <w:proofErr w:type="spellStart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Classpath</w:t>
      </w:r>
      <w:proofErr w:type="spellEnd"/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 xml:space="preserve"> Scanning</w:t>
      </w:r>
    </w:p>
    <w:p w:rsidR="00B62CF4" w:rsidRPr="00B62CF4" w:rsidRDefault="00B62CF4" w:rsidP="00B62CF4">
      <w:pPr>
        <w:shd w:val="clear" w:color="auto" w:fill="FFFFFF" w:themeFill="background1"/>
        <w:spacing w:before="100" w:beforeAutospacing="1" w:after="100" w:afterAutospacing="1" w:line="336" w:lineRule="atLeast"/>
        <w:outlineLvl w:val="2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IN"/>
        </w:rPr>
        <w:t>"New in Spring MVC" (upcoming)</w:t>
      </w:r>
    </w:p>
    <w:p w:rsidR="00B62CF4" w:rsidRPr="00B62CF4" w:rsidRDefault="00B62CF4" w:rsidP="00B62CF4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The Extended Syntax of the </w:t>
      </w:r>
      <w:proofErr w:type="spellStart"/>
      <w:r w:rsidRPr="00B62CF4">
        <w:rPr>
          <w:rFonts w:ascii="Century Gothic" w:eastAsia="Times New Roman" w:hAnsi="Century Gothic" w:cs="Times New Roman"/>
          <w:i/>
          <w:iCs/>
          <w:color w:val="000000" w:themeColor="text1"/>
          <w:sz w:val="24"/>
          <w:szCs w:val="24"/>
          <w:lang w:eastAsia="en-IN"/>
        </w:rPr>
        <w:t>ParsingPathMatcher</w:t>
      </w:r>
      <w:proofErr w:type="spellEnd"/>
    </w:p>
    <w:p w:rsidR="00B62CF4" w:rsidRPr="00B62CF4" w:rsidRDefault="00B62CF4" w:rsidP="00B62CF4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What's Possible with the </w:t>
      </w:r>
      <w:proofErr w:type="spellStart"/>
      <w:r w:rsidRPr="00B62CF4">
        <w:rPr>
          <w:rFonts w:ascii="Century Gothic" w:eastAsia="Times New Roman" w:hAnsi="Century Gothic" w:cs="Times New Roman"/>
          <w:i/>
          <w:iCs/>
          <w:color w:val="000000" w:themeColor="text1"/>
          <w:sz w:val="24"/>
          <w:szCs w:val="24"/>
          <w:lang w:eastAsia="en-IN"/>
        </w:rPr>
        <w:t>ResponseStatusException</w:t>
      </w:r>
      <w:proofErr w:type="spellEnd"/>
    </w:p>
    <w:p w:rsidR="00F77914" w:rsidRPr="00B62CF4" w:rsidRDefault="00B62CF4" w:rsidP="00B62CF4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75" w:lineRule="atLeast"/>
        <w:ind w:left="75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</w:pPr>
      <w:r w:rsidRPr="00B62CF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en-IN"/>
        </w:rPr>
        <w:t>JSON Binding API, the Jackson alternative</w:t>
      </w:r>
    </w:p>
    <w:sectPr w:rsidR="00F77914" w:rsidRPr="00B62CF4" w:rsidSect="00F7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6302"/>
    <w:multiLevelType w:val="multilevel"/>
    <w:tmpl w:val="2C9E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226FE"/>
    <w:multiLevelType w:val="multilevel"/>
    <w:tmpl w:val="3D92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D336EEF"/>
    <w:multiLevelType w:val="multilevel"/>
    <w:tmpl w:val="0E58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B299D"/>
    <w:multiLevelType w:val="multilevel"/>
    <w:tmpl w:val="707C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25001"/>
    <w:multiLevelType w:val="multilevel"/>
    <w:tmpl w:val="D5E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AA6878"/>
    <w:multiLevelType w:val="multilevel"/>
    <w:tmpl w:val="2D9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73AF6"/>
    <w:multiLevelType w:val="multilevel"/>
    <w:tmpl w:val="7B82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2B208D"/>
    <w:multiLevelType w:val="multilevel"/>
    <w:tmpl w:val="E5A4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856D0"/>
    <w:multiLevelType w:val="multilevel"/>
    <w:tmpl w:val="7850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D17C2B"/>
    <w:multiLevelType w:val="multilevel"/>
    <w:tmpl w:val="B142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E93717"/>
    <w:multiLevelType w:val="multilevel"/>
    <w:tmpl w:val="4F8C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693EE3"/>
    <w:multiLevelType w:val="multilevel"/>
    <w:tmpl w:val="AAC6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8E10A2"/>
    <w:multiLevelType w:val="multilevel"/>
    <w:tmpl w:val="8E4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2CF4"/>
    <w:rsid w:val="00B62CF4"/>
    <w:rsid w:val="00F7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14"/>
  </w:style>
  <w:style w:type="paragraph" w:styleId="Heading1">
    <w:name w:val="heading 1"/>
    <w:basedOn w:val="Normal"/>
    <w:next w:val="Normal"/>
    <w:link w:val="Heading1Char"/>
    <w:uiPriority w:val="9"/>
    <w:qFormat/>
    <w:rsid w:val="00B62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2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C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oldtext">
    <w:name w:val="bold_text"/>
    <w:basedOn w:val="DefaultParagraphFont"/>
    <w:rsid w:val="00B62CF4"/>
  </w:style>
  <w:style w:type="paragraph" w:customStyle="1" w:styleId="text--uppercase">
    <w:name w:val="text--uppercase"/>
    <w:basedOn w:val="Normal"/>
    <w:rsid w:val="00B62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2C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CF4"/>
    <w:rPr>
      <w:b/>
      <w:bCs/>
    </w:rPr>
  </w:style>
  <w:style w:type="character" w:customStyle="1" w:styleId="italictext">
    <w:name w:val="italic_text"/>
    <w:basedOn w:val="DefaultParagraphFont"/>
    <w:rsid w:val="00B62CF4"/>
  </w:style>
  <w:style w:type="character" w:customStyle="1" w:styleId="Heading1Char">
    <w:name w:val="Heading 1 Char"/>
    <w:basedOn w:val="DefaultParagraphFont"/>
    <w:link w:val="Heading1"/>
    <w:uiPriority w:val="9"/>
    <w:rsid w:val="00B62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fm7">
    <w:name w:val="ttfm7"/>
    <w:basedOn w:val="DefaultParagraphFont"/>
    <w:rsid w:val="00B62CF4"/>
  </w:style>
  <w:style w:type="character" w:customStyle="1" w:styleId="ttfm6">
    <w:name w:val="ttfm6"/>
    <w:basedOn w:val="DefaultParagraphFont"/>
    <w:rsid w:val="00B62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587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9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10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894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3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524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189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4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1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613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486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2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7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9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1UFLAVXgq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X0o1UFyc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_QdSemDKoU" TargetMode="External"/><Relationship Id="rId5" Type="http://schemas.openxmlformats.org/officeDocument/2006/relationships/hyperlink" Target="https://www.youtube.com/watch?v=6yF0GpjAhw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2018-03-10T09:38:00Z</dcterms:created>
  <dcterms:modified xsi:type="dcterms:W3CDTF">2018-03-10T09:43:00Z</dcterms:modified>
</cp:coreProperties>
</file>