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CB259" w14:textId="77777777" w:rsidR="00420F44" w:rsidRDefault="005A1688" w:rsidP="005A1688">
      <w:pPr>
        <w:jc w:val="center"/>
        <w:rPr>
          <w:rFonts w:ascii="Times" w:eastAsia="Times" w:hAnsi="Times" w:cs="Times"/>
          <w:b/>
          <w:bCs/>
          <w:sz w:val="40"/>
          <w:szCs w:val="40"/>
        </w:rPr>
      </w:pPr>
      <w:r w:rsidRPr="00FA09EA">
        <w:rPr>
          <w:rFonts w:ascii="Times" w:eastAsia="Times" w:hAnsi="Times" w:cs="Times"/>
          <w:b/>
          <w:bCs/>
          <w:sz w:val="40"/>
          <w:szCs w:val="40"/>
        </w:rPr>
        <w:softHyphen/>
      </w:r>
      <w:r w:rsidR="00420F44">
        <w:rPr>
          <w:rFonts w:ascii="Times" w:eastAsia="Times" w:hAnsi="Times" w:cs="Times"/>
          <w:b/>
          <w:bCs/>
          <w:sz w:val="40"/>
          <w:szCs w:val="40"/>
        </w:rPr>
        <w:t>TAN CHAN BOON</w:t>
      </w:r>
      <w:r w:rsidRPr="00FA09EA">
        <w:rPr>
          <w:rFonts w:ascii="Times" w:eastAsia="Times" w:hAnsi="Times" w:cs="Times"/>
          <w:b/>
          <w:bCs/>
          <w:sz w:val="40"/>
          <w:szCs w:val="40"/>
        </w:rPr>
        <w:t xml:space="preserve"> </w:t>
      </w:r>
    </w:p>
    <w:p w14:paraId="628335BA" w14:textId="6D616DC3" w:rsidR="005A1688" w:rsidRPr="00FA09EA" w:rsidRDefault="00420F44" w:rsidP="005A1688">
      <w:pPr>
        <w:jc w:val="center"/>
        <w:rPr>
          <w:rFonts w:ascii="Times" w:eastAsia="Times" w:hAnsi="Times" w:cs="Times"/>
          <w:b/>
          <w:bCs/>
          <w:sz w:val="40"/>
          <w:szCs w:val="40"/>
        </w:rPr>
      </w:pPr>
      <w:r>
        <w:rPr>
          <w:rFonts w:ascii="Times" w:eastAsia="Times" w:hAnsi="Times" w:cs="Times"/>
          <w:b/>
          <w:bCs/>
          <w:sz w:val="40"/>
          <w:szCs w:val="40"/>
        </w:rPr>
        <w:t>Movement for Violin and Orchestra</w:t>
      </w:r>
    </w:p>
    <w:p w14:paraId="5EB10C3E" w14:textId="77777777" w:rsidR="005A1688" w:rsidRPr="00FA09EA" w:rsidRDefault="005A1688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>Errata List</w:t>
      </w:r>
    </w:p>
    <w:p w14:paraId="492F8109" w14:textId="492BB71D" w:rsidR="005A1688" w:rsidRDefault="005A1688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 xml:space="preserve">Version </w:t>
      </w:r>
      <w:r w:rsidR="00895556">
        <w:rPr>
          <w:rFonts w:ascii="Times" w:eastAsia="Times" w:hAnsi="Times" w:cs="Times"/>
          <w:b/>
          <w:bCs/>
          <w:sz w:val="32"/>
          <w:szCs w:val="32"/>
        </w:rPr>
        <w:t>1</w:t>
      </w:r>
    </w:p>
    <w:p w14:paraId="2A1917B5" w14:textId="77777777" w:rsidR="00AA0113" w:rsidRDefault="00AA0113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</w:p>
    <w:p w14:paraId="60CD5C6F" w14:textId="53B4BBAD" w:rsidR="00AA0113" w:rsidRPr="00AB50FB" w:rsidRDefault="00AB50FB" w:rsidP="00AA0113">
      <w:pPr>
        <w:rPr>
          <w:rFonts w:ascii="Times" w:eastAsia="Times" w:hAnsi="Times" w:cs="Times"/>
          <w:b/>
          <w:bCs/>
        </w:rPr>
      </w:pPr>
      <w:r>
        <w:rPr>
          <w:rFonts w:ascii="Times" w:eastAsia="Times" w:hAnsi="Times" w:cs="Times"/>
          <w:b/>
          <w:bCs/>
        </w:rPr>
        <w:t>Notes</w:t>
      </w:r>
    </w:p>
    <w:p w14:paraId="4160022A" w14:textId="77777777" w:rsidR="00AA0113" w:rsidRPr="00AB50FB" w:rsidRDefault="00AA0113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 w:rsidRPr="00AB50FB">
        <w:rPr>
          <w:rFonts w:ascii="Times" w:eastAsia="Times" w:hAnsi="Times" w:cs="Times"/>
          <w:sz w:val="20"/>
          <w:szCs w:val="20"/>
        </w:rPr>
        <w:t xml:space="preserve">All issues are marked in the score in </w:t>
      </w:r>
      <w:r w:rsidRPr="00AB50FB">
        <w:rPr>
          <w:rFonts w:ascii="Times" w:eastAsia="Times" w:hAnsi="Times" w:cs="Times"/>
          <w:color w:val="FF40FF"/>
          <w:sz w:val="20"/>
          <w:szCs w:val="20"/>
        </w:rPr>
        <w:t>pink</w:t>
      </w:r>
      <w:r w:rsidRPr="00AB50FB">
        <w:rPr>
          <w:rFonts w:ascii="Times" w:eastAsia="Times" w:hAnsi="Times" w:cs="Times"/>
          <w:sz w:val="20"/>
          <w:szCs w:val="20"/>
        </w:rPr>
        <w:t>.</w:t>
      </w:r>
    </w:p>
    <w:p w14:paraId="1B3FD80E" w14:textId="77777777" w:rsidR="00AA0113" w:rsidRPr="00AB50FB" w:rsidRDefault="00AA0113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 w:rsidRPr="00AB50FB">
        <w:rPr>
          <w:rFonts w:ascii="Times" w:eastAsia="Times" w:hAnsi="Times" w:cs="Times"/>
          <w:sz w:val="20"/>
          <w:szCs w:val="20"/>
        </w:rPr>
        <w:t xml:space="preserve">Minor issues where I have gone ahead and resolved based on context are marked in the score in </w:t>
      </w:r>
      <w:r w:rsidRPr="00AB50FB">
        <w:rPr>
          <w:rFonts w:ascii="Times" w:eastAsia="Times" w:hAnsi="Times" w:cs="Times"/>
          <w:color w:val="E97132" w:themeColor="accent2"/>
          <w:sz w:val="20"/>
          <w:szCs w:val="20"/>
        </w:rPr>
        <w:t>orange</w:t>
      </w:r>
      <w:r w:rsidRPr="00AB50FB">
        <w:rPr>
          <w:rFonts w:ascii="Times" w:eastAsia="Times" w:hAnsi="Times" w:cs="Times"/>
          <w:sz w:val="20"/>
          <w:szCs w:val="20"/>
        </w:rPr>
        <w:t xml:space="preserve">. </w:t>
      </w:r>
    </w:p>
    <w:p w14:paraId="6C607E54" w14:textId="6D4F867F" w:rsidR="00AB50FB" w:rsidRDefault="00420F44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 w:rsidRPr="00AB50FB">
        <w:rPr>
          <w:rFonts w:ascii="Times" w:eastAsia="Times" w:hAnsi="Times" w:cs="Times"/>
          <w:color w:val="074F6A" w:themeColor="accent4" w:themeShade="80"/>
          <w:sz w:val="20"/>
          <w:szCs w:val="20"/>
        </w:rPr>
        <w:t>Teal</w:t>
      </w:r>
      <w:r w:rsidR="00AA0113" w:rsidRPr="00AB50FB">
        <w:rPr>
          <w:rFonts w:ascii="Times" w:eastAsia="Times" w:hAnsi="Times" w:cs="Times"/>
          <w:color w:val="4EA72E" w:themeColor="accent6"/>
          <w:sz w:val="20"/>
          <w:szCs w:val="20"/>
        </w:rPr>
        <w:t xml:space="preserve"> </w:t>
      </w:r>
      <w:r w:rsidR="00AA0113" w:rsidRPr="00AB50FB">
        <w:rPr>
          <w:rFonts w:ascii="Times" w:eastAsia="Times" w:hAnsi="Times" w:cs="Times"/>
          <w:sz w:val="20"/>
          <w:szCs w:val="20"/>
        </w:rPr>
        <w:t>markings can be ignored – they are only for engraver reference.</w:t>
      </w:r>
    </w:p>
    <w:p w14:paraId="685D65D2" w14:textId="2E52F7A7" w:rsidR="00AB50FB" w:rsidRPr="00AB50FB" w:rsidRDefault="00AB50FB" w:rsidP="00AB50FB">
      <w:pPr>
        <w:pStyle w:val="ListParagraph"/>
        <w:numPr>
          <w:ilvl w:val="0"/>
          <w:numId w:val="7"/>
        </w:numPr>
        <w:rPr>
          <w:rFonts w:ascii="Times" w:eastAsia="Times" w:hAnsi="Times" w:cs="Times"/>
          <w:sz w:val="20"/>
          <w:szCs w:val="20"/>
        </w:rPr>
      </w:pPr>
      <w:r>
        <w:rPr>
          <w:rFonts w:ascii="Times" w:eastAsia="Times" w:hAnsi="Times" w:cs="Times"/>
          <w:sz w:val="20"/>
          <w:szCs w:val="20"/>
        </w:rPr>
        <w:t xml:space="preserve">Score fonts are still TBD - this is just an early draft for review. </w:t>
      </w:r>
    </w:p>
    <w:p w14:paraId="24513347" w14:textId="77777777" w:rsidR="00895556" w:rsidRDefault="00895556" w:rsidP="00AA0113">
      <w:pPr>
        <w:jc w:val="center"/>
        <w:rPr>
          <w:rFonts w:ascii="Times" w:eastAsia="Times" w:hAnsi="Times" w:cs="Times"/>
          <w:b/>
          <w:bCs/>
        </w:rPr>
      </w:pPr>
    </w:p>
    <w:p w14:paraId="6F453352" w14:textId="77777777" w:rsidR="00895556" w:rsidRDefault="00895556" w:rsidP="00AA0113">
      <w:pPr>
        <w:jc w:val="center"/>
        <w:rPr>
          <w:rFonts w:ascii="Times" w:eastAsia="Times" w:hAnsi="Times" w:cs="Times"/>
          <w:b/>
          <w:bCs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895556" w:rsidRPr="00FA09EA" w14:paraId="339A55DE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74C222" w14:textId="77777777" w:rsidR="00895556" w:rsidRPr="00FA09EA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Instrument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838F0" w14:textId="77777777" w:rsidR="00895556" w:rsidRPr="00FA09EA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Bar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D3DEF" w14:textId="77777777" w:rsidR="00895556" w:rsidRPr="00FA09EA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Issue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DBF22" w14:textId="77777777" w:rsidR="00895556" w:rsidRPr="00FA09EA" w:rsidRDefault="00895556" w:rsidP="008C036D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Answer</w:t>
            </w:r>
          </w:p>
        </w:tc>
      </w:tr>
      <w:tr w:rsidR="00895556" w:rsidRPr="00FA09EA" w14:paraId="3D4CEB7F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F565D" w14:textId="7A949BAC" w:rsidR="00895556" w:rsidRPr="00E3284F" w:rsidRDefault="00E3284F" w:rsidP="008C036D">
            <w:pPr>
              <w:rPr>
                <w:rFonts w:ascii="Times" w:eastAsia="Times" w:hAnsi="Times" w:cs="Times"/>
              </w:rPr>
            </w:pPr>
            <w:r w:rsidRPr="00E3284F">
              <w:rPr>
                <w:rFonts w:ascii="Times" w:eastAsia="Times" w:hAnsi="Times" w:cs="Times"/>
              </w:rPr>
              <w:t>Harp 1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0FF63" w14:textId="55464483" w:rsidR="00895556" w:rsidRPr="00E3284F" w:rsidRDefault="00E3284F" w:rsidP="008C036D">
            <w:pPr>
              <w:rPr>
                <w:rFonts w:ascii="Times" w:eastAsia="Times" w:hAnsi="Times" w:cs="Times"/>
              </w:rPr>
            </w:pPr>
            <w:r w:rsidRPr="00E3284F">
              <w:rPr>
                <w:rFonts w:ascii="Times" w:eastAsia="Times" w:hAnsi="Times" w:cs="Times"/>
              </w:rPr>
              <w:t>40</w:t>
            </w:r>
            <w:r>
              <w:rPr>
                <w:rFonts w:ascii="Times" w:eastAsia="Times" w:hAnsi="Times" w:cs="Times"/>
              </w:rPr>
              <w:t>-43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7C21C" w14:textId="77777777" w:rsidR="00895556" w:rsidRDefault="00E3284F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Some harp chords don’t have arpeggiation in them. </w:t>
            </w:r>
            <w:proofErr w:type="gramStart"/>
            <w:r>
              <w:rPr>
                <w:rFonts w:ascii="Times" w:eastAsia="Times" w:hAnsi="Times" w:cs="Times"/>
              </w:rPr>
              <w:t>This is</w:t>
            </w:r>
            <w:proofErr w:type="gramEnd"/>
            <w:r>
              <w:rPr>
                <w:rFonts w:ascii="Times" w:eastAsia="Times" w:hAnsi="Times" w:cs="Times"/>
              </w:rPr>
              <w:t xml:space="preserve"> </w:t>
            </w:r>
            <w:proofErr w:type="gramStart"/>
            <w:r>
              <w:rPr>
                <w:rFonts w:ascii="Times" w:eastAsia="Times" w:hAnsi="Times" w:cs="Times"/>
              </w:rPr>
              <w:t>intentional?</w:t>
            </w:r>
            <w:proofErr w:type="gramEnd"/>
            <w:r>
              <w:rPr>
                <w:rFonts w:ascii="Times" w:eastAsia="Times" w:hAnsi="Times" w:cs="Times"/>
              </w:rPr>
              <w:t xml:space="preserve"> </w:t>
            </w:r>
          </w:p>
          <w:p w14:paraId="2C2015FF" w14:textId="77777777" w:rsidR="00E3284F" w:rsidRDefault="00E3284F" w:rsidP="008C036D">
            <w:pPr>
              <w:rPr>
                <w:rFonts w:ascii="Times" w:eastAsia="Times" w:hAnsi="Times" w:cs="Times"/>
              </w:rPr>
            </w:pPr>
          </w:p>
          <w:p w14:paraId="6BE22505" w14:textId="3DF0E543" w:rsidR="00E3284F" w:rsidRPr="00E3284F" w:rsidRDefault="00E3284F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Likewise, to save space, would you be okay if we use C-flat major instead of D major for the harp’s key signature?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32986" w14:textId="382641AC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</w:tr>
      <w:tr w:rsidR="00895556" w:rsidRPr="00FA09EA" w14:paraId="120B153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33D9B" w14:textId="506A3A2C" w:rsidR="00895556" w:rsidRPr="00E3284F" w:rsidRDefault="000E1868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F2E4F" w14:textId="7016E7EA" w:rsidR="00895556" w:rsidRPr="00E3284F" w:rsidRDefault="000E1868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08615" w14:textId="29FDABDE" w:rsidR="00895556" w:rsidRPr="00E3284F" w:rsidRDefault="000E1868" w:rsidP="008C036D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4</w:t>
            </w:r>
            <w:r w:rsidRPr="000E1868">
              <w:rPr>
                <w:rFonts w:ascii="Times" w:eastAsia="Times" w:hAnsi="Times" w:cs="Times"/>
                <w:vertAlign w:val="superscript"/>
              </w:rPr>
              <w:t>th</w:t>
            </w:r>
            <w:r>
              <w:rPr>
                <w:rFonts w:ascii="Times" w:eastAsia="Times" w:hAnsi="Times" w:cs="Times"/>
              </w:rPr>
              <w:t xml:space="preserve"> beat, slur or tied staccato?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4B75D" w14:textId="0D494FF5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</w:tr>
      <w:tr w:rsidR="00895556" w:rsidRPr="00FA09EA" w14:paraId="18176D3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38F1A9" w14:textId="77777777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9BB9B5" w14:textId="202773EC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0425F" w14:textId="36EC3E86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F2CD2" w14:textId="21117CC4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</w:tr>
      <w:tr w:rsidR="00895556" w:rsidRPr="00FA09EA" w14:paraId="2183FBB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603FD" w14:textId="77777777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3EA69" w14:textId="7536E893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48E64" w14:textId="4BDCEB2D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780C5" w14:textId="2496E506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</w:tr>
      <w:tr w:rsidR="00895556" w:rsidRPr="00FA09EA" w14:paraId="6430F2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F991" w14:textId="77777777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F1834" w14:textId="0ACF57DF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04546" w14:textId="4FA868F5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E8C16" w14:textId="56853754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</w:tr>
      <w:tr w:rsidR="00895556" w:rsidRPr="00FA09EA" w14:paraId="285DF0B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413C9" w14:textId="77777777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7EDDE" w14:textId="38CAA52F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D546A" w14:textId="4ECD65E3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C163D" w14:textId="4F6AC9D2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</w:tr>
      <w:tr w:rsidR="00895556" w:rsidRPr="00FA09EA" w14:paraId="47FF106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76834" w14:textId="77777777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56BAE" w14:textId="3A6C7355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0D56B" w14:textId="322E6F31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8303A" w14:textId="512FCF3E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</w:tr>
      <w:tr w:rsidR="00895556" w:rsidRPr="00FA09EA" w14:paraId="22B33CB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258934" w14:textId="77777777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D496F" w14:textId="4B3B93F7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71458" w14:textId="7BC838E5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458E6" w14:textId="6D91571F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</w:tr>
      <w:tr w:rsidR="00895556" w:rsidRPr="00FA09EA" w14:paraId="6360E851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DAF38" w14:textId="77777777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7D6A7" w14:textId="03F2427A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E2A04F" w14:textId="1C6FB151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CAFCC" w14:textId="47A83E6D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</w:tr>
      <w:tr w:rsidR="00895556" w:rsidRPr="00FA09EA" w14:paraId="2CE9823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D6902" w14:textId="77777777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235AF" w14:textId="42F939EA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2711D" w14:textId="40060BA3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A26A7" w14:textId="7FECF1D2" w:rsidR="00895556" w:rsidRPr="00E3284F" w:rsidRDefault="00895556" w:rsidP="008C036D">
            <w:pPr>
              <w:rPr>
                <w:rFonts w:ascii="Times" w:eastAsia="Times" w:hAnsi="Times" w:cs="Times"/>
              </w:rPr>
            </w:pPr>
          </w:p>
        </w:tc>
      </w:tr>
    </w:tbl>
    <w:p w14:paraId="048B172E" w14:textId="77777777" w:rsidR="00895556" w:rsidRDefault="00895556"/>
    <w:p w14:paraId="0C2901B1" w14:textId="77777777" w:rsidR="00895556" w:rsidRDefault="00895556">
      <w:pPr>
        <w:rPr>
          <w:b/>
          <w:bCs/>
        </w:rPr>
      </w:pPr>
    </w:p>
    <w:p w14:paraId="5A1755C0" w14:textId="77777777" w:rsidR="00895556" w:rsidRDefault="00895556">
      <w:pPr>
        <w:rPr>
          <w:b/>
          <w:bCs/>
        </w:rPr>
      </w:pPr>
    </w:p>
    <w:p w14:paraId="0A5EB678" w14:textId="77777777" w:rsidR="00895556" w:rsidRDefault="00895556">
      <w:pPr>
        <w:rPr>
          <w:b/>
          <w:bCs/>
        </w:rPr>
      </w:pPr>
    </w:p>
    <w:p w14:paraId="5C0FB28C" w14:textId="77777777" w:rsidR="00895556" w:rsidRDefault="00895556">
      <w:pPr>
        <w:rPr>
          <w:b/>
          <w:bCs/>
        </w:rPr>
      </w:pPr>
    </w:p>
    <w:p w14:paraId="2CC27B5E" w14:textId="77777777" w:rsidR="00895556" w:rsidRDefault="00895556">
      <w:pPr>
        <w:rPr>
          <w:b/>
          <w:bCs/>
        </w:rPr>
      </w:pPr>
    </w:p>
    <w:p w14:paraId="7014374E" w14:textId="77777777" w:rsidR="00895556" w:rsidRDefault="00895556">
      <w:pPr>
        <w:rPr>
          <w:b/>
          <w:bCs/>
        </w:rPr>
      </w:pPr>
    </w:p>
    <w:p w14:paraId="12E75C8E" w14:textId="77777777" w:rsidR="00895556" w:rsidRDefault="00895556">
      <w:pPr>
        <w:rPr>
          <w:b/>
          <w:bCs/>
        </w:rPr>
      </w:pPr>
    </w:p>
    <w:p w14:paraId="4D9872D6" w14:textId="77777777" w:rsidR="00895556" w:rsidRDefault="00895556">
      <w:pPr>
        <w:rPr>
          <w:b/>
          <w:bCs/>
        </w:rPr>
      </w:pPr>
    </w:p>
    <w:p w14:paraId="2C23A773" w14:textId="77777777" w:rsidR="00895556" w:rsidRDefault="00895556">
      <w:pPr>
        <w:rPr>
          <w:b/>
          <w:bCs/>
        </w:rPr>
      </w:pPr>
    </w:p>
    <w:p w14:paraId="7CC19E5D" w14:textId="77777777" w:rsidR="00895556" w:rsidRDefault="00895556">
      <w:pPr>
        <w:rPr>
          <w:b/>
          <w:bCs/>
        </w:rPr>
      </w:pPr>
    </w:p>
    <w:p w14:paraId="3B099DB1" w14:textId="77777777" w:rsidR="00895556" w:rsidRDefault="00895556">
      <w:pPr>
        <w:rPr>
          <w:b/>
          <w:bCs/>
        </w:rPr>
      </w:pPr>
    </w:p>
    <w:p w14:paraId="674079CF" w14:textId="77777777" w:rsidR="00895556" w:rsidRDefault="00895556">
      <w:pPr>
        <w:rPr>
          <w:b/>
          <w:bCs/>
        </w:rPr>
      </w:pPr>
    </w:p>
    <w:p w14:paraId="7139FC36" w14:textId="77777777" w:rsidR="00895556" w:rsidRDefault="00895556">
      <w:pPr>
        <w:rPr>
          <w:b/>
          <w:bCs/>
        </w:rPr>
      </w:pPr>
    </w:p>
    <w:p w14:paraId="4DACF735" w14:textId="77777777" w:rsidR="00895556" w:rsidRDefault="00895556">
      <w:pPr>
        <w:rPr>
          <w:b/>
          <w:bCs/>
        </w:rPr>
      </w:pPr>
    </w:p>
    <w:p w14:paraId="7FF1B800" w14:textId="77777777" w:rsidR="00895556" w:rsidRDefault="00895556">
      <w:pPr>
        <w:rPr>
          <w:b/>
          <w:bCs/>
        </w:rPr>
      </w:pPr>
    </w:p>
    <w:p w14:paraId="0C866AA0" w14:textId="77777777" w:rsidR="00895556" w:rsidRDefault="00895556">
      <w:pPr>
        <w:rPr>
          <w:b/>
          <w:bCs/>
        </w:rPr>
      </w:pPr>
    </w:p>
    <w:p w14:paraId="04DFC099" w14:textId="136E1BE9" w:rsidR="00895556" w:rsidRDefault="00895556">
      <w:r>
        <w:rPr>
          <w:b/>
          <w:bCs/>
        </w:rPr>
        <w:t xml:space="preserve">Prevous Errata (version 0 - solo </w:t>
      </w:r>
      <w:proofErr w:type="spellStart"/>
      <w:r>
        <w:rPr>
          <w:b/>
          <w:bCs/>
        </w:rPr>
        <w:t>vn</w:t>
      </w:r>
      <w:proofErr w:type="spellEnd"/>
      <w:r>
        <w:rPr>
          <w:b/>
          <w:bCs/>
        </w:rPr>
        <w:t xml:space="preserve"> only)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AA0113" w:rsidRPr="00FA09EA" w14:paraId="506869ED" w14:textId="77777777" w:rsidTr="00400514">
        <w:trPr>
          <w:trHeight w:val="350"/>
        </w:trPr>
        <w:tc>
          <w:tcPr>
            <w:tcW w:w="756" w:type="pct"/>
            <w:vAlign w:val="center"/>
          </w:tcPr>
          <w:p w14:paraId="1C4DAC1B" w14:textId="72E6372D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727" w:type="pct"/>
            <w:vAlign w:val="center"/>
          </w:tcPr>
          <w:p w14:paraId="6AD04C4A" w14:textId="3305C91A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2493" w:type="pct"/>
            <w:vAlign w:val="center"/>
          </w:tcPr>
          <w:p w14:paraId="540BB3D5" w14:textId="3627E194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</w:p>
        </w:tc>
        <w:tc>
          <w:tcPr>
            <w:tcW w:w="1024" w:type="pct"/>
            <w:vAlign w:val="center"/>
          </w:tcPr>
          <w:p w14:paraId="5FFEE372" w14:textId="41AECAB3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</w:p>
        </w:tc>
      </w:tr>
      <w:tr w:rsidR="000C7F10" w:rsidRPr="00FA09EA" w14:paraId="6F4FFC40" w14:textId="77777777" w:rsidTr="000C7F10">
        <w:trPr>
          <w:trHeight w:val="552"/>
        </w:trPr>
        <w:tc>
          <w:tcPr>
            <w:tcW w:w="756" w:type="pct"/>
            <w:vMerge w:val="restart"/>
          </w:tcPr>
          <w:p w14:paraId="26D0B113" w14:textId="77777777" w:rsidR="00D923F2" w:rsidRDefault="00D923F2" w:rsidP="000C7F10">
            <w:pPr>
              <w:rPr>
                <w:rFonts w:ascii="Times" w:eastAsia="Times" w:hAnsi="Times" w:cs="Times"/>
              </w:rPr>
            </w:pPr>
          </w:p>
          <w:p w14:paraId="5FBE432A" w14:textId="30CC406F" w:rsidR="000C7F10" w:rsidRDefault="000C7F10" w:rsidP="000C7F10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Solo </w:t>
            </w:r>
            <w:proofErr w:type="spellStart"/>
            <w:r>
              <w:rPr>
                <w:rFonts w:ascii="Times" w:eastAsia="Times" w:hAnsi="Times" w:cs="Times"/>
              </w:rPr>
              <w:t>Vn</w:t>
            </w:r>
            <w:proofErr w:type="spellEnd"/>
          </w:p>
        </w:tc>
        <w:tc>
          <w:tcPr>
            <w:tcW w:w="727" w:type="pct"/>
            <w:vAlign w:val="center"/>
          </w:tcPr>
          <w:p w14:paraId="21238098" w14:textId="35C12D5C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All</w:t>
            </w:r>
          </w:p>
        </w:tc>
        <w:tc>
          <w:tcPr>
            <w:tcW w:w="2493" w:type="pct"/>
            <w:vAlign w:val="center"/>
          </w:tcPr>
          <w:p w14:paraId="6A0914FE" w14:textId="7E4014E6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Wondering if the 'ten.' marki</w:t>
            </w:r>
            <w:r w:rsidR="00C82CE2">
              <w:rPr>
                <w:rFonts w:ascii="Times" w:eastAsia="Times" w:hAnsi="Times" w:cs="Times"/>
              </w:rPr>
              <w:t>ng</w:t>
            </w:r>
            <w:r>
              <w:rPr>
                <w:rFonts w:ascii="Times" w:eastAsia="Times" w:hAnsi="Times" w:cs="Times"/>
              </w:rPr>
              <w:t xml:space="preserve">s are redundant given the tenuto symbols. However, if it is a preference or the intention is for a more pronounced tenuto, let me know. If no preference, we could potentially remove them, except at key moments, and just ensure a tenuto symbol is present. </w:t>
            </w:r>
          </w:p>
        </w:tc>
        <w:tc>
          <w:tcPr>
            <w:tcW w:w="1024" w:type="pct"/>
            <w:vAlign w:val="center"/>
          </w:tcPr>
          <w:p w14:paraId="797742F0" w14:textId="4380FABC" w:rsidR="000C7F10" w:rsidRPr="0074266E" w:rsidRDefault="0074266E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Leave as is</w:t>
            </w:r>
            <w:r>
              <w:rPr>
                <w:rFonts w:ascii="Times" w:eastAsia="Times" w:hAnsi="Times" w:cs="Times"/>
              </w:rPr>
              <w:t xml:space="preserve"> 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FA09EA" w14:paraId="53D79C29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0B476F3" w14:textId="1AD4144C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3644178D" w14:textId="0E91CE98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19</w:t>
            </w:r>
          </w:p>
        </w:tc>
        <w:tc>
          <w:tcPr>
            <w:tcW w:w="2493" w:type="pct"/>
            <w:vAlign w:val="center"/>
          </w:tcPr>
          <w:p w14:paraId="0C1D29D9" w14:textId="0E3C3962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Technically does the sul G continue from m. 19 till the F in m. 27? Will format accordingly</w:t>
            </w:r>
          </w:p>
        </w:tc>
        <w:tc>
          <w:tcPr>
            <w:tcW w:w="1024" w:type="pct"/>
            <w:vAlign w:val="center"/>
          </w:tcPr>
          <w:p w14:paraId="55DB2998" w14:textId="5969B635" w:rsidR="000C7F10" w:rsidRPr="0074266E" w:rsidRDefault="00155B4A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Yes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2A8D11F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18EB8F9" w14:textId="226FA511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2B5AE766" w14:textId="55693519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98-99</w:t>
            </w:r>
          </w:p>
        </w:tc>
        <w:tc>
          <w:tcPr>
            <w:tcW w:w="2493" w:type="pct"/>
            <w:vAlign w:val="center"/>
          </w:tcPr>
          <w:p w14:paraId="1D5F2E4B" w14:textId="2B9193D8" w:rsidR="000C7F10" w:rsidRPr="0040051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Piece diminuendos back to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 from a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. Should it dim. to a different dynamic, with a sub.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 after?</w:t>
            </w:r>
          </w:p>
        </w:tc>
        <w:tc>
          <w:tcPr>
            <w:tcW w:w="1024" w:type="pct"/>
            <w:vAlign w:val="center"/>
          </w:tcPr>
          <w:p w14:paraId="677FBD46" w14:textId="2B85A0FA" w:rsidR="000C7F10" w:rsidRPr="0074266E" w:rsidRDefault="00155B4A" w:rsidP="00AD6517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Keep as is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41FCCAFD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00F68A39" w14:textId="301C41F6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0D215240" w14:textId="0DEDF047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110</w:t>
            </w:r>
          </w:p>
        </w:tc>
        <w:tc>
          <w:tcPr>
            <w:tcW w:w="2493" w:type="pct"/>
            <w:vAlign w:val="center"/>
          </w:tcPr>
          <w:p w14:paraId="525D14CD" w14:textId="1F6CCC49" w:rsidR="000C7F10" w:rsidRPr="0007265F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I extended the crescendo line - let me know if okay?</w:t>
            </w:r>
          </w:p>
        </w:tc>
        <w:tc>
          <w:tcPr>
            <w:tcW w:w="1024" w:type="pct"/>
            <w:vAlign w:val="center"/>
          </w:tcPr>
          <w:p w14:paraId="57F3E09D" w14:textId="4CE0C57A" w:rsidR="000C7F10" w:rsidRPr="0074266E" w:rsidRDefault="00114C51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Works!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382C4CC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A043197" w14:textId="471B4A77" w:rsidR="000C7F10" w:rsidRPr="00883C74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2DEF33FD" w14:textId="0CF09845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111</w:t>
            </w:r>
          </w:p>
        </w:tc>
        <w:tc>
          <w:tcPr>
            <w:tcW w:w="2493" w:type="pct"/>
            <w:vAlign w:val="center"/>
          </w:tcPr>
          <w:p w14:paraId="4CAA4B59" w14:textId="6B1CC2C5" w:rsidR="000C7F10" w:rsidRPr="00883C74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Does </w:t>
            </w:r>
            <w:proofErr w:type="spellStart"/>
            <w:r>
              <w:rPr>
                <w:rFonts w:ascii="Times" w:eastAsia="Times" w:hAnsi="Times" w:cs="Times"/>
              </w:rPr>
              <w:t>meno</w:t>
            </w:r>
            <w:proofErr w:type="spellEnd"/>
            <w:r>
              <w:rPr>
                <w:rFonts w:ascii="Times" w:eastAsia="Times" w:hAnsi="Times" w:cs="Times"/>
              </w:rPr>
              <w:t xml:space="preserve"> mosso start at beat 1 of this bar or another beat?</w:t>
            </w:r>
          </w:p>
        </w:tc>
        <w:tc>
          <w:tcPr>
            <w:tcW w:w="1024" w:type="pct"/>
            <w:vAlign w:val="center"/>
          </w:tcPr>
          <w:p w14:paraId="3C197863" w14:textId="3BB84160" w:rsidR="000C7F10" w:rsidRPr="0074266E" w:rsidRDefault="00114C51" w:rsidP="00114C51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Beat 1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25F287D8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344A93" w14:textId="7D0497BC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501DE782" w14:textId="79FBE90C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157-58</w:t>
            </w:r>
          </w:p>
        </w:tc>
        <w:tc>
          <w:tcPr>
            <w:tcW w:w="2493" w:type="pct"/>
            <w:vAlign w:val="center"/>
          </w:tcPr>
          <w:p w14:paraId="264734AE" w14:textId="7B441E6B" w:rsidR="000C7F10" w:rsidRPr="00B04ECA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Piece crescendos to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 xml:space="preserve"> from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f</w:t>
            </w:r>
            <w:r>
              <w:rPr>
                <w:rFonts w:ascii="Times" w:eastAsia="Times" w:hAnsi="Times" w:cs="Times"/>
              </w:rPr>
              <w:t>. Is this correct?</w:t>
            </w:r>
          </w:p>
        </w:tc>
        <w:tc>
          <w:tcPr>
            <w:tcW w:w="1024" w:type="pct"/>
            <w:vAlign w:val="center"/>
          </w:tcPr>
          <w:p w14:paraId="14BCB182" w14:textId="25AF46B6" w:rsidR="000C7F10" w:rsidRPr="0074266E" w:rsidRDefault="00155B4A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Keep as is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5D6E1B6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2945574A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643272FE" w14:textId="521147DF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163</w:t>
            </w:r>
          </w:p>
        </w:tc>
        <w:tc>
          <w:tcPr>
            <w:tcW w:w="2493" w:type="pct"/>
            <w:vAlign w:val="center"/>
          </w:tcPr>
          <w:p w14:paraId="7E72748E" w14:textId="2C7043CA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Beat 4 - added a potential missing slur. Let me know if incorrect.</w:t>
            </w:r>
          </w:p>
        </w:tc>
        <w:tc>
          <w:tcPr>
            <w:tcW w:w="1024" w:type="pct"/>
            <w:vAlign w:val="center"/>
          </w:tcPr>
          <w:p w14:paraId="07EE5636" w14:textId="5414449E" w:rsidR="000C7F10" w:rsidRPr="0074266E" w:rsidRDefault="00BB7B8B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Add slur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72AFC56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41D0FD5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49F5560A" w14:textId="0545F974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182</w:t>
            </w:r>
          </w:p>
        </w:tc>
        <w:tc>
          <w:tcPr>
            <w:tcW w:w="2493" w:type="pct"/>
            <w:vAlign w:val="center"/>
          </w:tcPr>
          <w:p w14:paraId="63F29A8B" w14:textId="1DAD1A9D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Rhythm is incorrect - did you mean this, or is the sextuplet a set of grace notes?</w:t>
            </w:r>
          </w:p>
        </w:tc>
        <w:tc>
          <w:tcPr>
            <w:tcW w:w="1024" w:type="pct"/>
            <w:vAlign w:val="center"/>
          </w:tcPr>
          <w:p w14:paraId="6D1FA953" w14:textId="1993D2FA" w:rsidR="000C7F10" w:rsidRPr="0074266E" w:rsidRDefault="00C720BE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Change to grace note!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0FE3F363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C349147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67B625AF" w14:textId="52F52004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212</w:t>
            </w:r>
          </w:p>
        </w:tc>
        <w:tc>
          <w:tcPr>
            <w:tcW w:w="2493" w:type="pct"/>
            <w:vAlign w:val="center"/>
          </w:tcPr>
          <w:p w14:paraId="51D0A30F" w14:textId="1200B456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Does the 8va start here, and is this tied to the next bar?</w:t>
            </w:r>
          </w:p>
        </w:tc>
        <w:tc>
          <w:tcPr>
            <w:tcW w:w="1024" w:type="pct"/>
            <w:vAlign w:val="center"/>
          </w:tcPr>
          <w:p w14:paraId="4C0C5349" w14:textId="0E99CF94" w:rsidR="000C7F10" w:rsidRPr="0074266E" w:rsidRDefault="00AD6D27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212 is no 8va, slide up.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  <w:tr w:rsidR="000C7F10" w:rsidRPr="00FA09EA" w14:paraId="146DFF8F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669AD0" w14:textId="77777777" w:rsidR="000C7F10" w:rsidRDefault="000C7F10" w:rsidP="009E2DD2">
            <w:pPr>
              <w:rPr>
                <w:rFonts w:ascii="Times" w:eastAsia="Times" w:hAnsi="Times" w:cs="Times"/>
              </w:rPr>
            </w:pPr>
          </w:p>
        </w:tc>
        <w:tc>
          <w:tcPr>
            <w:tcW w:w="727" w:type="pct"/>
            <w:vAlign w:val="center"/>
          </w:tcPr>
          <w:p w14:paraId="5A4E13DF" w14:textId="07682F76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234</w:t>
            </w:r>
          </w:p>
        </w:tc>
        <w:tc>
          <w:tcPr>
            <w:tcW w:w="2493" w:type="pct"/>
            <w:vAlign w:val="center"/>
          </w:tcPr>
          <w:p w14:paraId="005D4B06" w14:textId="592F4500" w:rsidR="000C7F10" w:rsidRDefault="000C7F10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Just want to confirm that you meant harmonic here?</w:t>
            </w:r>
          </w:p>
        </w:tc>
        <w:tc>
          <w:tcPr>
            <w:tcW w:w="1024" w:type="pct"/>
            <w:vAlign w:val="center"/>
          </w:tcPr>
          <w:p w14:paraId="1613E612" w14:textId="378ED4DC" w:rsidR="000C7F10" w:rsidRPr="0074266E" w:rsidRDefault="0074266E" w:rsidP="009E2DD2">
            <w:pPr>
              <w:rPr>
                <w:rFonts w:ascii="Times" w:eastAsia="Times" w:hAnsi="Times" w:cs="Times"/>
              </w:rPr>
            </w:pPr>
            <w:r w:rsidRPr="0074266E">
              <w:rPr>
                <w:rFonts w:ascii="Times" w:eastAsia="Times" w:hAnsi="Times" w:cs="Times"/>
              </w:rPr>
              <w:t>Yes</w:t>
            </w:r>
            <w:r w:rsidR="00F34892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 xml:space="preserve"> ✓</w:t>
            </w:r>
          </w:p>
        </w:tc>
      </w:tr>
    </w:tbl>
    <w:p w14:paraId="24475D27" w14:textId="77777777" w:rsidR="00AA0113" w:rsidRPr="00FA09EA" w:rsidRDefault="00AA0113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</w:p>
    <w:p w14:paraId="038BDB1F" w14:textId="77777777" w:rsidR="00F45872" w:rsidRPr="005A1688" w:rsidRDefault="00F45872">
      <w:pPr>
        <w:rPr>
          <w:b/>
          <w:bCs/>
        </w:rPr>
      </w:pPr>
    </w:p>
    <w:sectPr w:rsidR="00F45872" w:rsidRPr="005A16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94AD3" w14:textId="77777777" w:rsidR="00B50C4D" w:rsidRDefault="00B50C4D" w:rsidP="00E3284F">
      <w:r>
        <w:separator/>
      </w:r>
    </w:p>
  </w:endnote>
  <w:endnote w:type="continuationSeparator" w:id="0">
    <w:p w14:paraId="1F2F283C" w14:textId="77777777" w:rsidR="00B50C4D" w:rsidRDefault="00B50C4D" w:rsidP="00E32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4FD6CF" w14:textId="77777777" w:rsidR="00B50C4D" w:rsidRDefault="00B50C4D" w:rsidP="00E3284F">
      <w:r>
        <w:separator/>
      </w:r>
    </w:p>
  </w:footnote>
  <w:footnote w:type="continuationSeparator" w:id="0">
    <w:p w14:paraId="0392CD35" w14:textId="77777777" w:rsidR="00B50C4D" w:rsidRDefault="00B50C4D" w:rsidP="00E328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4322C"/>
    <w:multiLevelType w:val="hybridMultilevel"/>
    <w:tmpl w:val="1D7A4F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0633BC"/>
    <w:multiLevelType w:val="hybridMultilevel"/>
    <w:tmpl w:val="07FCBEF0"/>
    <w:lvl w:ilvl="0" w:tplc="CA4C510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6088E"/>
    <w:multiLevelType w:val="hybridMultilevel"/>
    <w:tmpl w:val="65C484AA"/>
    <w:lvl w:ilvl="0" w:tplc="83BEA92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B7A26"/>
    <w:multiLevelType w:val="hybridMultilevel"/>
    <w:tmpl w:val="27B6F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D37D07"/>
    <w:multiLevelType w:val="hybridMultilevel"/>
    <w:tmpl w:val="333034B4"/>
    <w:lvl w:ilvl="0" w:tplc="E48A4226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FF4636"/>
    <w:multiLevelType w:val="hybridMultilevel"/>
    <w:tmpl w:val="9EFCBE7A"/>
    <w:lvl w:ilvl="0" w:tplc="A6186D9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F40CF5"/>
    <w:multiLevelType w:val="hybridMultilevel"/>
    <w:tmpl w:val="60ECB7C8"/>
    <w:lvl w:ilvl="0" w:tplc="71FC3A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2980190">
    <w:abstractNumId w:val="3"/>
  </w:num>
  <w:num w:numId="2" w16cid:durableId="341517863">
    <w:abstractNumId w:val="1"/>
  </w:num>
  <w:num w:numId="3" w16cid:durableId="1070931303">
    <w:abstractNumId w:val="6"/>
  </w:num>
  <w:num w:numId="4" w16cid:durableId="1858420008">
    <w:abstractNumId w:val="4"/>
  </w:num>
  <w:num w:numId="5" w16cid:durableId="1465586887">
    <w:abstractNumId w:val="2"/>
  </w:num>
  <w:num w:numId="6" w16cid:durableId="1832061403">
    <w:abstractNumId w:val="5"/>
  </w:num>
  <w:num w:numId="7" w16cid:durableId="1798177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E9A"/>
    <w:rsid w:val="0002253F"/>
    <w:rsid w:val="0003003B"/>
    <w:rsid w:val="00031F45"/>
    <w:rsid w:val="00070C90"/>
    <w:rsid w:val="0007265F"/>
    <w:rsid w:val="00080A3A"/>
    <w:rsid w:val="000A20ED"/>
    <w:rsid w:val="000C7F10"/>
    <w:rsid w:val="000D0444"/>
    <w:rsid w:val="000E1194"/>
    <w:rsid w:val="000E1868"/>
    <w:rsid w:val="000E3C9F"/>
    <w:rsid w:val="000E70B3"/>
    <w:rsid w:val="0011327B"/>
    <w:rsid w:val="00114C51"/>
    <w:rsid w:val="0012077A"/>
    <w:rsid w:val="001364F6"/>
    <w:rsid w:val="001426E6"/>
    <w:rsid w:val="0014532E"/>
    <w:rsid w:val="00155B4A"/>
    <w:rsid w:val="00162383"/>
    <w:rsid w:val="0016456C"/>
    <w:rsid w:val="001B18A0"/>
    <w:rsid w:val="001B18F1"/>
    <w:rsid w:val="001C1A62"/>
    <w:rsid w:val="001D127F"/>
    <w:rsid w:val="001E53B5"/>
    <w:rsid w:val="001E7D68"/>
    <w:rsid w:val="001F421B"/>
    <w:rsid w:val="00287FCF"/>
    <w:rsid w:val="002A7F10"/>
    <w:rsid w:val="002C30E2"/>
    <w:rsid w:val="002C5F33"/>
    <w:rsid w:val="002F7338"/>
    <w:rsid w:val="00311A98"/>
    <w:rsid w:val="00383DB1"/>
    <w:rsid w:val="00390ACB"/>
    <w:rsid w:val="003B0823"/>
    <w:rsid w:val="003F1BBD"/>
    <w:rsid w:val="00400514"/>
    <w:rsid w:val="00420F44"/>
    <w:rsid w:val="00430268"/>
    <w:rsid w:val="00445A84"/>
    <w:rsid w:val="00491125"/>
    <w:rsid w:val="004C231F"/>
    <w:rsid w:val="004F44BF"/>
    <w:rsid w:val="00553A0A"/>
    <w:rsid w:val="00580733"/>
    <w:rsid w:val="0058569A"/>
    <w:rsid w:val="00590B5B"/>
    <w:rsid w:val="00595904"/>
    <w:rsid w:val="005A1688"/>
    <w:rsid w:val="005C1721"/>
    <w:rsid w:val="005C2C1A"/>
    <w:rsid w:val="005D2A0D"/>
    <w:rsid w:val="0063667F"/>
    <w:rsid w:val="006F5ED9"/>
    <w:rsid w:val="007071D3"/>
    <w:rsid w:val="00707E0D"/>
    <w:rsid w:val="0074266E"/>
    <w:rsid w:val="00757C90"/>
    <w:rsid w:val="00770246"/>
    <w:rsid w:val="00784984"/>
    <w:rsid w:val="007C3414"/>
    <w:rsid w:val="00802600"/>
    <w:rsid w:val="008042EC"/>
    <w:rsid w:val="00821979"/>
    <w:rsid w:val="008306E8"/>
    <w:rsid w:val="008420D3"/>
    <w:rsid w:val="0088067E"/>
    <w:rsid w:val="00894D46"/>
    <w:rsid w:val="00895556"/>
    <w:rsid w:val="008D29E8"/>
    <w:rsid w:val="008F3258"/>
    <w:rsid w:val="008F6116"/>
    <w:rsid w:val="00933120"/>
    <w:rsid w:val="00944D42"/>
    <w:rsid w:val="00951A99"/>
    <w:rsid w:val="00952772"/>
    <w:rsid w:val="0096684A"/>
    <w:rsid w:val="00981673"/>
    <w:rsid w:val="0098475E"/>
    <w:rsid w:val="00996151"/>
    <w:rsid w:val="009B166A"/>
    <w:rsid w:val="009B50E5"/>
    <w:rsid w:val="009E01C3"/>
    <w:rsid w:val="00A44312"/>
    <w:rsid w:val="00A87406"/>
    <w:rsid w:val="00A96E86"/>
    <w:rsid w:val="00AA0113"/>
    <w:rsid w:val="00AB50FB"/>
    <w:rsid w:val="00AC2E66"/>
    <w:rsid w:val="00AD6517"/>
    <w:rsid w:val="00AD6D27"/>
    <w:rsid w:val="00AE7ADA"/>
    <w:rsid w:val="00AF40C5"/>
    <w:rsid w:val="00B043F3"/>
    <w:rsid w:val="00B04ECA"/>
    <w:rsid w:val="00B11CD6"/>
    <w:rsid w:val="00B16FD1"/>
    <w:rsid w:val="00B17E77"/>
    <w:rsid w:val="00B24A66"/>
    <w:rsid w:val="00B310A5"/>
    <w:rsid w:val="00B4339C"/>
    <w:rsid w:val="00B50C4D"/>
    <w:rsid w:val="00B5362C"/>
    <w:rsid w:val="00B5363C"/>
    <w:rsid w:val="00B75105"/>
    <w:rsid w:val="00B91E9A"/>
    <w:rsid w:val="00BB7B8B"/>
    <w:rsid w:val="00BC7C62"/>
    <w:rsid w:val="00BF0F09"/>
    <w:rsid w:val="00C23B68"/>
    <w:rsid w:val="00C27C43"/>
    <w:rsid w:val="00C3399A"/>
    <w:rsid w:val="00C700F3"/>
    <w:rsid w:val="00C720BE"/>
    <w:rsid w:val="00C74708"/>
    <w:rsid w:val="00C75DAB"/>
    <w:rsid w:val="00C773D4"/>
    <w:rsid w:val="00C82CE2"/>
    <w:rsid w:val="00CB49F3"/>
    <w:rsid w:val="00CD09C0"/>
    <w:rsid w:val="00CE47D1"/>
    <w:rsid w:val="00CF1E29"/>
    <w:rsid w:val="00D13C7D"/>
    <w:rsid w:val="00D245F1"/>
    <w:rsid w:val="00D30A9D"/>
    <w:rsid w:val="00D81420"/>
    <w:rsid w:val="00D923F2"/>
    <w:rsid w:val="00D92893"/>
    <w:rsid w:val="00DD2CE9"/>
    <w:rsid w:val="00E251E2"/>
    <w:rsid w:val="00E3284F"/>
    <w:rsid w:val="00E43F04"/>
    <w:rsid w:val="00E458E7"/>
    <w:rsid w:val="00E704C7"/>
    <w:rsid w:val="00EB2635"/>
    <w:rsid w:val="00EC726F"/>
    <w:rsid w:val="00ED50F6"/>
    <w:rsid w:val="00EF5622"/>
    <w:rsid w:val="00F111A0"/>
    <w:rsid w:val="00F12A2F"/>
    <w:rsid w:val="00F25296"/>
    <w:rsid w:val="00F27D79"/>
    <w:rsid w:val="00F34892"/>
    <w:rsid w:val="00F45872"/>
    <w:rsid w:val="00F55D55"/>
    <w:rsid w:val="00F570EA"/>
    <w:rsid w:val="00F74524"/>
    <w:rsid w:val="00F955C4"/>
    <w:rsid w:val="00FF2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201B"/>
  <w15:chartTrackingRefBased/>
  <w15:docId w15:val="{46B93C2B-38E6-DE42-9E1E-6B421E30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E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E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E9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E9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E9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E9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E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E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E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E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E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E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E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E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E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E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E9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E9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E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E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E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E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E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E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284F"/>
  </w:style>
  <w:style w:type="paragraph" w:styleId="Footer">
    <w:name w:val="footer"/>
    <w:basedOn w:val="Normal"/>
    <w:link w:val="Foot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28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75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7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7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2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1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2</Pages>
  <Words>276</Words>
  <Characters>1576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Christopher Sim</cp:lastModifiedBy>
  <cp:revision>123</cp:revision>
  <dcterms:created xsi:type="dcterms:W3CDTF">2024-10-29T20:17:00Z</dcterms:created>
  <dcterms:modified xsi:type="dcterms:W3CDTF">2025-04-13T13:55:00Z</dcterms:modified>
</cp:coreProperties>
</file>