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B259" w14:textId="77777777" w:rsidR="00420F44" w:rsidRDefault="005A1688" w:rsidP="005A1688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softHyphen/>
      </w:r>
      <w:r w:rsidR="00420F44">
        <w:rPr>
          <w:rFonts w:ascii="Times" w:eastAsia="Times" w:hAnsi="Times" w:cs="Times"/>
          <w:b/>
          <w:bCs/>
          <w:sz w:val="40"/>
          <w:szCs w:val="40"/>
        </w:rPr>
        <w:t>TAN CHAN BOON</w:t>
      </w:r>
      <w:r w:rsidRPr="00FA09EA">
        <w:rPr>
          <w:rFonts w:ascii="Times" w:eastAsia="Times" w:hAnsi="Times" w:cs="Times"/>
          <w:b/>
          <w:bCs/>
          <w:sz w:val="40"/>
          <w:szCs w:val="40"/>
        </w:rPr>
        <w:t xml:space="preserve"> </w:t>
      </w:r>
    </w:p>
    <w:p w14:paraId="628335BA" w14:textId="6D616DC3" w:rsidR="005A1688" w:rsidRPr="00FA09EA" w:rsidRDefault="00420F44" w:rsidP="005A1688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>
        <w:rPr>
          <w:rFonts w:ascii="Times" w:eastAsia="Times" w:hAnsi="Times" w:cs="Times"/>
          <w:b/>
          <w:bCs/>
          <w:sz w:val="40"/>
          <w:szCs w:val="40"/>
        </w:rPr>
        <w:t>Movement for Violin and Orchestra</w:t>
      </w:r>
    </w:p>
    <w:p w14:paraId="5EB10C3E" w14:textId="77777777" w:rsidR="005A1688" w:rsidRPr="00FA09EA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492F8109" w14:textId="492BB71D" w:rsidR="005A1688" w:rsidRDefault="005A1688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 w:rsidR="00895556">
        <w:rPr>
          <w:rFonts w:ascii="Times" w:eastAsia="Times" w:hAnsi="Times" w:cs="Times"/>
          <w:b/>
          <w:bCs/>
          <w:sz w:val="32"/>
          <w:szCs w:val="32"/>
        </w:rPr>
        <w:t>1</w:t>
      </w:r>
    </w:p>
    <w:p w14:paraId="2A1917B5" w14:textId="77777777" w:rsidR="00AA0113" w:rsidRDefault="00AA0113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60CD5C6F" w14:textId="53B4BBAD" w:rsidR="00AA0113" w:rsidRPr="00AB50FB" w:rsidRDefault="00AB50FB" w:rsidP="00AA0113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>Notes</w:t>
      </w:r>
    </w:p>
    <w:p w14:paraId="4160022A" w14:textId="77777777" w:rsidR="00AA0113" w:rsidRPr="00AB50FB" w:rsidRDefault="00AA0113" w:rsidP="00AB50FB">
      <w:pPr>
        <w:pStyle w:val="ListParagraph"/>
        <w:numPr>
          <w:ilvl w:val="0"/>
          <w:numId w:val="7"/>
        </w:numPr>
        <w:rPr>
          <w:rFonts w:ascii="Times" w:eastAsia="Times" w:hAnsi="Times" w:cs="Times"/>
          <w:sz w:val="20"/>
          <w:szCs w:val="20"/>
        </w:rPr>
      </w:pPr>
      <w:r w:rsidRPr="00AB50FB">
        <w:rPr>
          <w:rFonts w:ascii="Times" w:eastAsia="Times" w:hAnsi="Times" w:cs="Times"/>
          <w:sz w:val="20"/>
          <w:szCs w:val="20"/>
        </w:rPr>
        <w:t xml:space="preserve">All issues are marked in the score in </w:t>
      </w:r>
      <w:r w:rsidRPr="00AB50FB">
        <w:rPr>
          <w:rFonts w:ascii="Times" w:eastAsia="Times" w:hAnsi="Times" w:cs="Times"/>
          <w:color w:val="FF40FF"/>
          <w:sz w:val="20"/>
          <w:szCs w:val="20"/>
        </w:rPr>
        <w:t>pink</w:t>
      </w:r>
      <w:r w:rsidRPr="00AB50FB">
        <w:rPr>
          <w:rFonts w:ascii="Times" w:eastAsia="Times" w:hAnsi="Times" w:cs="Times"/>
          <w:sz w:val="20"/>
          <w:szCs w:val="20"/>
        </w:rPr>
        <w:t>.</w:t>
      </w:r>
    </w:p>
    <w:p w14:paraId="1B3FD80E" w14:textId="77777777" w:rsidR="00AA0113" w:rsidRPr="00AB50FB" w:rsidRDefault="00AA0113" w:rsidP="00AB50FB">
      <w:pPr>
        <w:pStyle w:val="ListParagraph"/>
        <w:numPr>
          <w:ilvl w:val="0"/>
          <w:numId w:val="7"/>
        </w:numPr>
        <w:rPr>
          <w:rFonts w:ascii="Times" w:eastAsia="Times" w:hAnsi="Times" w:cs="Times"/>
          <w:sz w:val="20"/>
          <w:szCs w:val="20"/>
        </w:rPr>
      </w:pPr>
      <w:r w:rsidRPr="00AB50FB">
        <w:rPr>
          <w:rFonts w:ascii="Times" w:eastAsia="Times" w:hAnsi="Times" w:cs="Times"/>
          <w:sz w:val="20"/>
          <w:szCs w:val="20"/>
        </w:rPr>
        <w:t xml:space="preserve">Minor issues where I have gone ahead and resolved based on context are marked in the score in </w:t>
      </w:r>
      <w:r w:rsidRPr="00DF516D">
        <w:rPr>
          <w:rFonts w:ascii="Times" w:eastAsia="Times" w:hAnsi="Times" w:cs="Times"/>
          <w:color w:val="E97132"/>
          <w:sz w:val="20"/>
          <w:szCs w:val="20"/>
        </w:rPr>
        <w:t>orange</w:t>
      </w:r>
      <w:r w:rsidRPr="00AB50FB">
        <w:rPr>
          <w:rFonts w:ascii="Times" w:eastAsia="Times" w:hAnsi="Times" w:cs="Times"/>
          <w:sz w:val="20"/>
          <w:szCs w:val="20"/>
        </w:rPr>
        <w:t xml:space="preserve">. </w:t>
      </w:r>
    </w:p>
    <w:p w14:paraId="6C607E54" w14:textId="6D4F867F" w:rsidR="00AB50FB" w:rsidRDefault="00420F44" w:rsidP="00AB50FB">
      <w:pPr>
        <w:pStyle w:val="ListParagraph"/>
        <w:numPr>
          <w:ilvl w:val="0"/>
          <w:numId w:val="7"/>
        </w:numPr>
        <w:rPr>
          <w:rFonts w:ascii="Times" w:eastAsia="Times" w:hAnsi="Times" w:cs="Times"/>
          <w:sz w:val="20"/>
          <w:szCs w:val="20"/>
        </w:rPr>
      </w:pPr>
      <w:r w:rsidRPr="00AB50FB">
        <w:rPr>
          <w:rFonts w:ascii="Times" w:eastAsia="Times" w:hAnsi="Times" w:cs="Times"/>
          <w:color w:val="074F6A" w:themeColor="accent4" w:themeShade="80"/>
          <w:sz w:val="20"/>
          <w:szCs w:val="20"/>
        </w:rPr>
        <w:t>Teal</w:t>
      </w:r>
      <w:r w:rsidR="00AA0113" w:rsidRPr="00AB50FB">
        <w:rPr>
          <w:rFonts w:ascii="Times" w:eastAsia="Times" w:hAnsi="Times" w:cs="Times"/>
          <w:color w:val="4EA72E" w:themeColor="accent6"/>
          <w:sz w:val="20"/>
          <w:szCs w:val="20"/>
        </w:rPr>
        <w:t xml:space="preserve"> </w:t>
      </w:r>
      <w:r w:rsidR="00AA0113" w:rsidRPr="00AB50FB">
        <w:rPr>
          <w:rFonts w:ascii="Times" w:eastAsia="Times" w:hAnsi="Times" w:cs="Times"/>
          <w:sz w:val="20"/>
          <w:szCs w:val="20"/>
        </w:rPr>
        <w:t>markings can be ignored – they are only for engraver reference.</w:t>
      </w:r>
    </w:p>
    <w:p w14:paraId="685D65D2" w14:textId="2E52F7A7" w:rsidR="00AB50FB" w:rsidRPr="00AB50FB" w:rsidRDefault="00AB50FB" w:rsidP="00AB50FB">
      <w:pPr>
        <w:pStyle w:val="ListParagraph"/>
        <w:numPr>
          <w:ilvl w:val="0"/>
          <w:numId w:val="7"/>
        </w:num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Score fonts are still TBD - this is just an early draft for review. </w:t>
      </w:r>
    </w:p>
    <w:p w14:paraId="6F453352" w14:textId="77777777" w:rsidR="00895556" w:rsidRDefault="00895556" w:rsidP="00FC0109">
      <w:pPr>
        <w:rPr>
          <w:rFonts w:ascii="Times" w:eastAsia="Times" w:hAnsi="Times" w:cs="Times"/>
          <w:b/>
          <w:b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895556" w:rsidRPr="00FA09EA" w14:paraId="339A55DE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C222" w14:textId="77777777" w:rsidR="00895556" w:rsidRPr="00FC0109" w:rsidRDefault="00895556" w:rsidP="008C036D">
            <w:pPr>
              <w:rPr>
                <w:rFonts w:ascii="Times" w:eastAsia="Times" w:hAnsi="Times" w:cs="Times"/>
                <w:b/>
                <w:bCs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b/>
                <w:bCs/>
                <w:sz w:val="22"/>
                <w:szCs w:val="22"/>
              </w:rPr>
              <w:t>Instrument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38F0" w14:textId="77777777" w:rsidR="00895556" w:rsidRPr="00FC0109" w:rsidRDefault="00895556" w:rsidP="008C036D">
            <w:pPr>
              <w:rPr>
                <w:rFonts w:ascii="Times" w:eastAsia="Times" w:hAnsi="Times" w:cs="Times"/>
                <w:b/>
                <w:bCs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b/>
                <w:bCs/>
                <w:sz w:val="22"/>
                <w:szCs w:val="22"/>
              </w:rPr>
              <w:t>Bar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3DEF" w14:textId="77777777" w:rsidR="00895556" w:rsidRPr="00FC0109" w:rsidRDefault="00895556" w:rsidP="008C036D">
            <w:pPr>
              <w:rPr>
                <w:rFonts w:ascii="Times" w:eastAsia="Times" w:hAnsi="Times" w:cs="Times"/>
                <w:b/>
                <w:bCs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BF22" w14:textId="77777777" w:rsidR="00895556" w:rsidRPr="00FC0109" w:rsidRDefault="00895556" w:rsidP="008C036D">
            <w:pPr>
              <w:rPr>
                <w:rFonts w:ascii="Times" w:eastAsia="Times" w:hAnsi="Times" w:cs="Times"/>
                <w:b/>
                <w:bCs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b/>
                <w:bCs/>
                <w:sz w:val="22"/>
                <w:szCs w:val="22"/>
              </w:rPr>
              <w:t>Answer</w:t>
            </w:r>
          </w:p>
        </w:tc>
      </w:tr>
      <w:tr w:rsidR="000B2F87" w:rsidRPr="00FA09EA" w14:paraId="7D8B299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3FFA" w14:textId="2AC5A5F7" w:rsidR="000B2F87" w:rsidRPr="00FC0109" w:rsidRDefault="000B2F87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All instruments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A46C4" w14:textId="369EFCC7" w:rsidR="000B2F87" w:rsidRPr="00FC0109" w:rsidRDefault="008835B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Whole score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AB17" w14:textId="75BA8577" w:rsidR="000B2F87" w:rsidRPr="00FC0109" w:rsidRDefault="008835B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There </w:t>
            </w:r>
            <w:r w:rsidR="00832EF2" w:rsidRPr="00FC0109">
              <w:rPr>
                <w:rFonts w:ascii="Times" w:eastAsia="Times" w:hAnsi="Times" w:cs="Times"/>
                <w:sz w:val="22"/>
                <w:szCs w:val="22"/>
              </w:rPr>
              <w:t xml:space="preserve">are 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>many cautionary accidentals throughout the piece</w:t>
            </w:r>
            <w:r w:rsidR="00832EF2" w:rsidRPr="00FC0109">
              <w:rPr>
                <w:rFonts w:ascii="Times" w:eastAsia="Times" w:hAnsi="Times" w:cs="Times"/>
                <w:sz w:val="22"/>
                <w:szCs w:val="22"/>
              </w:rPr>
              <w:t xml:space="preserve"> that may be deleted since it may be obvious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. E.g. Oboe </w:t>
            </w:r>
            <w:r w:rsidR="00832EF2" w:rsidRPr="00FC0109">
              <w:rPr>
                <w:rFonts w:ascii="Times" w:eastAsia="Times" w:hAnsi="Times" w:cs="Times"/>
                <w:sz w:val="22"/>
                <w:szCs w:val="22"/>
              </w:rPr>
              <w:t xml:space="preserve">Bar 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>60, 4</w:t>
            </w:r>
            <w:r w:rsidRPr="00FC0109">
              <w:rPr>
                <w:rFonts w:ascii="Times" w:eastAsia="Times" w:hAnsi="Times" w:cs="Times"/>
                <w:sz w:val="22"/>
                <w:szCs w:val="22"/>
                <w:vertAlign w:val="superscript"/>
              </w:rPr>
              <w:t>th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beat</w:t>
            </w:r>
            <w:r w:rsidR="00832EF2" w:rsidRPr="00FC0109">
              <w:rPr>
                <w:rFonts w:ascii="Times" w:eastAsia="Times" w:hAnsi="Times" w:cs="Times"/>
                <w:sz w:val="22"/>
                <w:szCs w:val="22"/>
              </w:rPr>
              <w:t xml:space="preserve"> obvious C#</w:t>
            </w:r>
            <w:r w:rsidR="009B0BB6" w:rsidRPr="00FC0109">
              <w:rPr>
                <w:rFonts w:ascii="Times" w:eastAsia="Times" w:hAnsi="Times" w:cs="Times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5BAF" w14:textId="77777777" w:rsidR="000B2F87" w:rsidRPr="00FC0109" w:rsidRDefault="000B2F87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CC25D6" w:rsidRPr="00FA09EA" w14:paraId="5BDD7B8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65B5" w14:textId="3F75F573" w:rsidR="00CC25D6" w:rsidRPr="00FC0109" w:rsidRDefault="00CC25D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GBD Acronym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A8B9" w14:textId="67ED7B86" w:rsidR="00CC25D6" w:rsidRPr="00FC0109" w:rsidRDefault="00CC25D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Whole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7E1F" w14:textId="651DD5B2" w:rsidR="00CC25D6" w:rsidRPr="00FC0109" w:rsidRDefault="00CC25D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Percussion lists GBD. What does GBD stand for?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5EF3" w14:textId="77777777" w:rsidR="00CC25D6" w:rsidRPr="00FC0109" w:rsidRDefault="00CC25D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9A34E8" w:rsidRPr="00FA09EA" w14:paraId="3EA4886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0588" w14:textId="3DF8ADDF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Violin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60919" w14:textId="05E9D03C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11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7E3FD" w14:textId="4279D051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Is the slide meant to be glissando or portamento?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4DEE" w14:textId="77777777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9A34E8" w:rsidRPr="00FA09EA" w14:paraId="666E2CE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76CC" w14:textId="2A9D166C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60BB" w14:textId="42DC0212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32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99B5" w14:textId="6A720A05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Beat 1, possible missing decrescendo?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A24C" w14:textId="77777777" w:rsidR="009A34E8" w:rsidRPr="00FC0109" w:rsidRDefault="009A34E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3D4CEB7F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565D" w14:textId="7A949BAC" w:rsidR="00895556" w:rsidRPr="00FC0109" w:rsidRDefault="00E3284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Harp 1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0FF63" w14:textId="55464483" w:rsidR="00895556" w:rsidRPr="00FC0109" w:rsidRDefault="00E3284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40-43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C21C" w14:textId="77777777" w:rsidR="00895556" w:rsidRPr="00FC0109" w:rsidRDefault="00E3284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Some harp chords don’t have arpeggiation in them. </w:t>
            </w:r>
            <w:proofErr w:type="gramStart"/>
            <w:r w:rsidRPr="00FC0109">
              <w:rPr>
                <w:rFonts w:ascii="Times" w:eastAsia="Times" w:hAnsi="Times" w:cs="Times"/>
                <w:sz w:val="22"/>
                <w:szCs w:val="22"/>
              </w:rPr>
              <w:t>This is</w:t>
            </w:r>
            <w:proofErr w:type="gramEnd"/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</w:t>
            </w:r>
            <w:proofErr w:type="gramStart"/>
            <w:r w:rsidRPr="00FC0109">
              <w:rPr>
                <w:rFonts w:ascii="Times" w:eastAsia="Times" w:hAnsi="Times" w:cs="Times"/>
                <w:sz w:val="22"/>
                <w:szCs w:val="22"/>
              </w:rPr>
              <w:t>intentional?</w:t>
            </w:r>
            <w:proofErr w:type="gramEnd"/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</w:t>
            </w:r>
          </w:p>
          <w:p w14:paraId="2C2015FF" w14:textId="77777777" w:rsidR="00E3284F" w:rsidRPr="00FC0109" w:rsidRDefault="00E3284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  <w:p w14:paraId="6BE22505" w14:textId="1A288588" w:rsidR="00E3284F" w:rsidRPr="00FC0109" w:rsidRDefault="00FC0109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For saving space</w:t>
            </w:r>
            <w:r w:rsidR="00E3284F" w:rsidRPr="00FC0109">
              <w:rPr>
                <w:rFonts w:ascii="Times" w:eastAsia="Times" w:hAnsi="Times" w:cs="Times"/>
                <w:sz w:val="22"/>
                <w:szCs w:val="22"/>
              </w:rPr>
              <w:t xml:space="preserve">, 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could </w:t>
            </w:r>
            <w:r w:rsidR="00E3284F" w:rsidRPr="00FC0109">
              <w:rPr>
                <w:rFonts w:ascii="Times" w:eastAsia="Times" w:hAnsi="Times" w:cs="Times"/>
                <w:sz w:val="22"/>
                <w:szCs w:val="22"/>
              </w:rPr>
              <w:t xml:space="preserve">C-flat major 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be used </w:t>
            </w:r>
            <w:r w:rsidR="00E3284F" w:rsidRPr="00FC0109">
              <w:rPr>
                <w:rFonts w:ascii="Times" w:eastAsia="Times" w:hAnsi="Times" w:cs="Times"/>
                <w:sz w:val="22"/>
                <w:szCs w:val="22"/>
              </w:rPr>
              <w:t xml:space="preserve">instead for the harp’s key signature?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2986" w14:textId="382641AC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120B153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33D9B" w14:textId="506A3A2C" w:rsidR="00895556" w:rsidRPr="00FC0109" w:rsidRDefault="000E186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2E4F" w14:textId="7016E7EA" w:rsidR="00895556" w:rsidRPr="00FC0109" w:rsidRDefault="000E186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8615" w14:textId="29FDABDE" w:rsidR="00895556" w:rsidRPr="00FC0109" w:rsidRDefault="000E186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4</w:t>
            </w:r>
            <w:r w:rsidRPr="00FC0109">
              <w:rPr>
                <w:rFonts w:ascii="Times" w:eastAsia="Times" w:hAnsi="Times" w:cs="Times"/>
                <w:sz w:val="22"/>
                <w:szCs w:val="22"/>
                <w:vertAlign w:val="superscript"/>
              </w:rPr>
              <w:t>th</w:t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beat, slur or tied staccato?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B75D" w14:textId="0D494FF5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18176D3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8F1A9" w14:textId="681BA9E7" w:rsidR="00895556" w:rsidRPr="00FC0109" w:rsidRDefault="006038E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Violin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BB9B5" w14:textId="1F91CA38" w:rsidR="00895556" w:rsidRPr="00FC0109" w:rsidRDefault="006038E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52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0425F" w14:textId="41BEA136" w:rsidR="00895556" w:rsidRPr="00FC0109" w:rsidRDefault="006038E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Open A string unintentional harmonic mark?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2CD2" w14:textId="21117CC4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2183FBB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03FD" w14:textId="13B27CE5" w:rsidR="00895556" w:rsidRPr="00FC0109" w:rsidRDefault="00787B6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Horns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EA69" w14:textId="69D73040" w:rsidR="00895556" w:rsidRPr="00FC0109" w:rsidRDefault="00787B6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55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8E64" w14:textId="49D5F20E" w:rsidR="00895556" w:rsidRPr="00FC0109" w:rsidRDefault="00787B6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Dynamic swell with staccato intentional?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80C5" w14:textId="2496E506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6430F2E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991" w14:textId="60E73529" w:rsidR="00895556" w:rsidRPr="00FC0109" w:rsidRDefault="00DF516D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color w:val="E97132"/>
                <w:sz w:val="22"/>
                <w:szCs w:val="22"/>
              </w:rPr>
              <w:t>Strings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F1834" w14:textId="04D93144" w:rsidR="00895556" w:rsidRPr="00FC0109" w:rsidRDefault="00DF516D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color w:val="E97132"/>
                <w:sz w:val="22"/>
                <w:szCs w:val="22"/>
              </w:rPr>
              <w:t>58-60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4546" w14:textId="5196DCEA" w:rsidR="00895556" w:rsidRPr="00FC0109" w:rsidRDefault="00DF516D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proofErr w:type="spellStart"/>
            <w:r w:rsidRPr="00FC0109">
              <w:rPr>
                <w:rFonts w:ascii="Times" w:eastAsia="Times" w:hAnsi="Times" w:cs="Times"/>
                <w:color w:val="E97132"/>
                <w:sz w:val="22"/>
                <w:szCs w:val="22"/>
              </w:rPr>
              <w:t>Enharmo</w:t>
            </w:r>
            <w:r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>nics</w:t>
            </w:r>
            <w:proofErr w:type="spellEnd"/>
            <w:r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>: turned flats to sharps for voice leading</w:t>
            </w:r>
            <w:r w:rsidR="009B0BB6"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 purposes</w:t>
            </w:r>
            <w:r w:rsidR="00552927"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8C16" w14:textId="56853754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285DF0B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13C9" w14:textId="3CE4C75A" w:rsidR="00895556" w:rsidRPr="00FC0109" w:rsidRDefault="00B43A0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Horns 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EDDE" w14:textId="0910C3CB" w:rsidR="00895556" w:rsidRPr="00FC0109" w:rsidRDefault="00B43A0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546A" w14:textId="3D31D823" w:rsidR="00895556" w:rsidRPr="00FC0109" w:rsidRDefault="00B43A0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Staccatissimo on long held notes? Recommend using </w:t>
            </w:r>
            <w:proofErr w:type="spellStart"/>
            <w:r w:rsidRPr="00FC0109">
              <w:rPr>
                <w:rFonts w:ascii="Times" w:eastAsia="Times" w:hAnsi="Times" w:cs="Times"/>
                <w:b/>
                <w:bCs/>
                <w:i/>
                <w:iCs/>
                <w:sz w:val="22"/>
                <w:szCs w:val="22"/>
              </w:rPr>
              <w:t>sfz</w:t>
            </w:r>
            <w:proofErr w:type="spellEnd"/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instead. 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163D" w14:textId="4F6AC9D2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47FF106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76834" w14:textId="4FD79F7C" w:rsidR="00895556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Cello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56BAE" w14:textId="09324027" w:rsidR="00895556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>61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DF3B" w14:textId="77777777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  <w:p w14:paraId="44A55A30" w14:textId="706B0441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noProof/>
                <w:sz w:val="22"/>
                <w:szCs w:val="22"/>
              </w:rPr>
              <w:drawing>
                <wp:inline distT="0" distB="0" distL="0" distR="0" wp14:anchorId="0FF34F04" wp14:editId="6718EF40">
                  <wp:extent cx="1858488" cy="748756"/>
                  <wp:effectExtent l="19050" t="19050" r="27940" b="13335"/>
                  <wp:docPr id="728580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804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445" cy="7519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685B1" w14:textId="451ED9D8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Should the beam grouping be: </w:t>
            </w:r>
          </w:p>
          <w:p w14:paraId="4CB73580" w14:textId="384E8A95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A) </w:t>
            </w:r>
            <w:r w:rsidRPr="00FC0109">
              <w:rPr>
                <w:rFonts w:ascii="Times" w:eastAsia="Times" w:hAnsi="Times" w:cs="Times"/>
                <w:noProof/>
                <w:sz w:val="22"/>
                <w:szCs w:val="22"/>
              </w:rPr>
              <w:drawing>
                <wp:inline distT="0" distB="0" distL="0" distR="0" wp14:anchorId="6C44A96A" wp14:editId="4A9B145E">
                  <wp:extent cx="1587912" cy="431800"/>
                  <wp:effectExtent l="19050" t="19050" r="12700" b="25400"/>
                  <wp:docPr id="82135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357746" name=""/>
                          <pic:cNvPicPr/>
                        </pic:nvPicPr>
                        <pic:blipFill rotWithShape="1">
                          <a:blip r:embed="rId8"/>
                          <a:srcRect l="-1" r="4384" b="11631"/>
                          <a:stretch/>
                        </pic:blipFill>
                        <pic:spPr bwMode="auto">
                          <a:xfrm>
                            <a:off x="0" y="0"/>
                            <a:ext cx="1588647" cy="4320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00B05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or</w:t>
            </w:r>
          </w:p>
          <w:p w14:paraId="18E99F6A" w14:textId="77777777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B) </w:t>
            </w:r>
            <w:r w:rsidRPr="00FC0109">
              <w:rPr>
                <w:rFonts w:ascii="Times" w:eastAsia="Times" w:hAnsi="Times" w:cs="Times"/>
                <w:noProof/>
                <w:sz w:val="22"/>
                <w:szCs w:val="22"/>
              </w:rPr>
              <w:drawing>
                <wp:inline distT="0" distB="0" distL="0" distR="0" wp14:anchorId="7CA21E89" wp14:editId="324815D9">
                  <wp:extent cx="1594448" cy="432000"/>
                  <wp:effectExtent l="19050" t="19050" r="25400" b="25400"/>
                  <wp:docPr id="178094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9430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48" cy="432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 or</w:t>
            </w:r>
          </w:p>
          <w:p w14:paraId="583CDE33" w14:textId="77777777" w:rsidR="005E28F3" w:rsidRPr="00FC0109" w:rsidRDefault="005E28F3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C0109">
              <w:rPr>
                <w:rFonts w:ascii="Times" w:eastAsia="Times" w:hAnsi="Times" w:cs="Times"/>
                <w:sz w:val="22"/>
                <w:szCs w:val="22"/>
              </w:rPr>
              <w:t xml:space="preserve">C) Follow original manuscript. </w:t>
            </w:r>
          </w:p>
          <w:p w14:paraId="0D50D56B" w14:textId="47D02A5E" w:rsidR="005C348F" w:rsidRPr="00FC0109" w:rsidRDefault="005C348F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8303A" w14:textId="512FCF3E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EE4CA6" w:rsidRPr="00FA09EA" w14:paraId="6DBDC5F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60DC" w14:textId="4D78D03A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Double bass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B549" w14:textId="7C150348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68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9DE19" w14:textId="12E14522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Is this DB in </w:t>
            </w:r>
            <w:r w:rsidRPr="00F73861">
              <w:rPr>
                <w:rFonts w:ascii="Times" w:eastAsia="Times" w:hAnsi="Times" w:cs="Times"/>
                <w:b/>
                <w:bCs/>
                <w:sz w:val="22"/>
                <w:szCs w:val="22"/>
              </w:rPr>
              <w:t xml:space="preserve">written 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or </w:t>
            </w:r>
            <w:r w:rsidRPr="00F73861">
              <w:rPr>
                <w:rFonts w:ascii="Times" w:eastAsia="Times" w:hAnsi="Times" w:cs="Times"/>
                <w:b/>
                <w:bCs/>
                <w:sz w:val="22"/>
                <w:szCs w:val="22"/>
              </w:rPr>
              <w:t>sounding pitch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? </w:t>
            </w:r>
          </w:p>
          <w:p w14:paraId="43820F79" w14:textId="3E2A121F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73861">
              <w:rPr>
                <w:rFonts w:ascii="Times" w:eastAsia="Times" w:hAnsi="Times" w:cs="Times"/>
                <w:sz w:val="16"/>
                <w:szCs w:val="16"/>
              </w:rPr>
              <w:t>If written pitch, all DBs are expected to have 5</w:t>
            </w:r>
            <w:r w:rsidRPr="00F73861">
              <w:rPr>
                <w:rFonts w:ascii="Times" w:eastAsia="Times" w:hAnsi="Times" w:cs="Times"/>
                <w:sz w:val="16"/>
                <w:szCs w:val="16"/>
                <w:vertAlign w:val="superscript"/>
              </w:rPr>
              <w:t>th</w:t>
            </w:r>
            <w:r w:rsidRPr="00F73861">
              <w:rPr>
                <w:rFonts w:ascii="Times" w:eastAsia="Times" w:hAnsi="Times" w:cs="Times"/>
                <w:sz w:val="16"/>
                <w:szCs w:val="16"/>
              </w:rPr>
              <w:t xml:space="preserve"> </w:t>
            </w:r>
            <w:r w:rsidR="000F7D6E">
              <w:rPr>
                <w:rFonts w:ascii="Times" w:eastAsia="Times" w:hAnsi="Times" w:cs="Times"/>
                <w:sz w:val="16"/>
                <w:szCs w:val="16"/>
              </w:rPr>
              <w:t xml:space="preserve">C </w:t>
            </w:r>
            <w:r w:rsidRPr="00F73861">
              <w:rPr>
                <w:rFonts w:ascii="Times" w:eastAsia="Times" w:hAnsi="Times" w:cs="Times"/>
                <w:sz w:val="16"/>
                <w:szCs w:val="16"/>
              </w:rPr>
              <w:t>string or E-string extension.</w:t>
            </w:r>
          </w:p>
          <w:p w14:paraId="43CB91B5" w14:textId="77777777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  <w:p w14:paraId="1AB7AFF2" w14:textId="38024460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F73861">
              <w:rPr>
                <w:rFonts w:ascii="Times" w:eastAsia="Times" w:hAnsi="Times" w:cs="Times"/>
                <w:noProof/>
                <w:sz w:val="22"/>
                <w:szCs w:val="22"/>
              </w:rPr>
              <w:drawing>
                <wp:inline distT="0" distB="0" distL="0" distR="0" wp14:anchorId="4A05DAFC" wp14:editId="295A2DF1">
                  <wp:extent cx="1912948" cy="731253"/>
                  <wp:effectExtent l="19050" t="19050" r="11430" b="12065"/>
                  <wp:docPr id="98283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8343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65" cy="7389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0716F" w14:textId="7F1D4186" w:rsidR="00F73861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C86D7" w14:textId="77777777" w:rsidR="00F73861" w:rsidRPr="00FC0109" w:rsidRDefault="00F73861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EE4CA6" w:rsidRPr="00FA09EA" w14:paraId="7A0F1E7D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2781" w14:textId="46618F02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proofErr w:type="spellStart"/>
            <w:r>
              <w:rPr>
                <w:rFonts w:ascii="Times" w:eastAsia="Times" w:hAnsi="Times" w:cs="Times"/>
                <w:sz w:val="22"/>
                <w:szCs w:val="22"/>
              </w:rPr>
              <w:t>Cbsn</w:t>
            </w:r>
            <w:proofErr w:type="spellEnd"/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A48D9" w14:textId="5B74CFF6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73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35E4" w14:textId="20EFCAAE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Is Contrabassoon here in </w:t>
            </w:r>
            <w:r w:rsidRPr="00EE4CA6">
              <w:rPr>
                <w:rFonts w:ascii="Times" w:eastAsia="Times" w:hAnsi="Times" w:cs="Times"/>
                <w:b/>
                <w:bCs/>
                <w:sz w:val="22"/>
                <w:szCs w:val="22"/>
              </w:rPr>
              <w:t>written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or </w:t>
            </w:r>
            <w:r w:rsidRPr="00EE4CA6">
              <w:rPr>
                <w:rFonts w:ascii="Times" w:eastAsia="Times" w:hAnsi="Times" w:cs="Times"/>
                <w:b/>
                <w:bCs/>
                <w:sz w:val="22"/>
                <w:szCs w:val="22"/>
              </w:rPr>
              <w:t>sounding pitch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? </w:t>
            </w:r>
          </w:p>
          <w:p w14:paraId="704F1F4C" w14:textId="77777777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  <w:p w14:paraId="344D4EE7" w14:textId="77777777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EE4CA6">
              <w:rPr>
                <w:rFonts w:ascii="Times" w:eastAsia="Times" w:hAnsi="Times" w:cs="Times"/>
                <w:noProof/>
                <w:sz w:val="22"/>
                <w:szCs w:val="22"/>
              </w:rPr>
              <w:drawing>
                <wp:inline distT="0" distB="0" distL="0" distR="0" wp14:anchorId="708A2E49" wp14:editId="324524F3">
                  <wp:extent cx="2179998" cy="622790"/>
                  <wp:effectExtent l="19050" t="19050" r="10795" b="25400"/>
                  <wp:docPr id="100135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56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99" cy="6260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95D28" w14:textId="21A75067" w:rsidR="00EE4CA6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CDCE" w14:textId="77777777" w:rsidR="00EE4CA6" w:rsidRPr="00FC0109" w:rsidRDefault="00EE4CA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81670" w:rsidRPr="00FA09EA" w14:paraId="3917B3D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8A3D" w14:textId="2685D81B" w:rsidR="00A81670" w:rsidRDefault="00A81670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0B65" w14:textId="0A23B5BD" w:rsidR="00A81670" w:rsidRDefault="00A81670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76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5F53D" w14:textId="48128B83" w:rsidR="00A81670" w:rsidRDefault="00A81670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3</w:t>
            </w:r>
            <w:r w:rsidRPr="00A81670">
              <w:rPr>
                <w:rFonts w:ascii="Times" w:eastAsia="Times" w:hAnsi="Times" w:cs="Times"/>
                <w:sz w:val="22"/>
                <w:szCs w:val="22"/>
                <w:vertAlign w:val="superscript"/>
              </w:rPr>
              <w:t>rd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beat E#</w:t>
            </w:r>
            <w:r w:rsidR="00470C3B">
              <w:rPr>
                <w:rFonts w:ascii="Times" w:eastAsia="Times" w:hAnsi="Times" w:cs="Times"/>
                <w:sz w:val="22"/>
                <w:szCs w:val="22"/>
              </w:rPr>
              <w:t xml:space="preserve"> </w:t>
            </w:r>
            <w:r>
              <w:rPr>
                <w:rFonts w:ascii="Times" w:eastAsia="Times" w:hAnsi="Times" w:cs="Times"/>
                <w:sz w:val="22"/>
                <w:szCs w:val="22"/>
              </w:rPr>
              <w:t>or</w:t>
            </w:r>
            <w:r w:rsidR="00470C3B">
              <w:rPr>
                <w:rFonts w:ascii="Times" w:eastAsia="Times" w:hAnsi="Times" w:cs="Times"/>
                <w:sz w:val="22"/>
                <w:szCs w:val="22"/>
              </w:rPr>
              <w:t xml:space="preserve"> meant to be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E</w:t>
            </w:r>
            <w:r w:rsidRPr="00A81670">
              <w:rPr>
                <w:rFonts w:ascii="Segoe UI Symbol" w:eastAsia="Times" w:hAnsi="Segoe UI Symbol" w:cs="Segoe UI Symbol"/>
                <w:sz w:val="22"/>
                <w:szCs w:val="22"/>
              </w:rPr>
              <w:t>♮</w:t>
            </w:r>
            <w:r>
              <w:rPr>
                <w:rFonts w:ascii="Times" w:eastAsia="Times" w:hAnsi="Times" w:cs="Times"/>
                <w:sz w:val="22"/>
                <w:szCs w:val="22"/>
              </w:rPr>
              <w:t>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ECF2" w14:textId="77777777" w:rsidR="00A81670" w:rsidRPr="00FC0109" w:rsidRDefault="00A81670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E1165E" w:rsidRPr="00FA09EA" w14:paraId="0E7646D8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F964F" w14:textId="415A8F18" w:rsidR="00E1165E" w:rsidRPr="00E1165E" w:rsidRDefault="00E1165E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>Horns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611E9" w14:textId="0FE68C81" w:rsidR="00E1165E" w:rsidRPr="00E1165E" w:rsidRDefault="00E1165E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E1165E">
              <w:rPr>
                <w:rFonts w:ascii="Times" w:eastAsia="Times" w:hAnsi="Times" w:cs="Times"/>
                <w:color w:val="E97132"/>
                <w:sz w:val="22"/>
                <w:szCs w:val="22"/>
              </w:rPr>
              <w:t>78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2735" w14:textId="7CE2AAB8" w:rsidR="00E1165E" w:rsidRPr="00E1165E" w:rsidRDefault="00E1165E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>Assigned 2</w:t>
            </w:r>
            <w:r w:rsidRPr="00E1165E">
              <w:rPr>
                <w:rFonts w:ascii="Times" w:eastAsia="Times" w:hAnsi="Times" w:cs="Times"/>
                <w:color w:val="E97132"/>
                <w:sz w:val="22"/>
                <w:szCs w:val="22"/>
                <w:vertAlign w:val="superscript"/>
              </w:rPr>
              <w:t>nd</w:t>
            </w:r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 horn to </w:t>
            </w:r>
            <w:r w:rsidRPr="001B477A">
              <w:rPr>
                <w:rFonts w:ascii="Times" w:eastAsia="Times" w:hAnsi="Times" w:cs="Times"/>
                <w:color w:val="E97132"/>
                <w:sz w:val="22"/>
                <w:szCs w:val="22"/>
              </w:rPr>
              <w:t>lower</w:t>
            </w:r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 stave.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F6FF" w14:textId="77777777" w:rsidR="00E1165E" w:rsidRPr="00FC0109" w:rsidRDefault="00E1165E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B80978" w:rsidRPr="00FA09EA" w14:paraId="4F1CC29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5D7A6" w14:textId="15EA80C2" w:rsidR="00B80978" w:rsidRDefault="00B8097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Clarinet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E52D" w14:textId="68F1399B" w:rsidR="00B80978" w:rsidRDefault="00B8097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79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AE283" w14:textId="2A5E0235" w:rsidR="00B80978" w:rsidRDefault="00B8097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Clarinet 2 is tied to 1. Should it remain assigned to Clarinet 2?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09C67" w14:textId="77777777" w:rsidR="00B80978" w:rsidRPr="00FC0109" w:rsidRDefault="00B80978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22B33CB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8934" w14:textId="1B0B72ED" w:rsidR="00895556" w:rsidRPr="00FC0109" w:rsidRDefault="00FC0109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Horns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496F" w14:textId="68626A2D" w:rsidR="00895556" w:rsidRPr="00FC0109" w:rsidRDefault="00FC0109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92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71458" w14:textId="3D58E50F" w:rsidR="00895556" w:rsidRPr="00FC0109" w:rsidRDefault="004F56F0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Are</w:t>
            </w:r>
            <w:r w:rsidR="00FC0109">
              <w:rPr>
                <w:rFonts w:ascii="Times" w:eastAsia="Times" w:hAnsi="Times" w:cs="Times"/>
                <w:sz w:val="22"/>
                <w:szCs w:val="22"/>
              </w:rPr>
              <w:t xml:space="preserve"> the 1, 3, 2, 4 </w:t>
            </w:r>
            <w:r w:rsidR="003414E3">
              <w:rPr>
                <w:rFonts w:ascii="Times" w:eastAsia="Times" w:hAnsi="Times" w:cs="Times"/>
                <w:sz w:val="22"/>
                <w:szCs w:val="22"/>
              </w:rPr>
              <w:t>arrangements</w:t>
            </w:r>
            <w:r w:rsidR="00FC0109">
              <w:rPr>
                <w:rFonts w:ascii="Times" w:eastAsia="Times" w:hAnsi="Times" w:cs="Times"/>
                <w:sz w:val="22"/>
                <w:szCs w:val="22"/>
              </w:rPr>
              <w:t xml:space="preserve"> still relevant here? Or have they swapped </w:t>
            </w:r>
            <w:r w:rsidR="001B477A">
              <w:rPr>
                <w:rFonts w:ascii="Times" w:eastAsia="Times" w:hAnsi="Times" w:cs="Times"/>
                <w:sz w:val="22"/>
                <w:szCs w:val="22"/>
              </w:rPr>
              <w:t xml:space="preserve">to </w:t>
            </w:r>
            <w:r w:rsidR="00FC0109">
              <w:rPr>
                <w:rFonts w:ascii="Times" w:eastAsia="Times" w:hAnsi="Times" w:cs="Times"/>
                <w:sz w:val="22"/>
                <w:szCs w:val="22"/>
              </w:rPr>
              <w:t xml:space="preserve">1, 2, 3, 4 </w:t>
            </w:r>
            <w:r w:rsidR="00470C3B">
              <w:rPr>
                <w:rFonts w:ascii="Times" w:eastAsia="Times" w:hAnsi="Times" w:cs="Times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458E6" w14:textId="6D91571F" w:rsidR="00895556" w:rsidRPr="00FC0109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895556" w:rsidRPr="00FA09EA" w14:paraId="6360E851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DAF38" w14:textId="20D54338" w:rsidR="00895556" w:rsidRPr="004839BE" w:rsidRDefault="004F56F0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4839BE">
              <w:rPr>
                <w:rFonts w:ascii="Times" w:eastAsia="Times" w:hAnsi="Times" w:cs="Times"/>
                <w:color w:val="E97132"/>
                <w:sz w:val="22"/>
                <w:szCs w:val="22"/>
              </w:rPr>
              <w:t>VC, CB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7D6A7" w14:textId="72AFAD23" w:rsidR="00895556" w:rsidRPr="004839BE" w:rsidRDefault="004F56F0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 w:rsidRPr="004839BE">
              <w:rPr>
                <w:rFonts w:ascii="Times" w:eastAsia="Times" w:hAnsi="Times" w:cs="Times"/>
                <w:color w:val="E97132"/>
                <w:sz w:val="22"/>
                <w:szCs w:val="22"/>
              </w:rPr>
              <w:t>101</w:t>
            </w:r>
            <w:r w:rsidR="001B477A" w:rsidRPr="004839BE">
              <w:rPr>
                <w:rFonts w:ascii="Times" w:eastAsia="Times" w:hAnsi="Times" w:cs="Times"/>
                <w:color w:val="E97132"/>
                <w:sz w:val="22"/>
                <w:szCs w:val="22"/>
              </w:rPr>
              <w:t>, 103, 105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2A04F" w14:textId="60D7DBE6" w:rsidR="00895556" w:rsidRPr="004839BE" w:rsidRDefault="004839BE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>Removed harmonic a</w:t>
            </w:r>
            <w:r w:rsidRPr="0017795F">
              <w:rPr>
                <w:rFonts w:ascii="Times" w:eastAsia="Times" w:hAnsi="Times" w:cs="Times"/>
                <w:color w:val="E97132"/>
                <w:sz w:val="22"/>
                <w:szCs w:val="22"/>
              </w:rPr>
              <w:t>rticulation marks</w:t>
            </w:r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CAFCC" w14:textId="47A83E6D" w:rsidR="00895556" w:rsidRPr="004839BE" w:rsidRDefault="00895556" w:rsidP="008C036D">
            <w:pPr>
              <w:rPr>
                <w:rFonts w:ascii="Times" w:eastAsia="Times" w:hAnsi="Times" w:cs="Times"/>
                <w:color w:val="E97132"/>
                <w:sz w:val="22"/>
                <w:szCs w:val="22"/>
              </w:rPr>
            </w:pPr>
          </w:p>
        </w:tc>
      </w:tr>
      <w:tr w:rsidR="00895556" w:rsidRPr="00FA09EA" w14:paraId="2CE9823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6902" w14:textId="5C912ABC" w:rsidR="00895556" w:rsidRPr="00452CEE" w:rsidRDefault="00452CEE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452CEE">
              <w:rPr>
                <w:rFonts w:ascii="Times" w:eastAsia="Times" w:hAnsi="Times" w:cs="Times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35AF" w14:textId="3E67D330" w:rsidR="00895556" w:rsidRPr="00452CEE" w:rsidRDefault="00452CEE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452CEE">
              <w:rPr>
                <w:rFonts w:ascii="Times" w:eastAsia="Times" w:hAnsi="Times" w:cs="Times"/>
                <w:sz w:val="22"/>
                <w:szCs w:val="22"/>
              </w:rPr>
              <w:t>108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711D" w14:textId="7DFFF7BC" w:rsidR="00895556" w:rsidRPr="00452CEE" w:rsidRDefault="00452CEE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3</w:t>
            </w:r>
            <w:r w:rsidRPr="00452CEE">
              <w:rPr>
                <w:rFonts w:ascii="Times" w:eastAsia="Times" w:hAnsi="Times" w:cs="Times"/>
                <w:sz w:val="22"/>
                <w:szCs w:val="22"/>
                <w:vertAlign w:val="superscript"/>
              </w:rPr>
              <w:t>rd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 beat, is this meant to be a tied A or slurred G?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26A7" w14:textId="7FECF1D2" w:rsidR="00895556" w:rsidRPr="00452CEE" w:rsidRDefault="00895556" w:rsidP="008C036D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D718B7" w:rsidRPr="00FA09EA" w14:paraId="06DA6BA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60D49" w14:textId="198E6021" w:rsidR="00D718B7" w:rsidRPr="00D718B7" w:rsidRDefault="00D718B7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17795F">
              <w:rPr>
                <w:rFonts w:ascii="Times" w:eastAsia="Times" w:hAnsi="Times" w:cs="Times"/>
                <w:color w:val="E97132"/>
                <w:sz w:val="22"/>
                <w:szCs w:val="22"/>
              </w:rPr>
              <w:t>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830F" w14:textId="060A811F" w:rsidR="00D718B7" w:rsidRDefault="00D718B7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 w:rsidRPr="0017795F">
              <w:rPr>
                <w:rFonts w:ascii="Times" w:eastAsia="Times" w:hAnsi="Times" w:cs="Times"/>
                <w:color w:val="E97132"/>
                <w:sz w:val="22"/>
                <w:szCs w:val="22"/>
              </w:rPr>
              <w:t>183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B29C" w14:textId="5C083F67" w:rsidR="00D718B7" w:rsidRPr="00D718B7" w:rsidRDefault="00D718B7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proofErr w:type="spellStart"/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>Tuplet</w:t>
            </w:r>
            <w:proofErr w:type="spellEnd"/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 within </w:t>
            </w:r>
            <w:proofErr w:type="spellStart"/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>tuplet</w:t>
            </w:r>
            <w:proofErr w:type="spellEnd"/>
            <w:r>
              <w:rPr>
                <w:rFonts w:ascii="Times" w:eastAsia="Times" w:hAnsi="Times" w:cs="Times"/>
                <w:color w:val="E97132"/>
                <w:sz w:val="22"/>
                <w:szCs w:val="22"/>
              </w:rPr>
              <w:t xml:space="preserve">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F48C" w14:textId="77777777" w:rsidR="00D718B7" w:rsidRPr="00D718B7" w:rsidRDefault="00D718B7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FD1E89" w:rsidRPr="00FD1E89" w14:paraId="61934658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CB848" w14:textId="489690FD" w:rsidR="00FD1E89" w:rsidRPr="00FD1E89" w:rsidRDefault="00FD1E89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551C" w14:textId="03CB0FD0" w:rsidR="00FD1E89" w:rsidRPr="00FD1E89" w:rsidRDefault="00FD1E89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196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DA6E" w14:textId="07C38972" w:rsidR="00FD1E89" w:rsidRPr="00FD1E89" w:rsidRDefault="002527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Potentially </w:t>
            </w:r>
            <w:r w:rsidR="00FD1E89">
              <w:rPr>
                <w:rFonts w:ascii="Times" w:eastAsia="Times" w:hAnsi="Times" w:cs="Times"/>
                <w:sz w:val="22"/>
                <w:szCs w:val="22"/>
              </w:rPr>
              <w:t>inconvenient legato</w:t>
            </w:r>
            <w:r>
              <w:rPr>
                <w:rFonts w:ascii="Times" w:eastAsia="Times" w:hAnsi="Times" w:cs="Times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7DD6" w14:textId="77777777" w:rsidR="00FD1E89" w:rsidRPr="00FD1E89" w:rsidRDefault="00FD1E89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2527D6" w:rsidRPr="00FD1E89" w14:paraId="4EE87686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1B91" w14:textId="2E748BCF" w:rsidR="002527D6" w:rsidRDefault="0035357D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Cymbal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6CE2" w14:textId="764B3A44" w:rsidR="002527D6" w:rsidRDefault="0035357D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197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0E075" w14:textId="62465491" w:rsidR="002527D6" w:rsidRDefault="0035357D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Is this a suspended cymbal or crash cymbal?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D7D9" w14:textId="77777777" w:rsidR="002527D6" w:rsidRPr="00FD1E89" w:rsidRDefault="002527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CC25D6" w:rsidRPr="00FD1E89" w14:paraId="0A6AD48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A8EB" w14:textId="5DBFFCC3" w:rsidR="00CC25D6" w:rsidRDefault="00CC25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Trumpets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70595" w14:textId="15317FC4" w:rsidR="00CC25D6" w:rsidRDefault="00CC25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>229-230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E02D" w14:textId="755A4C45" w:rsidR="00CC25D6" w:rsidRDefault="00CC25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  <w:r>
              <w:rPr>
                <w:rFonts w:ascii="Times" w:eastAsia="Times" w:hAnsi="Times" w:cs="Times"/>
                <w:sz w:val="22"/>
                <w:szCs w:val="22"/>
              </w:rPr>
              <w:t xml:space="preserve">Should trumpets 2 and 3 swap to save space?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DD6EC" w14:textId="77777777" w:rsidR="00CC25D6" w:rsidRPr="00FD1E89" w:rsidRDefault="00CC25D6" w:rsidP="00D718B7">
            <w:pPr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</w:tbl>
    <w:p w14:paraId="048B172E" w14:textId="77777777" w:rsidR="00895556" w:rsidRDefault="00895556"/>
    <w:p w14:paraId="2F0D9DC3" w14:textId="77777777" w:rsidR="00043391" w:rsidRDefault="00043391">
      <w:pPr>
        <w:rPr>
          <w:b/>
          <w:bCs/>
        </w:rPr>
      </w:pPr>
      <w:r>
        <w:rPr>
          <w:b/>
          <w:bCs/>
        </w:rPr>
        <w:br w:type="page"/>
      </w:r>
    </w:p>
    <w:p w14:paraId="04DFC099" w14:textId="6433B758" w:rsidR="00895556" w:rsidRDefault="00895556">
      <w:proofErr w:type="spellStart"/>
      <w:r>
        <w:rPr>
          <w:b/>
          <w:bCs/>
        </w:rPr>
        <w:lastRenderedPageBreak/>
        <w:t>Prevous</w:t>
      </w:r>
      <w:proofErr w:type="spellEnd"/>
      <w:r>
        <w:rPr>
          <w:b/>
          <w:bCs/>
        </w:rPr>
        <w:t xml:space="preserve"> Errata (version 0 - solo </w:t>
      </w:r>
      <w:proofErr w:type="spellStart"/>
      <w:r>
        <w:rPr>
          <w:b/>
          <w:bCs/>
        </w:rPr>
        <w:t>vn</w:t>
      </w:r>
      <w:proofErr w:type="spellEnd"/>
      <w:r>
        <w:rPr>
          <w:b/>
          <w:bCs/>
        </w:rPr>
        <w:t xml:space="preserve"> only)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0C7F10" w:rsidRPr="00FA09EA" w14:paraId="6F4FFC40" w14:textId="77777777" w:rsidTr="000C7F10">
        <w:trPr>
          <w:trHeight w:val="552"/>
        </w:trPr>
        <w:tc>
          <w:tcPr>
            <w:tcW w:w="756" w:type="pct"/>
            <w:vMerge w:val="restart"/>
          </w:tcPr>
          <w:p w14:paraId="26D0B113" w14:textId="77777777" w:rsidR="00D923F2" w:rsidRDefault="00D923F2" w:rsidP="000C7F10">
            <w:pPr>
              <w:rPr>
                <w:rFonts w:ascii="Times" w:eastAsia="Times" w:hAnsi="Times" w:cs="Times"/>
              </w:rPr>
            </w:pPr>
          </w:p>
          <w:p w14:paraId="5FBE432A" w14:textId="30CC406F" w:rsidR="000C7F10" w:rsidRDefault="000C7F10" w:rsidP="000C7F10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Solo </w:t>
            </w:r>
            <w:proofErr w:type="spellStart"/>
            <w:r>
              <w:rPr>
                <w:rFonts w:ascii="Times" w:eastAsia="Times" w:hAnsi="Times" w:cs="Times"/>
              </w:rPr>
              <w:t>Vn</w:t>
            </w:r>
            <w:proofErr w:type="spellEnd"/>
          </w:p>
        </w:tc>
        <w:tc>
          <w:tcPr>
            <w:tcW w:w="727" w:type="pct"/>
            <w:vAlign w:val="center"/>
          </w:tcPr>
          <w:p w14:paraId="21238098" w14:textId="35C12D5C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2493" w:type="pct"/>
            <w:vAlign w:val="center"/>
          </w:tcPr>
          <w:p w14:paraId="6A0914FE" w14:textId="7E4014E6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Wondering if the 'ten.' marki</w:t>
            </w:r>
            <w:r w:rsidR="00C82CE2">
              <w:rPr>
                <w:rFonts w:ascii="Times" w:eastAsia="Times" w:hAnsi="Times" w:cs="Times"/>
              </w:rPr>
              <w:t>ng</w:t>
            </w:r>
            <w:r>
              <w:rPr>
                <w:rFonts w:ascii="Times" w:eastAsia="Times" w:hAnsi="Times" w:cs="Times"/>
              </w:rPr>
              <w:t xml:space="preserve">s are redundant given the tenuto symbols. However, if it is a preference or the intention is for a more pronounced tenuto, let me know. If </w:t>
            </w:r>
            <w:proofErr w:type="gramStart"/>
            <w:r>
              <w:rPr>
                <w:rFonts w:ascii="Times" w:eastAsia="Times" w:hAnsi="Times" w:cs="Times"/>
              </w:rPr>
              <w:t>no</w:t>
            </w:r>
            <w:proofErr w:type="gramEnd"/>
            <w:r>
              <w:rPr>
                <w:rFonts w:ascii="Times" w:eastAsia="Times" w:hAnsi="Times" w:cs="Times"/>
              </w:rPr>
              <w:t xml:space="preserve"> preference, we could potentially remove them, except at key moments, and just ensure a tenuto symbol is present. </w:t>
            </w:r>
          </w:p>
        </w:tc>
        <w:tc>
          <w:tcPr>
            <w:tcW w:w="1024" w:type="pct"/>
            <w:vAlign w:val="center"/>
          </w:tcPr>
          <w:p w14:paraId="797742F0" w14:textId="4380FABC" w:rsidR="000C7F10" w:rsidRPr="0074266E" w:rsidRDefault="0074266E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Leave as is</w:t>
            </w:r>
            <w:r>
              <w:rPr>
                <w:rFonts w:ascii="Times" w:eastAsia="Times" w:hAnsi="Times" w:cs="Times"/>
              </w:rPr>
              <w:t xml:space="preserve"> 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FA09EA" w14:paraId="53D79C29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0B476F3" w14:textId="1AD4144C" w:rsidR="000C7F10" w:rsidRPr="00883C74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3644178D" w14:textId="0E91CE98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</w:t>
            </w:r>
          </w:p>
        </w:tc>
        <w:tc>
          <w:tcPr>
            <w:tcW w:w="2493" w:type="pct"/>
            <w:vAlign w:val="center"/>
          </w:tcPr>
          <w:p w14:paraId="0C1D29D9" w14:textId="0E3C3962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Technically does the sul G continue from m. 19 till the F </w:t>
            </w:r>
            <w:proofErr w:type="gramStart"/>
            <w:r>
              <w:rPr>
                <w:rFonts w:ascii="Times" w:eastAsia="Times" w:hAnsi="Times" w:cs="Times"/>
              </w:rPr>
              <w:t>in</w:t>
            </w:r>
            <w:proofErr w:type="gramEnd"/>
            <w:r>
              <w:rPr>
                <w:rFonts w:ascii="Times" w:eastAsia="Times" w:hAnsi="Times" w:cs="Times"/>
              </w:rPr>
              <w:t xml:space="preserve"> m. 27? Will format accordingly</w:t>
            </w:r>
          </w:p>
        </w:tc>
        <w:tc>
          <w:tcPr>
            <w:tcW w:w="1024" w:type="pct"/>
            <w:vAlign w:val="center"/>
          </w:tcPr>
          <w:p w14:paraId="55DB2998" w14:textId="5969B635" w:rsidR="000C7F10" w:rsidRPr="0074266E" w:rsidRDefault="00155B4A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Yes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2A8D11F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18EB8F9" w14:textId="226FA511" w:rsidR="000C7F10" w:rsidRPr="00883C74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2B5AE766" w14:textId="55693519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98-99</w:t>
            </w:r>
          </w:p>
        </w:tc>
        <w:tc>
          <w:tcPr>
            <w:tcW w:w="2493" w:type="pct"/>
            <w:vAlign w:val="center"/>
          </w:tcPr>
          <w:p w14:paraId="1D5F2E4B" w14:textId="2B9193D8" w:rsidR="000C7F10" w:rsidRPr="0040051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Piece diminuendos back to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from a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. Should it </w:t>
            </w:r>
            <w:proofErr w:type="gramStart"/>
            <w:r>
              <w:rPr>
                <w:rFonts w:ascii="Times" w:eastAsia="Times" w:hAnsi="Times" w:cs="Times"/>
              </w:rPr>
              <w:t>dim.</w:t>
            </w:r>
            <w:proofErr w:type="gramEnd"/>
            <w:r>
              <w:rPr>
                <w:rFonts w:ascii="Times" w:eastAsia="Times" w:hAnsi="Times" w:cs="Times"/>
              </w:rPr>
              <w:t xml:space="preserve"> to a different dynamic, with a sub.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after?</w:t>
            </w:r>
          </w:p>
        </w:tc>
        <w:tc>
          <w:tcPr>
            <w:tcW w:w="1024" w:type="pct"/>
            <w:vAlign w:val="center"/>
          </w:tcPr>
          <w:p w14:paraId="677FBD46" w14:textId="2B85A0FA" w:rsidR="000C7F10" w:rsidRPr="0074266E" w:rsidRDefault="00155B4A" w:rsidP="00AD6517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Keep as is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41FCCAFD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00F68A39" w14:textId="301C41F6" w:rsidR="000C7F10" w:rsidRPr="00883C74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0D215240" w14:textId="0DEDF047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110</w:t>
            </w:r>
          </w:p>
        </w:tc>
        <w:tc>
          <w:tcPr>
            <w:tcW w:w="2493" w:type="pct"/>
            <w:vAlign w:val="center"/>
          </w:tcPr>
          <w:p w14:paraId="525D14CD" w14:textId="1F6CCC49" w:rsidR="000C7F10" w:rsidRPr="0007265F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 extended the crescendo line - let me know if okay?</w:t>
            </w:r>
          </w:p>
        </w:tc>
        <w:tc>
          <w:tcPr>
            <w:tcW w:w="1024" w:type="pct"/>
            <w:vAlign w:val="center"/>
          </w:tcPr>
          <w:p w14:paraId="57F3E09D" w14:textId="4CE0C57A" w:rsidR="000C7F10" w:rsidRPr="0074266E" w:rsidRDefault="00114C51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Works!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382C4CC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A043197" w14:textId="471B4A77" w:rsidR="000C7F10" w:rsidRPr="00883C74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2DEF33FD" w14:textId="0CF09845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111</w:t>
            </w:r>
          </w:p>
        </w:tc>
        <w:tc>
          <w:tcPr>
            <w:tcW w:w="2493" w:type="pct"/>
            <w:vAlign w:val="center"/>
          </w:tcPr>
          <w:p w14:paraId="4CAA4B59" w14:textId="6B1CC2C5" w:rsidR="000C7F10" w:rsidRPr="00883C74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Does </w:t>
            </w:r>
            <w:proofErr w:type="spellStart"/>
            <w:r>
              <w:rPr>
                <w:rFonts w:ascii="Times" w:eastAsia="Times" w:hAnsi="Times" w:cs="Times"/>
              </w:rPr>
              <w:t>meno</w:t>
            </w:r>
            <w:proofErr w:type="spellEnd"/>
            <w:r>
              <w:rPr>
                <w:rFonts w:ascii="Times" w:eastAsia="Times" w:hAnsi="Times" w:cs="Times"/>
              </w:rPr>
              <w:t xml:space="preserve"> mosso start at beat 1 of this bar or another beat?</w:t>
            </w:r>
          </w:p>
        </w:tc>
        <w:tc>
          <w:tcPr>
            <w:tcW w:w="1024" w:type="pct"/>
            <w:vAlign w:val="center"/>
          </w:tcPr>
          <w:p w14:paraId="3C197863" w14:textId="3BB84160" w:rsidR="000C7F10" w:rsidRPr="0074266E" w:rsidRDefault="00114C51" w:rsidP="00114C51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Beat 1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25F287D8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344A93" w14:textId="7D0497BC" w:rsidR="000C7F10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501DE782" w14:textId="79FBE90C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157-58</w:t>
            </w:r>
          </w:p>
        </w:tc>
        <w:tc>
          <w:tcPr>
            <w:tcW w:w="2493" w:type="pct"/>
            <w:vAlign w:val="center"/>
          </w:tcPr>
          <w:p w14:paraId="264734AE" w14:textId="7B441E6B" w:rsidR="000C7F10" w:rsidRPr="00B04ECA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Piece crescendos to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from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>. Is this correct?</w:t>
            </w:r>
          </w:p>
        </w:tc>
        <w:tc>
          <w:tcPr>
            <w:tcW w:w="1024" w:type="pct"/>
            <w:vAlign w:val="center"/>
          </w:tcPr>
          <w:p w14:paraId="14BCB182" w14:textId="25AF46B6" w:rsidR="000C7F10" w:rsidRPr="0074266E" w:rsidRDefault="00155B4A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Keep as is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5D6E1B6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2945574A" w14:textId="77777777" w:rsidR="000C7F10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643272FE" w14:textId="521147DF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163</w:t>
            </w:r>
          </w:p>
        </w:tc>
        <w:tc>
          <w:tcPr>
            <w:tcW w:w="2493" w:type="pct"/>
            <w:vAlign w:val="center"/>
          </w:tcPr>
          <w:p w14:paraId="7E72748E" w14:textId="2C7043CA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Beat 4 - added a potential missing slur. Let me know if incorrect.</w:t>
            </w:r>
          </w:p>
        </w:tc>
        <w:tc>
          <w:tcPr>
            <w:tcW w:w="1024" w:type="pct"/>
            <w:vAlign w:val="center"/>
          </w:tcPr>
          <w:p w14:paraId="07EE5636" w14:textId="5414449E" w:rsidR="000C7F10" w:rsidRPr="0074266E" w:rsidRDefault="00BB7B8B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Add slur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72AFC56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41D0FD5" w14:textId="77777777" w:rsidR="000C7F10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49F5560A" w14:textId="0545F974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182</w:t>
            </w:r>
          </w:p>
        </w:tc>
        <w:tc>
          <w:tcPr>
            <w:tcW w:w="2493" w:type="pct"/>
            <w:vAlign w:val="center"/>
          </w:tcPr>
          <w:p w14:paraId="63F29A8B" w14:textId="1DAD1A9D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Rhythm is incorrect - did you mean this, or is the sextuplet a set of grace notes?</w:t>
            </w:r>
          </w:p>
        </w:tc>
        <w:tc>
          <w:tcPr>
            <w:tcW w:w="1024" w:type="pct"/>
            <w:vAlign w:val="center"/>
          </w:tcPr>
          <w:p w14:paraId="6D1FA953" w14:textId="1993D2FA" w:rsidR="000C7F10" w:rsidRPr="0074266E" w:rsidRDefault="00C720BE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Change to grace note!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0FE3F363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C349147" w14:textId="77777777" w:rsidR="000C7F10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67B625AF" w14:textId="52F52004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212</w:t>
            </w:r>
          </w:p>
        </w:tc>
        <w:tc>
          <w:tcPr>
            <w:tcW w:w="2493" w:type="pct"/>
            <w:vAlign w:val="center"/>
          </w:tcPr>
          <w:p w14:paraId="51D0A30F" w14:textId="1200B456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the 8va start here, and is this tied to the next bar?</w:t>
            </w:r>
          </w:p>
        </w:tc>
        <w:tc>
          <w:tcPr>
            <w:tcW w:w="1024" w:type="pct"/>
            <w:vAlign w:val="center"/>
          </w:tcPr>
          <w:p w14:paraId="4C0C5349" w14:textId="0E99CF94" w:rsidR="000C7F10" w:rsidRPr="0074266E" w:rsidRDefault="00AD6D27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212 is no 8va, slide up.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  <w:tr w:rsidR="000C7F10" w:rsidRPr="00FA09EA" w14:paraId="146DFF8F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669AD0" w14:textId="77777777" w:rsidR="000C7F10" w:rsidRDefault="000C7F10" w:rsidP="009E2DD2">
            <w:pPr>
              <w:rPr>
                <w:rFonts w:ascii="Times" w:eastAsia="Times" w:hAnsi="Times" w:cs="Times"/>
              </w:rPr>
            </w:pPr>
          </w:p>
        </w:tc>
        <w:tc>
          <w:tcPr>
            <w:tcW w:w="727" w:type="pct"/>
            <w:vAlign w:val="center"/>
          </w:tcPr>
          <w:p w14:paraId="5A4E13DF" w14:textId="07682F76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234</w:t>
            </w:r>
          </w:p>
        </w:tc>
        <w:tc>
          <w:tcPr>
            <w:tcW w:w="2493" w:type="pct"/>
            <w:vAlign w:val="center"/>
          </w:tcPr>
          <w:p w14:paraId="005D4B06" w14:textId="592F4500" w:rsidR="000C7F10" w:rsidRDefault="000C7F10" w:rsidP="009E2DD2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Just want to confirm that you meant harmonic here?</w:t>
            </w:r>
          </w:p>
        </w:tc>
        <w:tc>
          <w:tcPr>
            <w:tcW w:w="1024" w:type="pct"/>
            <w:vAlign w:val="center"/>
          </w:tcPr>
          <w:p w14:paraId="1613E612" w14:textId="378ED4DC" w:rsidR="000C7F10" w:rsidRPr="0074266E" w:rsidRDefault="0074266E" w:rsidP="009E2DD2">
            <w:pPr>
              <w:rPr>
                <w:rFonts w:ascii="Times" w:eastAsia="Times" w:hAnsi="Times" w:cs="Times"/>
              </w:rPr>
            </w:pPr>
            <w:r w:rsidRPr="0074266E">
              <w:rPr>
                <w:rFonts w:ascii="Times" w:eastAsia="Times" w:hAnsi="Times" w:cs="Times"/>
              </w:rPr>
              <w:t>Yes</w:t>
            </w:r>
            <w:r w:rsidR="00F34892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 xml:space="preserve"> ✓</w:t>
            </w:r>
          </w:p>
        </w:tc>
      </w:tr>
    </w:tbl>
    <w:p w14:paraId="24475D27" w14:textId="77777777" w:rsidR="00AA0113" w:rsidRPr="00FA09EA" w:rsidRDefault="00AA0113" w:rsidP="005A1688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038BDB1F" w14:textId="77777777" w:rsidR="00F45872" w:rsidRPr="005A1688" w:rsidRDefault="00F45872">
      <w:pPr>
        <w:rPr>
          <w:b/>
          <w:bCs/>
        </w:rPr>
      </w:pPr>
    </w:p>
    <w:sectPr w:rsidR="00F45872" w:rsidRPr="005A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32DF" w14:textId="77777777" w:rsidR="00166B3C" w:rsidRDefault="00166B3C" w:rsidP="00E3284F">
      <w:r>
        <w:separator/>
      </w:r>
    </w:p>
  </w:endnote>
  <w:endnote w:type="continuationSeparator" w:id="0">
    <w:p w14:paraId="5C9EAEFC" w14:textId="77777777" w:rsidR="00166B3C" w:rsidRDefault="00166B3C" w:rsidP="00E3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6218" w14:textId="77777777" w:rsidR="00166B3C" w:rsidRDefault="00166B3C" w:rsidP="00E3284F">
      <w:r>
        <w:separator/>
      </w:r>
    </w:p>
  </w:footnote>
  <w:footnote w:type="continuationSeparator" w:id="0">
    <w:p w14:paraId="0A32C3F9" w14:textId="77777777" w:rsidR="00166B3C" w:rsidRDefault="00166B3C" w:rsidP="00E32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22C"/>
    <w:multiLevelType w:val="hybridMultilevel"/>
    <w:tmpl w:val="1D7A4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633BC"/>
    <w:multiLevelType w:val="hybridMultilevel"/>
    <w:tmpl w:val="07FCBEF0"/>
    <w:lvl w:ilvl="0" w:tplc="CA4C51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088E"/>
    <w:multiLevelType w:val="hybridMultilevel"/>
    <w:tmpl w:val="65C484AA"/>
    <w:lvl w:ilvl="0" w:tplc="83BEA9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7A26"/>
    <w:multiLevelType w:val="hybridMultilevel"/>
    <w:tmpl w:val="27B6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37D07"/>
    <w:multiLevelType w:val="hybridMultilevel"/>
    <w:tmpl w:val="333034B4"/>
    <w:lvl w:ilvl="0" w:tplc="E48A4226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F4636"/>
    <w:multiLevelType w:val="hybridMultilevel"/>
    <w:tmpl w:val="9EFCBE7A"/>
    <w:lvl w:ilvl="0" w:tplc="A6186D9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80190">
    <w:abstractNumId w:val="3"/>
  </w:num>
  <w:num w:numId="2" w16cid:durableId="341517863">
    <w:abstractNumId w:val="1"/>
  </w:num>
  <w:num w:numId="3" w16cid:durableId="1070931303">
    <w:abstractNumId w:val="6"/>
  </w:num>
  <w:num w:numId="4" w16cid:durableId="1858420008">
    <w:abstractNumId w:val="4"/>
  </w:num>
  <w:num w:numId="5" w16cid:durableId="1465586887">
    <w:abstractNumId w:val="2"/>
  </w:num>
  <w:num w:numId="6" w16cid:durableId="1832061403">
    <w:abstractNumId w:val="5"/>
  </w:num>
  <w:num w:numId="7" w16cid:durableId="179817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A"/>
    <w:rsid w:val="0002253F"/>
    <w:rsid w:val="0003003B"/>
    <w:rsid w:val="00031F45"/>
    <w:rsid w:val="00043391"/>
    <w:rsid w:val="00070C90"/>
    <w:rsid w:val="0007265F"/>
    <w:rsid w:val="00080A3A"/>
    <w:rsid w:val="000A20ED"/>
    <w:rsid w:val="000B2F87"/>
    <w:rsid w:val="000C7F10"/>
    <w:rsid w:val="000D0444"/>
    <w:rsid w:val="000E1194"/>
    <w:rsid w:val="000E1868"/>
    <w:rsid w:val="000E3C9F"/>
    <w:rsid w:val="000E70B3"/>
    <w:rsid w:val="000F7D6E"/>
    <w:rsid w:val="0011327B"/>
    <w:rsid w:val="00114C51"/>
    <w:rsid w:val="0012077A"/>
    <w:rsid w:val="001364F6"/>
    <w:rsid w:val="001426E6"/>
    <w:rsid w:val="00144D87"/>
    <w:rsid w:val="0014532E"/>
    <w:rsid w:val="00155B4A"/>
    <w:rsid w:val="00162383"/>
    <w:rsid w:val="0016456C"/>
    <w:rsid w:val="00166B3C"/>
    <w:rsid w:val="0017795F"/>
    <w:rsid w:val="001A68EA"/>
    <w:rsid w:val="001B18A0"/>
    <w:rsid w:val="001B18F1"/>
    <w:rsid w:val="001B477A"/>
    <w:rsid w:val="001C1A62"/>
    <w:rsid w:val="001D127F"/>
    <w:rsid w:val="001E53B5"/>
    <w:rsid w:val="001E7D68"/>
    <w:rsid w:val="001F421B"/>
    <w:rsid w:val="002527D6"/>
    <w:rsid w:val="00287FCF"/>
    <w:rsid w:val="002A78FE"/>
    <w:rsid w:val="002A7F10"/>
    <w:rsid w:val="002C30E2"/>
    <w:rsid w:val="002C5F33"/>
    <w:rsid w:val="002F7338"/>
    <w:rsid w:val="00311A98"/>
    <w:rsid w:val="003414E3"/>
    <w:rsid w:val="0035357D"/>
    <w:rsid w:val="00383DB1"/>
    <w:rsid w:val="00390ACB"/>
    <w:rsid w:val="003B0823"/>
    <w:rsid w:val="003F1BBD"/>
    <w:rsid w:val="00400514"/>
    <w:rsid w:val="00412266"/>
    <w:rsid w:val="00420F44"/>
    <w:rsid w:val="00430268"/>
    <w:rsid w:val="00437841"/>
    <w:rsid w:val="00445A84"/>
    <w:rsid w:val="00452CEE"/>
    <w:rsid w:val="00470C3B"/>
    <w:rsid w:val="00476947"/>
    <w:rsid w:val="004839BE"/>
    <w:rsid w:val="00491125"/>
    <w:rsid w:val="004C231F"/>
    <w:rsid w:val="004F44BF"/>
    <w:rsid w:val="004F56F0"/>
    <w:rsid w:val="00552927"/>
    <w:rsid w:val="00553A0A"/>
    <w:rsid w:val="00580733"/>
    <w:rsid w:val="0058569A"/>
    <w:rsid w:val="00590B5B"/>
    <w:rsid w:val="00595904"/>
    <w:rsid w:val="005A1688"/>
    <w:rsid w:val="005C1721"/>
    <w:rsid w:val="005C2C1A"/>
    <w:rsid w:val="005C348F"/>
    <w:rsid w:val="005D2A0D"/>
    <w:rsid w:val="005E28F3"/>
    <w:rsid w:val="005E6192"/>
    <w:rsid w:val="006038EF"/>
    <w:rsid w:val="0063667F"/>
    <w:rsid w:val="006F5ED9"/>
    <w:rsid w:val="007071D3"/>
    <w:rsid w:val="00707E0D"/>
    <w:rsid w:val="0074266E"/>
    <w:rsid w:val="00757C90"/>
    <w:rsid w:val="00770246"/>
    <w:rsid w:val="00784984"/>
    <w:rsid w:val="00787B6F"/>
    <w:rsid w:val="007B79A2"/>
    <w:rsid w:val="007C3414"/>
    <w:rsid w:val="00802600"/>
    <w:rsid w:val="008042EC"/>
    <w:rsid w:val="00821979"/>
    <w:rsid w:val="008306E8"/>
    <w:rsid w:val="00832EF2"/>
    <w:rsid w:val="00840782"/>
    <w:rsid w:val="008420D3"/>
    <w:rsid w:val="0088067E"/>
    <w:rsid w:val="008835B1"/>
    <w:rsid w:val="00894D46"/>
    <w:rsid w:val="00895556"/>
    <w:rsid w:val="008D128B"/>
    <w:rsid w:val="008D29E8"/>
    <w:rsid w:val="008F3258"/>
    <w:rsid w:val="008F6116"/>
    <w:rsid w:val="00920E01"/>
    <w:rsid w:val="00933120"/>
    <w:rsid w:val="0093360E"/>
    <w:rsid w:val="00944D42"/>
    <w:rsid w:val="00951A99"/>
    <w:rsid w:val="00952772"/>
    <w:rsid w:val="00955E8F"/>
    <w:rsid w:val="0096684A"/>
    <w:rsid w:val="00981673"/>
    <w:rsid w:val="0098475E"/>
    <w:rsid w:val="00996151"/>
    <w:rsid w:val="009A34E8"/>
    <w:rsid w:val="009B0BB6"/>
    <w:rsid w:val="009B166A"/>
    <w:rsid w:val="009B50E5"/>
    <w:rsid w:val="009E01C3"/>
    <w:rsid w:val="009E6D4B"/>
    <w:rsid w:val="00A44312"/>
    <w:rsid w:val="00A81670"/>
    <w:rsid w:val="00A87406"/>
    <w:rsid w:val="00A96E86"/>
    <w:rsid w:val="00AA0113"/>
    <w:rsid w:val="00AB50FB"/>
    <w:rsid w:val="00AC2E66"/>
    <w:rsid w:val="00AD6517"/>
    <w:rsid w:val="00AD6D27"/>
    <w:rsid w:val="00AE7ADA"/>
    <w:rsid w:val="00AF40C5"/>
    <w:rsid w:val="00B043F3"/>
    <w:rsid w:val="00B04ECA"/>
    <w:rsid w:val="00B11CD6"/>
    <w:rsid w:val="00B16FD1"/>
    <w:rsid w:val="00B17E77"/>
    <w:rsid w:val="00B24A66"/>
    <w:rsid w:val="00B310A5"/>
    <w:rsid w:val="00B4339C"/>
    <w:rsid w:val="00B43A0F"/>
    <w:rsid w:val="00B50C4D"/>
    <w:rsid w:val="00B5362C"/>
    <w:rsid w:val="00B5363C"/>
    <w:rsid w:val="00B75105"/>
    <w:rsid w:val="00B80978"/>
    <w:rsid w:val="00B91E9A"/>
    <w:rsid w:val="00BB7B8B"/>
    <w:rsid w:val="00BC7C62"/>
    <w:rsid w:val="00BF0F09"/>
    <w:rsid w:val="00C23B68"/>
    <w:rsid w:val="00C27C43"/>
    <w:rsid w:val="00C3399A"/>
    <w:rsid w:val="00C700F3"/>
    <w:rsid w:val="00C720BE"/>
    <w:rsid w:val="00C74708"/>
    <w:rsid w:val="00C75DAB"/>
    <w:rsid w:val="00C773D4"/>
    <w:rsid w:val="00C82CE2"/>
    <w:rsid w:val="00CB49F3"/>
    <w:rsid w:val="00CC25D6"/>
    <w:rsid w:val="00CD09C0"/>
    <w:rsid w:val="00CE47D1"/>
    <w:rsid w:val="00CF1E29"/>
    <w:rsid w:val="00D13C7D"/>
    <w:rsid w:val="00D245F1"/>
    <w:rsid w:val="00D30A9D"/>
    <w:rsid w:val="00D718B7"/>
    <w:rsid w:val="00D81420"/>
    <w:rsid w:val="00D902E6"/>
    <w:rsid w:val="00D923F2"/>
    <w:rsid w:val="00D92893"/>
    <w:rsid w:val="00DD2CE9"/>
    <w:rsid w:val="00DF516D"/>
    <w:rsid w:val="00E1165E"/>
    <w:rsid w:val="00E251E2"/>
    <w:rsid w:val="00E3284F"/>
    <w:rsid w:val="00E43F04"/>
    <w:rsid w:val="00E458E7"/>
    <w:rsid w:val="00E5690E"/>
    <w:rsid w:val="00E704C7"/>
    <w:rsid w:val="00EB2635"/>
    <w:rsid w:val="00EC65D9"/>
    <w:rsid w:val="00EC726F"/>
    <w:rsid w:val="00ED50F6"/>
    <w:rsid w:val="00EE4CA6"/>
    <w:rsid w:val="00EF5622"/>
    <w:rsid w:val="00F111A0"/>
    <w:rsid w:val="00F12A2F"/>
    <w:rsid w:val="00F25296"/>
    <w:rsid w:val="00F27D79"/>
    <w:rsid w:val="00F3089E"/>
    <w:rsid w:val="00F34892"/>
    <w:rsid w:val="00F45872"/>
    <w:rsid w:val="00F55D55"/>
    <w:rsid w:val="00F570EA"/>
    <w:rsid w:val="00F73861"/>
    <w:rsid w:val="00F74524"/>
    <w:rsid w:val="00F84945"/>
    <w:rsid w:val="00F955C4"/>
    <w:rsid w:val="00FC0109"/>
    <w:rsid w:val="00FD1E89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201B"/>
  <w15:chartTrackingRefBased/>
  <w15:docId w15:val="{46B93C2B-38E6-DE42-9E1E-6B421E3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84F"/>
  </w:style>
  <w:style w:type="paragraph" w:styleId="Footer">
    <w:name w:val="footer"/>
    <w:basedOn w:val="Normal"/>
    <w:link w:val="Foot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Christopher Sim</cp:lastModifiedBy>
  <cp:revision>154</cp:revision>
  <dcterms:created xsi:type="dcterms:W3CDTF">2024-10-29T20:17:00Z</dcterms:created>
  <dcterms:modified xsi:type="dcterms:W3CDTF">2025-05-03T03:29:00Z</dcterms:modified>
</cp:coreProperties>
</file>