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253212BA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19CC406D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4BD06745" w14:textId="15169B75" w:rsidR="00E81F50" w:rsidRDefault="00E81F50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1F56A5BB" w14:textId="2924E4C4" w:rsidR="00E81F50" w:rsidRDefault="00E81F50">
      <w:pPr>
        <w:jc w:val="center"/>
        <w:rPr>
          <w:rFonts w:ascii="Times" w:eastAsia="Times" w:hAnsi="Times" w:cs="Times"/>
          <w:b/>
          <w:sz w:val="20"/>
          <w:szCs w:val="20"/>
        </w:rPr>
      </w:pPr>
      <w:r w:rsidRPr="00E81F50">
        <w:rPr>
          <w:rFonts w:ascii="Times" w:eastAsia="Times" w:hAnsi="Times" w:cs="Times"/>
          <w:b/>
          <w:sz w:val="20"/>
          <w:szCs w:val="20"/>
        </w:rPr>
        <w:t>Note: We will be making time signatures larger (but afterwards – they are causing some formatting issues)</w:t>
      </w:r>
    </w:p>
    <w:p w14:paraId="17D4CE84" w14:textId="77777777" w:rsidR="003B11F8" w:rsidRDefault="003B11F8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5A036B34" w14:textId="326907A8" w:rsidR="003B11F8" w:rsidRPr="00E859AA" w:rsidRDefault="00100FAE">
      <w:pPr>
        <w:jc w:val="center"/>
        <w:rPr>
          <w:rFonts w:ascii="Times" w:eastAsia="Times" w:hAnsi="Times" w:cs="Times"/>
          <w:b/>
          <w:color w:val="FF0000"/>
          <w:sz w:val="28"/>
          <w:szCs w:val="28"/>
        </w:rPr>
      </w:pPr>
      <w:r w:rsidRPr="00E859AA">
        <w:rPr>
          <w:rFonts w:ascii="Times" w:eastAsia="Times" w:hAnsi="Times" w:cs="Times"/>
          <w:b/>
          <w:color w:val="FF0000"/>
          <w:sz w:val="28"/>
          <w:szCs w:val="28"/>
        </w:rPr>
        <w:t>No need to do that; we can leave as they are, small on each staff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190"/>
        <w:gridCol w:w="4743"/>
        <w:gridCol w:w="1370"/>
      </w:tblGrid>
      <w:tr w:rsidR="00C966C9" w14:paraId="17544A34" w14:textId="77777777" w:rsidTr="00163348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1190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4743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994B1A" w:rsidRPr="00123AAF" w14:paraId="78659481" w14:textId="77777777" w:rsidTr="00163348">
        <w:trPr>
          <w:trHeight w:val="942"/>
        </w:trPr>
        <w:tc>
          <w:tcPr>
            <w:tcW w:w="1782" w:type="dxa"/>
          </w:tcPr>
          <w:p w14:paraId="4941DFD3" w14:textId="07D734CA" w:rsidR="00994B1A" w:rsidRPr="00123AAF" w:rsidRDefault="00994B1A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7F34756B" w14:textId="75538B32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197, beat 3 </w:t>
            </w:r>
          </w:p>
        </w:tc>
        <w:tc>
          <w:tcPr>
            <w:tcW w:w="4743" w:type="dxa"/>
          </w:tcPr>
          <w:p w14:paraId="34AEEAB6" w14:textId="40D07FEE" w:rsidR="00994B1A" w:rsidRDefault="00994B1A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Should these be quintuplets? </w:t>
            </w:r>
          </w:p>
          <w:p w14:paraId="7AB1BC9B" w14:textId="77777777" w:rsidR="00994B1A" w:rsidRDefault="00994B1A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9FE02B9" wp14:editId="55C4A1E5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222250</wp:posOffset>
                  </wp:positionV>
                  <wp:extent cx="1449705" cy="133731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705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Cs/>
              </w:rPr>
              <w:t>(</w:t>
            </w:r>
            <w:proofErr w:type="gramStart"/>
            <w:r>
              <w:rPr>
                <w:rFonts w:ascii="Times" w:eastAsia="Times" w:hAnsi="Times" w:cs="Times"/>
                <w:bCs/>
              </w:rPr>
              <w:t>in</w:t>
            </w:r>
            <w:proofErr w:type="gramEnd"/>
            <w:r>
              <w:rPr>
                <w:rFonts w:ascii="Times" w:eastAsia="Times" w:hAnsi="Times" w:cs="Times"/>
                <w:bCs/>
              </w:rPr>
              <w:t xml:space="preserve"> order for E to be dotted quaver)</w:t>
            </w:r>
          </w:p>
          <w:p w14:paraId="1A898CEC" w14:textId="0F9D8A1C" w:rsidR="00994B1A" w:rsidRPr="00123AAF" w:rsidRDefault="00994B1A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29F007BD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46470C7E" w14:textId="77777777" w:rsidTr="00163348">
        <w:trPr>
          <w:trHeight w:val="942"/>
        </w:trPr>
        <w:tc>
          <w:tcPr>
            <w:tcW w:w="1782" w:type="dxa"/>
          </w:tcPr>
          <w:p w14:paraId="401F4F40" w14:textId="4045825E" w:rsidR="00994B1A" w:rsidRDefault="00084ECB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Violin 1 and Viola </w:t>
            </w:r>
          </w:p>
        </w:tc>
        <w:tc>
          <w:tcPr>
            <w:tcW w:w="1190" w:type="dxa"/>
          </w:tcPr>
          <w:p w14:paraId="0C301FD2" w14:textId="28D3AD16" w:rsidR="00994B1A" w:rsidRDefault="00084ECB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212</w:t>
            </w:r>
          </w:p>
        </w:tc>
        <w:tc>
          <w:tcPr>
            <w:tcW w:w="4743" w:type="dxa"/>
          </w:tcPr>
          <w:p w14:paraId="0C11D1E9" w14:textId="6502A2B6" w:rsidR="00994B1A" w:rsidRDefault="00084ECB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E1E98BC" wp14:editId="50672036">
                  <wp:simplePos x="0" y="0"/>
                  <wp:positionH relativeFrom="column">
                    <wp:posOffset>847</wp:posOffset>
                  </wp:positionH>
                  <wp:positionV relativeFrom="paragraph">
                    <wp:posOffset>423</wp:posOffset>
                  </wp:positionV>
                  <wp:extent cx="1668200" cy="1873250"/>
                  <wp:effectExtent l="0" t="0" r="8255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200" cy="187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Cs/>
              </w:rPr>
              <w:t xml:space="preserve">To confirm: Where should the slurs end? </w:t>
            </w:r>
          </w:p>
          <w:p w14:paraId="2D417F66" w14:textId="052C359F" w:rsidR="00084ECB" w:rsidRDefault="00084ECB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44C14A2A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72A8261C" w14:textId="77777777" w:rsidTr="00163348">
        <w:trPr>
          <w:trHeight w:val="942"/>
        </w:trPr>
        <w:tc>
          <w:tcPr>
            <w:tcW w:w="1782" w:type="dxa"/>
          </w:tcPr>
          <w:p w14:paraId="1F14B46A" w14:textId="430EB387" w:rsidR="00994B1A" w:rsidRDefault="0061238E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1190" w:type="dxa"/>
          </w:tcPr>
          <w:p w14:paraId="785A14CE" w14:textId="4D1AF6F6" w:rsidR="00994B1A" w:rsidRDefault="0061238E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215</w:t>
            </w:r>
            <w:r w:rsidR="00163348">
              <w:rPr>
                <w:rFonts w:ascii="Times" w:eastAsia="Times" w:hAnsi="Times" w:cs="Times"/>
                <w:bCs/>
              </w:rPr>
              <w:t>, 217</w:t>
            </w:r>
          </w:p>
        </w:tc>
        <w:tc>
          <w:tcPr>
            <w:tcW w:w="4743" w:type="dxa"/>
          </w:tcPr>
          <w:p w14:paraId="32DD1BEC" w14:textId="752F1C9D" w:rsidR="0061238E" w:rsidRDefault="0061238E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4/4 added in</w:t>
            </w:r>
          </w:p>
        </w:tc>
        <w:tc>
          <w:tcPr>
            <w:tcW w:w="1370" w:type="dxa"/>
          </w:tcPr>
          <w:p w14:paraId="6784F497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265207" w:rsidRPr="00123AAF" w14:paraId="2323DCA9" w14:textId="77777777" w:rsidTr="00163348">
        <w:trPr>
          <w:trHeight w:val="942"/>
        </w:trPr>
        <w:tc>
          <w:tcPr>
            <w:tcW w:w="1782" w:type="dxa"/>
          </w:tcPr>
          <w:p w14:paraId="0DB26D1B" w14:textId="1CC17DEF" w:rsidR="00265207" w:rsidRDefault="00265207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1</w:t>
            </w:r>
          </w:p>
        </w:tc>
        <w:tc>
          <w:tcPr>
            <w:tcW w:w="1190" w:type="dxa"/>
          </w:tcPr>
          <w:p w14:paraId="111063FA" w14:textId="74E1E304" w:rsidR="00265207" w:rsidRDefault="00265207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219, 1</w:t>
            </w:r>
            <w:r w:rsidRPr="00265207">
              <w:rPr>
                <w:rFonts w:ascii="Times" w:eastAsia="Times" w:hAnsi="Times" w:cs="Times"/>
                <w:bCs/>
                <w:vertAlign w:val="superscript"/>
              </w:rPr>
              <w:t>st</w:t>
            </w:r>
            <w:r>
              <w:rPr>
                <w:rFonts w:ascii="Times" w:eastAsia="Times" w:hAnsi="Times" w:cs="Times"/>
                <w:bCs/>
              </w:rPr>
              <w:t xml:space="preserve"> beat.</w:t>
            </w:r>
          </w:p>
        </w:tc>
        <w:tc>
          <w:tcPr>
            <w:tcW w:w="4743" w:type="dxa"/>
          </w:tcPr>
          <w:p w14:paraId="3E50AA67" w14:textId="77777777" w:rsidR="006B404A" w:rsidRDefault="00265207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A821FA1" wp14:editId="51C0E82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1120775" cy="956310"/>
                  <wp:effectExtent l="0" t="0" r="3175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75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Cs/>
              </w:rPr>
              <w:t xml:space="preserve"> </w:t>
            </w:r>
            <w:r w:rsidR="006B404A" w:rsidRPr="006B404A">
              <w:rPr>
                <w:rFonts w:ascii="Times" w:eastAsia="Times" w:hAnsi="Times" w:cs="Times"/>
                <w:bCs/>
              </w:rPr>
              <w:drawing>
                <wp:inline distT="0" distB="0" distL="0" distR="0" wp14:anchorId="3ACBC5C3" wp14:editId="352A5D87">
                  <wp:extent cx="940845" cy="1100667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845" cy="1100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82604" w14:textId="4C679F22" w:rsidR="00265207" w:rsidRDefault="00265207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should it be ¾ flat D instead of C</w:t>
            </w:r>
            <w:r w:rsidR="006B404A">
              <w:rPr>
                <w:rFonts w:ascii="Times" w:eastAsia="Times" w:hAnsi="Times" w:cs="Times"/>
                <w:bCs/>
              </w:rPr>
              <w:t>?</w:t>
            </w:r>
          </w:p>
        </w:tc>
        <w:tc>
          <w:tcPr>
            <w:tcW w:w="1370" w:type="dxa"/>
          </w:tcPr>
          <w:p w14:paraId="4B374A22" w14:textId="77777777" w:rsidR="00265207" w:rsidRPr="00123AAF" w:rsidRDefault="00265207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63348" w:rsidRPr="00123AAF" w14:paraId="1F0C31B7" w14:textId="77777777" w:rsidTr="00163348">
        <w:trPr>
          <w:trHeight w:val="942"/>
        </w:trPr>
        <w:tc>
          <w:tcPr>
            <w:tcW w:w="1782" w:type="dxa"/>
          </w:tcPr>
          <w:p w14:paraId="424B581B" w14:textId="3AA97577" w:rsidR="00163348" w:rsidRDefault="00163348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Violin 1</w:t>
            </w:r>
          </w:p>
        </w:tc>
        <w:tc>
          <w:tcPr>
            <w:tcW w:w="1190" w:type="dxa"/>
          </w:tcPr>
          <w:p w14:paraId="5F7FD3D5" w14:textId="63CBAF2E" w:rsidR="00163348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221, 222</w:t>
            </w:r>
          </w:p>
        </w:tc>
        <w:tc>
          <w:tcPr>
            <w:tcW w:w="4743" w:type="dxa"/>
          </w:tcPr>
          <w:p w14:paraId="45EE82EC" w14:textId="016ECC6E" w:rsidR="00163348" w:rsidRDefault="00163348" w:rsidP="00CA4EB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EF5E00C" wp14:editId="5B22B5CB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2117</wp:posOffset>
                  </wp:positionV>
                  <wp:extent cx="1520473" cy="1016000"/>
                  <wp:effectExtent l="0" t="0" r="381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473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To clarify</w:t>
            </w:r>
            <w:r w:rsidR="006B404A">
              <w:rPr>
                <w:noProof/>
              </w:rPr>
              <w:t xml:space="preserve">: is the </w:t>
            </w:r>
            <w:r>
              <w:rPr>
                <w:noProof/>
              </w:rPr>
              <w:t xml:space="preserve">f a semiquaver + staccato like 221?  </w:t>
            </w:r>
          </w:p>
        </w:tc>
        <w:tc>
          <w:tcPr>
            <w:tcW w:w="1370" w:type="dxa"/>
          </w:tcPr>
          <w:p w14:paraId="6A216AD4" w14:textId="77777777" w:rsidR="00163348" w:rsidRPr="00123AAF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6B404A" w:rsidRPr="00123AAF" w14:paraId="700BC86C" w14:textId="77777777" w:rsidTr="00163348">
        <w:trPr>
          <w:trHeight w:val="942"/>
        </w:trPr>
        <w:tc>
          <w:tcPr>
            <w:tcW w:w="1782" w:type="dxa"/>
          </w:tcPr>
          <w:p w14:paraId="07C90F62" w14:textId="7F2153A2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475FE73C" w14:textId="51FED6B4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226</w:t>
            </w:r>
          </w:p>
        </w:tc>
        <w:tc>
          <w:tcPr>
            <w:tcW w:w="4743" w:type="dxa"/>
          </w:tcPr>
          <w:p w14:paraId="65C7CE94" w14:textId="6F096612" w:rsidR="006B404A" w:rsidRDefault="006B404A" w:rsidP="006B404A">
            <w:pPr>
              <w:rPr>
                <w:noProof/>
              </w:rPr>
            </w:pPr>
            <w:r w:rsidRPr="006B404A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474133A" wp14:editId="72FA5045">
                  <wp:simplePos x="0" y="0"/>
                  <wp:positionH relativeFrom="column">
                    <wp:posOffset>64558</wp:posOffset>
                  </wp:positionH>
                  <wp:positionV relativeFrom="paragraph">
                    <wp:posOffset>1272328</wp:posOffset>
                  </wp:positionV>
                  <wp:extent cx="1914525" cy="912495"/>
                  <wp:effectExtent l="0" t="0" r="9525" b="190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536D152" w14:textId="3F31A811" w:rsidR="006B404A" w:rsidRDefault="006B404A" w:rsidP="006B404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3F5B373" wp14:editId="15EF8ECA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1811655" cy="1008380"/>
                  <wp:effectExtent l="0" t="0" r="0" b="127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55" cy="100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Where should the slur end? </w:t>
            </w:r>
          </w:p>
        </w:tc>
        <w:tc>
          <w:tcPr>
            <w:tcW w:w="1370" w:type="dxa"/>
          </w:tcPr>
          <w:p w14:paraId="63091F89" w14:textId="77777777" w:rsidR="006B404A" w:rsidRPr="00123AAF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01D940C" w14:textId="0C88D6D6" w:rsidR="00C966C9" w:rsidRDefault="00C966C9">
      <w:pPr>
        <w:jc w:val="center"/>
        <w:rPr>
          <w:rFonts w:ascii="Times" w:eastAsia="Times" w:hAnsi="Times" w:cs="Times"/>
          <w:b/>
        </w:rPr>
      </w:pPr>
    </w:p>
    <w:p w14:paraId="763EE79B" w14:textId="77777777" w:rsidR="004A71B3" w:rsidRDefault="004A71B3">
      <w:pPr>
        <w:jc w:val="center"/>
        <w:rPr>
          <w:rFonts w:ascii="Times" w:eastAsia="Times" w:hAnsi="Times" w:cs="Times"/>
          <w:b/>
        </w:rPr>
      </w:pPr>
    </w:p>
    <w:sectPr w:rsidR="004A71B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784"/>
    <w:rsid w:val="000161C6"/>
    <w:rsid w:val="000171CF"/>
    <w:rsid w:val="000231F7"/>
    <w:rsid w:val="0004687E"/>
    <w:rsid w:val="00051605"/>
    <w:rsid w:val="00065E51"/>
    <w:rsid w:val="000779AF"/>
    <w:rsid w:val="00084ECB"/>
    <w:rsid w:val="00095742"/>
    <w:rsid w:val="000A1A08"/>
    <w:rsid w:val="000B3FE6"/>
    <w:rsid w:val="000C314B"/>
    <w:rsid w:val="000D2DA6"/>
    <w:rsid w:val="00100FAE"/>
    <w:rsid w:val="00117E9F"/>
    <w:rsid w:val="00123AAF"/>
    <w:rsid w:val="00163348"/>
    <w:rsid w:val="0017138F"/>
    <w:rsid w:val="00186AC2"/>
    <w:rsid w:val="00193EB0"/>
    <w:rsid w:val="001C161A"/>
    <w:rsid w:val="001E085F"/>
    <w:rsid w:val="001F41F6"/>
    <w:rsid w:val="002007E5"/>
    <w:rsid w:val="00211BDC"/>
    <w:rsid w:val="00216333"/>
    <w:rsid w:val="002175A6"/>
    <w:rsid w:val="00265207"/>
    <w:rsid w:val="002909F2"/>
    <w:rsid w:val="002973A9"/>
    <w:rsid w:val="002C0720"/>
    <w:rsid w:val="002E01EE"/>
    <w:rsid w:val="002E55CB"/>
    <w:rsid w:val="003357FF"/>
    <w:rsid w:val="003608A3"/>
    <w:rsid w:val="0038540F"/>
    <w:rsid w:val="00385ABE"/>
    <w:rsid w:val="00390A16"/>
    <w:rsid w:val="00394E94"/>
    <w:rsid w:val="003B11F8"/>
    <w:rsid w:val="003B4E63"/>
    <w:rsid w:val="003E1CB8"/>
    <w:rsid w:val="003E7037"/>
    <w:rsid w:val="00450313"/>
    <w:rsid w:val="00461DE2"/>
    <w:rsid w:val="0047652B"/>
    <w:rsid w:val="004A3A13"/>
    <w:rsid w:val="004A53CF"/>
    <w:rsid w:val="004A71B3"/>
    <w:rsid w:val="004D3DB4"/>
    <w:rsid w:val="004D7667"/>
    <w:rsid w:val="004E052B"/>
    <w:rsid w:val="00516EAB"/>
    <w:rsid w:val="00526BF5"/>
    <w:rsid w:val="00535384"/>
    <w:rsid w:val="0054077E"/>
    <w:rsid w:val="0055163E"/>
    <w:rsid w:val="00564F8C"/>
    <w:rsid w:val="00571F21"/>
    <w:rsid w:val="005866A7"/>
    <w:rsid w:val="005E75EC"/>
    <w:rsid w:val="005F6C9F"/>
    <w:rsid w:val="006031A6"/>
    <w:rsid w:val="006119E1"/>
    <w:rsid w:val="0061238E"/>
    <w:rsid w:val="00613C28"/>
    <w:rsid w:val="006700D4"/>
    <w:rsid w:val="00683BB3"/>
    <w:rsid w:val="0069676F"/>
    <w:rsid w:val="006B404A"/>
    <w:rsid w:val="006B5306"/>
    <w:rsid w:val="006B5F3D"/>
    <w:rsid w:val="006C76B5"/>
    <w:rsid w:val="006D03F7"/>
    <w:rsid w:val="006D72DB"/>
    <w:rsid w:val="006F30C1"/>
    <w:rsid w:val="00701BD2"/>
    <w:rsid w:val="007052DE"/>
    <w:rsid w:val="00721DD5"/>
    <w:rsid w:val="0077117B"/>
    <w:rsid w:val="00787A6F"/>
    <w:rsid w:val="007A662A"/>
    <w:rsid w:val="007B263A"/>
    <w:rsid w:val="007C2D8F"/>
    <w:rsid w:val="007E7D92"/>
    <w:rsid w:val="00805B23"/>
    <w:rsid w:val="0082272B"/>
    <w:rsid w:val="008368FA"/>
    <w:rsid w:val="008439C0"/>
    <w:rsid w:val="00845ACA"/>
    <w:rsid w:val="008533DD"/>
    <w:rsid w:val="00881237"/>
    <w:rsid w:val="008A4FBA"/>
    <w:rsid w:val="008B7ACE"/>
    <w:rsid w:val="008D424B"/>
    <w:rsid w:val="008D6823"/>
    <w:rsid w:val="008E47DE"/>
    <w:rsid w:val="008E569E"/>
    <w:rsid w:val="0090292E"/>
    <w:rsid w:val="00922036"/>
    <w:rsid w:val="00957264"/>
    <w:rsid w:val="00964C9A"/>
    <w:rsid w:val="009746CF"/>
    <w:rsid w:val="00977A4E"/>
    <w:rsid w:val="00985856"/>
    <w:rsid w:val="00994B1A"/>
    <w:rsid w:val="009A29F3"/>
    <w:rsid w:val="009B1645"/>
    <w:rsid w:val="009B508F"/>
    <w:rsid w:val="009D1A91"/>
    <w:rsid w:val="00A02A28"/>
    <w:rsid w:val="00A20C9B"/>
    <w:rsid w:val="00A534F5"/>
    <w:rsid w:val="00A80B5F"/>
    <w:rsid w:val="00A87697"/>
    <w:rsid w:val="00A90872"/>
    <w:rsid w:val="00AD4499"/>
    <w:rsid w:val="00AD5ABA"/>
    <w:rsid w:val="00B10E06"/>
    <w:rsid w:val="00B16A7D"/>
    <w:rsid w:val="00B223F8"/>
    <w:rsid w:val="00B43570"/>
    <w:rsid w:val="00B81D58"/>
    <w:rsid w:val="00BA5BBD"/>
    <w:rsid w:val="00BA7902"/>
    <w:rsid w:val="00BB648B"/>
    <w:rsid w:val="00BC72B6"/>
    <w:rsid w:val="00BD6FC9"/>
    <w:rsid w:val="00C7260F"/>
    <w:rsid w:val="00C72F59"/>
    <w:rsid w:val="00C74EBF"/>
    <w:rsid w:val="00C87911"/>
    <w:rsid w:val="00C90ECA"/>
    <w:rsid w:val="00C966C9"/>
    <w:rsid w:val="00C97400"/>
    <w:rsid w:val="00CA17C9"/>
    <w:rsid w:val="00CA404B"/>
    <w:rsid w:val="00CA4EBE"/>
    <w:rsid w:val="00CB0598"/>
    <w:rsid w:val="00CC4814"/>
    <w:rsid w:val="00CF0B19"/>
    <w:rsid w:val="00D165D9"/>
    <w:rsid w:val="00D34132"/>
    <w:rsid w:val="00D73FD8"/>
    <w:rsid w:val="00D90C46"/>
    <w:rsid w:val="00DC2BB9"/>
    <w:rsid w:val="00DF32C1"/>
    <w:rsid w:val="00E04741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36FEA"/>
    <w:rsid w:val="00F502DD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YEO ZHE QI</cp:lastModifiedBy>
  <cp:revision>2</cp:revision>
  <dcterms:created xsi:type="dcterms:W3CDTF">2021-11-29T13:24:00Z</dcterms:created>
  <dcterms:modified xsi:type="dcterms:W3CDTF">2021-11-29T13:24:00Z</dcterms:modified>
</cp:coreProperties>
</file>