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40587" w14:textId="77777777" w:rsidR="00B47404" w:rsidRDefault="00D33FF6">
      <w:pPr>
        <w:jc w:val="center"/>
        <w:rPr>
          <w:sz w:val="22"/>
          <w:szCs w:val="22"/>
        </w:rPr>
      </w:pPr>
      <w:r>
        <w:rPr>
          <w:sz w:val="22"/>
          <w:szCs w:val="22"/>
        </w:rPr>
        <w:t>MUSSORGSKY (</w:t>
      </w:r>
      <w:proofErr w:type="spellStart"/>
      <w:r>
        <w:rPr>
          <w:sz w:val="22"/>
          <w:szCs w:val="22"/>
        </w:rPr>
        <w:t>Orch</w:t>
      </w:r>
      <w:proofErr w:type="spellEnd"/>
      <w:r>
        <w:rPr>
          <w:sz w:val="22"/>
          <w:szCs w:val="22"/>
        </w:rPr>
        <w:t xml:space="preserve"> Wang </w:t>
      </w:r>
      <w:proofErr w:type="spellStart"/>
      <w:r>
        <w:rPr>
          <w:sz w:val="22"/>
          <w:szCs w:val="22"/>
        </w:rPr>
        <w:t>Kahchun</w:t>
      </w:r>
      <w:proofErr w:type="spellEnd"/>
      <w:r>
        <w:rPr>
          <w:sz w:val="22"/>
          <w:szCs w:val="22"/>
        </w:rPr>
        <w:t xml:space="preserve">) </w:t>
      </w:r>
    </w:p>
    <w:p w14:paraId="5EA4D6F8" w14:textId="77777777" w:rsidR="00B47404" w:rsidRDefault="00D33FF6">
      <w:pPr>
        <w:jc w:val="center"/>
        <w:rPr>
          <w:sz w:val="22"/>
          <w:szCs w:val="22"/>
        </w:rPr>
      </w:pPr>
      <w:r>
        <w:rPr>
          <w:sz w:val="22"/>
          <w:szCs w:val="22"/>
        </w:rPr>
        <w:t>Pictures at an Exhibition</w:t>
      </w:r>
    </w:p>
    <w:p w14:paraId="74D7DA82" w14:textId="77777777" w:rsidR="00B47404" w:rsidRDefault="00D33FF6">
      <w:pPr>
        <w:jc w:val="center"/>
        <w:rPr>
          <w:b/>
          <w:sz w:val="22"/>
          <w:szCs w:val="22"/>
        </w:rPr>
      </w:pPr>
      <w:r>
        <w:rPr>
          <w:b/>
          <w:sz w:val="22"/>
          <w:szCs w:val="22"/>
        </w:rPr>
        <w:t>Errata List</w:t>
      </w:r>
    </w:p>
    <w:p w14:paraId="17E69514" w14:textId="77777777" w:rsidR="00B47404" w:rsidRDefault="00B47404">
      <w:pPr>
        <w:jc w:val="center"/>
        <w:rPr>
          <w:b/>
          <w:sz w:val="22"/>
          <w:szCs w:val="22"/>
        </w:rPr>
      </w:pPr>
    </w:p>
    <w:p w14:paraId="5C5A83B4" w14:textId="71D9C51F" w:rsidR="00E11573" w:rsidRDefault="00E11573" w:rsidP="00E11573">
      <w:pPr>
        <w:rPr>
          <w:b/>
          <w:sz w:val="22"/>
          <w:szCs w:val="22"/>
        </w:rPr>
      </w:pPr>
    </w:p>
    <w:p w14:paraId="4A6C3843" w14:textId="34B741E0" w:rsidR="00E11573" w:rsidRDefault="00E11573" w:rsidP="00E11573">
      <w:pPr>
        <w:rPr>
          <w:b/>
          <w:sz w:val="22"/>
          <w:szCs w:val="22"/>
        </w:rPr>
      </w:pPr>
    </w:p>
    <w:p w14:paraId="7566F88D" w14:textId="0A5A32AF" w:rsidR="00E11573" w:rsidRDefault="00E11573" w:rsidP="00E11573">
      <w:pPr>
        <w:rPr>
          <w:b/>
          <w:sz w:val="22"/>
          <w:szCs w:val="22"/>
        </w:rPr>
      </w:pPr>
    </w:p>
    <w:p w14:paraId="1AD7B355" w14:textId="77777777" w:rsidR="00872C6F" w:rsidRDefault="00872C6F" w:rsidP="00E11573">
      <w:pPr>
        <w:rPr>
          <w:b/>
          <w:sz w:val="22"/>
          <w:szCs w:val="22"/>
        </w:rPr>
      </w:pPr>
    </w:p>
    <w:p w14:paraId="5F6E544C" w14:textId="1F593C28" w:rsidR="00872C6F" w:rsidRDefault="00872C6F" w:rsidP="00872C6F">
      <w:pPr>
        <w:rPr>
          <w:b/>
          <w:sz w:val="22"/>
          <w:szCs w:val="22"/>
        </w:rPr>
      </w:pPr>
      <w:r>
        <w:rPr>
          <w:b/>
          <w:sz w:val="22"/>
          <w:szCs w:val="22"/>
        </w:rPr>
        <w:t>New Errata (</w:t>
      </w:r>
      <w:r>
        <w:rPr>
          <w:b/>
          <w:sz w:val="22"/>
          <w:szCs w:val="22"/>
        </w:rPr>
        <w:t>29 July) CO SCORE</w:t>
      </w:r>
    </w:p>
    <w:p w14:paraId="26A4DC93" w14:textId="77777777" w:rsidR="00872C6F" w:rsidRDefault="00872C6F" w:rsidP="00872C6F">
      <w:pPr>
        <w:rPr>
          <w:b/>
          <w:sz w:val="22"/>
          <w:szCs w:val="22"/>
        </w:rPr>
      </w:pPr>
    </w:p>
    <w:tbl>
      <w:tblPr>
        <w:tblStyle w:val="af3"/>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630"/>
        <w:gridCol w:w="1530"/>
        <w:gridCol w:w="4320"/>
        <w:gridCol w:w="1370"/>
      </w:tblGrid>
      <w:tr w:rsidR="00872C6F" w14:paraId="7F2E1463" w14:textId="77777777" w:rsidTr="00982B7D">
        <w:trPr>
          <w:trHeight w:val="350"/>
        </w:trPr>
        <w:tc>
          <w:tcPr>
            <w:tcW w:w="1795" w:type="dxa"/>
          </w:tcPr>
          <w:p w14:paraId="1DAEBBA3" w14:textId="77777777" w:rsidR="00872C6F" w:rsidRDefault="00872C6F" w:rsidP="00982B7D">
            <w:pPr>
              <w:widowControl w:val="0"/>
              <w:pBdr>
                <w:top w:val="nil"/>
                <w:left w:val="nil"/>
                <w:bottom w:val="nil"/>
                <w:right w:val="nil"/>
                <w:between w:val="nil"/>
              </w:pBdr>
              <w:spacing w:line="276" w:lineRule="auto"/>
              <w:ind w:left="360"/>
              <w:rPr>
                <w:b/>
                <w:color w:val="000000"/>
                <w:sz w:val="22"/>
                <w:szCs w:val="22"/>
              </w:rPr>
            </w:pPr>
            <w:r>
              <w:rPr>
                <w:b/>
                <w:color w:val="000000"/>
                <w:sz w:val="22"/>
                <w:szCs w:val="22"/>
              </w:rPr>
              <w:t>Work</w:t>
            </w:r>
          </w:p>
        </w:tc>
        <w:tc>
          <w:tcPr>
            <w:tcW w:w="630" w:type="dxa"/>
          </w:tcPr>
          <w:p w14:paraId="53611396" w14:textId="77777777" w:rsidR="00872C6F" w:rsidRDefault="00872C6F" w:rsidP="00982B7D">
            <w:pPr>
              <w:jc w:val="center"/>
              <w:rPr>
                <w:sz w:val="22"/>
                <w:szCs w:val="22"/>
              </w:rPr>
            </w:pPr>
            <w:r>
              <w:rPr>
                <w:b/>
                <w:sz w:val="22"/>
                <w:szCs w:val="22"/>
              </w:rPr>
              <w:t>Bar</w:t>
            </w:r>
          </w:p>
        </w:tc>
        <w:tc>
          <w:tcPr>
            <w:tcW w:w="1530" w:type="dxa"/>
          </w:tcPr>
          <w:p w14:paraId="4E39443F" w14:textId="77777777" w:rsidR="00872C6F" w:rsidRDefault="00872C6F" w:rsidP="00982B7D">
            <w:pPr>
              <w:jc w:val="center"/>
              <w:rPr>
                <w:sz w:val="22"/>
                <w:szCs w:val="22"/>
              </w:rPr>
            </w:pPr>
            <w:r>
              <w:rPr>
                <w:b/>
                <w:sz w:val="22"/>
                <w:szCs w:val="22"/>
              </w:rPr>
              <w:t>Instrument</w:t>
            </w:r>
          </w:p>
        </w:tc>
        <w:tc>
          <w:tcPr>
            <w:tcW w:w="4320" w:type="dxa"/>
          </w:tcPr>
          <w:p w14:paraId="05FC0E2A" w14:textId="77777777" w:rsidR="00872C6F" w:rsidRDefault="00872C6F" w:rsidP="00982B7D">
            <w:pPr>
              <w:jc w:val="center"/>
              <w:rPr>
                <w:sz w:val="22"/>
                <w:szCs w:val="22"/>
              </w:rPr>
            </w:pPr>
            <w:r>
              <w:rPr>
                <w:b/>
                <w:sz w:val="22"/>
                <w:szCs w:val="22"/>
              </w:rPr>
              <w:t>Issue</w:t>
            </w:r>
          </w:p>
        </w:tc>
        <w:tc>
          <w:tcPr>
            <w:tcW w:w="1370" w:type="dxa"/>
          </w:tcPr>
          <w:p w14:paraId="31B81C9A" w14:textId="77777777" w:rsidR="00872C6F" w:rsidRDefault="00872C6F" w:rsidP="00982B7D">
            <w:pPr>
              <w:rPr>
                <w:b/>
                <w:sz w:val="22"/>
                <w:szCs w:val="22"/>
              </w:rPr>
            </w:pPr>
            <w:r>
              <w:rPr>
                <w:b/>
                <w:sz w:val="22"/>
                <w:szCs w:val="22"/>
              </w:rPr>
              <w:t>Answer</w:t>
            </w:r>
          </w:p>
        </w:tc>
      </w:tr>
      <w:tr w:rsidR="00872C6F" w14:paraId="5AA11B70" w14:textId="77777777" w:rsidTr="00982B7D">
        <w:trPr>
          <w:trHeight w:val="350"/>
        </w:trPr>
        <w:tc>
          <w:tcPr>
            <w:tcW w:w="1795" w:type="dxa"/>
            <w:vAlign w:val="center"/>
          </w:tcPr>
          <w:p w14:paraId="25D10F01" w14:textId="77777777" w:rsidR="00872C6F" w:rsidRDefault="00872C6F" w:rsidP="00982B7D">
            <w:pPr>
              <w:widowControl w:val="0"/>
              <w:pBdr>
                <w:top w:val="nil"/>
                <w:left w:val="nil"/>
                <w:bottom w:val="nil"/>
                <w:right w:val="nil"/>
                <w:between w:val="nil"/>
              </w:pBdr>
              <w:spacing w:line="276" w:lineRule="auto"/>
              <w:ind w:left="360"/>
              <w:rPr>
                <w:i/>
                <w:color w:val="000000"/>
                <w:sz w:val="22"/>
                <w:szCs w:val="22"/>
              </w:rPr>
            </w:pPr>
            <w:proofErr w:type="spellStart"/>
            <w:r>
              <w:rPr>
                <w:i/>
                <w:color w:val="000000"/>
                <w:sz w:val="22"/>
                <w:szCs w:val="22"/>
              </w:rPr>
              <w:t>Gnomus</w:t>
            </w:r>
            <w:proofErr w:type="spellEnd"/>
          </w:p>
        </w:tc>
        <w:tc>
          <w:tcPr>
            <w:tcW w:w="630" w:type="dxa"/>
          </w:tcPr>
          <w:p w14:paraId="603968B6" w14:textId="77777777" w:rsidR="00872C6F" w:rsidRDefault="00872C6F" w:rsidP="00982B7D">
            <w:pPr>
              <w:jc w:val="center"/>
              <w:rPr>
                <w:i/>
                <w:sz w:val="22"/>
                <w:szCs w:val="22"/>
              </w:rPr>
            </w:pPr>
            <w:r>
              <w:rPr>
                <w:i/>
                <w:sz w:val="22"/>
                <w:szCs w:val="22"/>
              </w:rPr>
              <w:t>42,</w:t>
            </w:r>
          </w:p>
          <w:p w14:paraId="1572F5AC" w14:textId="77777777" w:rsidR="00872C6F" w:rsidRDefault="00872C6F" w:rsidP="00982B7D">
            <w:pPr>
              <w:jc w:val="center"/>
              <w:rPr>
                <w:i/>
                <w:sz w:val="22"/>
                <w:szCs w:val="22"/>
              </w:rPr>
            </w:pPr>
            <w:r>
              <w:rPr>
                <w:i/>
                <w:sz w:val="22"/>
                <w:szCs w:val="22"/>
              </w:rPr>
              <w:t>52,</w:t>
            </w:r>
          </w:p>
          <w:p w14:paraId="76477C02" w14:textId="77777777" w:rsidR="00872C6F" w:rsidRDefault="00872C6F" w:rsidP="00982B7D">
            <w:pPr>
              <w:jc w:val="center"/>
              <w:rPr>
                <w:i/>
                <w:sz w:val="22"/>
                <w:szCs w:val="22"/>
              </w:rPr>
            </w:pPr>
            <w:r>
              <w:rPr>
                <w:i/>
                <w:sz w:val="22"/>
                <w:szCs w:val="22"/>
              </w:rPr>
              <w:t>62,</w:t>
            </w:r>
          </w:p>
          <w:p w14:paraId="2F6D3F3B" w14:textId="77777777" w:rsidR="00872C6F" w:rsidRDefault="00872C6F" w:rsidP="00982B7D">
            <w:pPr>
              <w:jc w:val="center"/>
              <w:rPr>
                <w:i/>
                <w:sz w:val="22"/>
                <w:szCs w:val="22"/>
              </w:rPr>
            </w:pPr>
            <w:r>
              <w:rPr>
                <w:i/>
                <w:sz w:val="22"/>
                <w:szCs w:val="22"/>
              </w:rPr>
              <w:t>125</w:t>
            </w:r>
          </w:p>
        </w:tc>
        <w:tc>
          <w:tcPr>
            <w:tcW w:w="1530" w:type="dxa"/>
          </w:tcPr>
          <w:p w14:paraId="0D1F807F" w14:textId="77777777" w:rsidR="00872C6F" w:rsidRDefault="00872C6F" w:rsidP="00982B7D">
            <w:pPr>
              <w:jc w:val="center"/>
              <w:rPr>
                <w:i/>
                <w:sz w:val="22"/>
                <w:szCs w:val="22"/>
              </w:rPr>
            </w:pPr>
            <w:r>
              <w:rPr>
                <w:i/>
                <w:sz w:val="22"/>
                <w:szCs w:val="22"/>
              </w:rPr>
              <w:t>All</w:t>
            </w:r>
          </w:p>
        </w:tc>
        <w:tc>
          <w:tcPr>
            <w:tcW w:w="4320" w:type="dxa"/>
          </w:tcPr>
          <w:p w14:paraId="0C91353F" w14:textId="77777777" w:rsidR="00872C6F" w:rsidRDefault="00872C6F" w:rsidP="00982B7D">
            <w:pPr>
              <w:jc w:val="center"/>
              <w:rPr>
                <w:i/>
                <w:sz w:val="22"/>
                <w:szCs w:val="22"/>
              </w:rPr>
            </w:pPr>
            <w:r>
              <w:rPr>
                <w:i/>
                <w:sz w:val="22"/>
                <w:szCs w:val="22"/>
              </w:rPr>
              <w:t>There are several empty bars with fermatas, and one bar without (125). Should these have G.P. marked in addition?</w:t>
            </w:r>
          </w:p>
        </w:tc>
        <w:tc>
          <w:tcPr>
            <w:tcW w:w="1370" w:type="dxa"/>
          </w:tcPr>
          <w:p w14:paraId="39B472B3" w14:textId="77777777" w:rsidR="00872C6F" w:rsidRDefault="00872C6F" w:rsidP="00982B7D">
            <w:pPr>
              <w:rPr>
                <w:i/>
                <w:sz w:val="22"/>
                <w:szCs w:val="22"/>
              </w:rPr>
            </w:pPr>
          </w:p>
        </w:tc>
      </w:tr>
      <w:tr w:rsidR="00872C6F" w14:paraId="0C08CD7F" w14:textId="77777777" w:rsidTr="00982B7D">
        <w:trPr>
          <w:trHeight w:val="350"/>
        </w:trPr>
        <w:tc>
          <w:tcPr>
            <w:tcW w:w="1795" w:type="dxa"/>
            <w:vAlign w:val="center"/>
          </w:tcPr>
          <w:p w14:paraId="71A66C6E" w14:textId="77777777" w:rsidR="00872C6F" w:rsidRDefault="00872C6F" w:rsidP="00982B7D">
            <w:pPr>
              <w:widowControl w:val="0"/>
              <w:pBdr>
                <w:top w:val="nil"/>
                <w:left w:val="nil"/>
                <w:bottom w:val="nil"/>
                <w:right w:val="nil"/>
                <w:between w:val="nil"/>
              </w:pBdr>
              <w:spacing w:line="276" w:lineRule="auto"/>
              <w:ind w:left="360"/>
              <w:rPr>
                <w:i/>
                <w:color w:val="000000"/>
                <w:sz w:val="22"/>
                <w:szCs w:val="22"/>
              </w:rPr>
            </w:pPr>
            <w:r>
              <w:rPr>
                <w:i/>
                <w:color w:val="000000"/>
                <w:sz w:val="22"/>
                <w:szCs w:val="22"/>
              </w:rPr>
              <w:t>Samuel Goldenberg</w:t>
            </w:r>
          </w:p>
        </w:tc>
        <w:tc>
          <w:tcPr>
            <w:tcW w:w="630" w:type="dxa"/>
          </w:tcPr>
          <w:p w14:paraId="189AA283" w14:textId="77777777" w:rsidR="00872C6F" w:rsidRDefault="00872C6F" w:rsidP="00982B7D">
            <w:pPr>
              <w:jc w:val="center"/>
              <w:rPr>
                <w:i/>
                <w:sz w:val="22"/>
                <w:szCs w:val="22"/>
              </w:rPr>
            </w:pPr>
            <w:r>
              <w:rPr>
                <w:i/>
                <w:sz w:val="22"/>
                <w:szCs w:val="22"/>
              </w:rPr>
              <w:t>472</w:t>
            </w:r>
          </w:p>
        </w:tc>
        <w:tc>
          <w:tcPr>
            <w:tcW w:w="1530" w:type="dxa"/>
          </w:tcPr>
          <w:p w14:paraId="7F593A73" w14:textId="77777777" w:rsidR="00872C6F" w:rsidRDefault="00872C6F" w:rsidP="00982B7D">
            <w:pPr>
              <w:jc w:val="center"/>
              <w:rPr>
                <w:i/>
                <w:sz w:val="22"/>
                <w:szCs w:val="22"/>
              </w:rPr>
            </w:pPr>
            <w:r>
              <w:rPr>
                <w:i/>
                <w:sz w:val="22"/>
                <w:szCs w:val="22"/>
              </w:rPr>
              <w:t>Horns I-II</w:t>
            </w:r>
          </w:p>
        </w:tc>
        <w:tc>
          <w:tcPr>
            <w:tcW w:w="4320" w:type="dxa"/>
          </w:tcPr>
          <w:p w14:paraId="1D245D31" w14:textId="77777777" w:rsidR="00872C6F" w:rsidRDefault="00872C6F" w:rsidP="00982B7D">
            <w:pPr>
              <w:jc w:val="center"/>
              <w:rPr>
                <w:i/>
                <w:sz w:val="22"/>
                <w:szCs w:val="22"/>
              </w:rPr>
            </w:pPr>
            <w:r>
              <w:rPr>
                <w:i/>
                <w:sz w:val="22"/>
                <w:szCs w:val="22"/>
              </w:rPr>
              <w:t>I added senza sord. Here since the players are doing stopped notes.</w:t>
            </w:r>
          </w:p>
        </w:tc>
        <w:tc>
          <w:tcPr>
            <w:tcW w:w="1370" w:type="dxa"/>
          </w:tcPr>
          <w:p w14:paraId="1717EDC1" w14:textId="77777777" w:rsidR="00872C6F" w:rsidRDefault="00872C6F" w:rsidP="00982B7D">
            <w:pPr>
              <w:rPr>
                <w:i/>
                <w:sz w:val="22"/>
                <w:szCs w:val="22"/>
              </w:rPr>
            </w:pPr>
          </w:p>
        </w:tc>
      </w:tr>
      <w:tr w:rsidR="00872C6F" w14:paraId="4CB82A16" w14:textId="77777777" w:rsidTr="00982B7D">
        <w:trPr>
          <w:trHeight w:val="350"/>
        </w:trPr>
        <w:tc>
          <w:tcPr>
            <w:tcW w:w="1795" w:type="dxa"/>
            <w:vMerge w:val="restart"/>
            <w:vAlign w:val="center"/>
          </w:tcPr>
          <w:p w14:paraId="48C04672" w14:textId="77777777" w:rsidR="00872C6F" w:rsidRDefault="00872C6F" w:rsidP="00982B7D">
            <w:pPr>
              <w:widowControl w:val="0"/>
              <w:pBdr>
                <w:top w:val="nil"/>
                <w:left w:val="nil"/>
                <w:bottom w:val="nil"/>
                <w:right w:val="nil"/>
                <w:between w:val="nil"/>
              </w:pBdr>
              <w:spacing w:line="276" w:lineRule="auto"/>
              <w:ind w:left="360"/>
              <w:rPr>
                <w:i/>
                <w:color w:val="000000"/>
                <w:sz w:val="22"/>
                <w:szCs w:val="22"/>
              </w:rPr>
            </w:pPr>
            <w:r>
              <w:rPr>
                <w:i/>
                <w:color w:val="000000"/>
                <w:sz w:val="22"/>
                <w:szCs w:val="22"/>
              </w:rPr>
              <w:t xml:space="preserve">Baba </w:t>
            </w:r>
            <w:proofErr w:type="spellStart"/>
            <w:r>
              <w:rPr>
                <w:i/>
                <w:color w:val="000000"/>
                <w:sz w:val="22"/>
                <w:szCs w:val="22"/>
              </w:rPr>
              <w:t>Yaga</w:t>
            </w:r>
            <w:proofErr w:type="spellEnd"/>
          </w:p>
        </w:tc>
        <w:tc>
          <w:tcPr>
            <w:tcW w:w="630" w:type="dxa"/>
          </w:tcPr>
          <w:p w14:paraId="135B5DEE" w14:textId="77777777" w:rsidR="00872C6F" w:rsidRDefault="00872C6F" w:rsidP="00982B7D">
            <w:pPr>
              <w:jc w:val="center"/>
              <w:rPr>
                <w:i/>
                <w:sz w:val="22"/>
                <w:szCs w:val="22"/>
              </w:rPr>
            </w:pPr>
            <w:r>
              <w:rPr>
                <w:i/>
                <w:sz w:val="22"/>
                <w:szCs w:val="22"/>
              </w:rPr>
              <w:t>629</w:t>
            </w:r>
          </w:p>
        </w:tc>
        <w:tc>
          <w:tcPr>
            <w:tcW w:w="1530" w:type="dxa"/>
          </w:tcPr>
          <w:p w14:paraId="332F371F" w14:textId="77777777" w:rsidR="00872C6F" w:rsidRDefault="00872C6F" w:rsidP="00982B7D">
            <w:pPr>
              <w:jc w:val="center"/>
              <w:rPr>
                <w:i/>
                <w:sz w:val="22"/>
                <w:szCs w:val="22"/>
              </w:rPr>
            </w:pPr>
            <w:proofErr w:type="spellStart"/>
            <w:r>
              <w:rPr>
                <w:i/>
                <w:sz w:val="22"/>
                <w:szCs w:val="22"/>
              </w:rPr>
              <w:t>Tbns</w:t>
            </w:r>
            <w:proofErr w:type="spellEnd"/>
            <w:r>
              <w:rPr>
                <w:i/>
                <w:sz w:val="22"/>
                <w:szCs w:val="22"/>
              </w:rPr>
              <w:t xml:space="preserve"> + Tba</w:t>
            </w:r>
          </w:p>
        </w:tc>
        <w:tc>
          <w:tcPr>
            <w:tcW w:w="4320" w:type="dxa"/>
          </w:tcPr>
          <w:p w14:paraId="35627AED" w14:textId="77777777" w:rsidR="00872C6F" w:rsidRDefault="00872C6F" w:rsidP="00982B7D">
            <w:pPr>
              <w:jc w:val="center"/>
              <w:rPr>
                <w:i/>
                <w:sz w:val="22"/>
                <w:szCs w:val="22"/>
              </w:rPr>
            </w:pPr>
            <w:r>
              <w:rPr>
                <w:i/>
                <w:sz w:val="22"/>
                <w:szCs w:val="22"/>
              </w:rPr>
              <w:t>Could you clarify whether these are con sord.?</w:t>
            </w:r>
          </w:p>
        </w:tc>
        <w:tc>
          <w:tcPr>
            <w:tcW w:w="1370" w:type="dxa"/>
          </w:tcPr>
          <w:p w14:paraId="1E12A7B2" w14:textId="77777777" w:rsidR="00872C6F" w:rsidRDefault="00872C6F" w:rsidP="00982B7D">
            <w:pPr>
              <w:rPr>
                <w:i/>
                <w:sz w:val="22"/>
                <w:szCs w:val="22"/>
              </w:rPr>
            </w:pPr>
          </w:p>
        </w:tc>
      </w:tr>
      <w:tr w:rsidR="00872C6F" w14:paraId="3D075E8D" w14:textId="77777777" w:rsidTr="00982B7D">
        <w:trPr>
          <w:trHeight w:val="350"/>
        </w:trPr>
        <w:tc>
          <w:tcPr>
            <w:tcW w:w="1795" w:type="dxa"/>
            <w:vMerge/>
            <w:vAlign w:val="center"/>
          </w:tcPr>
          <w:p w14:paraId="50336056" w14:textId="77777777" w:rsidR="00872C6F" w:rsidRDefault="00872C6F" w:rsidP="00982B7D">
            <w:pPr>
              <w:widowControl w:val="0"/>
              <w:pBdr>
                <w:top w:val="nil"/>
                <w:left w:val="nil"/>
                <w:bottom w:val="nil"/>
                <w:right w:val="nil"/>
                <w:between w:val="nil"/>
              </w:pBdr>
              <w:spacing w:line="276" w:lineRule="auto"/>
              <w:ind w:left="360"/>
              <w:rPr>
                <w:i/>
                <w:color w:val="000000"/>
                <w:sz w:val="22"/>
                <w:szCs w:val="22"/>
              </w:rPr>
            </w:pPr>
          </w:p>
        </w:tc>
        <w:tc>
          <w:tcPr>
            <w:tcW w:w="630" w:type="dxa"/>
          </w:tcPr>
          <w:p w14:paraId="5E03B4FB" w14:textId="77777777" w:rsidR="00872C6F" w:rsidRDefault="00872C6F" w:rsidP="00982B7D">
            <w:pPr>
              <w:jc w:val="center"/>
              <w:rPr>
                <w:i/>
                <w:sz w:val="22"/>
                <w:szCs w:val="22"/>
              </w:rPr>
            </w:pPr>
            <w:r>
              <w:rPr>
                <w:i/>
                <w:sz w:val="22"/>
                <w:szCs w:val="22"/>
              </w:rPr>
              <w:t>719</w:t>
            </w:r>
          </w:p>
        </w:tc>
        <w:tc>
          <w:tcPr>
            <w:tcW w:w="1530" w:type="dxa"/>
          </w:tcPr>
          <w:p w14:paraId="4F42F70C" w14:textId="77777777" w:rsidR="00872C6F" w:rsidRDefault="00872C6F" w:rsidP="00982B7D">
            <w:pPr>
              <w:jc w:val="center"/>
              <w:rPr>
                <w:i/>
                <w:sz w:val="22"/>
                <w:szCs w:val="22"/>
              </w:rPr>
            </w:pPr>
            <w:proofErr w:type="spellStart"/>
            <w:r>
              <w:rPr>
                <w:i/>
                <w:sz w:val="22"/>
                <w:szCs w:val="22"/>
              </w:rPr>
              <w:t>Vla</w:t>
            </w:r>
            <w:proofErr w:type="spellEnd"/>
          </w:p>
        </w:tc>
        <w:tc>
          <w:tcPr>
            <w:tcW w:w="4320" w:type="dxa"/>
          </w:tcPr>
          <w:p w14:paraId="570C567C" w14:textId="77777777" w:rsidR="00872C6F" w:rsidRDefault="00872C6F" w:rsidP="00982B7D">
            <w:pPr>
              <w:jc w:val="center"/>
              <w:rPr>
                <w:i/>
                <w:sz w:val="22"/>
                <w:szCs w:val="22"/>
              </w:rPr>
            </w:pPr>
            <w:r>
              <w:rPr>
                <w:i/>
                <w:sz w:val="22"/>
                <w:szCs w:val="22"/>
              </w:rPr>
              <w:t>Notes go below the viola range. To delete?</w:t>
            </w:r>
          </w:p>
        </w:tc>
        <w:tc>
          <w:tcPr>
            <w:tcW w:w="1370" w:type="dxa"/>
          </w:tcPr>
          <w:p w14:paraId="0F5EA5B2" w14:textId="77777777" w:rsidR="00872C6F" w:rsidRDefault="00872C6F" w:rsidP="00982B7D">
            <w:pPr>
              <w:rPr>
                <w:i/>
                <w:sz w:val="22"/>
                <w:szCs w:val="22"/>
              </w:rPr>
            </w:pPr>
          </w:p>
        </w:tc>
      </w:tr>
      <w:tr w:rsidR="00872C6F" w14:paraId="7C66CC8E" w14:textId="77777777" w:rsidTr="00982B7D">
        <w:trPr>
          <w:trHeight w:val="350"/>
        </w:trPr>
        <w:tc>
          <w:tcPr>
            <w:tcW w:w="1795" w:type="dxa"/>
            <w:vAlign w:val="center"/>
          </w:tcPr>
          <w:p w14:paraId="5EC32C99" w14:textId="77777777" w:rsidR="00872C6F" w:rsidRDefault="00872C6F" w:rsidP="00982B7D">
            <w:pPr>
              <w:widowControl w:val="0"/>
              <w:pBdr>
                <w:top w:val="nil"/>
                <w:left w:val="nil"/>
                <w:bottom w:val="nil"/>
                <w:right w:val="nil"/>
                <w:between w:val="nil"/>
              </w:pBdr>
              <w:spacing w:line="276" w:lineRule="auto"/>
              <w:ind w:left="360"/>
              <w:rPr>
                <w:i/>
                <w:color w:val="000000"/>
                <w:sz w:val="22"/>
                <w:szCs w:val="22"/>
              </w:rPr>
            </w:pPr>
            <w:r>
              <w:rPr>
                <w:i/>
                <w:color w:val="000000"/>
                <w:sz w:val="22"/>
                <w:szCs w:val="22"/>
              </w:rPr>
              <w:t>Great Gate</w:t>
            </w:r>
          </w:p>
        </w:tc>
        <w:tc>
          <w:tcPr>
            <w:tcW w:w="630" w:type="dxa"/>
          </w:tcPr>
          <w:p w14:paraId="0092E093" w14:textId="77777777" w:rsidR="00872C6F" w:rsidRDefault="00872C6F" w:rsidP="00982B7D">
            <w:pPr>
              <w:jc w:val="center"/>
              <w:rPr>
                <w:i/>
                <w:sz w:val="22"/>
                <w:szCs w:val="22"/>
              </w:rPr>
            </w:pPr>
            <w:r>
              <w:rPr>
                <w:i/>
                <w:sz w:val="22"/>
                <w:szCs w:val="22"/>
              </w:rPr>
              <w:t>932, 936</w:t>
            </w:r>
          </w:p>
        </w:tc>
        <w:tc>
          <w:tcPr>
            <w:tcW w:w="1530" w:type="dxa"/>
          </w:tcPr>
          <w:p w14:paraId="1DBE059A" w14:textId="77777777" w:rsidR="00872C6F" w:rsidRDefault="00872C6F" w:rsidP="00982B7D">
            <w:pPr>
              <w:jc w:val="center"/>
              <w:rPr>
                <w:i/>
                <w:sz w:val="22"/>
                <w:szCs w:val="22"/>
              </w:rPr>
            </w:pPr>
            <w:r>
              <w:rPr>
                <w:i/>
                <w:sz w:val="22"/>
                <w:szCs w:val="22"/>
              </w:rPr>
              <w:t>Cello</w:t>
            </w:r>
          </w:p>
        </w:tc>
        <w:tc>
          <w:tcPr>
            <w:tcW w:w="4320" w:type="dxa"/>
          </w:tcPr>
          <w:p w14:paraId="1DE9A024" w14:textId="77777777" w:rsidR="00872C6F" w:rsidRDefault="00872C6F" w:rsidP="00982B7D">
            <w:pPr>
              <w:jc w:val="center"/>
              <w:rPr>
                <w:i/>
                <w:sz w:val="22"/>
                <w:szCs w:val="22"/>
              </w:rPr>
            </w:pPr>
            <w:r>
              <w:rPr>
                <w:i/>
                <w:sz w:val="22"/>
                <w:szCs w:val="22"/>
              </w:rPr>
              <w:t>The part is div. à 3, but there are 4 notes here. How should it be split?</w:t>
            </w:r>
          </w:p>
        </w:tc>
        <w:tc>
          <w:tcPr>
            <w:tcW w:w="1370" w:type="dxa"/>
          </w:tcPr>
          <w:p w14:paraId="26B15717" w14:textId="77777777" w:rsidR="00872C6F" w:rsidRDefault="00872C6F" w:rsidP="00982B7D">
            <w:pPr>
              <w:rPr>
                <w:i/>
                <w:sz w:val="22"/>
                <w:szCs w:val="22"/>
              </w:rPr>
            </w:pPr>
          </w:p>
        </w:tc>
      </w:tr>
    </w:tbl>
    <w:p w14:paraId="0EC258D1" w14:textId="77777777" w:rsidR="00872C6F" w:rsidRPr="00090A0F" w:rsidRDefault="00872C6F" w:rsidP="00872C6F">
      <w:pPr>
        <w:rPr>
          <w:b/>
          <w:sz w:val="22"/>
          <w:szCs w:val="22"/>
        </w:rPr>
      </w:pPr>
    </w:p>
    <w:p w14:paraId="1D8B40EB" w14:textId="77777777" w:rsidR="00872C6F" w:rsidRDefault="00872C6F" w:rsidP="00E11573">
      <w:pPr>
        <w:rPr>
          <w:b/>
          <w:sz w:val="22"/>
          <w:szCs w:val="22"/>
        </w:rPr>
      </w:pPr>
    </w:p>
    <w:p w14:paraId="597C11C7" w14:textId="078615C4" w:rsidR="00872C6F" w:rsidRDefault="00872C6F" w:rsidP="00E11573">
      <w:pPr>
        <w:rPr>
          <w:b/>
          <w:sz w:val="22"/>
          <w:szCs w:val="22"/>
        </w:rPr>
      </w:pPr>
    </w:p>
    <w:p w14:paraId="3DFDB793" w14:textId="49786528" w:rsidR="00872C6F" w:rsidRDefault="00872C6F" w:rsidP="00E11573">
      <w:pPr>
        <w:rPr>
          <w:b/>
          <w:sz w:val="22"/>
          <w:szCs w:val="22"/>
        </w:rPr>
      </w:pPr>
    </w:p>
    <w:p w14:paraId="2ACD98CF" w14:textId="2C6BF88B" w:rsidR="00872C6F" w:rsidRDefault="00872C6F" w:rsidP="00E11573">
      <w:pPr>
        <w:rPr>
          <w:b/>
          <w:sz w:val="22"/>
          <w:szCs w:val="22"/>
        </w:rPr>
      </w:pPr>
    </w:p>
    <w:p w14:paraId="22FE3BAD" w14:textId="77777777" w:rsidR="00872C6F" w:rsidRDefault="00872C6F" w:rsidP="00E11573">
      <w:pPr>
        <w:rPr>
          <w:b/>
          <w:sz w:val="22"/>
          <w:szCs w:val="22"/>
        </w:rPr>
      </w:pPr>
    </w:p>
    <w:p w14:paraId="5B60FB62" w14:textId="77777777" w:rsidR="00872C6F" w:rsidRDefault="00872C6F" w:rsidP="00E11573">
      <w:pPr>
        <w:rPr>
          <w:b/>
          <w:sz w:val="22"/>
          <w:szCs w:val="22"/>
        </w:rPr>
      </w:pPr>
    </w:p>
    <w:p w14:paraId="6591B766" w14:textId="448D9B28" w:rsidR="00E11573" w:rsidRDefault="00E11573" w:rsidP="00E11573">
      <w:pPr>
        <w:rPr>
          <w:b/>
          <w:sz w:val="22"/>
          <w:szCs w:val="22"/>
        </w:rPr>
      </w:pPr>
      <w:r>
        <w:rPr>
          <w:b/>
          <w:sz w:val="22"/>
          <w:szCs w:val="22"/>
        </w:rPr>
        <w:t>New Errata (23 July)</w:t>
      </w:r>
      <w:r w:rsidR="00872C6F">
        <w:rPr>
          <w:b/>
          <w:sz w:val="22"/>
          <w:szCs w:val="22"/>
        </w:rPr>
        <w:t xml:space="preserve"> SO SCORE</w:t>
      </w:r>
    </w:p>
    <w:tbl>
      <w:tblPr>
        <w:tblStyle w:val="af3"/>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630"/>
        <w:gridCol w:w="1530"/>
        <w:gridCol w:w="4320"/>
        <w:gridCol w:w="1370"/>
      </w:tblGrid>
      <w:tr w:rsidR="00090A0F" w14:paraId="0BFBB42E" w14:textId="77777777" w:rsidTr="00E53348">
        <w:trPr>
          <w:trHeight w:val="350"/>
        </w:trPr>
        <w:tc>
          <w:tcPr>
            <w:tcW w:w="1795" w:type="dxa"/>
          </w:tcPr>
          <w:p w14:paraId="4880108C" w14:textId="77777777" w:rsidR="00090A0F" w:rsidRDefault="00090A0F" w:rsidP="00E53348">
            <w:pPr>
              <w:widowControl w:val="0"/>
              <w:pBdr>
                <w:top w:val="nil"/>
                <w:left w:val="nil"/>
                <w:bottom w:val="nil"/>
                <w:right w:val="nil"/>
                <w:between w:val="nil"/>
              </w:pBdr>
              <w:spacing w:line="276" w:lineRule="auto"/>
              <w:ind w:left="360"/>
              <w:rPr>
                <w:b/>
                <w:color w:val="000000"/>
                <w:sz w:val="22"/>
                <w:szCs w:val="22"/>
              </w:rPr>
            </w:pPr>
            <w:r>
              <w:rPr>
                <w:b/>
                <w:color w:val="000000"/>
                <w:sz w:val="22"/>
                <w:szCs w:val="22"/>
              </w:rPr>
              <w:t>Work</w:t>
            </w:r>
          </w:p>
        </w:tc>
        <w:tc>
          <w:tcPr>
            <w:tcW w:w="630" w:type="dxa"/>
          </w:tcPr>
          <w:p w14:paraId="7407B1F6" w14:textId="77777777" w:rsidR="00090A0F" w:rsidRDefault="00090A0F" w:rsidP="00E53348">
            <w:pPr>
              <w:jc w:val="center"/>
              <w:rPr>
                <w:sz w:val="22"/>
                <w:szCs w:val="22"/>
              </w:rPr>
            </w:pPr>
            <w:r>
              <w:rPr>
                <w:b/>
                <w:sz w:val="22"/>
                <w:szCs w:val="22"/>
              </w:rPr>
              <w:t>Bar</w:t>
            </w:r>
          </w:p>
        </w:tc>
        <w:tc>
          <w:tcPr>
            <w:tcW w:w="1530" w:type="dxa"/>
          </w:tcPr>
          <w:p w14:paraId="664318CF" w14:textId="77777777" w:rsidR="00090A0F" w:rsidRDefault="00090A0F" w:rsidP="00E53348">
            <w:pPr>
              <w:jc w:val="center"/>
              <w:rPr>
                <w:sz w:val="22"/>
                <w:szCs w:val="22"/>
              </w:rPr>
            </w:pPr>
            <w:r>
              <w:rPr>
                <w:b/>
                <w:sz w:val="22"/>
                <w:szCs w:val="22"/>
              </w:rPr>
              <w:t>Instrument</w:t>
            </w:r>
          </w:p>
        </w:tc>
        <w:tc>
          <w:tcPr>
            <w:tcW w:w="4320" w:type="dxa"/>
          </w:tcPr>
          <w:p w14:paraId="371BB383" w14:textId="77777777" w:rsidR="00090A0F" w:rsidRDefault="00090A0F" w:rsidP="00E53348">
            <w:pPr>
              <w:jc w:val="center"/>
              <w:rPr>
                <w:sz w:val="22"/>
                <w:szCs w:val="22"/>
              </w:rPr>
            </w:pPr>
            <w:r>
              <w:rPr>
                <w:b/>
                <w:sz w:val="22"/>
                <w:szCs w:val="22"/>
              </w:rPr>
              <w:t>Issue</w:t>
            </w:r>
          </w:p>
        </w:tc>
        <w:tc>
          <w:tcPr>
            <w:tcW w:w="1370" w:type="dxa"/>
          </w:tcPr>
          <w:p w14:paraId="3CC27B29" w14:textId="77777777" w:rsidR="00090A0F" w:rsidRDefault="00090A0F" w:rsidP="00E53348">
            <w:pPr>
              <w:rPr>
                <w:b/>
                <w:sz w:val="22"/>
                <w:szCs w:val="22"/>
              </w:rPr>
            </w:pPr>
            <w:r>
              <w:rPr>
                <w:b/>
                <w:sz w:val="22"/>
                <w:szCs w:val="22"/>
              </w:rPr>
              <w:t>Answer</w:t>
            </w:r>
          </w:p>
        </w:tc>
      </w:tr>
      <w:tr w:rsidR="00255996" w14:paraId="1A2435C6" w14:textId="77777777" w:rsidTr="00E53348">
        <w:trPr>
          <w:trHeight w:val="350"/>
        </w:trPr>
        <w:tc>
          <w:tcPr>
            <w:tcW w:w="1795" w:type="dxa"/>
            <w:vAlign w:val="center"/>
          </w:tcPr>
          <w:p w14:paraId="7A32D9FD" w14:textId="1C92F71B" w:rsidR="00255996" w:rsidRDefault="00255996" w:rsidP="00E53348">
            <w:pPr>
              <w:widowControl w:val="0"/>
              <w:pBdr>
                <w:top w:val="nil"/>
                <w:left w:val="nil"/>
                <w:bottom w:val="nil"/>
                <w:right w:val="nil"/>
                <w:between w:val="nil"/>
              </w:pBdr>
              <w:spacing w:line="276" w:lineRule="auto"/>
              <w:ind w:left="360"/>
              <w:rPr>
                <w:i/>
                <w:color w:val="000000"/>
                <w:sz w:val="22"/>
                <w:szCs w:val="22"/>
              </w:rPr>
            </w:pPr>
            <w:proofErr w:type="spellStart"/>
            <w:r>
              <w:rPr>
                <w:i/>
                <w:color w:val="000000"/>
                <w:sz w:val="22"/>
                <w:szCs w:val="22"/>
              </w:rPr>
              <w:t>Gnomus</w:t>
            </w:r>
            <w:proofErr w:type="spellEnd"/>
          </w:p>
        </w:tc>
        <w:tc>
          <w:tcPr>
            <w:tcW w:w="630" w:type="dxa"/>
          </w:tcPr>
          <w:p w14:paraId="125A97CD" w14:textId="77777777" w:rsidR="00423DDC" w:rsidRDefault="00255996" w:rsidP="00E53348">
            <w:pPr>
              <w:jc w:val="center"/>
              <w:rPr>
                <w:i/>
                <w:sz w:val="22"/>
                <w:szCs w:val="22"/>
              </w:rPr>
            </w:pPr>
            <w:r>
              <w:rPr>
                <w:i/>
                <w:sz w:val="22"/>
                <w:szCs w:val="22"/>
              </w:rPr>
              <w:t>42,</w:t>
            </w:r>
          </w:p>
          <w:p w14:paraId="630F606F" w14:textId="77777777" w:rsidR="00423DDC" w:rsidRDefault="00423DDC" w:rsidP="00E53348">
            <w:pPr>
              <w:jc w:val="center"/>
              <w:rPr>
                <w:i/>
                <w:sz w:val="22"/>
                <w:szCs w:val="22"/>
              </w:rPr>
            </w:pPr>
            <w:r>
              <w:rPr>
                <w:i/>
                <w:sz w:val="22"/>
                <w:szCs w:val="22"/>
              </w:rPr>
              <w:t>52,</w:t>
            </w:r>
          </w:p>
          <w:p w14:paraId="7D860D87" w14:textId="77777777" w:rsidR="00255996" w:rsidRDefault="00423DDC" w:rsidP="00E53348">
            <w:pPr>
              <w:jc w:val="center"/>
              <w:rPr>
                <w:i/>
                <w:sz w:val="22"/>
                <w:szCs w:val="22"/>
              </w:rPr>
            </w:pPr>
            <w:r>
              <w:rPr>
                <w:i/>
                <w:sz w:val="22"/>
                <w:szCs w:val="22"/>
              </w:rPr>
              <w:t>62,</w:t>
            </w:r>
          </w:p>
          <w:p w14:paraId="0BE1BB98" w14:textId="775BB086" w:rsidR="00423DDC" w:rsidRDefault="00423DDC" w:rsidP="00E53348">
            <w:pPr>
              <w:jc w:val="center"/>
              <w:rPr>
                <w:i/>
                <w:sz w:val="22"/>
                <w:szCs w:val="22"/>
              </w:rPr>
            </w:pPr>
            <w:r>
              <w:rPr>
                <w:i/>
                <w:sz w:val="22"/>
                <w:szCs w:val="22"/>
              </w:rPr>
              <w:t>125</w:t>
            </w:r>
          </w:p>
        </w:tc>
        <w:tc>
          <w:tcPr>
            <w:tcW w:w="1530" w:type="dxa"/>
          </w:tcPr>
          <w:p w14:paraId="6DE67348" w14:textId="51EABD01" w:rsidR="00255996" w:rsidRDefault="006F313F" w:rsidP="00E53348">
            <w:pPr>
              <w:jc w:val="center"/>
              <w:rPr>
                <w:i/>
                <w:sz w:val="22"/>
                <w:szCs w:val="22"/>
              </w:rPr>
            </w:pPr>
            <w:r>
              <w:rPr>
                <w:i/>
                <w:sz w:val="22"/>
                <w:szCs w:val="22"/>
              </w:rPr>
              <w:t>All</w:t>
            </w:r>
          </w:p>
        </w:tc>
        <w:tc>
          <w:tcPr>
            <w:tcW w:w="4320" w:type="dxa"/>
          </w:tcPr>
          <w:p w14:paraId="3CE192C8" w14:textId="4ECA2D09" w:rsidR="00255996" w:rsidRDefault="00255996" w:rsidP="00E53348">
            <w:pPr>
              <w:jc w:val="center"/>
              <w:rPr>
                <w:i/>
                <w:sz w:val="22"/>
                <w:szCs w:val="22"/>
              </w:rPr>
            </w:pPr>
            <w:r>
              <w:rPr>
                <w:i/>
                <w:sz w:val="22"/>
                <w:szCs w:val="22"/>
              </w:rPr>
              <w:t>There are several empty bars with fermatas, and one bar without</w:t>
            </w:r>
            <w:r w:rsidR="00423DDC">
              <w:rPr>
                <w:i/>
                <w:sz w:val="22"/>
                <w:szCs w:val="22"/>
              </w:rPr>
              <w:t xml:space="preserve"> (125)</w:t>
            </w:r>
            <w:r>
              <w:rPr>
                <w:i/>
                <w:sz w:val="22"/>
                <w:szCs w:val="22"/>
              </w:rPr>
              <w:t>. Should these have G.P. marked in addition?</w:t>
            </w:r>
          </w:p>
        </w:tc>
        <w:tc>
          <w:tcPr>
            <w:tcW w:w="1370" w:type="dxa"/>
          </w:tcPr>
          <w:p w14:paraId="34C8E5CA" w14:textId="77777777" w:rsidR="00255996" w:rsidRDefault="00255996" w:rsidP="00E53348">
            <w:pPr>
              <w:rPr>
                <w:i/>
                <w:sz w:val="22"/>
                <w:szCs w:val="22"/>
              </w:rPr>
            </w:pPr>
          </w:p>
        </w:tc>
      </w:tr>
      <w:tr w:rsidR="008E6740" w14:paraId="2082728F" w14:textId="77777777" w:rsidTr="00E53348">
        <w:trPr>
          <w:trHeight w:val="350"/>
        </w:trPr>
        <w:tc>
          <w:tcPr>
            <w:tcW w:w="1795" w:type="dxa"/>
            <w:vAlign w:val="center"/>
          </w:tcPr>
          <w:p w14:paraId="2EACD395" w14:textId="0401A9FD" w:rsidR="008E6740" w:rsidRDefault="008E6740" w:rsidP="00E53348">
            <w:pPr>
              <w:widowControl w:val="0"/>
              <w:pBdr>
                <w:top w:val="nil"/>
                <w:left w:val="nil"/>
                <w:bottom w:val="nil"/>
                <w:right w:val="nil"/>
                <w:between w:val="nil"/>
              </w:pBdr>
              <w:spacing w:line="276" w:lineRule="auto"/>
              <w:ind w:left="360"/>
              <w:rPr>
                <w:i/>
                <w:color w:val="000000"/>
                <w:sz w:val="22"/>
                <w:szCs w:val="22"/>
              </w:rPr>
            </w:pPr>
            <w:r>
              <w:rPr>
                <w:i/>
                <w:color w:val="000000"/>
                <w:sz w:val="22"/>
                <w:szCs w:val="22"/>
              </w:rPr>
              <w:t>Samuel Goldenberg</w:t>
            </w:r>
          </w:p>
        </w:tc>
        <w:tc>
          <w:tcPr>
            <w:tcW w:w="630" w:type="dxa"/>
          </w:tcPr>
          <w:p w14:paraId="373DC9E1" w14:textId="5AD01515" w:rsidR="008E6740" w:rsidRDefault="008E6740" w:rsidP="00E53348">
            <w:pPr>
              <w:jc w:val="center"/>
              <w:rPr>
                <w:i/>
                <w:sz w:val="22"/>
                <w:szCs w:val="22"/>
              </w:rPr>
            </w:pPr>
            <w:r>
              <w:rPr>
                <w:i/>
                <w:sz w:val="22"/>
                <w:szCs w:val="22"/>
              </w:rPr>
              <w:t>472</w:t>
            </w:r>
          </w:p>
        </w:tc>
        <w:tc>
          <w:tcPr>
            <w:tcW w:w="1530" w:type="dxa"/>
          </w:tcPr>
          <w:p w14:paraId="587692E8" w14:textId="52B34ED3" w:rsidR="008E6740" w:rsidRDefault="008E6740" w:rsidP="00E53348">
            <w:pPr>
              <w:jc w:val="center"/>
              <w:rPr>
                <w:i/>
                <w:sz w:val="22"/>
                <w:szCs w:val="22"/>
              </w:rPr>
            </w:pPr>
            <w:r>
              <w:rPr>
                <w:i/>
                <w:sz w:val="22"/>
                <w:szCs w:val="22"/>
              </w:rPr>
              <w:t>Horns</w:t>
            </w:r>
            <w:r w:rsidR="00D33FF6">
              <w:rPr>
                <w:i/>
                <w:sz w:val="22"/>
                <w:szCs w:val="22"/>
              </w:rPr>
              <w:t xml:space="preserve"> I-II</w:t>
            </w:r>
          </w:p>
        </w:tc>
        <w:tc>
          <w:tcPr>
            <w:tcW w:w="4320" w:type="dxa"/>
          </w:tcPr>
          <w:p w14:paraId="57EEA3C6" w14:textId="7680FDA9" w:rsidR="008E6740" w:rsidRDefault="008E6740" w:rsidP="00E53348">
            <w:pPr>
              <w:jc w:val="center"/>
              <w:rPr>
                <w:i/>
                <w:sz w:val="22"/>
                <w:szCs w:val="22"/>
              </w:rPr>
            </w:pPr>
            <w:r>
              <w:rPr>
                <w:i/>
                <w:sz w:val="22"/>
                <w:szCs w:val="22"/>
              </w:rPr>
              <w:t>I added senza sord. Here since the players are doing stopped notes.</w:t>
            </w:r>
          </w:p>
        </w:tc>
        <w:tc>
          <w:tcPr>
            <w:tcW w:w="1370" w:type="dxa"/>
          </w:tcPr>
          <w:p w14:paraId="790DC66E" w14:textId="77777777" w:rsidR="008E6740" w:rsidRDefault="008E6740" w:rsidP="00E53348">
            <w:pPr>
              <w:rPr>
                <w:i/>
                <w:sz w:val="22"/>
                <w:szCs w:val="22"/>
              </w:rPr>
            </w:pPr>
          </w:p>
        </w:tc>
      </w:tr>
      <w:tr w:rsidR="00146B30" w14:paraId="40344CE3" w14:textId="77777777" w:rsidTr="00E53348">
        <w:trPr>
          <w:trHeight w:val="350"/>
        </w:trPr>
        <w:tc>
          <w:tcPr>
            <w:tcW w:w="1795" w:type="dxa"/>
            <w:vMerge w:val="restart"/>
            <w:vAlign w:val="center"/>
          </w:tcPr>
          <w:p w14:paraId="523C0BD9" w14:textId="10FE281A" w:rsidR="00146B30" w:rsidRDefault="00146B30" w:rsidP="00E53348">
            <w:pPr>
              <w:widowControl w:val="0"/>
              <w:pBdr>
                <w:top w:val="nil"/>
                <w:left w:val="nil"/>
                <w:bottom w:val="nil"/>
                <w:right w:val="nil"/>
                <w:between w:val="nil"/>
              </w:pBdr>
              <w:spacing w:line="276" w:lineRule="auto"/>
              <w:ind w:left="360"/>
              <w:rPr>
                <w:i/>
                <w:color w:val="000000"/>
                <w:sz w:val="22"/>
                <w:szCs w:val="22"/>
              </w:rPr>
            </w:pPr>
            <w:r>
              <w:rPr>
                <w:i/>
                <w:color w:val="000000"/>
                <w:sz w:val="22"/>
                <w:szCs w:val="22"/>
              </w:rPr>
              <w:t xml:space="preserve">Baba </w:t>
            </w:r>
            <w:proofErr w:type="spellStart"/>
            <w:r>
              <w:rPr>
                <w:i/>
                <w:color w:val="000000"/>
                <w:sz w:val="22"/>
                <w:szCs w:val="22"/>
              </w:rPr>
              <w:t>Yaga</w:t>
            </w:r>
            <w:proofErr w:type="spellEnd"/>
          </w:p>
        </w:tc>
        <w:tc>
          <w:tcPr>
            <w:tcW w:w="630" w:type="dxa"/>
          </w:tcPr>
          <w:p w14:paraId="649F5414" w14:textId="3563D579" w:rsidR="00146B30" w:rsidRDefault="00146B30" w:rsidP="00E53348">
            <w:pPr>
              <w:jc w:val="center"/>
              <w:rPr>
                <w:i/>
                <w:sz w:val="22"/>
                <w:szCs w:val="22"/>
              </w:rPr>
            </w:pPr>
            <w:r>
              <w:rPr>
                <w:i/>
                <w:sz w:val="22"/>
                <w:szCs w:val="22"/>
              </w:rPr>
              <w:t>629</w:t>
            </w:r>
          </w:p>
        </w:tc>
        <w:tc>
          <w:tcPr>
            <w:tcW w:w="1530" w:type="dxa"/>
          </w:tcPr>
          <w:p w14:paraId="4F6971B6" w14:textId="026F8D49" w:rsidR="00146B30" w:rsidRDefault="00146B30" w:rsidP="00E53348">
            <w:pPr>
              <w:jc w:val="center"/>
              <w:rPr>
                <w:i/>
                <w:sz w:val="22"/>
                <w:szCs w:val="22"/>
              </w:rPr>
            </w:pPr>
            <w:proofErr w:type="spellStart"/>
            <w:r>
              <w:rPr>
                <w:i/>
                <w:sz w:val="22"/>
                <w:szCs w:val="22"/>
              </w:rPr>
              <w:t>Tbns</w:t>
            </w:r>
            <w:proofErr w:type="spellEnd"/>
            <w:r>
              <w:rPr>
                <w:i/>
                <w:sz w:val="22"/>
                <w:szCs w:val="22"/>
              </w:rPr>
              <w:t xml:space="preserve"> + Tba</w:t>
            </w:r>
          </w:p>
        </w:tc>
        <w:tc>
          <w:tcPr>
            <w:tcW w:w="4320" w:type="dxa"/>
          </w:tcPr>
          <w:p w14:paraId="1B3C22EB" w14:textId="7ED1725A" w:rsidR="00146B30" w:rsidRDefault="00146B30" w:rsidP="00E53348">
            <w:pPr>
              <w:jc w:val="center"/>
              <w:rPr>
                <w:i/>
                <w:sz w:val="22"/>
                <w:szCs w:val="22"/>
              </w:rPr>
            </w:pPr>
            <w:r>
              <w:rPr>
                <w:i/>
                <w:sz w:val="22"/>
                <w:szCs w:val="22"/>
              </w:rPr>
              <w:t>Could you clarify whether these are con sord.?</w:t>
            </w:r>
          </w:p>
        </w:tc>
        <w:tc>
          <w:tcPr>
            <w:tcW w:w="1370" w:type="dxa"/>
          </w:tcPr>
          <w:p w14:paraId="6D145601" w14:textId="015539CD" w:rsidR="00146B30" w:rsidRDefault="00146B30" w:rsidP="00E53348">
            <w:pPr>
              <w:rPr>
                <w:i/>
                <w:sz w:val="22"/>
                <w:szCs w:val="22"/>
              </w:rPr>
            </w:pPr>
          </w:p>
        </w:tc>
      </w:tr>
      <w:tr w:rsidR="00146B30" w14:paraId="6D4572E8" w14:textId="77777777" w:rsidTr="00E53348">
        <w:trPr>
          <w:trHeight w:val="350"/>
        </w:trPr>
        <w:tc>
          <w:tcPr>
            <w:tcW w:w="1795" w:type="dxa"/>
            <w:vMerge/>
            <w:vAlign w:val="center"/>
          </w:tcPr>
          <w:p w14:paraId="6A8D6255" w14:textId="77777777" w:rsidR="00146B30" w:rsidRDefault="00146B30" w:rsidP="00E53348">
            <w:pPr>
              <w:widowControl w:val="0"/>
              <w:pBdr>
                <w:top w:val="nil"/>
                <w:left w:val="nil"/>
                <w:bottom w:val="nil"/>
                <w:right w:val="nil"/>
                <w:between w:val="nil"/>
              </w:pBdr>
              <w:spacing w:line="276" w:lineRule="auto"/>
              <w:ind w:left="360"/>
              <w:rPr>
                <w:i/>
                <w:color w:val="000000"/>
                <w:sz w:val="22"/>
                <w:szCs w:val="22"/>
              </w:rPr>
            </w:pPr>
          </w:p>
        </w:tc>
        <w:tc>
          <w:tcPr>
            <w:tcW w:w="630" w:type="dxa"/>
          </w:tcPr>
          <w:p w14:paraId="4D023D4E" w14:textId="5CB9B957" w:rsidR="00146B30" w:rsidRDefault="00146B30" w:rsidP="00E53348">
            <w:pPr>
              <w:jc w:val="center"/>
              <w:rPr>
                <w:i/>
                <w:sz w:val="22"/>
                <w:szCs w:val="22"/>
              </w:rPr>
            </w:pPr>
            <w:r>
              <w:rPr>
                <w:i/>
                <w:sz w:val="22"/>
                <w:szCs w:val="22"/>
              </w:rPr>
              <w:t>719</w:t>
            </w:r>
          </w:p>
        </w:tc>
        <w:tc>
          <w:tcPr>
            <w:tcW w:w="1530" w:type="dxa"/>
          </w:tcPr>
          <w:p w14:paraId="69F6BEC9" w14:textId="2B7ABC7F" w:rsidR="00146B30" w:rsidRDefault="00146B30" w:rsidP="00E53348">
            <w:pPr>
              <w:jc w:val="center"/>
              <w:rPr>
                <w:i/>
                <w:sz w:val="22"/>
                <w:szCs w:val="22"/>
              </w:rPr>
            </w:pPr>
            <w:proofErr w:type="spellStart"/>
            <w:r>
              <w:rPr>
                <w:i/>
                <w:sz w:val="22"/>
                <w:szCs w:val="22"/>
              </w:rPr>
              <w:t>Vla</w:t>
            </w:r>
            <w:proofErr w:type="spellEnd"/>
          </w:p>
        </w:tc>
        <w:tc>
          <w:tcPr>
            <w:tcW w:w="4320" w:type="dxa"/>
          </w:tcPr>
          <w:p w14:paraId="3A0222FA" w14:textId="1C0A7BAD" w:rsidR="00146B30" w:rsidRDefault="00146B30" w:rsidP="00E53348">
            <w:pPr>
              <w:jc w:val="center"/>
              <w:rPr>
                <w:i/>
                <w:sz w:val="22"/>
                <w:szCs w:val="22"/>
              </w:rPr>
            </w:pPr>
            <w:r>
              <w:rPr>
                <w:i/>
                <w:sz w:val="22"/>
                <w:szCs w:val="22"/>
              </w:rPr>
              <w:t>Notes go below the viola range. To delete?</w:t>
            </w:r>
          </w:p>
        </w:tc>
        <w:tc>
          <w:tcPr>
            <w:tcW w:w="1370" w:type="dxa"/>
          </w:tcPr>
          <w:p w14:paraId="7F049141" w14:textId="77777777" w:rsidR="00146B30" w:rsidRDefault="00146B30" w:rsidP="00E53348">
            <w:pPr>
              <w:rPr>
                <w:i/>
                <w:sz w:val="22"/>
                <w:szCs w:val="22"/>
              </w:rPr>
            </w:pPr>
          </w:p>
        </w:tc>
      </w:tr>
      <w:tr w:rsidR="00661CA9" w14:paraId="556E3687" w14:textId="77777777" w:rsidTr="00E53348">
        <w:trPr>
          <w:trHeight w:val="350"/>
        </w:trPr>
        <w:tc>
          <w:tcPr>
            <w:tcW w:w="1795" w:type="dxa"/>
            <w:vAlign w:val="center"/>
          </w:tcPr>
          <w:p w14:paraId="1409AA7F" w14:textId="01F13E48" w:rsidR="00661CA9" w:rsidRDefault="00661CA9" w:rsidP="00E53348">
            <w:pPr>
              <w:widowControl w:val="0"/>
              <w:pBdr>
                <w:top w:val="nil"/>
                <w:left w:val="nil"/>
                <w:bottom w:val="nil"/>
                <w:right w:val="nil"/>
                <w:between w:val="nil"/>
              </w:pBdr>
              <w:spacing w:line="276" w:lineRule="auto"/>
              <w:ind w:left="360"/>
              <w:rPr>
                <w:i/>
                <w:color w:val="000000"/>
                <w:sz w:val="22"/>
                <w:szCs w:val="22"/>
              </w:rPr>
            </w:pPr>
            <w:r>
              <w:rPr>
                <w:i/>
                <w:color w:val="000000"/>
                <w:sz w:val="22"/>
                <w:szCs w:val="22"/>
              </w:rPr>
              <w:t>Great Gate</w:t>
            </w:r>
          </w:p>
        </w:tc>
        <w:tc>
          <w:tcPr>
            <w:tcW w:w="630" w:type="dxa"/>
          </w:tcPr>
          <w:p w14:paraId="51DE7E23" w14:textId="6A0850E3" w:rsidR="00661CA9" w:rsidRDefault="00661CA9" w:rsidP="00E53348">
            <w:pPr>
              <w:jc w:val="center"/>
              <w:rPr>
                <w:i/>
                <w:sz w:val="22"/>
                <w:szCs w:val="22"/>
              </w:rPr>
            </w:pPr>
            <w:r>
              <w:rPr>
                <w:i/>
                <w:sz w:val="22"/>
                <w:szCs w:val="22"/>
              </w:rPr>
              <w:t>932, 936</w:t>
            </w:r>
          </w:p>
        </w:tc>
        <w:tc>
          <w:tcPr>
            <w:tcW w:w="1530" w:type="dxa"/>
          </w:tcPr>
          <w:p w14:paraId="5F99EC4D" w14:textId="4AEF8610" w:rsidR="00661CA9" w:rsidRDefault="00661CA9" w:rsidP="00E53348">
            <w:pPr>
              <w:jc w:val="center"/>
              <w:rPr>
                <w:i/>
                <w:sz w:val="22"/>
                <w:szCs w:val="22"/>
              </w:rPr>
            </w:pPr>
            <w:r>
              <w:rPr>
                <w:i/>
                <w:sz w:val="22"/>
                <w:szCs w:val="22"/>
              </w:rPr>
              <w:t>Cello</w:t>
            </w:r>
          </w:p>
        </w:tc>
        <w:tc>
          <w:tcPr>
            <w:tcW w:w="4320" w:type="dxa"/>
          </w:tcPr>
          <w:p w14:paraId="2F0B3791" w14:textId="43F70CFB" w:rsidR="00661CA9" w:rsidRDefault="00661CA9" w:rsidP="00E53348">
            <w:pPr>
              <w:jc w:val="center"/>
              <w:rPr>
                <w:i/>
                <w:sz w:val="22"/>
                <w:szCs w:val="22"/>
              </w:rPr>
            </w:pPr>
            <w:r>
              <w:rPr>
                <w:i/>
                <w:sz w:val="22"/>
                <w:szCs w:val="22"/>
              </w:rPr>
              <w:t>The part is div. à 3, but there are 4 notes here. How should it be split?</w:t>
            </w:r>
          </w:p>
        </w:tc>
        <w:tc>
          <w:tcPr>
            <w:tcW w:w="1370" w:type="dxa"/>
          </w:tcPr>
          <w:p w14:paraId="5C5F773D" w14:textId="77777777" w:rsidR="00661CA9" w:rsidRDefault="00661CA9" w:rsidP="00E53348">
            <w:pPr>
              <w:rPr>
                <w:i/>
                <w:sz w:val="22"/>
                <w:szCs w:val="22"/>
              </w:rPr>
            </w:pPr>
          </w:p>
        </w:tc>
      </w:tr>
    </w:tbl>
    <w:p w14:paraId="01A60173" w14:textId="2456D389" w:rsidR="00E11573" w:rsidRPr="00090A0F" w:rsidRDefault="00E11573" w:rsidP="00090A0F">
      <w:pPr>
        <w:rPr>
          <w:b/>
          <w:sz w:val="22"/>
          <w:szCs w:val="22"/>
        </w:rPr>
      </w:pPr>
    </w:p>
    <w:p w14:paraId="3D16BA5F" w14:textId="2BF8A4AE" w:rsidR="00E11573" w:rsidRDefault="00E11573" w:rsidP="00E11573">
      <w:pPr>
        <w:rPr>
          <w:b/>
          <w:sz w:val="22"/>
          <w:szCs w:val="22"/>
        </w:rPr>
      </w:pPr>
    </w:p>
    <w:p w14:paraId="7CD27CB3" w14:textId="3206E8E6" w:rsidR="00E11573" w:rsidRDefault="00E11573" w:rsidP="00E11573">
      <w:pPr>
        <w:rPr>
          <w:b/>
          <w:sz w:val="22"/>
          <w:szCs w:val="22"/>
        </w:rPr>
      </w:pPr>
    </w:p>
    <w:p w14:paraId="4E217B6C" w14:textId="7588BD17" w:rsidR="00E11573" w:rsidRDefault="00E11573" w:rsidP="00E11573">
      <w:pPr>
        <w:rPr>
          <w:b/>
          <w:sz w:val="22"/>
          <w:szCs w:val="22"/>
        </w:rPr>
      </w:pPr>
    </w:p>
    <w:p w14:paraId="19CB19E9" w14:textId="1FADD18B" w:rsidR="00E11573" w:rsidRDefault="00E11573" w:rsidP="00E11573">
      <w:pPr>
        <w:rPr>
          <w:b/>
          <w:sz w:val="22"/>
          <w:szCs w:val="22"/>
        </w:rPr>
      </w:pPr>
    </w:p>
    <w:p w14:paraId="6A4C896D" w14:textId="154102D3" w:rsidR="00E11573" w:rsidRDefault="00E11573" w:rsidP="00E11573">
      <w:pPr>
        <w:rPr>
          <w:b/>
          <w:sz w:val="22"/>
          <w:szCs w:val="22"/>
        </w:rPr>
      </w:pPr>
    </w:p>
    <w:p w14:paraId="7A162587" w14:textId="3EAA93D2" w:rsidR="00E11573" w:rsidRDefault="00E11573" w:rsidP="00E11573">
      <w:pPr>
        <w:rPr>
          <w:b/>
          <w:sz w:val="22"/>
          <w:szCs w:val="22"/>
        </w:rPr>
      </w:pPr>
    </w:p>
    <w:p w14:paraId="30F5A8CC" w14:textId="5B5954DA" w:rsidR="00E11573" w:rsidRDefault="00E11573" w:rsidP="00E11573">
      <w:pPr>
        <w:rPr>
          <w:b/>
          <w:sz w:val="22"/>
          <w:szCs w:val="22"/>
        </w:rPr>
      </w:pPr>
    </w:p>
    <w:p w14:paraId="0D19189F" w14:textId="16D2550B" w:rsidR="00E11573" w:rsidRDefault="00E11573" w:rsidP="00E11573">
      <w:pPr>
        <w:rPr>
          <w:b/>
          <w:sz w:val="22"/>
          <w:szCs w:val="22"/>
        </w:rPr>
      </w:pPr>
    </w:p>
    <w:p w14:paraId="1E155333" w14:textId="33259AF4" w:rsidR="00E11573" w:rsidRDefault="00E11573" w:rsidP="00E11573">
      <w:pPr>
        <w:rPr>
          <w:b/>
          <w:sz w:val="22"/>
          <w:szCs w:val="22"/>
        </w:rPr>
      </w:pPr>
    </w:p>
    <w:p w14:paraId="44B64ACC" w14:textId="20604AE1" w:rsidR="00E11573" w:rsidRDefault="00E11573" w:rsidP="00E11573">
      <w:pPr>
        <w:rPr>
          <w:b/>
          <w:sz w:val="22"/>
          <w:szCs w:val="22"/>
        </w:rPr>
      </w:pPr>
    </w:p>
    <w:p w14:paraId="29255A41" w14:textId="19043227" w:rsidR="00E11573" w:rsidRDefault="00E11573" w:rsidP="00E11573">
      <w:pPr>
        <w:rPr>
          <w:b/>
          <w:sz w:val="22"/>
          <w:szCs w:val="22"/>
        </w:rPr>
      </w:pPr>
    </w:p>
    <w:p w14:paraId="5104C108" w14:textId="3E6E38F5" w:rsidR="00E11573" w:rsidRDefault="00E11573" w:rsidP="00E11573">
      <w:pPr>
        <w:rPr>
          <w:b/>
          <w:sz w:val="22"/>
          <w:szCs w:val="22"/>
        </w:rPr>
      </w:pPr>
    </w:p>
    <w:p w14:paraId="258BDBCF" w14:textId="017C4EA6" w:rsidR="00E11573" w:rsidRDefault="00E11573" w:rsidP="00E11573">
      <w:pPr>
        <w:rPr>
          <w:b/>
          <w:sz w:val="22"/>
          <w:szCs w:val="22"/>
        </w:rPr>
      </w:pPr>
    </w:p>
    <w:p w14:paraId="18E1DD7F" w14:textId="2BFB048A" w:rsidR="00E11573" w:rsidRDefault="00E11573" w:rsidP="00E11573">
      <w:pPr>
        <w:rPr>
          <w:b/>
          <w:sz w:val="22"/>
          <w:szCs w:val="22"/>
        </w:rPr>
      </w:pPr>
    </w:p>
    <w:p w14:paraId="57E9F856" w14:textId="45E8E767" w:rsidR="00E11573" w:rsidRDefault="00E11573" w:rsidP="00E11573">
      <w:pPr>
        <w:rPr>
          <w:b/>
          <w:sz w:val="22"/>
          <w:szCs w:val="22"/>
        </w:rPr>
      </w:pPr>
    </w:p>
    <w:p w14:paraId="130228A5" w14:textId="54DE0DB1" w:rsidR="00E11573" w:rsidRDefault="00E11573" w:rsidP="00E11573">
      <w:pPr>
        <w:rPr>
          <w:b/>
          <w:sz w:val="22"/>
          <w:szCs w:val="22"/>
        </w:rPr>
      </w:pPr>
    </w:p>
    <w:p w14:paraId="65C031A4" w14:textId="193D4177" w:rsidR="00E11573" w:rsidRDefault="00E11573" w:rsidP="00E11573">
      <w:pPr>
        <w:rPr>
          <w:b/>
          <w:sz w:val="22"/>
          <w:szCs w:val="22"/>
        </w:rPr>
      </w:pPr>
    </w:p>
    <w:p w14:paraId="5E052063" w14:textId="05B84B9D" w:rsidR="00E11573" w:rsidRDefault="00E11573" w:rsidP="00E11573">
      <w:pPr>
        <w:rPr>
          <w:b/>
          <w:sz w:val="22"/>
          <w:szCs w:val="22"/>
        </w:rPr>
      </w:pPr>
    </w:p>
    <w:p w14:paraId="0A396AC1" w14:textId="57C121BD" w:rsidR="00E11573" w:rsidRDefault="00E11573" w:rsidP="00E11573">
      <w:pPr>
        <w:rPr>
          <w:b/>
          <w:sz w:val="22"/>
          <w:szCs w:val="22"/>
        </w:rPr>
      </w:pPr>
    </w:p>
    <w:p w14:paraId="27382F45" w14:textId="317A3B37" w:rsidR="00E11573" w:rsidRDefault="00E11573" w:rsidP="00E11573">
      <w:pPr>
        <w:rPr>
          <w:b/>
          <w:sz w:val="22"/>
          <w:szCs w:val="22"/>
        </w:rPr>
      </w:pPr>
    </w:p>
    <w:p w14:paraId="393E7BF5" w14:textId="2D262AB7" w:rsidR="00E11573" w:rsidRDefault="00E11573" w:rsidP="00E11573">
      <w:pPr>
        <w:rPr>
          <w:b/>
          <w:sz w:val="22"/>
          <w:szCs w:val="22"/>
        </w:rPr>
      </w:pPr>
    </w:p>
    <w:p w14:paraId="2C41779D" w14:textId="6696804C" w:rsidR="00E11573" w:rsidRDefault="00E11573" w:rsidP="00E11573">
      <w:pPr>
        <w:rPr>
          <w:b/>
          <w:sz w:val="22"/>
          <w:szCs w:val="22"/>
        </w:rPr>
      </w:pPr>
    </w:p>
    <w:p w14:paraId="36C4E1A4" w14:textId="3A1117FC" w:rsidR="00E11573" w:rsidRDefault="00E11573" w:rsidP="00E11573">
      <w:pPr>
        <w:rPr>
          <w:b/>
          <w:sz w:val="22"/>
          <w:szCs w:val="22"/>
        </w:rPr>
      </w:pPr>
    </w:p>
    <w:p w14:paraId="3CD1FC5C" w14:textId="5ECB18C8" w:rsidR="00E11573" w:rsidRDefault="00E11573" w:rsidP="00E11573">
      <w:pPr>
        <w:rPr>
          <w:b/>
          <w:sz w:val="22"/>
          <w:szCs w:val="22"/>
        </w:rPr>
      </w:pPr>
    </w:p>
    <w:p w14:paraId="308295D0" w14:textId="1CBA0848" w:rsidR="00E11573" w:rsidRDefault="00E11573" w:rsidP="00E11573">
      <w:pPr>
        <w:rPr>
          <w:b/>
          <w:sz w:val="22"/>
          <w:szCs w:val="22"/>
        </w:rPr>
      </w:pPr>
    </w:p>
    <w:p w14:paraId="27DC8315" w14:textId="519D76B3" w:rsidR="00E11573" w:rsidRDefault="00E11573" w:rsidP="00E11573">
      <w:pPr>
        <w:rPr>
          <w:b/>
          <w:sz w:val="22"/>
          <w:szCs w:val="22"/>
        </w:rPr>
      </w:pPr>
    </w:p>
    <w:p w14:paraId="20DF821A" w14:textId="398EE774" w:rsidR="00E11573" w:rsidRDefault="00E11573" w:rsidP="00E11573">
      <w:pPr>
        <w:rPr>
          <w:b/>
          <w:sz w:val="22"/>
          <w:szCs w:val="22"/>
        </w:rPr>
      </w:pPr>
    </w:p>
    <w:p w14:paraId="3A5215F9" w14:textId="7A21BA36" w:rsidR="00E11573" w:rsidRDefault="00E11573" w:rsidP="00E11573">
      <w:pPr>
        <w:rPr>
          <w:b/>
          <w:sz w:val="22"/>
          <w:szCs w:val="22"/>
        </w:rPr>
      </w:pPr>
    </w:p>
    <w:p w14:paraId="7AF191C4" w14:textId="2071F8A0" w:rsidR="00E11573" w:rsidRDefault="00E11573" w:rsidP="00E11573">
      <w:pPr>
        <w:rPr>
          <w:b/>
          <w:sz w:val="22"/>
          <w:szCs w:val="22"/>
        </w:rPr>
      </w:pPr>
    </w:p>
    <w:p w14:paraId="4F5BE5AB" w14:textId="1386BF45" w:rsidR="00E11573" w:rsidRDefault="00E11573" w:rsidP="00E11573">
      <w:pPr>
        <w:rPr>
          <w:b/>
          <w:sz w:val="22"/>
          <w:szCs w:val="22"/>
        </w:rPr>
      </w:pPr>
    </w:p>
    <w:p w14:paraId="4D58B1C8" w14:textId="5EA9366C" w:rsidR="00E11573" w:rsidRDefault="00E11573" w:rsidP="00E11573">
      <w:pPr>
        <w:rPr>
          <w:b/>
          <w:sz w:val="22"/>
          <w:szCs w:val="22"/>
        </w:rPr>
      </w:pPr>
    </w:p>
    <w:p w14:paraId="1C99B53D" w14:textId="4FCA9D22" w:rsidR="00E11573" w:rsidRDefault="00E11573" w:rsidP="00E11573">
      <w:pPr>
        <w:rPr>
          <w:b/>
          <w:sz w:val="22"/>
          <w:szCs w:val="22"/>
        </w:rPr>
      </w:pPr>
    </w:p>
    <w:p w14:paraId="2AFAEF21" w14:textId="77B48D4A" w:rsidR="00E11573" w:rsidRDefault="00E11573" w:rsidP="00E11573">
      <w:pPr>
        <w:rPr>
          <w:b/>
          <w:sz w:val="22"/>
          <w:szCs w:val="22"/>
        </w:rPr>
      </w:pPr>
    </w:p>
    <w:p w14:paraId="649D5AF3" w14:textId="485D3883" w:rsidR="00E11573" w:rsidRDefault="00E11573" w:rsidP="00E11573">
      <w:pPr>
        <w:rPr>
          <w:b/>
          <w:sz w:val="22"/>
          <w:szCs w:val="22"/>
        </w:rPr>
      </w:pPr>
      <w:r>
        <w:rPr>
          <w:b/>
          <w:sz w:val="22"/>
          <w:szCs w:val="22"/>
        </w:rPr>
        <w:t>Solo Instrument Breakdown by movement</w:t>
      </w:r>
    </w:p>
    <w:p w14:paraId="2D00BD16" w14:textId="77777777" w:rsidR="00E11573" w:rsidRDefault="00E11573" w:rsidP="00E11573">
      <w:pPr>
        <w:spacing w:line="276" w:lineRule="auto"/>
        <w:rPr>
          <w:sz w:val="22"/>
          <w:szCs w:val="22"/>
        </w:rPr>
      </w:pPr>
    </w:p>
    <w:tbl>
      <w:tblPr>
        <w:tblStyle w:val="af6"/>
        <w:tblW w:w="109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80"/>
        <w:gridCol w:w="1760"/>
        <w:gridCol w:w="1800"/>
        <w:gridCol w:w="1170"/>
        <w:gridCol w:w="1620"/>
        <w:gridCol w:w="2130"/>
      </w:tblGrid>
      <w:tr w:rsidR="00E11573" w14:paraId="114EEFBE" w14:textId="77777777" w:rsidTr="00E53348">
        <w:tc>
          <w:tcPr>
            <w:tcW w:w="2480" w:type="dxa"/>
            <w:shd w:val="clear" w:color="auto" w:fill="auto"/>
            <w:tcMar>
              <w:top w:w="100" w:type="dxa"/>
              <w:left w:w="100" w:type="dxa"/>
              <w:bottom w:w="100" w:type="dxa"/>
              <w:right w:w="100" w:type="dxa"/>
            </w:tcMar>
          </w:tcPr>
          <w:p w14:paraId="1062BFEC" w14:textId="77777777" w:rsidR="00E11573" w:rsidRDefault="00E11573" w:rsidP="00E53348">
            <w:pPr>
              <w:widowControl w:val="0"/>
              <w:rPr>
                <w:b/>
                <w:sz w:val="22"/>
                <w:szCs w:val="22"/>
              </w:rPr>
            </w:pPr>
          </w:p>
        </w:tc>
        <w:tc>
          <w:tcPr>
            <w:tcW w:w="1760" w:type="dxa"/>
            <w:shd w:val="clear" w:color="auto" w:fill="auto"/>
            <w:tcMar>
              <w:top w:w="100" w:type="dxa"/>
              <w:left w:w="100" w:type="dxa"/>
              <w:bottom w:w="100" w:type="dxa"/>
              <w:right w:w="100" w:type="dxa"/>
            </w:tcMar>
          </w:tcPr>
          <w:p w14:paraId="37698CCA" w14:textId="77777777" w:rsidR="00E11573" w:rsidRDefault="00872C6F" w:rsidP="00E53348">
            <w:pPr>
              <w:pBdr>
                <w:top w:val="nil"/>
                <w:left w:val="nil"/>
                <w:bottom w:val="nil"/>
                <w:right w:val="nil"/>
                <w:between w:val="nil"/>
              </w:pBdr>
              <w:spacing w:line="216" w:lineRule="auto"/>
              <w:rPr>
                <w:b/>
                <w:color w:val="000000"/>
                <w:sz w:val="22"/>
                <w:szCs w:val="22"/>
              </w:rPr>
            </w:pPr>
            <w:sdt>
              <w:sdtPr>
                <w:tag w:val="goog_rdk_0"/>
                <w:id w:val="705373798"/>
              </w:sdtPr>
              <w:sdtEndPr/>
              <w:sdtContent>
                <w:proofErr w:type="spellStart"/>
                <w:r w:rsidR="00E11573">
                  <w:rPr>
                    <w:rFonts w:ascii="Gungsuh" w:eastAsia="Gungsuh" w:hAnsi="Gungsuh" w:cs="Gungsuh"/>
                    <w:b/>
                    <w:color w:val="000000"/>
                    <w:sz w:val="22"/>
                    <w:szCs w:val="22"/>
                  </w:rPr>
                  <w:t>笛子</w:t>
                </w:r>
                <w:proofErr w:type="spellEnd"/>
                <w:r w:rsidR="00E11573">
                  <w:rPr>
                    <w:rFonts w:ascii="Gungsuh" w:eastAsia="Gungsuh" w:hAnsi="Gungsuh" w:cs="Gungsuh"/>
                    <w:b/>
                    <w:color w:val="000000"/>
                    <w:sz w:val="22"/>
                    <w:szCs w:val="22"/>
                  </w:rPr>
                  <w:t xml:space="preserve"> (</w:t>
                </w:r>
                <w:proofErr w:type="spellStart"/>
                <w:r w:rsidR="00E11573">
                  <w:rPr>
                    <w:rFonts w:ascii="MS Mincho" w:eastAsia="MS Mincho" w:hAnsi="MS Mincho" w:cs="MS Mincho" w:hint="eastAsia"/>
                    <w:b/>
                    <w:color w:val="000000"/>
                    <w:sz w:val="22"/>
                    <w:szCs w:val="22"/>
                  </w:rPr>
                  <w:t>独</w:t>
                </w:r>
                <w:r w:rsidR="00E11573">
                  <w:rPr>
                    <w:rFonts w:ascii="Gungsuh" w:eastAsia="Gungsuh" w:hAnsi="Gungsuh" w:cs="Gungsuh"/>
                    <w:b/>
                    <w:color w:val="000000"/>
                    <w:sz w:val="22"/>
                    <w:szCs w:val="22"/>
                  </w:rPr>
                  <w:t>奏</w:t>
                </w:r>
                <w:proofErr w:type="spellEnd"/>
                <w:r w:rsidR="00E11573">
                  <w:rPr>
                    <w:rFonts w:ascii="Gungsuh" w:eastAsia="Gungsuh" w:hAnsi="Gungsuh" w:cs="Gungsuh"/>
                    <w:b/>
                    <w:color w:val="000000"/>
                    <w:sz w:val="22"/>
                    <w:szCs w:val="22"/>
                  </w:rPr>
                  <w:t>)</w:t>
                </w:r>
              </w:sdtContent>
            </w:sdt>
          </w:p>
          <w:p w14:paraId="674AE2DE" w14:textId="77777777" w:rsidR="00E11573" w:rsidRDefault="00E11573" w:rsidP="00E53348">
            <w:pPr>
              <w:widowControl w:val="0"/>
              <w:rPr>
                <w:b/>
                <w:sz w:val="22"/>
                <w:szCs w:val="22"/>
              </w:rPr>
            </w:pPr>
            <w:r>
              <w:rPr>
                <w:b/>
                <w:sz w:val="22"/>
                <w:szCs w:val="22"/>
              </w:rPr>
              <w:t>Solo Dizi</w:t>
            </w:r>
          </w:p>
        </w:tc>
        <w:tc>
          <w:tcPr>
            <w:tcW w:w="1800" w:type="dxa"/>
            <w:shd w:val="clear" w:color="auto" w:fill="auto"/>
            <w:tcMar>
              <w:top w:w="100" w:type="dxa"/>
              <w:left w:w="100" w:type="dxa"/>
              <w:bottom w:w="100" w:type="dxa"/>
              <w:right w:w="100" w:type="dxa"/>
            </w:tcMar>
          </w:tcPr>
          <w:p w14:paraId="3EEE5569" w14:textId="77777777" w:rsidR="00E11573" w:rsidRDefault="00872C6F" w:rsidP="00E53348">
            <w:pPr>
              <w:pBdr>
                <w:top w:val="nil"/>
                <w:left w:val="nil"/>
                <w:bottom w:val="nil"/>
                <w:right w:val="nil"/>
                <w:between w:val="nil"/>
              </w:pBdr>
              <w:spacing w:line="216" w:lineRule="auto"/>
              <w:rPr>
                <w:b/>
                <w:color w:val="000000"/>
                <w:sz w:val="22"/>
                <w:szCs w:val="22"/>
              </w:rPr>
            </w:pPr>
            <w:sdt>
              <w:sdtPr>
                <w:tag w:val="goog_rdk_1"/>
                <w:id w:val="1523436442"/>
              </w:sdtPr>
              <w:sdtEndPr/>
              <w:sdtContent>
                <w:proofErr w:type="spellStart"/>
                <w:r w:rsidR="00E11573">
                  <w:rPr>
                    <w:rFonts w:ascii="Gungsuh" w:eastAsia="Gungsuh" w:hAnsi="Gungsuh" w:cs="Gungsuh"/>
                    <w:b/>
                    <w:color w:val="000000"/>
                    <w:sz w:val="22"/>
                    <w:szCs w:val="22"/>
                  </w:rPr>
                  <w:t>胡琴</w:t>
                </w:r>
                <w:proofErr w:type="spellEnd"/>
                <w:r w:rsidR="00E11573">
                  <w:rPr>
                    <w:rFonts w:ascii="Gungsuh" w:eastAsia="Gungsuh" w:hAnsi="Gungsuh" w:cs="Gungsuh"/>
                    <w:b/>
                    <w:color w:val="000000"/>
                    <w:sz w:val="22"/>
                    <w:szCs w:val="22"/>
                  </w:rPr>
                  <w:t xml:space="preserve"> (</w:t>
                </w:r>
                <w:proofErr w:type="spellStart"/>
                <w:r w:rsidR="00E11573">
                  <w:rPr>
                    <w:rFonts w:ascii="MS Mincho" w:eastAsia="MS Mincho" w:hAnsi="MS Mincho" w:cs="MS Mincho" w:hint="eastAsia"/>
                    <w:b/>
                    <w:color w:val="000000"/>
                    <w:sz w:val="22"/>
                    <w:szCs w:val="22"/>
                  </w:rPr>
                  <w:t>独</w:t>
                </w:r>
                <w:r w:rsidR="00E11573">
                  <w:rPr>
                    <w:rFonts w:ascii="Gungsuh" w:eastAsia="Gungsuh" w:hAnsi="Gungsuh" w:cs="Gungsuh"/>
                    <w:b/>
                    <w:color w:val="000000"/>
                    <w:sz w:val="22"/>
                    <w:szCs w:val="22"/>
                  </w:rPr>
                  <w:t>奏</w:t>
                </w:r>
                <w:proofErr w:type="spellEnd"/>
                <w:r w:rsidR="00E11573">
                  <w:rPr>
                    <w:rFonts w:ascii="Gungsuh" w:eastAsia="Gungsuh" w:hAnsi="Gungsuh" w:cs="Gungsuh"/>
                    <w:b/>
                    <w:color w:val="000000"/>
                    <w:sz w:val="22"/>
                    <w:szCs w:val="22"/>
                  </w:rPr>
                  <w:t>)</w:t>
                </w:r>
              </w:sdtContent>
            </w:sdt>
          </w:p>
          <w:p w14:paraId="584F7329" w14:textId="77777777" w:rsidR="00E11573" w:rsidRDefault="00E11573" w:rsidP="00E53348">
            <w:pPr>
              <w:widowControl w:val="0"/>
              <w:rPr>
                <w:b/>
                <w:sz w:val="22"/>
                <w:szCs w:val="22"/>
              </w:rPr>
            </w:pPr>
            <w:r>
              <w:rPr>
                <w:b/>
                <w:sz w:val="22"/>
                <w:szCs w:val="22"/>
              </w:rPr>
              <w:t>Solo Huqin</w:t>
            </w:r>
          </w:p>
        </w:tc>
        <w:tc>
          <w:tcPr>
            <w:tcW w:w="1170" w:type="dxa"/>
            <w:shd w:val="clear" w:color="auto" w:fill="auto"/>
            <w:tcMar>
              <w:top w:w="100" w:type="dxa"/>
              <w:left w:w="100" w:type="dxa"/>
              <w:bottom w:w="100" w:type="dxa"/>
              <w:right w:w="100" w:type="dxa"/>
            </w:tcMar>
          </w:tcPr>
          <w:p w14:paraId="7B01D9D0" w14:textId="77777777" w:rsidR="00E11573" w:rsidRDefault="00872C6F" w:rsidP="00E53348">
            <w:pPr>
              <w:pBdr>
                <w:top w:val="nil"/>
                <w:left w:val="nil"/>
                <w:bottom w:val="nil"/>
                <w:right w:val="nil"/>
                <w:between w:val="nil"/>
              </w:pBdr>
              <w:spacing w:line="216" w:lineRule="auto"/>
              <w:rPr>
                <w:b/>
                <w:color w:val="000000"/>
                <w:sz w:val="22"/>
                <w:szCs w:val="22"/>
              </w:rPr>
            </w:pPr>
            <w:sdt>
              <w:sdtPr>
                <w:tag w:val="goog_rdk_2"/>
                <w:id w:val="723413807"/>
              </w:sdtPr>
              <w:sdtEndPr/>
              <w:sdtContent>
                <w:proofErr w:type="spellStart"/>
                <w:r w:rsidR="00E11573">
                  <w:rPr>
                    <w:rFonts w:ascii="PingFang TC" w:eastAsia="PingFang TC" w:hAnsi="PingFang TC" w:cs="PingFang TC" w:hint="eastAsia"/>
                    <w:b/>
                    <w:color w:val="000000"/>
                    <w:sz w:val="22"/>
                    <w:szCs w:val="22"/>
                  </w:rPr>
                  <w:t>扬</w:t>
                </w:r>
                <w:r w:rsidR="00E11573">
                  <w:rPr>
                    <w:rFonts w:ascii="Gungsuh" w:eastAsia="Gungsuh" w:hAnsi="Gungsuh" w:cs="Gungsuh"/>
                    <w:b/>
                    <w:color w:val="000000"/>
                    <w:sz w:val="22"/>
                    <w:szCs w:val="22"/>
                  </w:rPr>
                  <w:t>琴</w:t>
                </w:r>
                <w:proofErr w:type="spellEnd"/>
                <w:r w:rsidR="00E11573">
                  <w:rPr>
                    <w:rFonts w:ascii="Gungsuh" w:eastAsia="Gungsuh" w:hAnsi="Gungsuh" w:cs="Gungsuh"/>
                    <w:b/>
                    <w:color w:val="000000"/>
                    <w:sz w:val="22"/>
                    <w:szCs w:val="22"/>
                  </w:rPr>
                  <w:t xml:space="preserve"> (</w:t>
                </w:r>
                <w:proofErr w:type="spellStart"/>
                <w:r w:rsidR="00E11573">
                  <w:rPr>
                    <w:rFonts w:ascii="MS Mincho" w:eastAsia="MS Mincho" w:hAnsi="MS Mincho" w:cs="MS Mincho" w:hint="eastAsia"/>
                    <w:b/>
                    <w:color w:val="000000"/>
                    <w:sz w:val="22"/>
                    <w:szCs w:val="22"/>
                  </w:rPr>
                  <w:t>独</w:t>
                </w:r>
                <w:r w:rsidR="00E11573">
                  <w:rPr>
                    <w:rFonts w:ascii="Gungsuh" w:eastAsia="Gungsuh" w:hAnsi="Gungsuh" w:cs="Gungsuh"/>
                    <w:b/>
                    <w:color w:val="000000"/>
                    <w:sz w:val="22"/>
                    <w:szCs w:val="22"/>
                  </w:rPr>
                  <w:t>奏</w:t>
                </w:r>
                <w:proofErr w:type="spellEnd"/>
                <w:r w:rsidR="00E11573">
                  <w:rPr>
                    <w:rFonts w:ascii="Gungsuh" w:eastAsia="Gungsuh" w:hAnsi="Gungsuh" w:cs="Gungsuh"/>
                    <w:b/>
                    <w:color w:val="000000"/>
                    <w:sz w:val="22"/>
                    <w:szCs w:val="22"/>
                  </w:rPr>
                  <w:t>)</w:t>
                </w:r>
              </w:sdtContent>
            </w:sdt>
          </w:p>
          <w:p w14:paraId="110DEC50" w14:textId="77777777" w:rsidR="00E11573" w:rsidRDefault="00E11573" w:rsidP="00E53348">
            <w:pPr>
              <w:widowControl w:val="0"/>
              <w:rPr>
                <w:b/>
                <w:sz w:val="22"/>
                <w:szCs w:val="22"/>
              </w:rPr>
            </w:pPr>
            <w:r>
              <w:rPr>
                <w:b/>
                <w:sz w:val="22"/>
                <w:szCs w:val="22"/>
              </w:rPr>
              <w:t>Solo Yangqin</w:t>
            </w:r>
          </w:p>
        </w:tc>
        <w:tc>
          <w:tcPr>
            <w:tcW w:w="1620" w:type="dxa"/>
            <w:shd w:val="clear" w:color="auto" w:fill="auto"/>
            <w:tcMar>
              <w:top w:w="100" w:type="dxa"/>
              <w:left w:w="100" w:type="dxa"/>
              <w:bottom w:w="100" w:type="dxa"/>
              <w:right w:w="100" w:type="dxa"/>
            </w:tcMar>
          </w:tcPr>
          <w:p w14:paraId="5E2F7454" w14:textId="77777777" w:rsidR="00E11573" w:rsidRDefault="00872C6F" w:rsidP="00E53348">
            <w:pPr>
              <w:pBdr>
                <w:top w:val="nil"/>
                <w:left w:val="nil"/>
                <w:bottom w:val="nil"/>
                <w:right w:val="nil"/>
                <w:between w:val="nil"/>
              </w:pBdr>
              <w:spacing w:line="216" w:lineRule="auto"/>
              <w:rPr>
                <w:b/>
                <w:color w:val="000000"/>
                <w:sz w:val="22"/>
                <w:szCs w:val="22"/>
              </w:rPr>
            </w:pPr>
            <w:sdt>
              <w:sdtPr>
                <w:tag w:val="goog_rdk_3"/>
                <w:id w:val="1216543498"/>
              </w:sdtPr>
              <w:sdtEndPr/>
              <w:sdtContent>
                <w:proofErr w:type="spellStart"/>
                <w:r w:rsidR="00E11573">
                  <w:rPr>
                    <w:rFonts w:ascii="Gungsuh" w:eastAsia="Gungsuh" w:hAnsi="Gungsuh" w:cs="Gungsuh"/>
                    <w:b/>
                    <w:color w:val="000000"/>
                    <w:sz w:val="22"/>
                    <w:szCs w:val="22"/>
                  </w:rPr>
                  <w:t>琵琶</w:t>
                </w:r>
                <w:proofErr w:type="spellEnd"/>
                <w:r w:rsidR="00E11573">
                  <w:rPr>
                    <w:rFonts w:ascii="Gungsuh" w:eastAsia="Gungsuh" w:hAnsi="Gungsuh" w:cs="Gungsuh"/>
                    <w:b/>
                    <w:color w:val="000000"/>
                    <w:sz w:val="22"/>
                    <w:szCs w:val="22"/>
                  </w:rPr>
                  <w:t xml:space="preserve"> (</w:t>
                </w:r>
                <w:proofErr w:type="spellStart"/>
                <w:r w:rsidR="00E11573">
                  <w:rPr>
                    <w:rFonts w:ascii="MS Mincho" w:eastAsia="MS Mincho" w:hAnsi="MS Mincho" w:cs="MS Mincho" w:hint="eastAsia"/>
                    <w:b/>
                    <w:color w:val="000000"/>
                    <w:sz w:val="22"/>
                    <w:szCs w:val="22"/>
                  </w:rPr>
                  <w:t>独</w:t>
                </w:r>
                <w:r w:rsidR="00E11573">
                  <w:rPr>
                    <w:rFonts w:ascii="Gungsuh" w:eastAsia="Gungsuh" w:hAnsi="Gungsuh" w:cs="Gungsuh"/>
                    <w:b/>
                    <w:color w:val="000000"/>
                    <w:sz w:val="22"/>
                    <w:szCs w:val="22"/>
                  </w:rPr>
                  <w:t>奏</w:t>
                </w:r>
                <w:proofErr w:type="spellEnd"/>
                <w:r w:rsidR="00E11573">
                  <w:rPr>
                    <w:rFonts w:ascii="Gungsuh" w:eastAsia="Gungsuh" w:hAnsi="Gungsuh" w:cs="Gungsuh"/>
                    <w:b/>
                    <w:color w:val="000000"/>
                    <w:sz w:val="22"/>
                    <w:szCs w:val="22"/>
                  </w:rPr>
                  <w:t>)</w:t>
                </w:r>
              </w:sdtContent>
            </w:sdt>
          </w:p>
          <w:p w14:paraId="5D8EAE5A" w14:textId="77777777" w:rsidR="00E11573" w:rsidRDefault="00E11573" w:rsidP="00E53348">
            <w:pPr>
              <w:widowControl w:val="0"/>
              <w:rPr>
                <w:b/>
                <w:sz w:val="22"/>
                <w:szCs w:val="22"/>
              </w:rPr>
            </w:pPr>
            <w:r>
              <w:rPr>
                <w:b/>
                <w:sz w:val="22"/>
                <w:szCs w:val="22"/>
              </w:rPr>
              <w:t>Solo Pipa</w:t>
            </w:r>
          </w:p>
        </w:tc>
        <w:tc>
          <w:tcPr>
            <w:tcW w:w="2130" w:type="dxa"/>
            <w:shd w:val="clear" w:color="auto" w:fill="auto"/>
            <w:tcMar>
              <w:top w:w="100" w:type="dxa"/>
              <w:left w:w="100" w:type="dxa"/>
              <w:bottom w:w="100" w:type="dxa"/>
              <w:right w:w="100" w:type="dxa"/>
            </w:tcMar>
          </w:tcPr>
          <w:p w14:paraId="45C3ABDB" w14:textId="77777777" w:rsidR="00E11573" w:rsidRDefault="00872C6F" w:rsidP="00E53348">
            <w:pPr>
              <w:pBdr>
                <w:top w:val="nil"/>
                <w:left w:val="nil"/>
                <w:bottom w:val="nil"/>
                <w:right w:val="nil"/>
                <w:between w:val="nil"/>
              </w:pBdr>
              <w:spacing w:line="216" w:lineRule="auto"/>
              <w:rPr>
                <w:b/>
                <w:color w:val="000000"/>
                <w:sz w:val="22"/>
                <w:szCs w:val="22"/>
              </w:rPr>
            </w:pPr>
            <w:sdt>
              <w:sdtPr>
                <w:tag w:val="goog_rdk_4"/>
                <w:id w:val="383918279"/>
              </w:sdtPr>
              <w:sdtEndPr/>
              <w:sdtContent>
                <w:proofErr w:type="spellStart"/>
                <w:r w:rsidR="00E11573">
                  <w:rPr>
                    <w:rFonts w:ascii="Gungsuh" w:eastAsia="Gungsuh" w:hAnsi="Gungsuh" w:cs="Gungsuh"/>
                    <w:b/>
                    <w:color w:val="000000"/>
                    <w:sz w:val="22"/>
                    <w:szCs w:val="22"/>
                  </w:rPr>
                  <w:t>打</w:t>
                </w:r>
                <w:r w:rsidR="00E11573">
                  <w:rPr>
                    <w:rFonts w:ascii="PingFang TC" w:eastAsia="PingFang TC" w:hAnsi="PingFang TC" w:cs="PingFang TC" w:hint="eastAsia"/>
                    <w:b/>
                    <w:color w:val="000000"/>
                    <w:sz w:val="22"/>
                    <w:szCs w:val="22"/>
                  </w:rPr>
                  <w:t>击乐</w:t>
                </w:r>
                <w:r w:rsidR="00E11573">
                  <w:rPr>
                    <w:rFonts w:ascii="Gungsuh" w:eastAsia="Gungsuh" w:hAnsi="Gungsuh" w:cs="Gungsuh"/>
                    <w:b/>
                    <w:color w:val="000000"/>
                    <w:sz w:val="22"/>
                    <w:szCs w:val="22"/>
                  </w:rPr>
                  <w:t>器</w:t>
                </w:r>
                <w:proofErr w:type="spellEnd"/>
                <w:r w:rsidR="00E11573">
                  <w:rPr>
                    <w:rFonts w:ascii="Gungsuh" w:eastAsia="Gungsuh" w:hAnsi="Gungsuh" w:cs="Gungsuh"/>
                    <w:b/>
                    <w:color w:val="000000"/>
                    <w:sz w:val="22"/>
                    <w:szCs w:val="22"/>
                  </w:rPr>
                  <w:t xml:space="preserve"> (</w:t>
                </w:r>
                <w:proofErr w:type="spellStart"/>
                <w:r w:rsidR="00E11573">
                  <w:rPr>
                    <w:rFonts w:ascii="MS Mincho" w:eastAsia="MS Mincho" w:hAnsi="MS Mincho" w:cs="MS Mincho" w:hint="eastAsia"/>
                    <w:b/>
                    <w:color w:val="000000"/>
                    <w:sz w:val="22"/>
                    <w:szCs w:val="22"/>
                  </w:rPr>
                  <w:t>独</w:t>
                </w:r>
                <w:r w:rsidR="00E11573">
                  <w:rPr>
                    <w:rFonts w:ascii="Gungsuh" w:eastAsia="Gungsuh" w:hAnsi="Gungsuh" w:cs="Gungsuh"/>
                    <w:b/>
                    <w:color w:val="000000"/>
                    <w:sz w:val="22"/>
                    <w:szCs w:val="22"/>
                  </w:rPr>
                  <w:t>奏</w:t>
                </w:r>
                <w:proofErr w:type="spellEnd"/>
                <w:r w:rsidR="00E11573">
                  <w:rPr>
                    <w:rFonts w:ascii="Gungsuh" w:eastAsia="Gungsuh" w:hAnsi="Gungsuh" w:cs="Gungsuh"/>
                    <w:b/>
                    <w:color w:val="000000"/>
                    <w:sz w:val="22"/>
                    <w:szCs w:val="22"/>
                  </w:rPr>
                  <w:t>)</w:t>
                </w:r>
              </w:sdtContent>
            </w:sdt>
          </w:p>
          <w:p w14:paraId="7EA4BF61" w14:textId="77777777" w:rsidR="00E11573" w:rsidRDefault="00E11573" w:rsidP="00E53348">
            <w:pPr>
              <w:widowControl w:val="0"/>
              <w:rPr>
                <w:b/>
                <w:sz w:val="22"/>
                <w:szCs w:val="22"/>
              </w:rPr>
            </w:pPr>
            <w:r>
              <w:rPr>
                <w:b/>
                <w:sz w:val="22"/>
                <w:szCs w:val="22"/>
              </w:rPr>
              <w:t>Solo Percussion</w:t>
            </w:r>
          </w:p>
        </w:tc>
      </w:tr>
      <w:tr w:rsidR="00E11573" w14:paraId="0C0A2E5E" w14:textId="77777777" w:rsidTr="00E53348">
        <w:tc>
          <w:tcPr>
            <w:tcW w:w="2480" w:type="dxa"/>
            <w:shd w:val="clear" w:color="auto" w:fill="auto"/>
            <w:tcMar>
              <w:top w:w="100" w:type="dxa"/>
              <w:left w:w="100" w:type="dxa"/>
              <w:bottom w:w="100" w:type="dxa"/>
              <w:right w:w="100" w:type="dxa"/>
            </w:tcMar>
          </w:tcPr>
          <w:p w14:paraId="1C4FF71C" w14:textId="77777777" w:rsidR="00E11573" w:rsidRDefault="00E11573" w:rsidP="00E53348">
            <w:pPr>
              <w:widowControl w:val="0"/>
              <w:rPr>
                <w:i/>
                <w:sz w:val="22"/>
                <w:szCs w:val="22"/>
              </w:rPr>
            </w:pPr>
            <w:r>
              <w:rPr>
                <w:i/>
                <w:sz w:val="22"/>
                <w:szCs w:val="22"/>
              </w:rPr>
              <w:t>1</w:t>
            </w:r>
            <w:r>
              <w:rPr>
                <w:i/>
                <w:sz w:val="22"/>
                <w:szCs w:val="22"/>
                <w:vertAlign w:val="superscript"/>
              </w:rPr>
              <w:t>st</w:t>
            </w:r>
            <w:r>
              <w:rPr>
                <w:i/>
                <w:sz w:val="22"/>
                <w:szCs w:val="22"/>
              </w:rPr>
              <w:t xml:space="preserve"> Promenade</w:t>
            </w:r>
          </w:p>
          <w:p w14:paraId="42C7B1A8" w14:textId="77777777" w:rsidR="00E11573" w:rsidRDefault="00E11573" w:rsidP="00E53348">
            <w:pPr>
              <w:widowControl w:val="0"/>
              <w:rPr>
                <w:color w:val="0000FF"/>
                <w:sz w:val="22"/>
                <w:szCs w:val="22"/>
              </w:rPr>
            </w:pPr>
            <w:r>
              <w:rPr>
                <w:i/>
                <w:sz w:val="22"/>
                <w:szCs w:val="22"/>
              </w:rPr>
              <w:t>mm. 1-24</w:t>
            </w:r>
          </w:p>
        </w:tc>
        <w:tc>
          <w:tcPr>
            <w:tcW w:w="1760" w:type="dxa"/>
            <w:shd w:val="clear" w:color="auto" w:fill="auto"/>
            <w:tcMar>
              <w:top w:w="100" w:type="dxa"/>
              <w:left w:w="100" w:type="dxa"/>
              <w:bottom w:w="100" w:type="dxa"/>
              <w:right w:w="100" w:type="dxa"/>
            </w:tcMar>
          </w:tcPr>
          <w:p w14:paraId="01F754A0" w14:textId="77777777" w:rsidR="00E11573" w:rsidRDefault="00E11573" w:rsidP="00E53348">
            <w:pPr>
              <w:widowControl w:val="0"/>
              <w:rPr>
                <w:sz w:val="22"/>
                <w:szCs w:val="22"/>
              </w:rPr>
            </w:pPr>
            <w:proofErr w:type="spellStart"/>
            <w:r w:rsidRPr="00B23C81">
              <w:rPr>
                <w:sz w:val="22"/>
                <w:szCs w:val="22"/>
              </w:rPr>
              <w:t>Bb</w:t>
            </w:r>
            <w:r w:rsidRPr="00B23C81">
              <w:rPr>
                <w:rFonts w:ascii="PingFang TC" w:eastAsia="PingFang TC" w:hAnsi="PingFang TC" w:cs="PingFang TC" w:hint="eastAsia"/>
                <w:sz w:val="22"/>
                <w:szCs w:val="22"/>
              </w:rPr>
              <w:t>调</w:t>
            </w:r>
            <w:r w:rsidRPr="00B23C81">
              <w:rPr>
                <w:rFonts w:ascii="MS Mincho" w:eastAsia="MS Mincho" w:hAnsi="MS Mincho" w:cs="MS Mincho" w:hint="eastAsia"/>
                <w:sz w:val="22"/>
                <w:szCs w:val="22"/>
              </w:rPr>
              <w:t>曲笛</w:t>
            </w:r>
            <w:proofErr w:type="spellEnd"/>
            <w:r w:rsidRPr="00B23C81">
              <w:rPr>
                <w:sz w:val="22"/>
                <w:szCs w:val="22"/>
              </w:rPr>
              <w:t xml:space="preserve"> </w:t>
            </w:r>
          </w:p>
          <w:p w14:paraId="08762265" w14:textId="77777777" w:rsidR="00E11573" w:rsidRPr="00B23C81" w:rsidRDefault="00E11573" w:rsidP="00E53348">
            <w:pPr>
              <w:widowControl w:val="0"/>
              <w:rPr>
                <w:sz w:val="22"/>
                <w:szCs w:val="22"/>
              </w:rPr>
            </w:pPr>
            <w:r w:rsidRPr="00B23C81">
              <w:rPr>
                <w:sz w:val="22"/>
                <w:szCs w:val="22"/>
              </w:rPr>
              <w:t>(</w:t>
            </w:r>
            <w:proofErr w:type="spellStart"/>
            <w:r w:rsidRPr="00B23C81">
              <w:rPr>
                <w:sz w:val="22"/>
                <w:szCs w:val="22"/>
              </w:rPr>
              <w:t>Qūdí</w:t>
            </w:r>
            <w:proofErr w:type="spellEnd"/>
            <w:r w:rsidRPr="00B23C81">
              <w:rPr>
                <w:sz w:val="22"/>
                <w:szCs w:val="22"/>
              </w:rPr>
              <w:t xml:space="preserve"> in Bb)</w:t>
            </w:r>
          </w:p>
        </w:tc>
        <w:tc>
          <w:tcPr>
            <w:tcW w:w="1800" w:type="dxa"/>
            <w:shd w:val="clear" w:color="auto" w:fill="auto"/>
            <w:tcMar>
              <w:top w:w="100" w:type="dxa"/>
              <w:left w:w="100" w:type="dxa"/>
              <w:bottom w:w="100" w:type="dxa"/>
              <w:right w:w="100" w:type="dxa"/>
            </w:tcMar>
          </w:tcPr>
          <w:p w14:paraId="37122CE0" w14:textId="77777777" w:rsidR="00E11573" w:rsidRDefault="00872C6F" w:rsidP="00E53348">
            <w:pPr>
              <w:widowControl w:val="0"/>
              <w:rPr>
                <w:color w:val="0000FF"/>
                <w:sz w:val="22"/>
                <w:szCs w:val="22"/>
              </w:rPr>
            </w:pPr>
            <w:sdt>
              <w:sdtPr>
                <w:tag w:val="goog_rdk_5"/>
                <w:id w:val="-1313560733"/>
              </w:sdtPr>
              <w:sdtEndPr/>
              <w:sdtContent>
                <w:proofErr w:type="spellStart"/>
                <w:r w:rsidR="00E11573">
                  <w:rPr>
                    <w:rFonts w:ascii="Gungsuh" w:eastAsia="Gungsuh" w:hAnsi="Gungsuh" w:cs="Gungsuh"/>
                  </w:rPr>
                  <w:t>二胡</w:t>
                </w:r>
                <w:proofErr w:type="spellEnd"/>
                <w:r w:rsidR="00E11573">
                  <w:rPr>
                    <w:rFonts w:ascii="Gungsuh" w:eastAsia="Gungsuh" w:hAnsi="Gungsuh" w:cs="Gungsuh"/>
                  </w:rPr>
                  <w:t xml:space="preserve"> (</w:t>
                </w:r>
                <w:proofErr w:type="spellStart"/>
                <w:r w:rsidR="00E11573">
                  <w:rPr>
                    <w:rFonts w:ascii="Gungsuh" w:eastAsia="Gungsuh" w:hAnsi="Gungsuh" w:cs="Gungsuh"/>
                  </w:rPr>
                  <w:t>Èrhú</w:t>
                </w:r>
                <w:proofErr w:type="spellEnd"/>
                <w:r w:rsidR="00E11573">
                  <w:rPr>
                    <w:rFonts w:ascii="Gungsuh" w:eastAsia="Gungsuh" w:hAnsi="Gungsuh" w:cs="Gungsuh"/>
                  </w:rPr>
                  <w:t>)</w:t>
                </w:r>
              </w:sdtContent>
            </w:sdt>
          </w:p>
        </w:tc>
        <w:tc>
          <w:tcPr>
            <w:tcW w:w="1170" w:type="dxa"/>
            <w:shd w:val="clear" w:color="auto" w:fill="auto"/>
            <w:tcMar>
              <w:top w:w="100" w:type="dxa"/>
              <w:left w:w="100" w:type="dxa"/>
              <w:bottom w:w="100" w:type="dxa"/>
              <w:right w:w="100" w:type="dxa"/>
            </w:tcMar>
          </w:tcPr>
          <w:p w14:paraId="4F504FFA" w14:textId="77777777" w:rsidR="00E11573" w:rsidRDefault="00872C6F" w:rsidP="00E53348">
            <w:pPr>
              <w:widowControl w:val="0"/>
              <w:rPr>
                <w:color w:val="0000FF"/>
                <w:sz w:val="22"/>
                <w:szCs w:val="22"/>
              </w:rPr>
            </w:pPr>
            <w:sdt>
              <w:sdtPr>
                <w:tag w:val="goog_rdk_6"/>
                <w:id w:val="-258990036"/>
              </w:sdtPr>
              <w:sdtEndPr/>
              <w:sdtContent>
                <w:proofErr w:type="spellStart"/>
                <w:r w:rsidR="00E11573">
                  <w:rPr>
                    <w:rFonts w:ascii="PingFang TC" w:eastAsia="PingFang TC" w:hAnsi="PingFang TC" w:cs="PingFang TC" w:hint="eastAsia"/>
                  </w:rPr>
                  <w:t>扬</w:t>
                </w:r>
                <w:r w:rsidR="00E11573">
                  <w:rPr>
                    <w:rFonts w:ascii="Gungsuh" w:eastAsia="Gungsuh" w:hAnsi="Gungsuh" w:cs="Gungsuh"/>
                  </w:rPr>
                  <w:t>琴</w:t>
                </w:r>
                <w:proofErr w:type="spellEnd"/>
                <w:r w:rsidR="00E11573">
                  <w:rPr>
                    <w:rFonts w:ascii="Gungsuh" w:eastAsia="Gungsuh" w:hAnsi="Gungsuh" w:cs="Gungsuh"/>
                  </w:rPr>
                  <w:t xml:space="preserve"> (YQ)</w:t>
                </w:r>
              </w:sdtContent>
            </w:sdt>
          </w:p>
        </w:tc>
        <w:tc>
          <w:tcPr>
            <w:tcW w:w="1620" w:type="dxa"/>
            <w:shd w:val="clear" w:color="auto" w:fill="auto"/>
            <w:tcMar>
              <w:top w:w="100" w:type="dxa"/>
              <w:left w:w="100" w:type="dxa"/>
              <w:bottom w:w="100" w:type="dxa"/>
              <w:right w:w="100" w:type="dxa"/>
            </w:tcMar>
          </w:tcPr>
          <w:p w14:paraId="571906BB" w14:textId="77777777" w:rsidR="00E11573" w:rsidRDefault="00872C6F" w:rsidP="00E53348">
            <w:pPr>
              <w:widowControl w:val="0"/>
              <w:rPr>
                <w:sz w:val="22"/>
                <w:szCs w:val="22"/>
              </w:rPr>
            </w:pPr>
            <w:sdt>
              <w:sdtPr>
                <w:tag w:val="goog_rdk_7"/>
                <w:id w:val="2073388359"/>
              </w:sdtPr>
              <w:sdtEndPr/>
              <w:sdtContent>
                <w:proofErr w:type="spellStart"/>
                <w:r w:rsidR="00E11573">
                  <w:rPr>
                    <w:rFonts w:ascii="Gungsuh" w:eastAsia="Gungsuh" w:hAnsi="Gungsuh" w:cs="Gungsuh"/>
                    <w:sz w:val="22"/>
                    <w:szCs w:val="22"/>
                  </w:rPr>
                  <w:t>琵琶</w:t>
                </w:r>
                <w:proofErr w:type="spellEnd"/>
              </w:sdtContent>
            </w:sdt>
          </w:p>
          <w:p w14:paraId="762416C3" w14:textId="77777777" w:rsidR="00E11573" w:rsidRDefault="00E11573" w:rsidP="00E53348">
            <w:pPr>
              <w:widowControl w:val="0"/>
              <w:rPr>
                <w:color w:val="0000FF"/>
                <w:sz w:val="22"/>
                <w:szCs w:val="22"/>
              </w:rPr>
            </w:pPr>
            <w:r>
              <w:rPr>
                <w:sz w:val="22"/>
                <w:szCs w:val="22"/>
              </w:rPr>
              <w:t>(Pipa)</w:t>
            </w:r>
          </w:p>
        </w:tc>
        <w:tc>
          <w:tcPr>
            <w:tcW w:w="2130" w:type="dxa"/>
            <w:shd w:val="clear" w:color="auto" w:fill="auto"/>
            <w:tcMar>
              <w:top w:w="100" w:type="dxa"/>
              <w:left w:w="100" w:type="dxa"/>
              <w:bottom w:w="100" w:type="dxa"/>
              <w:right w:w="100" w:type="dxa"/>
            </w:tcMar>
          </w:tcPr>
          <w:p w14:paraId="618A2715" w14:textId="77777777" w:rsidR="00E11573" w:rsidRDefault="00E11573" w:rsidP="00E53348">
            <w:pPr>
              <w:widowControl w:val="0"/>
              <w:rPr>
                <w:rFonts w:ascii="Times" w:eastAsia="Times" w:hAnsi="Times" w:cs="Times"/>
                <w:color w:val="0000FF"/>
                <w:sz w:val="22"/>
                <w:szCs w:val="22"/>
              </w:rPr>
            </w:pPr>
            <w:proofErr w:type="spellStart"/>
            <w:r>
              <w:rPr>
                <w:rFonts w:ascii="MS Mincho" w:eastAsia="MS Mincho" w:hAnsi="MS Mincho" w:cs="MS Mincho" w:hint="eastAsia"/>
              </w:rPr>
              <w:t>云</w:t>
            </w:r>
            <w:r>
              <w:rPr>
                <w:rFonts w:ascii="PingFang TC" w:eastAsia="PingFang TC" w:hAnsi="PingFang TC" w:cs="PingFang TC"/>
              </w:rPr>
              <w:t>锣</w:t>
            </w:r>
            <w:proofErr w:type="spellEnd"/>
            <w:r>
              <w:rPr>
                <w:rFonts w:ascii="Times" w:eastAsia="Times" w:hAnsi="Times" w:cs="Times"/>
              </w:rPr>
              <w:t xml:space="preserve"> (</w:t>
            </w:r>
            <w:proofErr w:type="spellStart"/>
            <w:r>
              <w:rPr>
                <w:rFonts w:ascii="Times" w:eastAsia="Times" w:hAnsi="Times" w:cs="Times"/>
              </w:rPr>
              <w:t>Yúnluó</w:t>
            </w:r>
            <w:proofErr w:type="spellEnd"/>
            <w:r>
              <w:rPr>
                <w:rFonts w:ascii="Times" w:eastAsia="Times" w:hAnsi="Times" w:cs="Times"/>
              </w:rPr>
              <w:t>)</w:t>
            </w:r>
          </w:p>
        </w:tc>
      </w:tr>
      <w:tr w:rsidR="00E11573" w14:paraId="46AEE6CF" w14:textId="77777777" w:rsidTr="00E53348">
        <w:tc>
          <w:tcPr>
            <w:tcW w:w="2480" w:type="dxa"/>
            <w:shd w:val="clear" w:color="auto" w:fill="auto"/>
            <w:tcMar>
              <w:top w:w="100" w:type="dxa"/>
              <w:left w:w="100" w:type="dxa"/>
              <w:bottom w:w="100" w:type="dxa"/>
              <w:right w:w="100" w:type="dxa"/>
            </w:tcMar>
          </w:tcPr>
          <w:p w14:paraId="7DA1888A" w14:textId="77777777" w:rsidR="00E11573" w:rsidRDefault="00E11573" w:rsidP="00E53348">
            <w:pPr>
              <w:widowControl w:val="0"/>
              <w:rPr>
                <w:i/>
                <w:sz w:val="22"/>
                <w:szCs w:val="22"/>
              </w:rPr>
            </w:pPr>
            <w:proofErr w:type="spellStart"/>
            <w:r>
              <w:rPr>
                <w:i/>
                <w:sz w:val="22"/>
                <w:szCs w:val="22"/>
              </w:rPr>
              <w:t>Gnomus</w:t>
            </w:r>
            <w:proofErr w:type="spellEnd"/>
          </w:p>
          <w:p w14:paraId="38FFFF68" w14:textId="77777777" w:rsidR="00E11573" w:rsidRDefault="00E11573" w:rsidP="00E53348">
            <w:pPr>
              <w:widowControl w:val="0"/>
              <w:rPr>
                <w:i/>
                <w:sz w:val="22"/>
                <w:szCs w:val="22"/>
              </w:rPr>
            </w:pPr>
            <w:r>
              <w:rPr>
                <w:i/>
                <w:sz w:val="22"/>
                <w:szCs w:val="22"/>
              </w:rPr>
              <w:t>mm. 25-133</w:t>
            </w:r>
          </w:p>
        </w:tc>
        <w:tc>
          <w:tcPr>
            <w:tcW w:w="1760" w:type="dxa"/>
            <w:shd w:val="clear" w:color="auto" w:fill="auto"/>
            <w:tcMar>
              <w:top w:w="100" w:type="dxa"/>
              <w:left w:w="100" w:type="dxa"/>
              <w:bottom w:w="100" w:type="dxa"/>
              <w:right w:w="100" w:type="dxa"/>
            </w:tcMar>
          </w:tcPr>
          <w:p w14:paraId="4FF61A90" w14:textId="77777777" w:rsidR="00E11573" w:rsidRDefault="00E11573" w:rsidP="00E53348">
            <w:pPr>
              <w:widowControl w:val="0"/>
            </w:pPr>
            <w:proofErr w:type="spellStart"/>
            <w:r>
              <w:rPr>
                <w:rFonts w:ascii="MS Mincho" w:eastAsia="MS Mincho" w:hAnsi="MS Mincho" w:cs="MS Mincho" w:hint="eastAsia"/>
                <w:sz w:val="22"/>
                <w:szCs w:val="22"/>
              </w:rPr>
              <w:t>曲笛</w:t>
            </w:r>
            <w:proofErr w:type="spellEnd"/>
            <w:r>
              <w:rPr>
                <w:sz w:val="22"/>
                <w:szCs w:val="22"/>
              </w:rPr>
              <w:t xml:space="preserve"> (</w:t>
            </w:r>
            <w:proofErr w:type="spellStart"/>
            <w:r>
              <w:rPr>
                <w:sz w:val="22"/>
                <w:szCs w:val="22"/>
              </w:rPr>
              <w:t>Qūdí</w:t>
            </w:r>
            <w:proofErr w:type="spellEnd"/>
            <w:r>
              <w:rPr>
                <w:sz w:val="22"/>
                <w:szCs w:val="22"/>
              </w:rPr>
              <w:t>) until 41.</w:t>
            </w:r>
          </w:p>
          <w:p w14:paraId="2F65E1BA" w14:textId="77777777" w:rsidR="00E11573" w:rsidRDefault="00872C6F" w:rsidP="00E53348">
            <w:pPr>
              <w:widowControl w:val="0"/>
              <w:rPr>
                <w:sz w:val="22"/>
                <w:szCs w:val="22"/>
              </w:rPr>
            </w:pPr>
            <w:sdt>
              <w:sdtPr>
                <w:tag w:val="goog_rdk_8"/>
                <w:id w:val="-1366128513"/>
              </w:sdtPr>
              <w:sdtEndPr/>
              <w:sdtContent>
                <w:proofErr w:type="spellStart"/>
                <w:r w:rsidR="00E11573">
                  <w:rPr>
                    <w:rFonts w:ascii="Arial Unicode MS" w:eastAsia="Arial Unicode MS" w:hAnsi="Arial Unicode MS" w:cs="Arial Unicode MS"/>
                  </w:rPr>
                  <w:t>小笛</w:t>
                </w:r>
                <w:proofErr w:type="spellEnd"/>
                <w:r w:rsidR="00E11573">
                  <w:rPr>
                    <w:rFonts w:ascii="Arial Unicode MS" w:eastAsia="Arial Unicode MS" w:hAnsi="Arial Unicode MS" w:cs="Arial Unicode MS"/>
                  </w:rPr>
                  <w:t xml:space="preserve"> (</w:t>
                </w:r>
                <w:proofErr w:type="spellStart"/>
                <w:r w:rsidR="00E11573">
                  <w:rPr>
                    <w:rFonts w:ascii="Arial Unicode MS" w:eastAsia="Arial Unicode MS" w:hAnsi="Arial Unicode MS" w:cs="Arial Unicode MS"/>
                  </w:rPr>
                  <w:t>Xiǎodí</w:t>
                </w:r>
                <w:proofErr w:type="spellEnd"/>
                <w:r w:rsidR="00E11573">
                  <w:rPr>
                    <w:rFonts w:ascii="Arial Unicode MS" w:eastAsia="Arial Unicode MS" w:hAnsi="Arial Unicode MS" w:cs="Arial Unicode MS"/>
                  </w:rPr>
                  <w:t>) 94-133</w:t>
                </w:r>
              </w:sdtContent>
            </w:sdt>
          </w:p>
        </w:tc>
        <w:tc>
          <w:tcPr>
            <w:tcW w:w="1800" w:type="dxa"/>
            <w:shd w:val="clear" w:color="auto" w:fill="auto"/>
            <w:tcMar>
              <w:top w:w="100" w:type="dxa"/>
              <w:left w:w="100" w:type="dxa"/>
              <w:bottom w:w="100" w:type="dxa"/>
              <w:right w:w="100" w:type="dxa"/>
            </w:tcMar>
          </w:tcPr>
          <w:p w14:paraId="7291671F" w14:textId="77777777" w:rsidR="00E11573" w:rsidRDefault="00E11573" w:rsidP="00E53348">
            <w:pPr>
              <w:widowControl w:val="0"/>
            </w:pPr>
            <w:proofErr w:type="spellStart"/>
            <w:r>
              <w:rPr>
                <w:rFonts w:ascii="MS Mincho" w:eastAsia="MS Mincho" w:hAnsi="MS Mincho" w:cs="MS Mincho" w:hint="eastAsia"/>
              </w:rPr>
              <w:t>高胡</w:t>
            </w:r>
            <w:proofErr w:type="spellEnd"/>
            <w:r>
              <w:t xml:space="preserve"> (</w:t>
            </w:r>
            <w:proofErr w:type="spellStart"/>
            <w:r>
              <w:t>Gāohú</w:t>
            </w:r>
            <w:proofErr w:type="spellEnd"/>
            <w:r>
              <w:t>)</w:t>
            </w:r>
          </w:p>
          <w:p w14:paraId="4F2E0633" w14:textId="77777777" w:rsidR="00E11573" w:rsidRDefault="00E11573" w:rsidP="00E53348">
            <w:pPr>
              <w:widowControl w:val="0"/>
            </w:pPr>
            <w:r>
              <w:t>34-91</w:t>
            </w:r>
          </w:p>
          <w:p w14:paraId="33B0A8C5" w14:textId="77777777" w:rsidR="00E11573" w:rsidRDefault="00E11573" w:rsidP="00E53348">
            <w:pPr>
              <w:widowControl w:val="0"/>
            </w:pPr>
            <w:proofErr w:type="spellStart"/>
            <w:r>
              <w:rPr>
                <w:rFonts w:ascii="MS Mincho" w:eastAsia="MS Mincho" w:hAnsi="MS Mincho" w:cs="MS Mincho" w:hint="eastAsia"/>
              </w:rPr>
              <w:t>大胡</w:t>
            </w:r>
            <w:proofErr w:type="spellEnd"/>
            <w:r>
              <w:t xml:space="preserve"> (</w:t>
            </w:r>
            <w:proofErr w:type="spellStart"/>
            <w:r>
              <w:t>Dàhú</w:t>
            </w:r>
            <w:proofErr w:type="spellEnd"/>
            <w:r>
              <w:t>)</w:t>
            </w:r>
          </w:p>
          <w:p w14:paraId="1B476A08" w14:textId="77777777" w:rsidR="00E11573" w:rsidRDefault="00E11573" w:rsidP="00E53348">
            <w:pPr>
              <w:widowControl w:val="0"/>
              <w:rPr>
                <w:color w:val="0000FF"/>
                <w:sz w:val="22"/>
                <w:szCs w:val="22"/>
              </w:rPr>
            </w:pPr>
            <w:r>
              <w:t>106-133</w:t>
            </w:r>
          </w:p>
        </w:tc>
        <w:tc>
          <w:tcPr>
            <w:tcW w:w="1170" w:type="dxa"/>
            <w:shd w:val="clear" w:color="auto" w:fill="auto"/>
            <w:tcMar>
              <w:top w:w="100" w:type="dxa"/>
              <w:left w:w="100" w:type="dxa"/>
              <w:bottom w:w="100" w:type="dxa"/>
              <w:right w:w="100" w:type="dxa"/>
            </w:tcMar>
          </w:tcPr>
          <w:p w14:paraId="1DBB6DEE" w14:textId="77777777" w:rsidR="00E11573" w:rsidRDefault="00872C6F" w:rsidP="00E53348">
            <w:pPr>
              <w:widowControl w:val="0"/>
              <w:rPr>
                <w:color w:val="0000FF"/>
                <w:sz w:val="22"/>
                <w:szCs w:val="22"/>
              </w:rPr>
            </w:pPr>
            <w:sdt>
              <w:sdtPr>
                <w:tag w:val="goog_rdk_9"/>
                <w:id w:val="-1158451804"/>
              </w:sdtPr>
              <w:sdtEndPr/>
              <w:sdtContent>
                <w:proofErr w:type="spellStart"/>
                <w:r w:rsidR="00E11573">
                  <w:rPr>
                    <w:rFonts w:ascii="PingFang TC" w:eastAsia="PingFang TC" w:hAnsi="PingFang TC" w:cs="PingFang TC" w:hint="eastAsia"/>
                  </w:rPr>
                  <w:t>扬</w:t>
                </w:r>
                <w:r w:rsidR="00E11573">
                  <w:rPr>
                    <w:rFonts w:ascii="Gungsuh" w:eastAsia="Gungsuh" w:hAnsi="Gungsuh" w:cs="Gungsuh"/>
                  </w:rPr>
                  <w:t>琴</w:t>
                </w:r>
                <w:proofErr w:type="spellEnd"/>
                <w:r w:rsidR="00E11573">
                  <w:rPr>
                    <w:rFonts w:ascii="Gungsuh" w:eastAsia="Gungsuh" w:hAnsi="Gungsuh" w:cs="Gungsuh"/>
                  </w:rPr>
                  <w:t xml:space="preserve"> (YQ)</w:t>
                </w:r>
              </w:sdtContent>
            </w:sdt>
          </w:p>
        </w:tc>
        <w:tc>
          <w:tcPr>
            <w:tcW w:w="1620" w:type="dxa"/>
            <w:shd w:val="clear" w:color="auto" w:fill="auto"/>
            <w:tcMar>
              <w:top w:w="100" w:type="dxa"/>
              <w:left w:w="100" w:type="dxa"/>
              <w:bottom w:w="100" w:type="dxa"/>
              <w:right w:w="100" w:type="dxa"/>
            </w:tcMar>
          </w:tcPr>
          <w:p w14:paraId="3A74FFB4" w14:textId="77777777" w:rsidR="00E11573" w:rsidRDefault="00872C6F" w:rsidP="00E53348">
            <w:pPr>
              <w:widowControl w:val="0"/>
              <w:rPr>
                <w:sz w:val="22"/>
                <w:szCs w:val="22"/>
              </w:rPr>
            </w:pPr>
            <w:sdt>
              <w:sdtPr>
                <w:tag w:val="goog_rdk_10"/>
                <w:id w:val="-1782023677"/>
              </w:sdtPr>
              <w:sdtEndPr/>
              <w:sdtContent>
                <w:proofErr w:type="spellStart"/>
                <w:r w:rsidR="00E11573">
                  <w:rPr>
                    <w:rFonts w:ascii="Gungsuh" w:eastAsia="Gungsuh" w:hAnsi="Gungsuh" w:cs="Gungsuh"/>
                    <w:sz w:val="22"/>
                    <w:szCs w:val="22"/>
                  </w:rPr>
                  <w:t>琵琶</w:t>
                </w:r>
                <w:proofErr w:type="spellEnd"/>
              </w:sdtContent>
            </w:sdt>
          </w:p>
          <w:p w14:paraId="358277BB" w14:textId="77777777" w:rsidR="00E11573" w:rsidRDefault="00E11573" w:rsidP="00E53348">
            <w:pPr>
              <w:widowControl w:val="0"/>
              <w:rPr>
                <w:color w:val="0000FF"/>
                <w:sz w:val="22"/>
                <w:szCs w:val="22"/>
              </w:rPr>
            </w:pPr>
            <w:r>
              <w:rPr>
                <w:sz w:val="22"/>
                <w:szCs w:val="22"/>
              </w:rPr>
              <w:t>(Pipa)</w:t>
            </w:r>
          </w:p>
        </w:tc>
        <w:tc>
          <w:tcPr>
            <w:tcW w:w="2130" w:type="dxa"/>
            <w:shd w:val="clear" w:color="auto" w:fill="auto"/>
            <w:tcMar>
              <w:top w:w="100" w:type="dxa"/>
              <w:left w:w="100" w:type="dxa"/>
              <w:bottom w:w="100" w:type="dxa"/>
              <w:right w:w="100" w:type="dxa"/>
            </w:tcMar>
          </w:tcPr>
          <w:p w14:paraId="69380484" w14:textId="77777777" w:rsidR="00E11573" w:rsidRDefault="00E11573" w:rsidP="00E53348">
            <w:pPr>
              <w:widowControl w:val="0"/>
              <w:rPr>
                <w:rFonts w:ascii="Times" w:eastAsia="Times" w:hAnsi="Times" w:cs="Times"/>
              </w:rPr>
            </w:pPr>
            <w:proofErr w:type="spellStart"/>
            <w:r>
              <w:rPr>
                <w:rFonts w:ascii="MS Mincho" w:eastAsia="MS Mincho" w:hAnsi="MS Mincho" w:cs="MS Mincho" w:hint="eastAsia"/>
              </w:rPr>
              <w:t>木</w:t>
            </w:r>
            <w:r>
              <w:rPr>
                <w:rFonts w:ascii="PingFang TC" w:eastAsia="PingFang TC" w:hAnsi="PingFang TC" w:cs="PingFang TC"/>
              </w:rPr>
              <w:t>鱼</w:t>
            </w:r>
            <w:proofErr w:type="spellEnd"/>
            <w:r>
              <w:rPr>
                <w:rFonts w:ascii="Times" w:eastAsia="Times" w:hAnsi="Times" w:cs="Times"/>
              </w:rPr>
              <w:t xml:space="preserve"> (</w:t>
            </w:r>
            <w:proofErr w:type="spellStart"/>
            <w:r>
              <w:rPr>
                <w:rFonts w:ascii="Times" w:eastAsia="Times" w:hAnsi="Times" w:cs="Times"/>
              </w:rPr>
              <w:t>Mùyú</w:t>
            </w:r>
            <w:proofErr w:type="spellEnd"/>
            <w:r>
              <w:rPr>
                <w:rFonts w:ascii="Times" w:eastAsia="Times" w:hAnsi="Times" w:cs="Times"/>
              </w:rPr>
              <w:t>)</w:t>
            </w:r>
          </w:p>
          <w:p w14:paraId="25123603" w14:textId="77777777" w:rsidR="00E11573" w:rsidRDefault="00E11573" w:rsidP="00E53348">
            <w:pPr>
              <w:widowControl w:val="0"/>
              <w:rPr>
                <w:rFonts w:ascii="Times" w:eastAsia="Times" w:hAnsi="Times" w:cs="Times"/>
                <w:color w:val="0000FF"/>
                <w:sz w:val="22"/>
                <w:szCs w:val="22"/>
              </w:rPr>
            </w:pPr>
            <w:proofErr w:type="spellStart"/>
            <w:r>
              <w:rPr>
                <w:rFonts w:ascii="MS Mincho" w:eastAsia="MS Mincho" w:hAnsi="MS Mincho" w:cs="MS Mincho"/>
              </w:rPr>
              <w:t>小</w:t>
            </w:r>
            <w:r>
              <w:rPr>
                <w:rFonts w:ascii="PingFang TC" w:eastAsia="PingFang TC" w:hAnsi="PingFang TC" w:cs="PingFang TC"/>
              </w:rPr>
              <w:t>锣</w:t>
            </w:r>
            <w:proofErr w:type="spellEnd"/>
            <w:r>
              <w:t xml:space="preserve"> (</w:t>
            </w:r>
            <w:proofErr w:type="spellStart"/>
            <w:r>
              <w:t>Xiǎoluó</w:t>
            </w:r>
            <w:proofErr w:type="spellEnd"/>
            <w:r>
              <w:t>) (m. 105)</w:t>
            </w:r>
          </w:p>
        </w:tc>
      </w:tr>
      <w:tr w:rsidR="00E11573" w14:paraId="24D77CAF" w14:textId="77777777" w:rsidTr="00E53348">
        <w:tc>
          <w:tcPr>
            <w:tcW w:w="2480" w:type="dxa"/>
            <w:shd w:val="clear" w:color="auto" w:fill="auto"/>
            <w:tcMar>
              <w:top w:w="100" w:type="dxa"/>
              <w:left w:w="100" w:type="dxa"/>
              <w:bottom w:w="100" w:type="dxa"/>
              <w:right w:w="100" w:type="dxa"/>
            </w:tcMar>
          </w:tcPr>
          <w:p w14:paraId="3ED9653F" w14:textId="77777777" w:rsidR="00E11573" w:rsidRDefault="00E11573" w:rsidP="00E53348">
            <w:pPr>
              <w:widowControl w:val="0"/>
              <w:rPr>
                <w:i/>
                <w:sz w:val="22"/>
                <w:szCs w:val="22"/>
              </w:rPr>
            </w:pPr>
            <w:r>
              <w:rPr>
                <w:i/>
                <w:sz w:val="22"/>
                <w:szCs w:val="22"/>
              </w:rPr>
              <w:t>2</w:t>
            </w:r>
            <w:r>
              <w:rPr>
                <w:i/>
                <w:sz w:val="22"/>
                <w:szCs w:val="22"/>
                <w:vertAlign w:val="superscript"/>
              </w:rPr>
              <w:t>nd</w:t>
            </w:r>
            <w:r>
              <w:rPr>
                <w:i/>
                <w:sz w:val="22"/>
                <w:szCs w:val="22"/>
              </w:rPr>
              <w:t xml:space="preserve"> Promenade</w:t>
            </w:r>
          </w:p>
          <w:p w14:paraId="350DF7C1" w14:textId="77777777" w:rsidR="00E11573" w:rsidRDefault="00E11573" w:rsidP="00E53348">
            <w:pPr>
              <w:widowControl w:val="0"/>
              <w:rPr>
                <w:i/>
                <w:sz w:val="22"/>
                <w:szCs w:val="22"/>
              </w:rPr>
            </w:pPr>
            <w:r>
              <w:rPr>
                <w:i/>
                <w:sz w:val="22"/>
                <w:szCs w:val="22"/>
              </w:rPr>
              <w:t>mm. 134-145</w:t>
            </w:r>
          </w:p>
        </w:tc>
        <w:tc>
          <w:tcPr>
            <w:tcW w:w="1760" w:type="dxa"/>
            <w:shd w:val="clear" w:color="auto" w:fill="auto"/>
            <w:tcMar>
              <w:top w:w="100" w:type="dxa"/>
              <w:left w:w="100" w:type="dxa"/>
              <w:bottom w:w="100" w:type="dxa"/>
              <w:right w:w="100" w:type="dxa"/>
            </w:tcMar>
          </w:tcPr>
          <w:p w14:paraId="73E68718" w14:textId="77777777" w:rsidR="00E11573" w:rsidRDefault="00E11573" w:rsidP="00E53348">
            <w:pPr>
              <w:widowControl w:val="0"/>
              <w:rPr>
                <w:sz w:val="22"/>
                <w:szCs w:val="22"/>
              </w:rPr>
            </w:pPr>
            <w:r>
              <w:rPr>
                <w:sz w:val="22"/>
                <w:szCs w:val="22"/>
              </w:rPr>
              <w:t>Tacet</w:t>
            </w:r>
          </w:p>
        </w:tc>
        <w:tc>
          <w:tcPr>
            <w:tcW w:w="1800" w:type="dxa"/>
            <w:shd w:val="clear" w:color="auto" w:fill="auto"/>
            <w:tcMar>
              <w:top w:w="100" w:type="dxa"/>
              <w:left w:w="100" w:type="dxa"/>
              <w:bottom w:w="100" w:type="dxa"/>
              <w:right w:w="100" w:type="dxa"/>
            </w:tcMar>
          </w:tcPr>
          <w:p w14:paraId="6DD997B5" w14:textId="77777777" w:rsidR="00E11573" w:rsidRDefault="00872C6F" w:rsidP="00E53348">
            <w:pPr>
              <w:widowControl w:val="0"/>
              <w:rPr>
                <w:color w:val="0000FF"/>
                <w:sz w:val="22"/>
                <w:szCs w:val="22"/>
              </w:rPr>
            </w:pPr>
            <w:sdt>
              <w:sdtPr>
                <w:tag w:val="goog_rdk_11"/>
                <w:id w:val="790636990"/>
              </w:sdtPr>
              <w:sdtEndPr/>
              <w:sdtContent>
                <w:proofErr w:type="spellStart"/>
                <w:r w:rsidR="00E11573">
                  <w:rPr>
                    <w:rFonts w:ascii="Gungsuh" w:eastAsia="Gungsuh" w:hAnsi="Gungsuh" w:cs="Gungsuh"/>
                  </w:rPr>
                  <w:t>二胡</w:t>
                </w:r>
                <w:proofErr w:type="spellEnd"/>
                <w:r w:rsidR="00E11573">
                  <w:rPr>
                    <w:rFonts w:ascii="Gungsuh" w:eastAsia="Gungsuh" w:hAnsi="Gungsuh" w:cs="Gungsuh"/>
                  </w:rPr>
                  <w:t xml:space="preserve"> (</w:t>
                </w:r>
                <w:proofErr w:type="spellStart"/>
                <w:r w:rsidR="00E11573">
                  <w:rPr>
                    <w:rFonts w:ascii="Gungsuh" w:eastAsia="Gungsuh" w:hAnsi="Gungsuh" w:cs="Gungsuh"/>
                  </w:rPr>
                  <w:t>Èrhú</w:t>
                </w:r>
                <w:proofErr w:type="spellEnd"/>
                <w:r w:rsidR="00E11573">
                  <w:rPr>
                    <w:rFonts w:ascii="Gungsuh" w:eastAsia="Gungsuh" w:hAnsi="Gungsuh" w:cs="Gungsuh"/>
                  </w:rPr>
                  <w:t>)</w:t>
                </w:r>
              </w:sdtContent>
            </w:sdt>
          </w:p>
        </w:tc>
        <w:tc>
          <w:tcPr>
            <w:tcW w:w="1170" w:type="dxa"/>
            <w:shd w:val="clear" w:color="auto" w:fill="auto"/>
            <w:tcMar>
              <w:top w:w="100" w:type="dxa"/>
              <w:left w:w="100" w:type="dxa"/>
              <w:bottom w:w="100" w:type="dxa"/>
              <w:right w:w="100" w:type="dxa"/>
            </w:tcMar>
          </w:tcPr>
          <w:p w14:paraId="4F9DDB7C" w14:textId="77777777" w:rsidR="00E11573" w:rsidRDefault="00E11573" w:rsidP="00E53348">
            <w:pPr>
              <w:widowControl w:val="0"/>
              <w:rPr>
                <w:color w:val="0000FF"/>
                <w:sz w:val="22"/>
                <w:szCs w:val="22"/>
              </w:rPr>
            </w:pPr>
            <w:r>
              <w:rPr>
                <w:sz w:val="22"/>
                <w:szCs w:val="22"/>
              </w:rPr>
              <w:t>Tacet</w:t>
            </w:r>
          </w:p>
        </w:tc>
        <w:tc>
          <w:tcPr>
            <w:tcW w:w="1620" w:type="dxa"/>
            <w:shd w:val="clear" w:color="auto" w:fill="auto"/>
            <w:tcMar>
              <w:top w:w="100" w:type="dxa"/>
              <w:left w:w="100" w:type="dxa"/>
              <w:bottom w:w="100" w:type="dxa"/>
              <w:right w:w="100" w:type="dxa"/>
            </w:tcMar>
          </w:tcPr>
          <w:p w14:paraId="75FA1111" w14:textId="77777777" w:rsidR="00E11573" w:rsidRDefault="00872C6F" w:rsidP="00E53348">
            <w:pPr>
              <w:widowControl w:val="0"/>
              <w:rPr>
                <w:sz w:val="22"/>
                <w:szCs w:val="22"/>
              </w:rPr>
            </w:pPr>
            <w:sdt>
              <w:sdtPr>
                <w:tag w:val="goog_rdk_12"/>
                <w:id w:val="-1698845307"/>
              </w:sdtPr>
              <w:sdtEndPr/>
              <w:sdtContent>
                <w:proofErr w:type="spellStart"/>
                <w:r w:rsidR="00E11573">
                  <w:rPr>
                    <w:rFonts w:ascii="Gungsuh" w:eastAsia="Gungsuh" w:hAnsi="Gungsuh" w:cs="Gungsuh"/>
                    <w:sz w:val="22"/>
                    <w:szCs w:val="22"/>
                  </w:rPr>
                  <w:t>琵琶</w:t>
                </w:r>
                <w:proofErr w:type="spellEnd"/>
              </w:sdtContent>
            </w:sdt>
          </w:p>
          <w:p w14:paraId="156D9E08" w14:textId="77777777" w:rsidR="00E11573" w:rsidRDefault="00E11573" w:rsidP="00E53348">
            <w:pPr>
              <w:widowControl w:val="0"/>
              <w:rPr>
                <w:color w:val="0000FF"/>
                <w:sz w:val="22"/>
                <w:szCs w:val="22"/>
              </w:rPr>
            </w:pPr>
            <w:r>
              <w:rPr>
                <w:sz w:val="22"/>
                <w:szCs w:val="22"/>
              </w:rPr>
              <w:t>(Pipa)</w:t>
            </w:r>
          </w:p>
        </w:tc>
        <w:tc>
          <w:tcPr>
            <w:tcW w:w="2130" w:type="dxa"/>
            <w:shd w:val="clear" w:color="auto" w:fill="auto"/>
            <w:tcMar>
              <w:top w:w="100" w:type="dxa"/>
              <w:left w:w="100" w:type="dxa"/>
              <w:bottom w:w="100" w:type="dxa"/>
              <w:right w:w="100" w:type="dxa"/>
            </w:tcMar>
          </w:tcPr>
          <w:p w14:paraId="29545F44" w14:textId="77777777" w:rsidR="00E11573" w:rsidRDefault="00E11573" w:rsidP="00E53348">
            <w:pPr>
              <w:widowControl w:val="0"/>
            </w:pPr>
            <w:r>
              <w:t>Tacet</w:t>
            </w:r>
          </w:p>
        </w:tc>
      </w:tr>
      <w:tr w:rsidR="00E11573" w14:paraId="537342BB" w14:textId="77777777" w:rsidTr="00E53348">
        <w:tc>
          <w:tcPr>
            <w:tcW w:w="2480" w:type="dxa"/>
            <w:shd w:val="clear" w:color="auto" w:fill="auto"/>
            <w:tcMar>
              <w:top w:w="100" w:type="dxa"/>
              <w:left w:w="100" w:type="dxa"/>
              <w:bottom w:w="100" w:type="dxa"/>
              <w:right w:w="100" w:type="dxa"/>
            </w:tcMar>
          </w:tcPr>
          <w:p w14:paraId="79D71C43" w14:textId="77777777" w:rsidR="00E11573" w:rsidRDefault="00E11573" w:rsidP="00E53348">
            <w:pPr>
              <w:widowControl w:val="0"/>
              <w:rPr>
                <w:i/>
                <w:sz w:val="22"/>
                <w:szCs w:val="22"/>
              </w:rPr>
            </w:pPr>
            <w:r>
              <w:rPr>
                <w:i/>
                <w:sz w:val="22"/>
                <w:szCs w:val="22"/>
              </w:rPr>
              <w:lastRenderedPageBreak/>
              <w:t xml:space="preserve">Il </w:t>
            </w:r>
            <w:proofErr w:type="spellStart"/>
            <w:r>
              <w:rPr>
                <w:i/>
                <w:sz w:val="22"/>
                <w:szCs w:val="22"/>
              </w:rPr>
              <w:t>vecchio</w:t>
            </w:r>
            <w:proofErr w:type="spellEnd"/>
            <w:r>
              <w:rPr>
                <w:i/>
                <w:sz w:val="22"/>
                <w:szCs w:val="22"/>
              </w:rPr>
              <w:t xml:space="preserve"> </w:t>
            </w:r>
            <w:proofErr w:type="spellStart"/>
            <w:r>
              <w:rPr>
                <w:i/>
                <w:sz w:val="22"/>
                <w:szCs w:val="22"/>
              </w:rPr>
              <w:t>castello</w:t>
            </w:r>
            <w:proofErr w:type="spellEnd"/>
          </w:p>
          <w:p w14:paraId="4C643C9C" w14:textId="77777777" w:rsidR="00E11573" w:rsidRDefault="00E11573" w:rsidP="00E53348">
            <w:pPr>
              <w:widowControl w:val="0"/>
              <w:rPr>
                <w:sz w:val="22"/>
                <w:szCs w:val="22"/>
              </w:rPr>
            </w:pPr>
            <w:r>
              <w:rPr>
                <w:i/>
                <w:sz w:val="22"/>
                <w:szCs w:val="22"/>
              </w:rPr>
              <w:t>mm. 146-254</w:t>
            </w:r>
          </w:p>
        </w:tc>
        <w:tc>
          <w:tcPr>
            <w:tcW w:w="1760" w:type="dxa"/>
            <w:shd w:val="clear" w:color="auto" w:fill="auto"/>
            <w:tcMar>
              <w:top w:w="100" w:type="dxa"/>
              <w:left w:w="100" w:type="dxa"/>
              <w:bottom w:w="100" w:type="dxa"/>
              <w:right w:w="100" w:type="dxa"/>
            </w:tcMar>
          </w:tcPr>
          <w:p w14:paraId="3C7619B1" w14:textId="77777777" w:rsidR="00E11573" w:rsidRDefault="00872C6F" w:rsidP="00E53348">
            <w:pPr>
              <w:widowControl w:val="0"/>
              <w:rPr>
                <w:sz w:val="22"/>
                <w:szCs w:val="22"/>
              </w:rPr>
            </w:pPr>
            <w:sdt>
              <w:sdtPr>
                <w:tag w:val="goog_rdk_13"/>
                <w:id w:val="813845322"/>
              </w:sdtPr>
              <w:sdtEndPr/>
              <w:sdtContent>
                <w:r w:rsidR="00E11573">
                  <w:rPr>
                    <w:rFonts w:ascii="Gungsuh" w:eastAsia="Gungsuh" w:hAnsi="Gungsuh" w:cs="Gungsuh"/>
                  </w:rPr>
                  <w:t xml:space="preserve">C# </w:t>
                </w:r>
                <w:proofErr w:type="spellStart"/>
                <w:r w:rsidR="00E11573">
                  <w:rPr>
                    <w:rFonts w:ascii="Gungsuh" w:eastAsia="Gungsuh" w:hAnsi="Gungsuh" w:cs="Gungsuh"/>
                  </w:rPr>
                  <w:t>倍大笛</w:t>
                </w:r>
                <w:proofErr w:type="spellEnd"/>
                <w:r w:rsidR="00E11573">
                  <w:rPr>
                    <w:rFonts w:ascii="Gungsuh" w:eastAsia="Gungsuh" w:hAnsi="Gungsuh" w:cs="Gungsuh"/>
                  </w:rPr>
                  <w:t xml:space="preserve"> (</w:t>
                </w:r>
                <w:proofErr w:type="spellStart"/>
                <w:r w:rsidR="00E11573">
                  <w:rPr>
                    <w:rFonts w:ascii="Gungsuh" w:eastAsia="Gungsuh" w:hAnsi="Gungsuh" w:cs="Gungsuh"/>
                  </w:rPr>
                  <w:t>Bèidàdí</w:t>
                </w:r>
                <w:proofErr w:type="spellEnd"/>
                <w:r w:rsidR="00E11573">
                  <w:rPr>
                    <w:rFonts w:ascii="Gungsuh" w:eastAsia="Gungsuh" w:hAnsi="Gungsuh" w:cs="Gungsuh"/>
                  </w:rPr>
                  <w:t>)</w:t>
                </w:r>
              </w:sdtContent>
            </w:sdt>
          </w:p>
        </w:tc>
        <w:tc>
          <w:tcPr>
            <w:tcW w:w="1800" w:type="dxa"/>
            <w:shd w:val="clear" w:color="auto" w:fill="auto"/>
            <w:tcMar>
              <w:top w:w="100" w:type="dxa"/>
              <w:left w:w="100" w:type="dxa"/>
              <w:bottom w:w="100" w:type="dxa"/>
              <w:right w:w="100" w:type="dxa"/>
            </w:tcMar>
          </w:tcPr>
          <w:p w14:paraId="19C48028" w14:textId="77777777" w:rsidR="00E11573" w:rsidRDefault="00872C6F" w:rsidP="00E53348">
            <w:pPr>
              <w:widowControl w:val="0"/>
              <w:rPr>
                <w:sz w:val="22"/>
                <w:szCs w:val="22"/>
              </w:rPr>
            </w:pPr>
            <w:sdt>
              <w:sdtPr>
                <w:tag w:val="goog_rdk_14"/>
                <w:id w:val="-1273859029"/>
              </w:sdtPr>
              <w:sdtEndPr/>
              <w:sdtContent>
                <w:proofErr w:type="spellStart"/>
                <w:r w:rsidR="00E11573">
                  <w:rPr>
                    <w:rFonts w:ascii="Gungsuh" w:eastAsia="Gungsuh" w:hAnsi="Gungsuh" w:cs="Gungsuh"/>
                  </w:rPr>
                  <w:t>二胡</w:t>
                </w:r>
                <w:proofErr w:type="spellEnd"/>
                <w:r w:rsidR="00E11573">
                  <w:rPr>
                    <w:rFonts w:ascii="Gungsuh" w:eastAsia="Gungsuh" w:hAnsi="Gungsuh" w:cs="Gungsuh"/>
                  </w:rPr>
                  <w:t xml:space="preserve"> (</w:t>
                </w:r>
                <w:proofErr w:type="spellStart"/>
                <w:r w:rsidR="00E11573">
                  <w:rPr>
                    <w:rFonts w:ascii="Gungsuh" w:eastAsia="Gungsuh" w:hAnsi="Gungsuh" w:cs="Gungsuh"/>
                  </w:rPr>
                  <w:t>Èrhú</w:t>
                </w:r>
                <w:proofErr w:type="spellEnd"/>
                <w:r w:rsidR="00E11573">
                  <w:rPr>
                    <w:rFonts w:ascii="Gungsuh" w:eastAsia="Gungsuh" w:hAnsi="Gungsuh" w:cs="Gungsuh"/>
                  </w:rPr>
                  <w:t>)</w:t>
                </w:r>
              </w:sdtContent>
            </w:sdt>
          </w:p>
        </w:tc>
        <w:tc>
          <w:tcPr>
            <w:tcW w:w="1170" w:type="dxa"/>
            <w:shd w:val="clear" w:color="auto" w:fill="auto"/>
            <w:tcMar>
              <w:top w:w="100" w:type="dxa"/>
              <w:left w:w="100" w:type="dxa"/>
              <w:bottom w:w="100" w:type="dxa"/>
              <w:right w:w="100" w:type="dxa"/>
            </w:tcMar>
          </w:tcPr>
          <w:p w14:paraId="227544BE" w14:textId="77777777" w:rsidR="00E11573" w:rsidRDefault="00872C6F" w:rsidP="00E53348">
            <w:pPr>
              <w:widowControl w:val="0"/>
              <w:rPr>
                <w:sz w:val="22"/>
                <w:szCs w:val="22"/>
              </w:rPr>
            </w:pPr>
            <w:sdt>
              <w:sdtPr>
                <w:tag w:val="goog_rdk_15"/>
                <w:id w:val="-372928087"/>
              </w:sdtPr>
              <w:sdtEndPr/>
              <w:sdtContent>
                <w:proofErr w:type="spellStart"/>
                <w:r w:rsidR="00E11573">
                  <w:rPr>
                    <w:rFonts w:ascii="PingFang TC" w:eastAsia="PingFang TC" w:hAnsi="PingFang TC" w:cs="PingFang TC" w:hint="eastAsia"/>
                  </w:rPr>
                  <w:t>扬</w:t>
                </w:r>
                <w:r w:rsidR="00E11573">
                  <w:rPr>
                    <w:rFonts w:ascii="Gungsuh" w:eastAsia="Gungsuh" w:hAnsi="Gungsuh" w:cs="Gungsuh"/>
                  </w:rPr>
                  <w:t>琴</w:t>
                </w:r>
                <w:proofErr w:type="spellEnd"/>
                <w:r w:rsidR="00E11573">
                  <w:rPr>
                    <w:rFonts w:ascii="Gungsuh" w:eastAsia="Gungsuh" w:hAnsi="Gungsuh" w:cs="Gungsuh"/>
                  </w:rPr>
                  <w:t xml:space="preserve"> (YQ)</w:t>
                </w:r>
              </w:sdtContent>
            </w:sdt>
          </w:p>
        </w:tc>
        <w:tc>
          <w:tcPr>
            <w:tcW w:w="1620" w:type="dxa"/>
            <w:shd w:val="clear" w:color="auto" w:fill="auto"/>
            <w:tcMar>
              <w:top w:w="100" w:type="dxa"/>
              <w:left w:w="100" w:type="dxa"/>
              <w:bottom w:w="100" w:type="dxa"/>
              <w:right w:w="100" w:type="dxa"/>
            </w:tcMar>
          </w:tcPr>
          <w:p w14:paraId="07DAE812" w14:textId="77777777" w:rsidR="00E11573" w:rsidRDefault="00872C6F" w:rsidP="00E53348">
            <w:pPr>
              <w:widowControl w:val="0"/>
              <w:rPr>
                <w:sz w:val="22"/>
                <w:szCs w:val="22"/>
              </w:rPr>
            </w:pPr>
            <w:sdt>
              <w:sdtPr>
                <w:tag w:val="goog_rdk_16"/>
                <w:id w:val="1342590621"/>
              </w:sdtPr>
              <w:sdtEndPr/>
              <w:sdtContent>
                <w:proofErr w:type="spellStart"/>
                <w:r w:rsidR="00E11573">
                  <w:rPr>
                    <w:rFonts w:ascii="Gungsuh" w:eastAsia="Gungsuh" w:hAnsi="Gungsuh" w:cs="Gungsuh"/>
                    <w:sz w:val="22"/>
                    <w:szCs w:val="22"/>
                  </w:rPr>
                  <w:t>琵琶</w:t>
                </w:r>
                <w:proofErr w:type="spellEnd"/>
              </w:sdtContent>
            </w:sdt>
          </w:p>
          <w:p w14:paraId="7405B31B" w14:textId="77777777" w:rsidR="00E11573" w:rsidRDefault="00E11573" w:rsidP="00E53348">
            <w:pPr>
              <w:widowControl w:val="0"/>
              <w:rPr>
                <w:sz w:val="22"/>
                <w:szCs w:val="22"/>
              </w:rPr>
            </w:pPr>
            <w:r>
              <w:rPr>
                <w:sz w:val="22"/>
                <w:szCs w:val="22"/>
              </w:rPr>
              <w:t>(Pipa)</w:t>
            </w:r>
          </w:p>
        </w:tc>
        <w:tc>
          <w:tcPr>
            <w:tcW w:w="2130" w:type="dxa"/>
            <w:shd w:val="clear" w:color="auto" w:fill="auto"/>
            <w:tcMar>
              <w:top w:w="100" w:type="dxa"/>
              <w:left w:w="100" w:type="dxa"/>
              <w:bottom w:w="100" w:type="dxa"/>
              <w:right w:w="100" w:type="dxa"/>
            </w:tcMar>
          </w:tcPr>
          <w:p w14:paraId="19B51855" w14:textId="77777777" w:rsidR="00E11573" w:rsidRDefault="00E11573" w:rsidP="00E53348">
            <w:pPr>
              <w:widowControl w:val="0"/>
              <w:rPr>
                <w:sz w:val="22"/>
                <w:szCs w:val="22"/>
              </w:rPr>
            </w:pPr>
            <w:r>
              <w:rPr>
                <w:sz w:val="22"/>
                <w:szCs w:val="22"/>
              </w:rPr>
              <w:t>Tacet</w:t>
            </w:r>
          </w:p>
        </w:tc>
      </w:tr>
      <w:tr w:rsidR="00E11573" w14:paraId="689E6006" w14:textId="77777777" w:rsidTr="00E53348">
        <w:tc>
          <w:tcPr>
            <w:tcW w:w="2480" w:type="dxa"/>
            <w:shd w:val="clear" w:color="auto" w:fill="auto"/>
            <w:tcMar>
              <w:top w:w="100" w:type="dxa"/>
              <w:left w:w="100" w:type="dxa"/>
              <w:bottom w:w="100" w:type="dxa"/>
              <w:right w:w="100" w:type="dxa"/>
            </w:tcMar>
          </w:tcPr>
          <w:p w14:paraId="07D3CF36" w14:textId="77777777" w:rsidR="00E11573" w:rsidRDefault="00E11573" w:rsidP="00E53348">
            <w:pPr>
              <w:widowControl w:val="0"/>
              <w:rPr>
                <w:i/>
                <w:sz w:val="22"/>
                <w:szCs w:val="22"/>
              </w:rPr>
            </w:pPr>
            <w:r>
              <w:rPr>
                <w:i/>
                <w:sz w:val="22"/>
                <w:szCs w:val="22"/>
              </w:rPr>
              <w:t>3</w:t>
            </w:r>
            <w:r>
              <w:rPr>
                <w:i/>
                <w:sz w:val="22"/>
                <w:szCs w:val="22"/>
                <w:vertAlign w:val="superscript"/>
              </w:rPr>
              <w:t>rd</w:t>
            </w:r>
            <w:r>
              <w:rPr>
                <w:i/>
                <w:sz w:val="22"/>
                <w:szCs w:val="22"/>
              </w:rPr>
              <w:t xml:space="preserve"> Promenade</w:t>
            </w:r>
          </w:p>
          <w:p w14:paraId="63C104D6" w14:textId="77777777" w:rsidR="00E11573" w:rsidRDefault="00E11573" w:rsidP="00E53348">
            <w:pPr>
              <w:widowControl w:val="0"/>
              <w:rPr>
                <w:i/>
                <w:sz w:val="22"/>
                <w:szCs w:val="22"/>
              </w:rPr>
            </w:pPr>
            <w:r>
              <w:rPr>
                <w:i/>
                <w:sz w:val="22"/>
                <w:szCs w:val="22"/>
              </w:rPr>
              <w:t>mm. 255-262</w:t>
            </w:r>
          </w:p>
        </w:tc>
        <w:tc>
          <w:tcPr>
            <w:tcW w:w="1760" w:type="dxa"/>
            <w:shd w:val="clear" w:color="auto" w:fill="auto"/>
            <w:tcMar>
              <w:top w:w="100" w:type="dxa"/>
              <w:left w:w="100" w:type="dxa"/>
              <w:bottom w:w="100" w:type="dxa"/>
              <w:right w:w="100" w:type="dxa"/>
            </w:tcMar>
          </w:tcPr>
          <w:p w14:paraId="7EE364BF" w14:textId="77777777" w:rsidR="00E11573" w:rsidRDefault="00872C6F" w:rsidP="00E53348">
            <w:pPr>
              <w:widowControl w:val="0"/>
            </w:pPr>
            <w:sdt>
              <w:sdtPr>
                <w:tag w:val="goog_rdk_17"/>
                <w:id w:val="1158800585"/>
              </w:sdtPr>
              <w:sdtEndPr/>
              <w:sdtContent>
                <w:r w:rsidR="00E11573">
                  <w:rPr>
                    <w:rFonts w:ascii="Gungsuh" w:eastAsia="Gungsuh" w:hAnsi="Gungsuh" w:cs="Gungsuh"/>
                  </w:rPr>
                  <w:t xml:space="preserve">C# </w:t>
                </w:r>
                <w:proofErr w:type="spellStart"/>
                <w:r w:rsidR="00E11573">
                  <w:rPr>
                    <w:rFonts w:ascii="Gungsuh" w:eastAsia="Gungsuh" w:hAnsi="Gungsuh" w:cs="Gungsuh"/>
                  </w:rPr>
                  <w:t>大笛</w:t>
                </w:r>
                <w:proofErr w:type="spellEnd"/>
                <w:r w:rsidR="00E11573">
                  <w:rPr>
                    <w:rFonts w:ascii="Gungsuh" w:eastAsia="Gungsuh" w:hAnsi="Gungsuh" w:cs="Gungsuh"/>
                  </w:rPr>
                  <w:t xml:space="preserve"> (</w:t>
                </w:r>
                <w:proofErr w:type="spellStart"/>
                <w:r w:rsidR="00E11573">
                  <w:rPr>
                    <w:rFonts w:ascii="Gungsuh" w:eastAsia="Gungsuh" w:hAnsi="Gungsuh" w:cs="Gungsuh"/>
                  </w:rPr>
                  <w:t>Dàdí</w:t>
                </w:r>
                <w:proofErr w:type="spellEnd"/>
                <w:r w:rsidR="00E11573">
                  <w:rPr>
                    <w:rFonts w:ascii="Gungsuh" w:eastAsia="Gungsuh" w:hAnsi="Gungsuh" w:cs="Gungsuh"/>
                  </w:rPr>
                  <w:t>)</w:t>
                </w:r>
              </w:sdtContent>
            </w:sdt>
          </w:p>
        </w:tc>
        <w:tc>
          <w:tcPr>
            <w:tcW w:w="1800" w:type="dxa"/>
            <w:shd w:val="clear" w:color="auto" w:fill="auto"/>
            <w:tcMar>
              <w:top w:w="100" w:type="dxa"/>
              <w:left w:w="100" w:type="dxa"/>
              <w:bottom w:w="100" w:type="dxa"/>
              <w:right w:w="100" w:type="dxa"/>
            </w:tcMar>
          </w:tcPr>
          <w:p w14:paraId="749CFFE0" w14:textId="77777777" w:rsidR="00E11573" w:rsidRDefault="00872C6F" w:rsidP="00E53348">
            <w:pPr>
              <w:widowControl w:val="0"/>
              <w:rPr>
                <w:sz w:val="22"/>
                <w:szCs w:val="22"/>
              </w:rPr>
            </w:pPr>
            <w:sdt>
              <w:sdtPr>
                <w:tag w:val="goog_rdk_18"/>
                <w:id w:val="1504549301"/>
              </w:sdtPr>
              <w:sdtEndPr/>
              <w:sdtContent>
                <w:proofErr w:type="spellStart"/>
                <w:r w:rsidR="00E11573">
                  <w:rPr>
                    <w:rFonts w:ascii="Gungsuh" w:eastAsia="Gungsuh" w:hAnsi="Gungsuh" w:cs="Gungsuh"/>
                  </w:rPr>
                  <w:t>二胡</w:t>
                </w:r>
                <w:proofErr w:type="spellEnd"/>
                <w:r w:rsidR="00E11573">
                  <w:rPr>
                    <w:rFonts w:ascii="Gungsuh" w:eastAsia="Gungsuh" w:hAnsi="Gungsuh" w:cs="Gungsuh"/>
                  </w:rPr>
                  <w:t xml:space="preserve"> (</w:t>
                </w:r>
                <w:proofErr w:type="spellStart"/>
                <w:r w:rsidR="00E11573">
                  <w:rPr>
                    <w:rFonts w:ascii="Gungsuh" w:eastAsia="Gungsuh" w:hAnsi="Gungsuh" w:cs="Gungsuh"/>
                  </w:rPr>
                  <w:t>Èrhú</w:t>
                </w:r>
                <w:proofErr w:type="spellEnd"/>
                <w:r w:rsidR="00E11573">
                  <w:rPr>
                    <w:rFonts w:ascii="Gungsuh" w:eastAsia="Gungsuh" w:hAnsi="Gungsuh" w:cs="Gungsuh"/>
                  </w:rPr>
                  <w:t>)</w:t>
                </w:r>
              </w:sdtContent>
            </w:sdt>
          </w:p>
        </w:tc>
        <w:tc>
          <w:tcPr>
            <w:tcW w:w="1170" w:type="dxa"/>
            <w:shd w:val="clear" w:color="auto" w:fill="auto"/>
            <w:tcMar>
              <w:top w:w="100" w:type="dxa"/>
              <w:left w:w="100" w:type="dxa"/>
              <w:bottom w:w="100" w:type="dxa"/>
              <w:right w:w="100" w:type="dxa"/>
            </w:tcMar>
          </w:tcPr>
          <w:p w14:paraId="46112465" w14:textId="77777777" w:rsidR="00E11573" w:rsidRDefault="00872C6F" w:rsidP="00E53348">
            <w:pPr>
              <w:widowControl w:val="0"/>
              <w:rPr>
                <w:sz w:val="22"/>
                <w:szCs w:val="22"/>
              </w:rPr>
            </w:pPr>
            <w:sdt>
              <w:sdtPr>
                <w:tag w:val="goog_rdk_19"/>
                <w:id w:val="665748761"/>
              </w:sdtPr>
              <w:sdtEndPr/>
              <w:sdtContent>
                <w:proofErr w:type="spellStart"/>
                <w:r w:rsidR="00E11573">
                  <w:rPr>
                    <w:rFonts w:ascii="PingFang TC" w:eastAsia="PingFang TC" w:hAnsi="PingFang TC" w:cs="PingFang TC" w:hint="eastAsia"/>
                  </w:rPr>
                  <w:t>扬</w:t>
                </w:r>
                <w:r w:rsidR="00E11573">
                  <w:rPr>
                    <w:rFonts w:ascii="Gungsuh" w:eastAsia="Gungsuh" w:hAnsi="Gungsuh" w:cs="Gungsuh"/>
                  </w:rPr>
                  <w:t>琴</w:t>
                </w:r>
                <w:proofErr w:type="spellEnd"/>
                <w:r w:rsidR="00E11573">
                  <w:rPr>
                    <w:rFonts w:ascii="Gungsuh" w:eastAsia="Gungsuh" w:hAnsi="Gungsuh" w:cs="Gungsuh"/>
                  </w:rPr>
                  <w:t xml:space="preserve"> (YQ)</w:t>
                </w:r>
              </w:sdtContent>
            </w:sdt>
          </w:p>
        </w:tc>
        <w:tc>
          <w:tcPr>
            <w:tcW w:w="1620" w:type="dxa"/>
            <w:shd w:val="clear" w:color="auto" w:fill="auto"/>
            <w:tcMar>
              <w:top w:w="100" w:type="dxa"/>
              <w:left w:w="100" w:type="dxa"/>
              <w:bottom w:w="100" w:type="dxa"/>
              <w:right w:w="100" w:type="dxa"/>
            </w:tcMar>
          </w:tcPr>
          <w:p w14:paraId="1AADFF73" w14:textId="77777777" w:rsidR="00E11573" w:rsidRDefault="00872C6F" w:rsidP="00E53348">
            <w:pPr>
              <w:widowControl w:val="0"/>
              <w:rPr>
                <w:sz w:val="22"/>
                <w:szCs w:val="22"/>
              </w:rPr>
            </w:pPr>
            <w:sdt>
              <w:sdtPr>
                <w:tag w:val="goog_rdk_20"/>
                <w:id w:val="1980263490"/>
              </w:sdtPr>
              <w:sdtEndPr/>
              <w:sdtContent>
                <w:proofErr w:type="spellStart"/>
                <w:r w:rsidR="00E11573">
                  <w:rPr>
                    <w:rFonts w:ascii="Gungsuh" w:eastAsia="Gungsuh" w:hAnsi="Gungsuh" w:cs="Gungsuh"/>
                    <w:sz w:val="22"/>
                    <w:szCs w:val="22"/>
                  </w:rPr>
                  <w:t>琵琶</w:t>
                </w:r>
                <w:proofErr w:type="spellEnd"/>
              </w:sdtContent>
            </w:sdt>
          </w:p>
          <w:p w14:paraId="202DA091" w14:textId="77777777" w:rsidR="00E11573" w:rsidRDefault="00E11573" w:rsidP="00E53348">
            <w:pPr>
              <w:widowControl w:val="0"/>
              <w:rPr>
                <w:sz w:val="22"/>
                <w:szCs w:val="22"/>
              </w:rPr>
            </w:pPr>
            <w:r>
              <w:rPr>
                <w:sz w:val="22"/>
                <w:szCs w:val="22"/>
              </w:rPr>
              <w:t>(Pipa)</w:t>
            </w:r>
          </w:p>
        </w:tc>
        <w:tc>
          <w:tcPr>
            <w:tcW w:w="2130" w:type="dxa"/>
            <w:shd w:val="clear" w:color="auto" w:fill="auto"/>
            <w:tcMar>
              <w:top w:w="100" w:type="dxa"/>
              <w:left w:w="100" w:type="dxa"/>
              <w:bottom w:w="100" w:type="dxa"/>
              <w:right w:w="100" w:type="dxa"/>
            </w:tcMar>
          </w:tcPr>
          <w:p w14:paraId="1175A096" w14:textId="77777777" w:rsidR="00E11573" w:rsidRDefault="00E11573" w:rsidP="00E53348">
            <w:pPr>
              <w:widowControl w:val="0"/>
              <w:rPr>
                <w:sz w:val="22"/>
                <w:szCs w:val="22"/>
              </w:rPr>
            </w:pPr>
            <w:r>
              <w:rPr>
                <w:sz w:val="22"/>
                <w:szCs w:val="22"/>
              </w:rPr>
              <w:t>Tacet</w:t>
            </w:r>
          </w:p>
        </w:tc>
      </w:tr>
      <w:tr w:rsidR="00E11573" w14:paraId="12958C8D" w14:textId="77777777" w:rsidTr="00E53348">
        <w:tc>
          <w:tcPr>
            <w:tcW w:w="2480" w:type="dxa"/>
            <w:shd w:val="clear" w:color="auto" w:fill="auto"/>
            <w:tcMar>
              <w:top w:w="100" w:type="dxa"/>
              <w:left w:w="100" w:type="dxa"/>
              <w:bottom w:w="100" w:type="dxa"/>
              <w:right w:w="100" w:type="dxa"/>
            </w:tcMar>
          </w:tcPr>
          <w:p w14:paraId="1ED6B59A" w14:textId="77777777" w:rsidR="00E11573" w:rsidRDefault="00E11573" w:rsidP="00E53348">
            <w:pPr>
              <w:widowControl w:val="0"/>
              <w:rPr>
                <w:i/>
                <w:sz w:val="22"/>
                <w:szCs w:val="22"/>
              </w:rPr>
            </w:pPr>
            <w:r>
              <w:rPr>
                <w:i/>
                <w:sz w:val="22"/>
                <w:szCs w:val="22"/>
              </w:rPr>
              <w:t>Tuileries</w:t>
            </w:r>
          </w:p>
          <w:p w14:paraId="2E018C3E" w14:textId="77777777" w:rsidR="00E11573" w:rsidRDefault="00E11573" w:rsidP="00E53348">
            <w:pPr>
              <w:widowControl w:val="0"/>
              <w:rPr>
                <w:i/>
                <w:sz w:val="22"/>
                <w:szCs w:val="22"/>
              </w:rPr>
            </w:pPr>
            <w:r>
              <w:rPr>
                <w:i/>
                <w:sz w:val="22"/>
                <w:szCs w:val="22"/>
              </w:rPr>
              <w:t>mm. 263-292</w:t>
            </w:r>
          </w:p>
        </w:tc>
        <w:tc>
          <w:tcPr>
            <w:tcW w:w="1760" w:type="dxa"/>
            <w:shd w:val="clear" w:color="auto" w:fill="auto"/>
            <w:tcMar>
              <w:top w:w="100" w:type="dxa"/>
              <w:left w:w="100" w:type="dxa"/>
              <w:bottom w:w="100" w:type="dxa"/>
              <w:right w:w="100" w:type="dxa"/>
            </w:tcMar>
          </w:tcPr>
          <w:p w14:paraId="0C6E0250" w14:textId="77777777" w:rsidR="00E11573" w:rsidRDefault="00E11573" w:rsidP="00E53348">
            <w:pPr>
              <w:widowControl w:val="0"/>
            </w:pPr>
            <w:r>
              <w:t>Tacet</w:t>
            </w:r>
          </w:p>
        </w:tc>
        <w:tc>
          <w:tcPr>
            <w:tcW w:w="1800" w:type="dxa"/>
            <w:shd w:val="clear" w:color="auto" w:fill="auto"/>
            <w:tcMar>
              <w:top w:w="100" w:type="dxa"/>
              <w:left w:w="100" w:type="dxa"/>
              <w:bottom w:w="100" w:type="dxa"/>
              <w:right w:w="100" w:type="dxa"/>
            </w:tcMar>
          </w:tcPr>
          <w:p w14:paraId="735B7E17" w14:textId="77777777" w:rsidR="00E11573" w:rsidRDefault="00E11573" w:rsidP="00E53348">
            <w:pPr>
              <w:widowControl w:val="0"/>
              <w:rPr>
                <w:sz w:val="22"/>
                <w:szCs w:val="22"/>
              </w:rPr>
            </w:pPr>
            <w:r>
              <w:rPr>
                <w:sz w:val="22"/>
                <w:szCs w:val="22"/>
              </w:rPr>
              <w:t>Tacet</w:t>
            </w:r>
          </w:p>
        </w:tc>
        <w:tc>
          <w:tcPr>
            <w:tcW w:w="1170" w:type="dxa"/>
            <w:shd w:val="clear" w:color="auto" w:fill="auto"/>
            <w:tcMar>
              <w:top w:w="100" w:type="dxa"/>
              <w:left w:w="100" w:type="dxa"/>
              <w:bottom w:w="100" w:type="dxa"/>
              <w:right w:w="100" w:type="dxa"/>
            </w:tcMar>
          </w:tcPr>
          <w:p w14:paraId="1801400E" w14:textId="77777777" w:rsidR="00E11573" w:rsidRDefault="00872C6F" w:rsidP="00E53348">
            <w:pPr>
              <w:widowControl w:val="0"/>
              <w:rPr>
                <w:sz w:val="22"/>
                <w:szCs w:val="22"/>
              </w:rPr>
            </w:pPr>
            <w:sdt>
              <w:sdtPr>
                <w:tag w:val="goog_rdk_21"/>
                <w:id w:val="1819456200"/>
              </w:sdtPr>
              <w:sdtEndPr/>
              <w:sdtContent>
                <w:proofErr w:type="spellStart"/>
                <w:r w:rsidR="00E11573">
                  <w:rPr>
                    <w:rFonts w:ascii="PingFang TC" w:eastAsia="PingFang TC" w:hAnsi="PingFang TC" w:cs="PingFang TC" w:hint="eastAsia"/>
                  </w:rPr>
                  <w:t>扬</w:t>
                </w:r>
                <w:r w:rsidR="00E11573">
                  <w:rPr>
                    <w:rFonts w:ascii="Gungsuh" w:eastAsia="Gungsuh" w:hAnsi="Gungsuh" w:cs="Gungsuh"/>
                  </w:rPr>
                  <w:t>琴</w:t>
                </w:r>
                <w:proofErr w:type="spellEnd"/>
                <w:r w:rsidR="00E11573">
                  <w:rPr>
                    <w:rFonts w:ascii="Gungsuh" w:eastAsia="Gungsuh" w:hAnsi="Gungsuh" w:cs="Gungsuh"/>
                  </w:rPr>
                  <w:t xml:space="preserve"> (YQ)</w:t>
                </w:r>
              </w:sdtContent>
            </w:sdt>
          </w:p>
        </w:tc>
        <w:tc>
          <w:tcPr>
            <w:tcW w:w="1620" w:type="dxa"/>
            <w:shd w:val="clear" w:color="auto" w:fill="auto"/>
            <w:tcMar>
              <w:top w:w="100" w:type="dxa"/>
              <w:left w:w="100" w:type="dxa"/>
              <w:bottom w:w="100" w:type="dxa"/>
              <w:right w:w="100" w:type="dxa"/>
            </w:tcMar>
          </w:tcPr>
          <w:p w14:paraId="03030AC4" w14:textId="77777777" w:rsidR="00E11573" w:rsidRDefault="00872C6F" w:rsidP="00E53348">
            <w:pPr>
              <w:widowControl w:val="0"/>
              <w:rPr>
                <w:sz w:val="22"/>
                <w:szCs w:val="22"/>
              </w:rPr>
            </w:pPr>
            <w:sdt>
              <w:sdtPr>
                <w:tag w:val="goog_rdk_22"/>
                <w:id w:val="294035447"/>
              </w:sdtPr>
              <w:sdtEndPr/>
              <w:sdtContent>
                <w:proofErr w:type="spellStart"/>
                <w:r w:rsidR="00E11573">
                  <w:rPr>
                    <w:rFonts w:ascii="Gungsuh" w:eastAsia="Gungsuh" w:hAnsi="Gungsuh" w:cs="Gungsuh"/>
                    <w:sz w:val="22"/>
                    <w:szCs w:val="22"/>
                  </w:rPr>
                  <w:t>琵琶</w:t>
                </w:r>
                <w:proofErr w:type="spellEnd"/>
              </w:sdtContent>
            </w:sdt>
          </w:p>
          <w:p w14:paraId="26C0C517" w14:textId="77777777" w:rsidR="00E11573" w:rsidRDefault="00E11573" w:rsidP="00E53348">
            <w:pPr>
              <w:widowControl w:val="0"/>
              <w:rPr>
                <w:sz w:val="22"/>
                <w:szCs w:val="22"/>
              </w:rPr>
            </w:pPr>
            <w:r>
              <w:rPr>
                <w:sz w:val="22"/>
                <w:szCs w:val="22"/>
              </w:rPr>
              <w:t>(Pipa)</w:t>
            </w:r>
          </w:p>
        </w:tc>
        <w:tc>
          <w:tcPr>
            <w:tcW w:w="2130" w:type="dxa"/>
            <w:shd w:val="clear" w:color="auto" w:fill="auto"/>
            <w:tcMar>
              <w:top w:w="100" w:type="dxa"/>
              <w:left w:w="100" w:type="dxa"/>
              <w:bottom w:w="100" w:type="dxa"/>
              <w:right w:w="100" w:type="dxa"/>
            </w:tcMar>
          </w:tcPr>
          <w:p w14:paraId="4C55CC90" w14:textId="77777777" w:rsidR="00E11573" w:rsidRDefault="00E11573" w:rsidP="00E53348">
            <w:pPr>
              <w:rPr>
                <w:sz w:val="22"/>
                <w:szCs w:val="22"/>
              </w:rPr>
            </w:pPr>
            <w:proofErr w:type="spellStart"/>
            <w:r>
              <w:rPr>
                <w:rFonts w:ascii="MS Mincho" w:eastAsia="MS Mincho" w:hAnsi="MS Mincho" w:cs="MS Mincho"/>
              </w:rPr>
              <w:t>小堂鼓</w:t>
            </w:r>
            <w:proofErr w:type="spellEnd"/>
            <w:r>
              <w:t xml:space="preserve"> (</w:t>
            </w:r>
            <w:proofErr w:type="spellStart"/>
            <w:r>
              <w:t>Xiǎo</w:t>
            </w:r>
            <w:proofErr w:type="spellEnd"/>
            <w:r>
              <w:t xml:space="preserve"> </w:t>
            </w:r>
            <w:proofErr w:type="spellStart"/>
            <w:r>
              <w:t>tánggǔ</w:t>
            </w:r>
            <w:proofErr w:type="spellEnd"/>
            <w:r>
              <w:t>)</w:t>
            </w:r>
          </w:p>
        </w:tc>
      </w:tr>
      <w:tr w:rsidR="00E11573" w14:paraId="16D3487C" w14:textId="77777777" w:rsidTr="00E53348">
        <w:tc>
          <w:tcPr>
            <w:tcW w:w="2480" w:type="dxa"/>
            <w:shd w:val="clear" w:color="auto" w:fill="auto"/>
            <w:tcMar>
              <w:top w:w="100" w:type="dxa"/>
              <w:left w:w="100" w:type="dxa"/>
              <w:bottom w:w="100" w:type="dxa"/>
              <w:right w:w="100" w:type="dxa"/>
            </w:tcMar>
          </w:tcPr>
          <w:p w14:paraId="0E3DC7B4" w14:textId="77777777" w:rsidR="00E11573" w:rsidRDefault="00E11573" w:rsidP="00E53348">
            <w:pPr>
              <w:widowControl w:val="0"/>
              <w:rPr>
                <w:i/>
                <w:sz w:val="22"/>
                <w:szCs w:val="22"/>
              </w:rPr>
            </w:pPr>
            <w:proofErr w:type="spellStart"/>
            <w:r>
              <w:rPr>
                <w:i/>
                <w:sz w:val="22"/>
                <w:szCs w:val="22"/>
              </w:rPr>
              <w:t>Bydlo</w:t>
            </w:r>
            <w:proofErr w:type="spellEnd"/>
          </w:p>
          <w:p w14:paraId="73230CFE" w14:textId="77777777" w:rsidR="00E11573" w:rsidRDefault="00E11573" w:rsidP="00E53348">
            <w:pPr>
              <w:widowControl w:val="0"/>
              <w:rPr>
                <w:i/>
                <w:sz w:val="22"/>
                <w:szCs w:val="22"/>
              </w:rPr>
            </w:pPr>
            <w:r>
              <w:rPr>
                <w:i/>
                <w:sz w:val="22"/>
                <w:szCs w:val="22"/>
              </w:rPr>
              <w:t>mm. 293-357</w:t>
            </w:r>
          </w:p>
        </w:tc>
        <w:tc>
          <w:tcPr>
            <w:tcW w:w="1760" w:type="dxa"/>
            <w:shd w:val="clear" w:color="auto" w:fill="auto"/>
            <w:tcMar>
              <w:top w:w="100" w:type="dxa"/>
              <w:left w:w="100" w:type="dxa"/>
              <w:bottom w:w="100" w:type="dxa"/>
              <w:right w:w="100" w:type="dxa"/>
            </w:tcMar>
          </w:tcPr>
          <w:p w14:paraId="22B66CDA" w14:textId="77777777" w:rsidR="00E11573" w:rsidRDefault="00E11573" w:rsidP="00E53348">
            <w:pPr>
              <w:widowControl w:val="0"/>
            </w:pPr>
            <w:r>
              <w:t>Bell Plate in B</w:t>
            </w:r>
          </w:p>
        </w:tc>
        <w:tc>
          <w:tcPr>
            <w:tcW w:w="1800" w:type="dxa"/>
            <w:shd w:val="clear" w:color="auto" w:fill="auto"/>
            <w:tcMar>
              <w:top w:w="100" w:type="dxa"/>
              <w:left w:w="100" w:type="dxa"/>
              <w:bottom w:w="100" w:type="dxa"/>
              <w:right w:w="100" w:type="dxa"/>
            </w:tcMar>
          </w:tcPr>
          <w:p w14:paraId="4B7AB558" w14:textId="77777777" w:rsidR="00E11573" w:rsidRDefault="00872C6F" w:rsidP="00E53348">
            <w:pPr>
              <w:widowControl w:val="0"/>
              <w:rPr>
                <w:sz w:val="22"/>
                <w:szCs w:val="22"/>
              </w:rPr>
            </w:pPr>
            <w:sdt>
              <w:sdtPr>
                <w:tag w:val="goog_rdk_23"/>
                <w:id w:val="592969110"/>
              </w:sdtPr>
              <w:sdtEndPr/>
              <w:sdtContent>
                <w:proofErr w:type="spellStart"/>
                <w:r w:rsidR="00E11573">
                  <w:rPr>
                    <w:rFonts w:ascii="Gungsuh" w:eastAsia="Gungsuh" w:hAnsi="Gungsuh" w:cs="Gungsuh"/>
                  </w:rPr>
                  <w:t>二胡</w:t>
                </w:r>
                <w:proofErr w:type="spellEnd"/>
                <w:r w:rsidR="00E11573">
                  <w:rPr>
                    <w:rFonts w:ascii="Gungsuh" w:eastAsia="Gungsuh" w:hAnsi="Gungsuh" w:cs="Gungsuh"/>
                  </w:rPr>
                  <w:t xml:space="preserve"> (</w:t>
                </w:r>
                <w:proofErr w:type="spellStart"/>
                <w:r w:rsidR="00E11573">
                  <w:rPr>
                    <w:rFonts w:ascii="Gungsuh" w:eastAsia="Gungsuh" w:hAnsi="Gungsuh" w:cs="Gungsuh"/>
                  </w:rPr>
                  <w:t>Èrhú</w:t>
                </w:r>
                <w:proofErr w:type="spellEnd"/>
                <w:r w:rsidR="00E11573">
                  <w:rPr>
                    <w:rFonts w:ascii="Gungsuh" w:eastAsia="Gungsuh" w:hAnsi="Gungsuh" w:cs="Gungsuh"/>
                  </w:rPr>
                  <w:t>)</w:t>
                </w:r>
              </w:sdtContent>
            </w:sdt>
          </w:p>
        </w:tc>
        <w:tc>
          <w:tcPr>
            <w:tcW w:w="1170" w:type="dxa"/>
            <w:shd w:val="clear" w:color="auto" w:fill="auto"/>
            <w:tcMar>
              <w:top w:w="100" w:type="dxa"/>
              <w:left w:w="100" w:type="dxa"/>
              <w:bottom w:w="100" w:type="dxa"/>
              <w:right w:w="100" w:type="dxa"/>
            </w:tcMar>
          </w:tcPr>
          <w:p w14:paraId="3D8BDC1E" w14:textId="77777777" w:rsidR="00E11573" w:rsidRDefault="00E11573" w:rsidP="00E53348">
            <w:pPr>
              <w:widowControl w:val="0"/>
              <w:rPr>
                <w:sz w:val="22"/>
                <w:szCs w:val="22"/>
              </w:rPr>
            </w:pPr>
            <w:r>
              <w:rPr>
                <w:sz w:val="22"/>
                <w:szCs w:val="22"/>
              </w:rPr>
              <w:t>Chains</w:t>
            </w:r>
          </w:p>
        </w:tc>
        <w:tc>
          <w:tcPr>
            <w:tcW w:w="1620" w:type="dxa"/>
            <w:shd w:val="clear" w:color="auto" w:fill="auto"/>
            <w:tcMar>
              <w:top w:w="100" w:type="dxa"/>
              <w:left w:w="100" w:type="dxa"/>
              <w:bottom w:w="100" w:type="dxa"/>
              <w:right w:w="100" w:type="dxa"/>
            </w:tcMar>
          </w:tcPr>
          <w:p w14:paraId="39883AFF" w14:textId="77777777" w:rsidR="00E11573" w:rsidRDefault="00E11573" w:rsidP="00E53348">
            <w:pPr>
              <w:widowControl w:val="0"/>
              <w:rPr>
                <w:sz w:val="22"/>
                <w:szCs w:val="22"/>
              </w:rPr>
            </w:pPr>
            <w:r>
              <w:rPr>
                <w:sz w:val="22"/>
                <w:szCs w:val="22"/>
              </w:rPr>
              <w:t>Chains</w:t>
            </w:r>
          </w:p>
        </w:tc>
        <w:tc>
          <w:tcPr>
            <w:tcW w:w="2130" w:type="dxa"/>
            <w:shd w:val="clear" w:color="auto" w:fill="auto"/>
            <w:tcMar>
              <w:top w:w="100" w:type="dxa"/>
              <w:left w:w="100" w:type="dxa"/>
              <w:bottom w:w="100" w:type="dxa"/>
              <w:right w:w="100" w:type="dxa"/>
            </w:tcMar>
          </w:tcPr>
          <w:p w14:paraId="3A4C2925" w14:textId="77777777" w:rsidR="00E11573" w:rsidRDefault="00E11573" w:rsidP="00E53348">
            <w:pPr>
              <w:widowControl w:val="0"/>
              <w:rPr>
                <w:sz w:val="22"/>
                <w:szCs w:val="22"/>
              </w:rPr>
            </w:pPr>
            <w:r>
              <w:rPr>
                <w:sz w:val="22"/>
                <w:szCs w:val="22"/>
              </w:rPr>
              <w:t>Bell Plate in G#</w:t>
            </w:r>
          </w:p>
        </w:tc>
      </w:tr>
      <w:tr w:rsidR="00E11573" w14:paraId="30E5F171" w14:textId="77777777" w:rsidTr="00E53348">
        <w:tc>
          <w:tcPr>
            <w:tcW w:w="2480" w:type="dxa"/>
            <w:shd w:val="clear" w:color="auto" w:fill="auto"/>
            <w:tcMar>
              <w:top w:w="100" w:type="dxa"/>
              <w:left w:w="100" w:type="dxa"/>
              <w:bottom w:w="100" w:type="dxa"/>
              <w:right w:w="100" w:type="dxa"/>
            </w:tcMar>
          </w:tcPr>
          <w:p w14:paraId="429080EF" w14:textId="77777777" w:rsidR="00E11573" w:rsidRDefault="00E11573" w:rsidP="00E53348">
            <w:pPr>
              <w:widowControl w:val="0"/>
              <w:rPr>
                <w:i/>
                <w:sz w:val="22"/>
                <w:szCs w:val="22"/>
              </w:rPr>
            </w:pPr>
            <w:r>
              <w:rPr>
                <w:i/>
                <w:sz w:val="22"/>
                <w:szCs w:val="22"/>
              </w:rPr>
              <w:t>4</w:t>
            </w:r>
            <w:r>
              <w:rPr>
                <w:i/>
                <w:sz w:val="22"/>
                <w:szCs w:val="22"/>
                <w:vertAlign w:val="superscript"/>
              </w:rPr>
              <w:t>th</w:t>
            </w:r>
            <w:r>
              <w:rPr>
                <w:i/>
                <w:sz w:val="22"/>
                <w:szCs w:val="22"/>
              </w:rPr>
              <w:t xml:space="preserve"> Promenade</w:t>
            </w:r>
          </w:p>
          <w:p w14:paraId="3CAF1A08" w14:textId="77777777" w:rsidR="00E11573" w:rsidRDefault="00E11573" w:rsidP="00E53348">
            <w:pPr>
              <w:widowControl w:val="0"/>
              <w:rPr>
                <w:i/>
                <w:sz w:val="22"/>
                <w:szCs w:val="22"/>
              </w:rPr>
            </w:pPr>
            <w:r>
              <w:rPr>
                <w:i/>
                <w:sz w:val="22"/>
                <w:szCs w:val="22"/>
              </w:rPr>
              <w:t>mm. 358-367</w:t>
            </w:r>
          </w:p>
        </w:tc>
        <w:tc>
          <w:tcPr>
            <w:tcW w:w="1760" w:type="dxa"/>
            <w:shd w:val="clear" w:color="auto" w:fill="auto"/>
            <w:tcMar>
              <w:top w:w="100" w:type="dxa"/>
              <w:left w:w="100" w:type="dxa"/>
              <w:bottom w:w="100" w:type="dxa"/>
              <w:right w:w="100" w:type="dxa"/>
            </w:tcMar>
          </w:tcPr>
          <w:p w14:paraId="24866A24" w14:textId="77777777" w:rsidR="00E11573" w:rsidRDefault="00E11573" w:rsidP="00E53348">
            <w:pPr>
              <w:widowControl w:val="0"/>
            </w:pPr>
            <w:proofErr w:type="spellStart"/>
            <w:r>
              <w:rPr>
                <w:rFonts w:ascii="MS Mincho" w:eastAsia="MS Mincho" w:hAnsi="MS Mincho" w:cs="MS Mincho" w:hint="eastAsia"/>
              </w:rPr>
              <w:t>梆笛</w:t>
            </w:r>
            <w:proofErr w:type="spellEnd"/>
            <w:r>
              <w:t xml:space="preserve"> (</w:t>
            </w:r>
            <w:proofErr w:type="spellStart"/>
            <w:r>
              <w:t>Bāngdí</w:t>
            </w:r>
            <w:proofErr w:type="spellEnd"/>
            <w:r>
              <w:t>)</w:t>
            </w:r>
          </w:p>
        </w:tc>
        <w:tc>
          <w:tcPr>
            <w:tcW w:w="1800" w:type="dxa"/>
            <w:shd w:val="clear" w:color="auto" w:fill="auto"/>
            <w:tcMar>
              <w:top w:w="100" w:type="dxa"/>
              <w:left w:w="100" w:type="dxa"/>
              <w:bottom w:w="100" w:type="dxa"/>
              <w:right w:w="100" w:type="dxa"/>
            </w:tcMar>
          </w:tcPr>
          <w:p w14:paraId="53A2BA9F" w14:textId="77777777" w:rsidR="00E11573" w:rsidRDefault="00E11573" w:rsidP="00E53348">
            <w:pPr>
              <w:widowControl w:val="0"/>
            </w:pPr>
            <w:proofErr w:type="spellStart"/>
            <w:r>
              <w:rPr>
                <w:rFonts w:ascii="MS Mincho" w:eastAsia="MS Mincho" w:hAnsi="MS Mincho" w:cs="MS Mincho" w:hint="eastAsia"/>
              </w:rPr>
              <w:t>高胡</w:t>
            </w:r>
            <w:proofErr w:type="spellEnd"/>
            <w:r>
              <w:t xml:space="preserve"> (</w:t>
            </w:r>
            <w:proofErr w:type="spellStart"/>
            <w:r>
              <w:t>Gāohú</w:t>
            </w:r>
            <w:proofErr w:type="spellEnd"/>
            <w:r>
              <w:t>)</w:t>
            </w:r>
          </w:p>
          <w:p w14:paraId="24DE53E9" w14:textId="77777777" w:rsidR="00E11573" w:rsidRDefault="00E11573" w:rsidP="00E53348">
            <w:pPr>
              <w:widowControl w:val="0"/>
              <w:rPr>
                <w:sz w:val="22"/>
                <w:szCs w:val="22"/>
              </w:rPr>
            </w:pPr>
          </w:p>
        </w:tc>
        <w:tc>
          <w:tcPr>
            <w:tcW w:w="1170" w:type="dxa"/>
            <w:shd w:val="clear" w:color="auto" w:fill="auto"/>
            <w:tcMar>
              <w:top w:w="100" w:type="dxa"/>
              <w:left w:w="100" w:type="dxa"/>
              <w:bottom w:w="100" w:type="dxa"/>
              <w:right w:w="100" w:type="dxa"/>
            </w:tcMar>
          </w:tcPr>
          <w:p w14:paraId="0045C593" w14:textId="77777777" w:rsidR="00E11573" w:rsidRDefault="00872C6F" w:rsidP="00E53348">
            <w:pPr>
              <w:widowControl w:val="0"/>
              <w:rPr>
                <w:sz w:val="22"/>
                <w:szCs w:val="22"/>
              </w:rPr>
            </w:pPr>
            <w:sdt>
              <w:sdtPr>
                <w:tag w:val="goog_rdk_24"/>
                <w:id w:val="-878701192"/>
              </w:sdtPr>
              <w:sdtEndPr/>
              <w:sdtContent>
                <w:proofErr w:type="spellStart"/>
                <w:r w:rsidR="00E11573">
                  <w:rPr>
                    <w:rFonts w:ascii="PingFang TC" w:eastAsia="PingFang TC" w:hAnsi="PingFang TC" w:cs="PingFang TC" w:hint="eastAsia"/>
                  </w:rPr>
                  <w:t>扬</w:t>
                </w:r>
                <w:r w:rsidR="00E11573">
                  <w:rPr>
                    <w:rFonts w:ascii="Gungsuh" w:eastAsia="Gungsuh" w:hAnsi="Gungsuh" w:cs="Gungsuh"/>
                  </w:rPr>
                  <w:t>琴</w:t>
                </w:r>
                <w:proofErr w:type="spellEnd"/>
                <w:r w:rsidR="00E11573">
                  <w:rPr>
                    <w:rFonts w:ascii="Gungsuh" w:eastAsia="Gungsuh" w:hAnsi="Gungsuh" w:cs="Gungsuh"/>
                  </w:rPr>
                  <w:t xml:space="preserve"> (YQ)</w:t>
                </w:r>
              </w:sdtContent>
            </w:sdt>
          </w:p>
        </w:tc>
        <w:tc>
          <w:tcPr>
            <w:tcW w:w="1620" w:type="dxa"/>
            <w:shd w:val="clear" w:color="auto" w:fill="auto"/>
            <w:tcMar>
              <w:top w:w="100" w:type="dxa"/>
              <w:left w:w="100" w:type="dxa"/>
              <w:bottom w:w="100" w:type="dxa"/>
              <w:right w:w="100" w:type="dxa"/>
            </w:tcMar>
          </w:tcPr>
          <w:p w14:paraId="0FB94729" w14:textId="77777777" w:rsidR="00E11573" w:rsidRDefault="00872C6F" w:rsidP="00E53348">
            <w:pPr>
              <w:widowControl w:val="0"/>
              <w:rPr>
                <w:sz w:val="22"/>
                <w:szCs w:val="22"/>
              </w:rPr>
            </w:pPr>
            <w:sdt>
              <w:sdtPr>
                <w:tag w:val="goog_rdk_25"/>
                <w:id w:val="-305014017"/>
              </w:sdtPr>
              <w:sdtEndPr/>
              <w:sdtContent>
                <w:proofErr w:type="spellStart"/>
                <w:r w:rsidR="00E11573">
                  <w:rPr>
                    <w:rFonts w:ascii="Gungsuh" w:eastAsia="Gungsuh" w:hAnsi="Gungsuh" w:cs="Gungsuh"/>
                    <w:sz w:val="22"/>
                    <w:szCs w:val="22"/>
                  </w:rPr>
                  <w:t>琵琶</w:t>
                </w:r>
                <w:proofErr w:type="spellEnd"/>
              </w:sdtContent>
            </w:sdt>
          </w:p>
          <w:p w14:paraId="51EBB08F" w14:textId="77777777" w:rsidR="00E11573" w:rsidRDefault="00E11573" w:rsidP="00E53348">
            <w:pPr>
              <w:widowControl w:val="0"/>
              <w:rPr>
                <w:sz w:val="22"/>
                <w:szCs w:val="22"/>
              </w:rPr>
            </w:pPr>
            <w:r>
              <w:rPr>
                <w:sz w:val="22"/>
                <w:szCs w:val="22"/>
              </w:rPr>
              <w:t>(Pipa)</w:t>
            </w:r>
          </w:p>
        </w:tc>
        <w:tc>
          <w:tcPr>
            <w:tcW w:w="2130" w:type="dxa"/>
            <w:shd w:val="clear" w:color="auto" w:fill="auto"/>
            <w:tcMar>
              <w:top w:w="100" w:type="dxa"/>
              <w:left w:w="100" w:type="dxa"/>
              <w:bottom w:w="100" w:type="dxa"/>
              <w:right w:w="100" w:type="dxa"/>
            </w:tcMar>
          </w:tcPr>
          <w:p w14:paraId="59E13CCA" w14:textId="77777777" w:rsidR="00E11573" w:rsidRDefault="00E11573" w:rsidP="00E53348">
            <w:pPr>
              <w:widowControl w:val="0"/>
              <w:rPr>
                <w:sz w:val="22"/>
                <w:szCs w:val="22"/>
              </w:rPr>
            </w:pPr>
            <w:proofErr w:type="spellStart"/>
            <w:r>
              <w:rPr>
                <w:rFonts w:ascii="PingFang TC" w:eastAsia="PingFang TC" w:hAnsi="PingFang TC" w:cs="PingFang TC"/>
              </w:rPr>
              <w:t>莲</w:t>
            </w:r>
            <w:r>
              <w:rPr>
                <w:rFonts w:ascii="MS Mincho" w:eastAsia="MS Mincho" w:hAnsi="MS Mincho" w:cs="MS Mincho"/>
              </w:rPr>
              <w:t>花板</w:t>
            </w:r>
            <w:proofErr w:type="spellEnd"/>
            <w:r>
              <w:t xml:space="preserve"> (</w:t>
            </w:r>
            <w:proofErr w:type="spellStart"/>
            <w:r>
              <w:t>Liánhuā</w:t>
            </w:r>
            <w:proofErr w:type="spellEnd"/>
            <w:r>
              <w:t xml:space="preserve"> </w:t>
            </w:r>
            <w:proofErr w:type="spellStart"/>
            <w:r>
              <w:t>bǎn</w:t>
            </w:r>
            <w:proofErr w:type="spellEnd"/>
            <w:r>
              <w:t>)</w:t>
            </w:r>
          </w:p>
        </w:tc>
      </w:tr>
      <w:tr w:rsidR="00E11573" w14:paraId="2EA04FA7" w14:textId="77777777" w:rsidTr="00E53348">
        <w:tc>
          <w:tcPr>
            <w:tcW w:w="2480" w:type="dxa"/>
            <w:shd w:val="clear" w:color="auto" w:fill="auto"/>
            <w:tcMar>
              <w:top w:w="100" w:type="dxa"/>
              <w:left w:w="100" w:type="dxa"/>
              <w:bottom w:w="100" w:type="dxa"/>
              <w:right w:w="100" w:type="dxa"/>
            </w:tcMar>
          </w:tcPr>
          <w:p w14:paraId="006C50A6" w14:textId="77777777" w:rsidR="00E11573" w:rsidRDefault="00E11573" w:rsidP="00E53348">
            <w:pPr>
              <w:widowControl w:val="0"/>
              <w:rPr>
                <w:i/>
                <w:sz w:val="22"/>
                <w:szCs w:val="22"/>
              </w:rPr>
            </w:pPr>
            <w:r>
              <w:rPr>
                <w:i/>
                <w:sz w:val="22"/>
                <w:szCs w:val="22"/>
              </w:rPr>
              <w:t>Ballet of unhatched chicks</w:t>
            </w:r>
          </w:p>
          <w:p w14:paraId="565EA68D" w14:textId="77777777" w:rsidR="00E11573" w:rsidRDefault="00E11573" w:rsidP="00E53348">
            <w:pPr>
              <w:widowControl w:val="0"/>
              <w:rPr>
                <w:i/>
                <w:sz w:val="22"/>
                <w:szCs w:val="22"/>
              </w:rPr>
            </w:pPr>
            <w:r>
              <w:rPr>
                <w:i/>
                <w:sz w:val="22"/>
                <w:szCs w:val="22"/>
              </w:rPr>
              <w:t>mm. 368-447</w:t>
            </w:r>
          </w:p>
        </w:tc>
        <w:tc>
          <w:tcPr>
            <w:tcW w:w="1760" w:type="dxa"/>
            <w:shd w:val="clear" w:color="auto" w:fill="auto"/>
            <w:tcMar>
              <w:top w:w="100" w:type="dxa"/>
              <w:left w:w="100" w:type="dxa"/>
              <w:bottom w:w="100" w:type="dxa"/>
              <w:right w:w="100" w:type="dxa"/>
            </w:tcMar>
          </w:tcPr>
          <w:p w14:paraId="08285C8C" w14:textId="77777777" w:rsidR="00E11573" w:rsidRDefault="00872C6F" w:rsidP="00E53348">
            <w:pPr>
              <w:widowControl w:val="0"/>
            </w:pPr>
            <w:sdt>
              <w:sdtPr>
                <w:tag w:val="goog_rdk_26"/>
                <w:id w:val="-806699782"/>
              </w:sdtPr>
              <w:sdtEndPr/>
              <w:sdtContent>
                <w:proofErr w:type="spellStart"/>
                <w:r w:rsidR="00E11573">
                  <w:rPr>
                    <w:rFonts w:ascii="Arial Unicode MS" w:eastAsia="Arial Unicode MS" w:hAnsi="Arial Unicode MS" w:cs="Arial Unicode MS"/>
                  </w:rPr>
                  <w:t>小笛</w:t>
                </w:r>
                <w:proofErr w:type="spellEnd"/>
                <w:r w:rsidR="00E11573">
                  <w:rPr>
                    <w:rFonts w:ascii="Arial Unicode MS" w:eastAsia="Arial Unicode MS" w:hAnsi="Arial Unicode MS" w:cs="Arial Unicode MS"/>
                  </w:rPr>
                  <w:t xml:space="preserve"> (</w:t>
                </w:r>
                <w:proofErr w:type="spellStart"/>
                <w:r w:rsidR="00E11573">
                  <w:rPr>
                    <w:rFonts w:ascii="Arial Unicode MS" w:eastAsia="Arial Unicode MS" w:hAnsi="Arial Unicode MS" w:cs="Arial Unicode MS"/>
                  </w:rPr>
                  <w:t>Xiǎodí</w:t>
                </w:r>
                <w:proofErr w:type="spellEnd"/>
                <w:r w:rsidR="00E11573">
                  <w:rPr>
                    <w:rFonts w:ascii="Arial Unicode MS" w:eastAsia="Arial Unicode MS" w:hAnsi="Arial Unicode MS" w:cs="Arial Unicode MS"/>
                  </w:rPr>
                  <w:t>)</w:t>
                </w:r>
              </w:sdtContent>
            </w:sdt>
          </w:p>
        </w:tc>
        <w:tc>
          <w:tcPr>
            <w:tcW w:w="1800" w:type="dxa"/>
            <w:shd w:val="clear" w:color="auto" w:fill="auto"/>
            <w:tcMar>
              <w:top w:w="100" w:type="dxa"/>
              <w:left w:w="100" w:type="dxa"/>
              <w:bottom w:w="100" w:type="dxa"/>
              <w:right w:w="100" w:type="dxa"/>
            </w:tcMar>
          </w:tcPr>
          <w:p w14:paraId="0F732654" w14:textId="77777777" w:rsidR="00E11573" w:rsidRDefault="00872C6F" w:rsidP="00E53348">
            <w:pPr>
              <w:widowControl w:val="0"/>
              <w:rPr>
                <w:sz w:val="22"/>
                <w:szCs w:val="22"/>
              </w:rPr>
            </w:pPr>
            <w:sdt>
              <w:sdtPr>
                <w:tag w:val="goog_rdk_27"/>
                <w:id w:val="629597995"/>
              </w:sdtPr>
              <w:sdtEndPr/>
              <w:sdtContent>
                <w:proofErr w:type="spellStart"/>
                <w:r w:rsidR="00E11573">
                  <w:rPr>
                    <w:rFonts w:ascii="Gungsuh" w:eastAsia="Gungsuh" w:hAnsi="Gungsuh" w:cs="Gungsuh"/>
                  </w:rPr>
                  <w:t>二胡</w:t>
                </w:r>
                <w:proofErr w:type="spellEnd"/>
                <w:r w:rsidR="00E11573">
                  <w:rPr>
                    <w:rFonts w:ascii="Gungsuh" w:eastAsia="Gungsuh" w:hAnsi="Gungsuh" w:cs="Gungsuh"/>
                  </w:rPr>
                  <w:t xml:space="preserve"> (</w:t>
                </w:r>
                <w:proofErr w:type="spellStart"/>
                <w:r w:rsidR="00E11573">
                  <w:rPr>
                    <w:rFonts w:ascii="Gungsuh" w:eastAsia="Gungsuh" w:hAnsi="Gungsuh" w:cs="Gungsuh"/>
                  </w:rPr>
                  <w:t>Èrhú</w:t>
                </w:r>
                <w:proofErr w:type="spellEnd"/>
                <w:r w:rsidR="00E11573">
                  <w:rPr>
                    <w:rFonts w:ascii="Gungsuh" w:eastAsia="Gungsuh" w:hAnsi="Gungsuh" w:cs="Gungsuh"/>
                  </w:rPr>
                  <w:t>)</w:t>
                </w:r>
              </w:sdtContent>
            </w:sdt>
          </w:p>
        </w:tc>
        <w:tc>
          <w:tcPr>
            <w:tcW w:w="1170" w:type="dxa"/>
            <w:shd w:val="clear" w:color="auto" w:fill="auto"/>
            <w:tcMar>
              <w:top w:w="100" w:type="dxa"/>
              <w:left w:w="100" w:type="dxa"/>
              <w:bottom w:w="100" w:type="dxa"/>
              <w:right w:w="100" w:type="dxa"/>
            </w:tcMar>
          </w:tcPr>
          <w:p w14:paraId="4F921239" w14:textId="77777777" w:rsidR="00E11573" w:rsidRDefault="00872C6F" w:rsidP="00E53348">
            <w:pPr>
              <w:widowControl w:val="0"/>
              <w:rPr>
                <w:sz w:val="22"/>
                <w:szCs w:val="22"/>
              </w:rPr>
            </w:pPr>
            <w:sdt>
              <w:sdtPr>
                <w:tag w:val="goog_rdk_28"/>
                <w:id w:val="-797771029"/>
              </w:sdtPr>
              <w:sdtEndPr/>
              <w:sdtContent>
                <w:proofErr w:type="spellStart"/>
                <w:r w:rsidR="00E11573">
                  <w:rPr>
                    <w:rFonts w:ascii="PingFang TC" w:eastAsia="PingFang TC" w:hAnsi="PingFang TC" w:cs="PingFang TC" w:hint="eastAsia"/>
                  </w:rPr>
                  <w:t>扬</w:t>
                </w:r>
                <w:r w:rsidR="00E11573">
                  <w:rPr>
                    <w:rFonts w:ascii="Gungsuh" w:eastAsia="Gungsuh" w:hAnsi="Gungsuh" w:cs="Gungsuh"/>
                  </w:rPr>
                  <w:t>琴</w:t>
                </w:r>
                <w:proofErr w:type="spellEnd"/>
                <w:r w:rsidR="00E11573">
                  <w:rPr>
                    <w:rFonts w:ascii="Gungsuh" w:eastAsia="Gungsuh" w:hAnsi="Gungsuh" w:cs="Gungsuh"/>
                  </w:rPr>
                  <w:t xml:space="preserve"> (YQ)</w:t>
                </w:r>
              </w:sdtContent>
            </w:sdt>
          </w:p>
        </w:tc>
        <w:tc>
          <w:tcPr>
            <w:tcW w:w="1620" w:type="dxa"/>
            <w:shd w:val="clear" w:color="auto" w:fill="auto"/>
            <w:tcMar>
              <w:top w:w="100" w:type="dxa"/>
              <w:left w:w="100" w:type="dxa"/>
              <w:bottom w:w="100" w:type="dxa"/>
              <w:right w:w="100" w:type="dxa"/>
            </w:tcMar>
          </w:tcPr>
          <w:p w14:paraId="31D1E6E8" w14:textId="77777777" w:rsidR="00E11573" w:rsidRDefault="00872C6F" w:rsidP="00E53348">
            <w:pPr>
              <w:widowControl w:val="0"/>
              <w:rPr>
                <w:sz w:val="22"/>
                <w:szCs w:val="22"/>
              </w:rPr>
            </w:pPr>
            <w:sdt>
              <w:sdtPr>
                <w:tag w:val="goog_rdk_29"/>
                <w:id w:val="2102295608"/>
              </w:sdtPr>
              <w:sdtEndPr/>
              <w:sdtContent>
                <w:proofErr w:type="spellStart"/>
                <w:r w:rsidR="00E11573">
                  <w:rPr>
                    <w:rFonts w:ascii="Gungsuh" w:eastAsia="Gungsuh" w:hAnsi="Gungsuh" w:cs="Gungsuh"/>
                    <w:sz w:val="22"/>
                    <w:szCs w:val="22"/>
                  </w:rPr>
                  <w:t>琵琶</w:t>
                </w:r>
                <w:proofErr w:type="spellEnd"/>
              </w:sdtContent>
            </w:sdt>
          </w:p>
          <w:p w14:paraId="5C940FB9" w14:textId="77777777" w:rsidR="00E11573" w:rsidRDefault="00E11573" w:rsidP="00E53348">
            <w:pPr>
              <w:widowControl w:val="0"/>
              <w:rPr>
                <w:sz w:val="22"/>
                <w:szCs w:val="22"/>
              </w:rPr>
            </w:pPr>
            <w:r>
              <w:rPr>
                <w:sz w:val="22"/>
                <w:szCs w:val="22"/>
              </w:rPr>
              <w:t>(Pipa)</w:t>
            </w:r>
          </w:p>
        </w:tc>
        <w:tc>
          <w:tcPr>
            <w:tcW w:w="2130" w:type="dxa"/>
            <w:shd w:val="clear" w:color="auto" w:fill="auto"/>
            <w:tcMar>
              <w:top w:w="100" w:type="dxa"/>
              <w:left w:w="100" w:type="dxa"/>
              <w:bottom w:w="100" w:type="dxa"/>
              <w:right w:w="100" w:type="dxa"/>
            </w:tcMar>
          </w:tcPr>
          <w:p w14:paraId="372C03F3" w14:textId="77777777" w:rsidR="00E11573" w:rsidRDefault="00E11573" w:rsidP="00E53348">
            <w:pPr>
              <w:widowControl w:val="0"/>
              <w:rPr>
                <w:sz w:val="22"/>
                <w:szCs w:val="22"/>
              </w:rPr>
            </w:pPr>
            <w:proofErr w:type="spellStart"/>
            <w:r>
              <w:rPr>
                <w:rFonts w:ascii="PingFang TC" w:eastAsia="PingFang TC" w:hAnsi="PingFang TC" w:cs="PingFang TC"/>
              </w:rPr>
              <w:t>莲</w:t>
            </w:r>
            <w:r>
              <w:rPr>
                <w:rFonts w:ascii="MS Mincho" w:eastAsia="MS Mincho" w:hAnsi="MS Mincho" w:cs="MS Mincho"/>
              </w:rPr>
              <w:t>花板</w:t>
            </w:r>
            <w:proofErr w:type="spellEnd"/>
            <w:r>
              <w:t xml:space="preserve"> (</w:t>
            </w:r>
            <w:proofErr w:type="spellStart"/>
            <w:r>
              <w:t>Liánhuā</w:t>
            </w:r>
            <w:proofErr w:type="spellEnd"/>
            <w:r>
              <w:t xml:space="preserve"> </w:t>
            </w:r>
            <w:proofErr w:type="spellStart"/>
            <w:r>
              <w:t>bǎn</w:t>
            </w:r>
            <w:proofErr w:type="spellEnd"/>
            <w:r>
              <w:t>)</w:t>
            </w:r>
          </w:p>
        </w:tc>
      </w:tr>
      <w:tr w:rsidR="00E11573" w14:paraId="4F9EAB8D" w14:textId="77777777" w:rsidTr="00E53348">
        <w:tc>
          <w:tcPr>
            <w:tcW w:w="2480" w:type="dxa"/>
            <w:shd w:val="clear" w:color="auto" w:fill="auto"/>
            <w:tcMar>
              <w:top w:w="100" w:type="dxa"/>
              <w:left w:w="100" w:type="dxa"/>
              <w:bottom w:w="100" w:type="dxa"/>
              <w:right w:w="100" w:type="dxa"/>
            </w:tcMar>
          </w:tcPr>
          <w:p w14:paraId="571C935B" w14:textId="77777777" w:rsidR="00E11573" w:rsidRDefault="00E11573" w:rsidP="00E53348">
            <w:pPr>
              <w:widowControl w:val="0"/>
              <w:rPr>
                <w:i/>
                <w:sz w:val="22"/>
                <w:szCs w:val="22"/>
              </w:rPr>
            </w:pPr>
            <w:r>
              <w:rPr>
                <w:i/>
                <w:sz w:val="22"/>
                <w:szCs w:val="22"/>
              </w:rPr>
              <w:t>Samuel Goldenberg</w:t>
            </w:r>
          </w:p>
          <w:p w14:paraId="7E4DF427" w14:textId="77777777" w:rsidR="00E11573" w:rsidRDefault="00E11573" w:rsidP="00E53348">
            <w:pPr>
              <w:widowControl w:val="0"/>
              <w:rPr>
                <w:i/>
                <w:sz w:val="22"/>
                <w:szCs w:val="22"/>
              </w:rPr>
            </w:pPr>
            <w:r>
              <w:rPr>
                <w:i/>
                <w:sz w:val="22"/>
                <w:szCs w:val="22"/>
              </w:rPr>
              <w:t>m.448-476</w:t>
            </w:r>
          </w:p>
        </w:tc>
        <w:tc>
          <w:tcPr>
            <w:tcW w:w="1760" w:type="dxa"/>
            <w:shd w:val="clear" w:color="auto" w:fill="auto"/>
            <w:tcMar>
              <w:top w:w="100" w:type="dxa"/>
              <w:left w:w="100" w:type="dxa"/>
              <w:bottom w:w="100" w:type="dxa"/>
              <w:right w:w="100" w:type="dxa"/>
            </w:tcMar>
          </w:tcPr>
          <w:p w14:paraId="0F9C842B" w14:textId="77777777" w:rsidR="00E11573" w:rsidRDefault="00872C6F" w:rsidP="00E53348">
            <w:pPr>
              <w:widowControl w:val="0"/>
            </w:pPr>
            <w:sdt>
              <w:sdtPr>
                <w:tag w:val="goog_rdk_30"/>
                <w:id w:val="-1063408480"/>
              </w:sdtPr>
              <w:sdtEndPr/>
              <w:sdtContent>
                <w:proofErr w:type="spellStart"/>
                <w:r w:rsidR="00E11573">
                  <w:rPr>
                    <w:rFonts w:ascii="Gungsuh" w:eastAsia="Gungsuh" w:hAnsi="Gungsuh" w:cs="Gungsuh"/>
                  </w:rPr>
                  <w:t>大笛</w:t>
                </w:r>
                <w:proofErr w:type="spellEnd"/>
                <w:r w:rsidR="00E11573">
                  <w:rPr>
                    <w:rFonts w:ascii="Gungsuh" w:eastAsia="Gungsuh" w:hAnsi="Gungsuh" w:cs="Gungsuh"/>
                  </w:rPr>
                  <w:t xml:space="preserve"> (</w:t>
                </w:r>
                <w:proofErr w:type="spellStart"/>
                <w:r w:rsidR="00E11573">
                  <w:rPr>
                    <w:rFonts w:ascii="Gungsuh" w:eastAsia="Gungsuh" w:hAnsi="Gungsuh" w:cs="Gungsuh"/>
                  </w:rPr>
                  <w:t>Dàdí</w:t>
                </w:r>
                <w:proofErr w:type="spellEnd"/>
                <w:r w:rsidR="00E11573">
                  <w:rPr>
                    <w:rFonts w:ascii="Gungsuh" w:eastAsia="Gungsuh" w:hAnsi="Gungsuh" w:cs="Gungsuh"/>
                  </w:rPr>
                  <w:t>)</w:t>
                </w:r>
              </w:sdtContent>
            </w:sdt>
          </w:p>
        </w:tc>
        <w:tc>
          <w:tcPr>
            <w:tcW w:w="1800" w:type="dxa"/>
            <w:shd w:val="clear" w:color="auto" w:fill="auto"/>
            <w:tcMar>
              <w:top w:w="100" w:type="dxa"/>
              <w:left w:w="100" w:type="dxa"/>
              <w:bottom w:w="100" w:type="dxa"/>
              <w:right w:w="100" w:type="dxa"/>
            </w:tcMar>
          </w:tcPr>
          <w:p w14:paraId="02870CD0" w14:textId="77777777" w:rsidR="00E11573" w:rsidRDefault="00E11573" w:rsidP="00E53348">
            <w:pPr>
              <w:widowControl w:val="0"/>
            </w:pPr>
            <w:proofErr w:type="spellStart"/>
            <w:r>
              <w:rPr>
                <w:rFonts w:ascii="MS Mincho" w:eastAsia="MS Mincho" w:hAnsi="MS Mincho" w:cs="MS Mincho" w:hint="eastAsia"/>
              </w:rPr>
              <w:t>中胡</w:t>
            </w:r>
            <w:proofErr w:type="spellEnd"/>
            <w:r>
              <w:t xml:space="preserve"> (</w:t>
            </w:r>
            <w:proofErr w:type="spellStart"/>
            <w:r>
              <w:t>Zhōnghú</w:t>
            </w:r>
            <w:proofErr w:type="spellEnd"/>
            <w:r>
              <w:t>)</w:t>
            </w:r>
          </w:p>
          <w:p w14:paraId="12033AF7" w14:textId="77777777" w:rsidR="00E11573" w:rsidRDefault="00E11573" w:rsidP="00E53348">
            <w:pPr>
              <w:widowControl w:val="0"/>
              <w:rPr>
                <w:sz w:val="22"/>
                <w:szCs w:val="22"/>
              </w:rPr>
            </w:pPr>
          </w:p>
        </w:tc>
        <w:tc>
          <w:tcPr>
            <w:tcW w:w="1170" w:type="dxa"/>
            <w:shd w:val="clear" w:color="auto" w:fill="auto"/>
            <w:tcMar>
              <w:top w:w="100" w:type="dxa"/>
              <w:left w:w="100" w:type="dxa"/>
              <w:bottom w:w="100" w:type="dxa"/>
              <w:right w:w="100" w:type="dxa"/>
            </w:tcMar>
          </w:tcPr>
          <w:p w14:paraId="20F9E070" w14:textId="77777777" w:rsidR="00E11573" w:rsidRDefault="00872C6F" w:rsidP="00E53348">
            <w:pPr>
              <w:widowControl w:val="0"/>
              <w:rPr>
                <w:sz w:val="22"/>
                <w:szCs w:val="22"/>
              </w:rPr>
            </w:pPr>
            <w:sdt>
              <w:sdtPr>
                <w:tag w:val="goog_rdk_31"/>
                <w:id w:val="-828521672"/>
              </w:sdtPr>
              <w:sdtEndPr/>
              <w:sdtContent>
                <w:proofErr w:type="spellStart"/>
                <w:r w:rsidR="00E11573">
                  <w:rPr>
                    <w:rFonts w:ascii="PingFang TC" w:eastAsia="PingFang TC" w:hAnsi="PingFang TC" w:cs="PingFang TC" w:hint="eastAsia"/>
                  </w:rPr>
                  <w:t>扬</w:t>
                </w:r>
                <w:r w:rsidR="00E11573">
                  <w:rPr>
                    <w:rFonts w:ascii="Gungsuh" w:eastAsia="Gungsuh" w:hAnsi="Gungsuh" w:cs="Gungsuh"/>
                  </w:rPr>
                  <w:t>琴</w:t>
                </w:r>
                <w:proofErr w:type="spellEnd"/>
                <w:r w:rsidR="00E11573">
                  <w:rPr>
                    <w:rFonts w:ascii="Gungsuh" w:eastAsia="Gungsuh" w:hAnsi="Gungsuh" w:cs="Gungsuh"/>
                  </w:rPr>
                  <w:t xml:space="preserve"> (YQ)</w:t>
                </w:r>
              </w:sdtContent>
            </w:sdt>
          </w:p>
        </w:tc>
        <w:tc>
          <w:tcPr>
            <w:tcW w:w="1620" w:type="dxa"/>
            <w:shd w:val="clear" w:color="auto" w:fill="auto"/>
            <w:tcMar>
              <w:top w:w="100" w:type="dxa"/>
              <w:left w:w="100" w:type="dxa"/>
              <w:bottom w:w="100" w:type="dxa"/>
              <w:right w:w="100" w:type="dxa"/>
            </w:tcMar>
          </w:tcPr>
          <w:p w14:paraId="2D23F6D7" w14:textId="77777777" w:rsidR="00E11573" w:rsidRDefault="00872C6F" w:rsidP="00E53348">
            <w:pPr>
              <w:widowControl w:val="0"/>
              <w:rPr>
                <w:sz w:val="22"/>
                <w:szCs w:val="22"/>
              </w:rPr>
            </w:pPr>
            <w:sdt>
              <w:sdtPr>
                <w:tag w:val="goog_rdk_32"/>
                <w:id w:val="-1828190419"/>
              </w:sdtPr>
              <w:sdtEndPr/>
              <w:sdtContent>
                <w:proofErr w:type="spellStart"/>
                <w:r w:rsidR="00E11573">
                  <w:rPr>
                    <w:rFonts w:ascii="Gungsuh" w:eastAsia="Gungsuh" w:hAnsi="Gungsuh" w:cs="Gungsuh"/>
                    <w:sz w:val="22"/>
                    <w:szCs w:val="22"/>
                  </w:rPr>
                  <w:t>琵琶</w:t>
                </w:r>
                <w:proofErr w:type="spellEnd"/>
              </w:sdtContent>
            </w:sdt>
          </w:p>
          <w:p w14:paraId="57C15AE3" w14:textId="77777777" w:rsidR="00E11573" w:rsidRDefault="00E11573" w:rsidP="00E53348">
            <w:pPr>
              <w:widowControl w:val="0"/>
              <w:rPr>
                <w:sz w:val="22"/>
                <w:szCs w:val="22"/>
              </w:rPr>
            </w:pPr>
            <w:r>
              <w:rPr>
                <w:sz w:val="22"/>
                <w:szCs w:val="22"/>
              </w:rPr>
              <w:t>(Pipa)</w:t>
            </w:r>
          </w:p>
        </w:tc>
        <w:tc>
          <w:tcPr>
            <w:tcW w:w="2130" w:type="dxa"/>
            <w:shd w:val="clear" w:color="auto" w:fill="auto"/>
            <w:tcMar>
              <w:top w:w="100" w:type="dxa"/>
              <w:left w:w="100" w:type="dxa"/>
              <w:bottom w:w="100" w:type="dxa"/>
              <w:right w:w="100" w:type="dxa"/>
            </w:tcMar>
          </w:tcPr>
          <w:p w14:paraId="2FC8ACEE" w14:textId="77777777" w:rsidR="00E11573" w:rsidRDefault="00E11573" w:rsidP="00E53348">
            <w:pPr>
              <w:widowControl w:val="0"/>
              <w:rPr>
                <w:rFonts w:ascii="Times" w:eastAsia="Times" w:hAnsi="Times" w:cs="Times"/>
              </w:rPr>
            </w:pPr>
            <w:proofErr w:type="spellStart"/>
            <w:r>
              <w:rPr>
                <w:rFonts w:ascii="MS Mincho" w:eastAsia="MS Mincho" w:hAnsi="MS Mincho" w:cs="MS Mincho" w:hint="eastAsia"/>
              </w:rPr>
              <w:t>木</w:t>
            </w:r>
            <w:r>
              <w:rPr>
                <w:rFonts w:ascii="PingFang TC" w:eastAsia="PingFang TC" w:hAnsi="PingFang TC" w:cs="PingFang TC"/>
              </w:rPr>
              <w:t>鱼</w:t>
            </w:r>
            <w:proofErr w:type="spellEnd"/>
            <w:r>
              <w:rPr>
                <w:rFonts w:ascii="Times" w:eastAsia="Times" w:hAnsi="Times" w:cs="Times"/>
              </w:rPr>
              <w:t xml:space="preserve"> (</w:t>
            </w:r>
            <w:proofErr w:type="spellStart"/>
            <w:r>
              <w:rPr>
                <w:rFonts w:ascii="Times" w:eastAsia="Times" w:hAnsi="Times" w:cs="Times"/>
              </w:rPr>
              <w:t>Mùyú</w:t>
            </w:r>
            <w:proofErr w:type="spellEnd"/>
            <w:r>
              <w:rPr>
                <w:rFonts w:ascii="Times" w:eastAsia="Times" w:hAnsi="Times" w:cs="Times"/>
              </w:rPr>
              <w:t>)</w:t>
            </w:r>
          </w:p>
          <w:p w14:paraId="409EE09B" w14:textId="77777777" w:rsidR="00E11573" w:rsidRDefault="00E11573" w:rsidP="00E53348">
            <w:pPr>
              <w:widowControl w:val="0"/>
              <w:rPr>
                <w:sz w:val="22"/>
                <w:szCs w:val="22"/>
              </w:rPr>
            </w:pPr>
            <w:r>
              <w:rPr>
                <w:sz w:val="22"/>
                <w:szCs w:val="22"/>
              </w:rPr>
              <w:t>456-463</w:t>
            </w:r>
          </w:p>
          <w:p w14:paraId="2A1B725A" w14:textId="77777777" w:rsidR="00E11573" w:rsidRDefault="00E11573" w:rsidP="00E53348">
            <w:pPr>
              <w:widowControl w:val="0"/>
            </w:pPr>
            <w:proofErr w:type="spellStart"/>
            <w:r>
              <w:rPr>
                <w:rFonts w:ascii="MS Mincho" w:eastAsia="MS Mincho" w:hAnsi="MS Mincho" w:cs="MS Mincho"/>
              </w:rPr>
              <w:t>小堂鼓</w:t>
            </w:r>
            <w:proofErr w:type="spellEnd"/>
            <w:r>
              <w:t xml:space="preserve"> (</w:t>
            </w:r>
            <w:proofErr w:type="spellStart"/>
            <w:r>
              <w:t>Xiǎo</w:t>
            </w:r>
            <w:proofErr w:type="spellEnd"/>
            <w:r>
              <w:t xml:space="preserve"> </w:t>
            </w:r>
            <w:proofErr w:type="spellStart"/>
            <w:r>
              <w:t>tánggǔ</w:t>
            </w:r>
            <w:proofErr w:type="spellEnd"/>
            <w:r>
              <w:t>)</w:t>
            </w:r>
          </w:p>
          <w:p w14:paraId="79FEAA94" w14:textId="77777777" w:rsidR="00E11573" w:rsidRDefault="00E11573" w:rsidP="00E53348">
            <w:pPr>
              <w:widowControl w:val="0"/>
            </w:pPr>
            <w:r>
              <w:t>466-476</w:t>
            </w:r>
          </w:p>
          <w:p w14:paraId="39E2DF56" w14:textId="77777777" w:rsidR="00E11573" w:rsidRDefault="00E11573" w:rsidP="00E53348">
            <w:pPr>
              <w:widowControl w:val="0"/>
              <w:rPr>
                <w:sz w:val="22"/>
                <w:szCs w:val="22"/>
              </w:rPr>
            </w:pPr>
            <w:r>
              <w:t>Inverted Cymbal, Coins - 476</w:t>
            </w:r>
          </w:p>
        </w:tc>
      </w:tr>
      <w:tr w:rsidR="00E11573" w14:paraId="4F999EA3" w14:textId="77777777" w:rsidTr="00E53348">
        <w:tc>
          <w:tcPr>
            <w:tcW w:w="2480" w:type="dxa"/>
            <w:shd w:val="clear" w:color="auto" w:fill="auto"/>
            <w:tcMar>
              <w:top w:w="100" w:type="dxa"/>
              <w:left w:w="100" w:type="dxa"/>
              <w:bottom w:w="100" w:type="dxa"/>
              <w:right w:w="100" w:type="dxa"/>
            </w:tcMar>
          </w:tcPr>
          <w:p w14:paraId="15281ABD" w14:textId="77777777" w:rsidR="00E11573" w:rsidRDefault="00E11573" w:rsidP="00E53348">
            <w:pPr>
              <w:widowControl w:val="0"/>
              <w:rPr>
                <w:i/>
                <w:sz w:val="22"/>
                <w:szCs w:val="22"/>
              </w:rPr>
            </w:pPr>
            <w:r>
              <w:rPr>
                <w:i/>
                <w:sz w:val="22"/>
                <w:szCs w:val="22"/>
              </w:rPr>
              <w:t>5</w:t>
            </w:r>
            <w:r>
              <w:rPr>
                <w:i/>
                <w:sz w:val="22"/>
                <w:szCs w:val="22"/>
                <w:vertAlign w:val="superscript"/>
              </w:rPr>
              <w:t>th</w:t>
            </w:r>
            <w:r>
              <w:rPr>
                <w:i/>
                <w:sz w:val="22"/>
                <w:szCs w:val="22"/>
              </w:rPr>
              <w:t xml:space="preserve"> Promenade</w:t>
            </w:r>
          </w:p>
          <w:p w14:paraId="3E968852" w14:textId="77777777" w:rsidR="00E11573" w:rsidRDefault="00E11573" w:rsidP="00E53348">
            <w:pPr>
              <w:widowControl w:val="0"/>
              <w:rPr>
                <w:i/>
                <w:sz w:val="22"/>
                <w:szCs w:val="22"/>
              </w:rPr>
            </w:pPr>
            <w:r>
              <w:rPr>
                <w:i/>
                <w:sz w:val="22"/>
                <w:szCs w:val="22"/>
              </w:rPr>
              <w:t>mm. 477-501</w:t>
            </w:r>
          </w:p>
        </w:tc>
        <w:tc>
          <w:tcPr>
            <w:tcW w:w="1760" w:type="dxa"/>
            <w:shd w:val="clear" w:color="auto" w:fill="auto"/>
            <w:tcMar>
              <w:top w:w="100" w:type="dxa"/>
              <w:left w:w="100" w:type="dxa"/>
              <w:bottom w:w="100" w:type="dxa"/>
              <w:right w:w="100" w:type="dxa"/>
            </w:tcMar>
          </w:tcPr>
          <w:p w14:paraId="2FF88C74" w14:textId="77777777" w:rsidR="00E11573" w:rsidRDefault="00E11573" w:rsidP="00E53348">
            <w:pPr>
              <w:widowControl w:val="0"/>
            </w:pPr>
            <w:proofErr w:type="spellStart"/>
            <w:r>
              <w:rPr>
                <w:rFonts w:ascii="MS Mincho" w:eastAsia="MS Mincho" w:hAnsi="MS Mincho" w:cs="MS Mincho"/>
              </w:rPr>
              <w:t>曲笛</w:t>
            </w:r>
            <w:proofErr w:type="spellEnd"/>
            <w:r>
              <w:t xml:space="preserve"> (</w:t>
            </w:r>
            <w:proofErr w:type="spellStart"/>
            <w:r>
              <w:t>Qūdí</w:t>
            </w:r>
            <w:proofErr w:type="spellEnd"/>
            <w:r>
              <w:t>)</w:t>
            </w:r>
          </w:p>
        </w:tc>
        <w:tc>
          <w:tcPr>
            <w:tcW w:w="1800" w:type="dxa"/>
            <w:shd w:val="clear" w:color="auto" w:fill="auto"/>
            <w:tcMar>
              <w:top w:w="100" w:type="dxa"/>
              <w:left w:w="100" w:type="dxa"/>
              <w:bottom w:w="100" w:type="dxa"/>
              <w:right w:w="100" w:type="dxa"/>
            </w:tcMar>
          </w:tcPr>
          <w:p w14:paraId="6D310FBC" w14:textId="77777777" w:rsidR="00E11573" w:rsidRDefault="00872C6F" w:rsidP="00E53348">
            <w:pPr>
              <w:widowControl w:val="0"/>
              <w:rPr>
                <w:sz w:val="22"/>
                <w:szCs w:val="22"/>
              </w:rPr>
            </w:pPr>
            <w:sdt>
              <w:sdtPr>
                <w:tag w:val="goog_rdk_33"/>
                <w:id w:val="-1586605036"/>
              </w:sdtPr>
              <w:sdtEndPr/>
              <w:sdtContent>
                <w:proofErr w:type="spellStart"/>
                <w:r w:rsidR="00E11573">
                  <w:rPr>
                    <w:rFonts w:ascii="Gungsuh" w:eastAsia="Gungsuh" w:hAnsi="Gungsuh" w:cs="Gungsuh"/>
                  </w:rPr>
                  <w:t>二胡</w:t>
                </w:r>
                <w:proofErr w:type="spellEnd"/>
                <w:r w:rsidR="00E11573">
                  <w:rPr>
                    <w:rFonts w:ascii="Gungsuh" w:eastAsia="Gungsuh" w:hAnsi="Gungsuh" w:cs="Gungsuh"/>
                  </w:rPr>
                  <w:t xml:space="preserve"> (</w:t>
                </w:r>
                <w:proofErr w:type="spellStart"/>
                <w:r w:rsidR="00E11573">
                  <w:rPr>
                    <w:rFonts w:ascii="Gungsuh" w:eastAsia="Gungsuh" w:hAnsi="Gungsuh" w:cs="Gungsuh"/>
                  </w:rPr>
                  <w:t>Èrhú</w:t>
                </w:r>
                <w:proofErr w:type="spellEnd"/>
                <w:r w:rsidR="00E11573">
                  <w:rPr>
                    <w:rFonts w:ascii="Gungsuh" w:eastAsia="Gungsuh" w:hAnsi="Gungsuh" w:cs="Gungsuh"/>
                  </w:rPr>
                  <w:t>)</w:t>
                </w:r>
              </w:sdtContent>
            </w:sdt>
          </w:p>
        </w:tc>
        <w:tc>
          <w:tcPr>
            <w:tcW w:w="1170" w:type="dxa"/>
            <w:shd w:val="clear" w:color="auto" w:fill="auto"/>
            <w:tcMar>
              <w:top w:w="100" w:type="dxa"/>
              <w:left w:w="100" w:type="dxa"/>
              <w:bottom w:w="100" w:type="dxa"/>
              <w:right w:w="100" w:type="dxa"/>
            </w:tcMar>
          </w:tcPr>
          <w:p w14:paraId="0E359816" w14:textId="77777777" w:rsidR="00E11573" w:rsidRDefault="00E11573" w:rsidP="00E53348">
            <w:pPr>
              <w:widowControl w:val="0"/>
              <w:rPr>
                <w:sz w:val="22"/>
                <w:szCs w:val="22"/>
              </w:rPr>
            </w:pPr>
            <w:proofErr w:type="spellStart"/>
            <w:r>
              <w:rPr>
                <w:rFonts w:ascii="PingFang TC" w:eastAsia="PingFang TC" w:hAnsi="PingFang TC" w:cs="PingFang TC"/>
              </w:rPr>
              <w:t>扬</w:t>
            </w:r>
            <w:sdt>
              <w:sdtPr>
                <w:tag w:val="goog_rdk_34"/>
                <w:id w:val="-620609764"/>
              </w:sdtPr>
              <w:sdtEndPr/>
              <w:sdtContent>
                <w:r>
                  <w:rPr>
                    <w:rFonts w:ascii="Gungsuh" w:eastAsia="Gungsuh" w:hAnsi="Gungsuh" w:cs="Gungsuh"/>
                  </w:rPr>
                  <w:t>琴</w:t>
                </w:r>
                <w:proofErr w:type="spellEnd"/>
                <w:r>
                  <w:rPr>
                    <w:rFonts w:ascii="Gungsuh" w:eastAsia="Gungsuh" w:hAnsi="Gungsuh" w:cs="Gungsuh"/>
                  </w:rPr>
                  <w:t xml:space="preserve"> (YQ)</w:t>
                </w:r>
              </w:sdtContent>
            </w:sdt>
          </w:p>
        </w:tc>
        <w:tc>
          <w:tcPr>
            <w:tcW w:w="1620" w:type="dxa"/>
            <w:shd w:val="clear" w:color="auto" w:fill="auto"/>
            <w:tcMar>
              <w:top w:w="100" w:type="dxa"/>
              <w:left w:w="100" w:type="dxa"/>
              <w:bottom w:w="100" w:type="dxa"/>
              <w:right w:w="100" w:type="dxa"/>
            </w:tcMar>
          </w:tcPr>
          <w:p w14:paraId="39182FFA" w14:textId="77777777" w:rsidR="00E11573" w:rsidRDefault="00872C6F" w:rsidP="00E53348">
            <w:pPr>
              <w:widowControl w:val="0"/>
              <w:rPr>
                <w:sz w:val="22"/>
                <w:szCs w:val="22"/>
              </w:rPr>
            </w:pPr>
            <w:sdt>
              <w:sdtPr>
                <w:tag w:val="goog_rdk_35"/>
                <w:id w:val="2013724684"/>
              </w:sdtPr>
              <w:sdtEndPr/>
              <w:sdtContent>
                <w:proofErr w:type="spellStart"/>
                <w:r w:rsidR="00E11573">
                  <w:rPr>
                    <w:rFonts w:ascii="Gungsuh" w:eastAsia="Gungsuh" w:hAnsi="Gungsuh" w:cs="Gungsuh"/>
                    <w:sz w:val="22"/>
                    <w:szCs w:val="22"/>
                  </w:rPr>
                  <w:t>琵琶</w:t>
                </w:r>
                <w:proofErr w:type="spellEnd"/>
              </w:sdtContent>
            </w:sdt>
          </w:p>
          <w:p w14:paraId="6FF55532" w14:textId="77777777" w:rsidR="00E11573" w:rsidRDefault="00E11573" w:rsidP="00E53348">
            <w:pPr>
              <w:widowControl w:val="0"/>
              <w:rPr>
                <w:sz w:val="22"/>
                <w:szCs w:val="22"/>
              </w:rPr>
            </w:pPr>
            <w:r>
              <w:rPr>
                <w:sz w:val="22"/>
                <w:szCs w:val="22"/>
              </w:rPr>
              <w:t>(Pipa)</w:t>
            </w:r>
          </w:p>
        </w:tc>
        <w:tc>
          <w:tcPr>
            <w:tcW w:w="2130" w:type="dxa"/>
            <w:shd w:val="clear" w:color="auto" w:fill="auto"/>
            <w:tcMar>
              <w:top w:w="100" w:type="dxa"/>
              <w:left w:w="100" w:type="dxa"/>
              <w:bottom w:w="100" w:type="dxa"/>
              <w:right w:w="100" w:type="dxa"/>
            </w:tcMar>
          </w:tcPr>
          <w:p w14:paraId="31D25507" w14:textId="77777777" w:rsidR="00E11573" w:rsidRDefault="00E11573" w:rsidP="00E53348">
            <w:pPr>
              <w:widowControl w:val="0"/>
              <w:rPr>
                <w:rFonts w:ascii="Times" w:eastAsia="Times" w:hAnsi="Times" w:cs="Times"/>
              </w:rPr>
            </w:pPr>
            <w:proofErr w:type="spellStart"/>
            <w:r>
              <w:rPr>
                <w:rFonts w:ascii="MS Mincho" w:eastAsia="MS Mincho" w:hAnsi="MS Mincho" w:cs="MS Mincho" w:hint="eastAsia"/>
              </w:rPr>
              <w:t>云</w:t>
            </w:r>
            <w:r>
              <w:rPr>
                <w:rFonts w:ascii="PingFang TC" w:eastAsia="PingFang TC" w:hAnsi="PingFang TC" w:cs="PingFang TC"/>
              </w:rPr>
              <w:t>锣</w:t>
            </w:r>
            <w:proofErr w:type="spellEnd"/>
            <w:r>
              <w:rPr>
                <w:rFonts w:ascii="Times" w:eastAsia="Times" w:hAnsi="Times" w:cs="Times"/>
              </w:rPr>
              <w:t xml:space="preserve"> (</w:t>
            </w:r>
            <w:proofErr w:type="spellStart"/>
            <w:r>
              <w:rPr>
                <w:rFonts w:ascii="Times" w:eastAsia="Times" w:hAnsi="Times" w:cs="Times"/>
              </w:rPr>
              <w:t>Yúnluó</w:t>
            </w:r>
            <w:proofErr w:type="spellEnd"/>
            <w:r>
              <w:rPr>
                <w:rFonts w:ascii="Times" w:eastAsia="Times" w:hAnsi="Times" w:cs="Times"/>
              </w:rPr>
              <w:t>)</w:t>
            </w:r>
          </w:p>
          <w:p w14:paraId="6D14BCBD" w14:textId="77777777" w:rsidR="00E11573" w:rsidRDefault="00E11573" w:rsidP="00E53348">
            <w:pPr>
              <w:widowControl w:val="0"/>
              <w:rPr>
                <w:sz w:val="22"/>
                <w:szCs w:val="22"/>
              </w:rPr>
            </w:pPr>
            <w:r>
              <w:rPr>
                <w:rFonts w:ascii="Times" w:eastAsia="Times" w:hAnsi="Times" w:cs="Times"/>
              </w:rPr>
              <w:t>Frame Dr. (last bar)</w:t>
            </w:r>
          </w:p>
        </w:tc>
      </w:tr>
      <w:tr w:rsidR="00E11573" w14:paraId="50707418" w14:textId="77777777" w:rsidTr="00E53348">
        <w:tc>
          <w:tcPr>
            <w:tcW w:w="2480" w:type="dxa"/>
            <w:shd w:val="clear" w:color="auto" w:fill="auto"/>
            <w:tcMar>
              <w:top w:w="100" w:type="dxa"/>
              <w:left w:w="100" w:type="dxa"/>
              <w:bottom w:w="100" w:type="dxa"/>
              <w:right w:w="100" w:type="dxa"/>
            </w:tcMar>
          </w:tcPr>
          <w:p w14:paraId="5367B658" w14:textId="77777777" w:rsidR="00E11573" w:rsidRDefault="00E11573" w:rsidP="00E53348">
            <w:pPr>
              <w:widowControl w:val="0"/>
              <w:rPr>
                <w:i/>
                <w:sz w:val="22"/>
                <w:szCs w:val="22"/>
              </w:rPr>
            </w:pPr>
            <w:r>
              <w:rPr>
                <w:i/>
                <w:sz w:val="22"/>
                <w:szCs w:val="22"/>
              </w:rPr>
              <w:t>Limoges</w:t>
            </w:r>
          </w:p>
          <w:p w14:paraId="4CCB33B9" w14:textId="77777777" w:rsidR="00E11573" w:rsidRDefault="00E11573" w:rsidP="00E53348">
            <w:pPr>
              <w:widowControl w:val="0"/>
              <w:rPr>
                <w:i/>
                <w:sz w:val="22"/>
                <w:szCs w:val="22"/>
              </w:rPr>
            </w:pPr>
            <w:r>
              <w:rPr>
                <w:i/>
                <w:sz w:val="22"/>
                <w:szCs w:val="22"/>
              </w:rPr>
              <w:t>mm. 502-545</w:t>
            </w:r>
          </w:p>
        </w:tc>
        <w:tc>
          <w:tcPr>
            <w:tcW w:w="1760" w:type="dxa"/>
            <w:shd w:val="clear" w:color="auto" w:fill="auto"/>
            <w:tcMar>
              <w:top w:w="100" w:type="dxa"/>
              <w:left w:w="100" w:type="dxa"/>
              <w:bottom w:w="100" w:type="dxa"/>
              <w:right w:w="100" w:type="dxa"/>
            </w:tcMar>
          </w:tcPr>
          <w:p w14:paraId="2A8C0D4F" w14:textId="77777777" w:rsidR="00E11573" w:rsidRDefault="00E11573" w:rsidP="00E53348">
            <w:pPr>
              <w:widowControl w:val="0"/>
            </w:pPr>
            <w:proofErr w:type="spellStart"/>
            <w:r>
              <w:t>Kompang</w:t>
            </w:r>
            <w:proofErr w:type="spellEnd"/>
            <w:r>
              <w:t xml:space="preserve"> I</w:t>
            </w:r>
          </w:p>
        </w:tc>
        <w:tc>
          <w:tcPr>
            <w:tcW w:w="1800" w:type="dxa"/>
            <w:shd w:val="clear" w:color="auto" w:fill="auto"/>
            <w:tcMar>
              <w:top w:w="100" w:type="dxa"/>
              <w:left w:w="100" w:type="dxa"/>
              <w:bottom w:w="100" w:type="dxa"/>
              <w:right w:w="100" w:type="dxa"/>
            </w:tcMar>
          </w:tcPr>
          <w:p w14:paraId="59E76604" w14:textId="77777777" w:rsidR="00E11573" w:rsidRDefault="00E11573" w:rsidP="00E53348">
            <w:pPr>
              <w:widowControl w:val="0"/>
              <w:rPr>
                <w:sz w:val="22"/>
                <w:szCs w:val="22"/>
              </w:rPr>
            </w:pPr>
            <w:proofErr w:type="spellStart"/>
            <w:r>
              <w:t>Kompang</w:t>
            </w:r>
            <w:proofErr w:type="spellEnd"/>
            <w:r>
              <w:t xml:space="preserve"> II</w:t>
            </w:r>
          </w:p>
        </w:tc>
        <w:tc>
          <w:tcPr>
            <w:tcW w:w="1170" w:type="dxa"/>
            <w:shd w:val="clear" w:color="auto" w:fill="auto"/>
            <w:tcMar>
              <w:top w:w="100" w:type="dxa"/>
              <w:left w:w="100" w:type="dxa"/>
              <w:bottom w:w="100" w:type="dxa"/>
              <w:right w:w="100" w:type="dxa"/>
            </w:tcMar>
          </w:tcPr>
          <w:p w14:paraId="1D418AE3" w14:textId="77777777" w:rsidR="00E11573" w:rsidRDefault="00E11573" w:rsidP="00E53348">
            <w:pPr>
              <w:widowControl w:val="0"/>
              <w:rPr>
                <w:sz w:val="22"/>
                <w:szCs w:val="22"/>
              </w:rPr>
            </w:pPr>
            <w:proofErr w:type="spellStart"/>
            <w:r>
              <w:t>Kompang</w:t>
            </w:r>
            <w:proofErr w:type="spellEnd"/>
            <w:r>
              <w:t xml:space="preserve"> III</w:t>
            </w:r>
          </w:p>
        </w:tc>
        <w:tc>
          <w:tcPr>
            <w:tcW w:w="1620" w:type="dxa"/>
            <w:shd w:val="clear" w:color="auto" w:fill="auto"/>
            <w:tcMar>
              <w:top w:w="100" w:type="dxa"/>
              <w:left w:w="100" w:type="dxa"/>
              <w:bottom w:w="100" w:type="dxa"/>
              <w:right w:w="100" w:type="dxa"/>
            </w:tcMar>
          </w:tcPr>
          <w:p w14:paraId="7679DB5C" w14:textId="77777777" w:rsidR="00E11573" w:rsidRDefault="00E11573" w:rsidP="00E53348">
            <w:pPr>
              <w:widowControl w:val="0"/>
              <w:rPr>
                <w:sz w:val="22"/>
                <w:szCs w:val="22"/>
              </w:rPr>
            </w:pPr>
            <w:proofErr w:type="spellStart"/>
            <w:r>
              <w:t>Kompang</w:t>
            </w:r>
            <w:proofErr w:type="spellEnd"/>
            <w:r>
              <w:t xml:space="preserve"> IV</w:t>
            </w:r>
          </w:p>
        </w:tc>
        <w:tc>
          <w:tcPr>
            <w:tcW w:w="2130" w:type="dxa"/>
            <w:shd w:val="clear" w:color="auto" w:fill="auto"/>
            <w:tcMar>
              <w:top w:w="100" w:type="dxa"/>
              <w:left w:w="100" w:type="dxa"/>
              <w:bottom w:w="100" w:type="dxa"/>
              <w:right w:w="100" w:type="dxa"/>
            </w:tcMar>
          </w:tcPr>
          <w:p w14:paraId="3BE161C4" w14:textId="77777777" w:rsidR="00E11573" w:rsidRDefault="00E11573" w:rsidP="00E53348">
            <w:pPr>
              <w:widowControl w:val="0"/>
              <w:rPr>
                <w:sz w:val="22"/>
                <w:szCs w:val="22"/>
              </w:rPr>
            </w:pPr>
            <w:r>
              <w:rPr>
                <w:sz w:val="22"/>
                <w:szCs w:val="22"/>
              </w:rPr>
              <w:t>Frame Drum</w:t>
            </w:r>
          </w:p>
        </w:tc>
      </w:tr>
      <w:tr w:rsidR="00E11573" w14:paraId="248A7B6E" w14:textId="77777777" w:rsidTr="00E53348">
        <w:tc>
          <w:tcPr>
            <w:tcW w:w="2480" w:type="dxa"/>
            <w:shd w:val="clear" w:color="auto" w:fill="auto"/>
            <w:tcMar>
              <w:top w:w="100" w:type="dxa"/>
              <w:left w:w="100" w:type="dxa"/>
              <w:bottom w:w="100" w:type="dxa"/>
              <w:right w:w="100" w:type="dxa"/>
            </w:tcMar>
          </w:tcPr>
          <w:p w14:paraId="05229909" w14:textId="77777777" w:rsidR="00E11573" w:rsidRDefault="00E11573" w:rsidP="00E53348">
            <w:pPr>
              <w:widowControl w:val="0"/>
              <w:rPr>
                <w:i/>
                <w:sz w:val="22"/>
                <w:szCs w:val="22"/>
              </w:rPr>
            </w:pPr>
            <w:proofErr w:type="spellStart"/>
            <w:r>
              <w:rPr>
                <w:i/>
                <w:sz w:val="22"/>
                <w:szCs w:val="22"/>
              </w:rPr>
              <w:t>Catacombae</w:t>
            </w:r>
            <w:proofErr w:type="spellEnd"/>
          </w:p>
          <w:p w14:paraId="1B55995B" w14:textId="77777777" w:rsidR="00E11573" w:rsidRDefault="00E11573" w:rsidP="00E53348">
            <w:pPr>
              <w:widowControl w:val="0"/>
              <w:rPr>
                <w:i/>
                <w:sz w:val="22"/>
                <w:szCs w:val="22"/>
              </w:rPr>
            </w:pPr>
            <w:r>
              <w:rPr>
                <w:i/>
                <w:sz w:val="22"/>
                <w:szCs w:val="22"/>
              </w:rPr>
              <w:t>mm. 546-575</w:t>
            </w:r>
          </w:p>
        </w:tc>
        <w:tc>
          <w:tcPr>
            <w:tcW w:w="1760" w:type="dxa"/>
            <w:shd w:val="clear" w:color="auto" w:fill="auto"/>
            <w:tcMar>
              <w:top w:w="100" w:type="dxa"/>
              <w:left w:w="100" w:type="dxa"/>
              <w:bottom w:w="100" w:type="dxa"/>
              <w:right w:w="100" w:type="dxa"/>
            </w:tcMar>
          </w:tcPr>
          <w:p w14:paraId="3DE8FC8B" w14:textId="77777777" w:rsidR="00E11573" w:rsidRDefault="00E11573" w:rsidP="00E53348">
            <w:pPr>
              <w:widowControl w:val="0"/>
            </w:pPr>
            <w:r>
              <w:rPr>
                <w:sz w:val="22"/>
                <w:szCs w:val="22"/>
              </w:rPr>
              <w:t>Tacet</w:t>
            </w:r>
          </w:p>
        </w:tc>
        <w:tc>
          <w:tcPr>
            <w:tcW w:w="1800" w:type="dxa"/>
            <w:shd w:val="clear" w:color="auto" w:fill="auto"/>
            <w:tcMar>
              <w:top w:w="100" w:type="dxa"/>
              <w:left w:w="100" w:type="dxa"/>
              <w:bottom w:w="100" w:type="dxa"/>
              <w:right w:w="100" w:type="dxa"/>
            </w:tcMar>
          </w:tcPr>
          <w:p w14:paraId="2E2D3B16" w14:textId="77777777" w:rsidR="00E11573" w:rsidRDefault="00872C6F" w:rsidP="00E53348">
            <w:pPr>
              <w:widowControl w:val="0"/>
              <w:rPr>
                <w:sz w:val="22"/>
                <w:szCs w:val="22"/>
              </w:rPr>
            </w:pPr>
            <w:sdt>
              <w:sdtPr>
                <w:tag w:val="goog_rdk_36"/>
                <w:id w:val="243773072"/>
              </w:sdtPr>
              <w:sdtEndPr/>
              <w:sdtContent>
                <w:proofErr w:type="spellStart"/>
                <w:r w:rsidR="00E11573">
                  <w:rPr>
                    <w:rFonts w:ascii="Gungsuh" w:eastAsia="Gungsuh" w:hAnsi="Gungsuh" w:cs="Gungsuh"/>
                  </w:rPr>
                  <w:t>二胡</w:t>
                </w:r>
                <w:proofErr w:type="spellEnd"/>
                <w:r w:rsidR="00E11573">
                  <w:rPr>
                    <w:rFonts w:ascii="Gungsuh" w:eastAsia="Gungsuh" w:hAnsi="Gungsuh" w:cs="Gungsuh"/>
                  </w:rPr>
                  <w:t xml:space="preserve"> (</w:t>
                </w:r>
                <w:proofErr w:type="spellStart"/>
                <w:r w:rsidR="00E11573">
                  <w:rPr>
                    <w:rFonts w:ascii="Gungsuh" w:eastAsia="Gungsuh" w:hAnsi="Gungsuh" w:cs="Gungsuh"/>
                  </w:rPr>
                  <w:t>Èrhú</w:t>
                </w:r>
                <w:proofErr w:type="spellEnd"/>
                <w:r w:rsidR="00E11573">
                  <w:rPr>
                    <w:rFonts w:ascii="Gungsuh" w:eastAsia="Gungsuh" w:hAnsi="Gungsuh" w:cs="Gungsuh"/>
                  </w:rPr>
                  <w:t>)</w:t>
                </w:r>
              </w:sdtContent>
            </w:sdt>
          </w:p>
        </w:tc>
        <w:tc>
          <w:tcPr>
            <w:tcW w:w="1170" w:type="dxa"/>
            <w:shd w:val="clear" w:color="auto" w:fill="auto"/>
            <w:tcMar>
              <w:top w:w="100" w:type="dxa"/>
              <w:left w:w="100" w:type="dxa"/>
              <w:bottom w:w="100" w:type="dxa"/>
              <w:right w:w="100" w:type="dxa"/>
            </w:tcMar>
          </w:tcPr>
          <w:p w14:paraId="184085A0" w14:textId="77777777" w:rsidR="00E11573" w:rsidRDefault="00E11573" w:rsidP="00E53348">
            <w:pPr>
              <w:widowControl w:val="0"/>
              <w:rPr>
                <w:sz w:val="22"/>
                <w:szCs w:val="22"/>
              </w:rPr>
            </w:pPr>
            <w:r>
              <w:rPr>
                <w:sz w:val="22"/>
                <w:szCs w:val="22"/>
              </w:rPr>
              <w:t>Tacet</w:t>
            </w:r>
          </w:p>
        </w:tc>
        <w:tc>
          <w:tcPr>
            <w:tcW w:w="1620" w:type="dxa"/>
            <w:shd w:val="clear" w:color="auto" w:fill="auto"/>
            <w:tcMar>
              <w:top w:w="100" w:type="dxa"/>
              <w:left w:w="100" w:type="dxa"/>
              <w:bottom w:w="100" w:type="dxa"/>
              <w:right w:w="100" w:type="dxa"/>
            </w:tcMar>
          </w:tcPr>
          <w:p w14:paraId="7E52FB4D" w14:textId="77777777" w:rsidR="00E11573" w:rsidRDefault="00872C6F" w:rsidP="00E53348">
            <w:pPr>
              <w:widowControl w:val="0"/>
              <w:rPr>
                <w:sz w:val="22"/>
                <w:szCs w:val="22"/>
              </w:rPr>
            </w:pPr>
            <w:sdt>
              <w:sdtPr>
                <w:tag w:val="goog_rdk_37"/>
                <w:id w:val="555680322"/>
              </w:sdtPr>
              <w:sdtEndPr/>
              <w:sdtContent>
                <w:proofErr w:type="spellStart"/>
                <w:r w:rsidR="00E11573">
                  <w:rPr>
                    <w:rFonts w:ascii="Gungsuh" w:eastAsia="Gungsuh" w:hAnsi="Gungsuh" w:cs="Gungsuh"/>
                    <w:sz w:val="22"/>
                    <w:szCs w:val="22"/>
                  </w:rPr>
                  <w:t>琵琶</w:t>
                </w:r>
                <w:proofErr w:type="spellEnd"/>
              </w:sdtContent>
            </w:sdt>
          </w:p>
          <w:p w14:paraId="507FB14F" w14:textId="77777777" w:rsidR="00E11573" w:rsidRDefault="00E11573" w:rsidP="00E53348">
            <w:pPr>
              <w:widowControl w:val="0"/>
              <w:rPr>
                <w:sz w:val="22"/>
                <w:szCs w:val="22"/>
              </w:rPr>
            </w:pPr>
            <w:r>
              <w:rPr>
                <w:sz w:val="22"/>
                <w:szCs w:val="22"/>
              </w:rPr>
              <w:t>(Pipa)</w:t>
            </w:r>
          </w:p>
        </w:tc>
        <w:tc>
          <w:tcPr>
            <w:tcW w:w="2130" w:type="dxa"/>
            <w:shd w:val="clear" w:color="auto" w:fill="auto"/>
            <w:tcMar>
              <w:top w:w="100" w:type="dxa"/>
              <w:left w:w="100" w:type="dxa"/>
              <w:bottom w:w="100" w:type="dxa"/>
              <w:right w:w="100" w:type="dxa"/>
            </w:tcMar>
          </w:tcPr>
          <w:p w14:paraId="4DC1F2C0" w14:textId="77777777" w:rsidR="00E11573" w:rsidRDefault="00E11573" w:rsidP="00E53348">
            <w:pPr>
              <w:widowControl w:val="0"/>
              <w:rPr>
                <w:sz w:val="22"/>
                <w:szCs w:val="22"/>
              </w:rPr>
            </w:pPr>
          </w:p>
        </w:tc>
      </w:tr>
      <w:tr w:rsidR="00E11573" w14:paraId="56EB18DD" w14:textId="77777777" w:rsidTr="00E53348">
        <w:tc>
          <w:tcPr>
            <w:tcW w:w="2480" w:type="dxa"/>
            <w:shd w:val="clear" w:color="auto" w:fill="auto"/>
            <w:tcMar>
              <w:top w:w="100" w:type="dxa"/>
              <w:left w:w="100" w:type="dxa"/>
              <w:bottom w:w="100" w:type="dxa"/>
              <w:right w:w="100" w:type="dxa"/>
            </w:tcMar>
          </w:tcPr>
          <w:p w14:paraId="6FADEFF8" w14:textId="77777777" w:rsidR="00E11573" w:rsidRDefault="00E11573" w:rsidP="00E53348">
            <w:pPr>
              <w:widowControl w:val="0"/>
              <w:rPr>
                <w:i/>
                <w:sz w:val="22"/>
                <w:szCs w:val="22"/>
              </w:rPr>
            </w:pPr>
            <w:r>
              <w:rPr>
                <w:i/>
                <w:sz w:val="22"/>
                <w:szCs w:val="22"/>
              </w:rPr>
              <w:t xml:space="preserve">con </w:t>
            </w:r>
            <w:proofErr w:type="spellStart"/>
            <w:r>
              <w:rPr>
                <w:i/>
                <w:sz w:val="22"/>
                <w:szCs w:val="22"/>
              </w:rPr>
              <w:t>mortuis</w:t>
            </w:r>
            <w:proofErr w:type="spellEnd"/>
          </w:p>
          <w:p w14:paraId="7EDBE218" w14:textId="77777777" w:rsidR="00E11573" w:rsidRDefault="00E11573" w:rsidP="00E53348">
            <w:pPr>
              <w:widowControl w:val="0"/>
              <w:rPr>
                <w:i/>
                <w:sz w:val="22"/>
                <w:szCs w:val="22"/>
              </w:rPr>
            </w:pPr>
            <w:r>
              <w:rPr>
                <w:i/>
                <w:sz w:val="22"/>
                <w:szCs w:val="22"/>
              </w:rPr>
              <w:t>mm. 576-598</w:t>
            </w:r>
          </w:p>
        </w:tc>
        <w:tc>
          <w:tcPr>
            <w:tcW w:w="1760" w:type="dxa"/>
            <w:shd w:val="clear" w:color="auto" w:fill="auto"/>
            <w:tcMar>
              <w:top w:w="100" w:type="dxa"/>
              <w:left w:w="100" w:type="dxa"/>
              <w:bottom w:w="100" w:type="dxa"/>
              <w:right w:w="100" w:type="dxa"/>
            </w:tcMar>
          </w:tcPr>
          <w:p w14:paraId="547DAD3A" w14:textId="77777777" w:rsidR="00E11573" w:rsidRDefault="00E11573" w:rsidP="00E53348">
            <w:pPr>
              <w:widowControl w:val="0"/>
            </w:pPr>
            <w:r>
              <w:rPr>
                <w:rFonts w:ascii="PingFang TC" w:eastAsia="PingFang TC" w:hAnsi="PingFang TC" w:cs="PingFang TC"/>
              </w:rPr>
              <w:t>埙</w:t>
            </w:r>
            <w:r>
              <w:t xml:space="preserve"> (</w:t>
            </w:r>
            <w:proofErr w:type="spellStart"/>
            <w:r>
              <w:t>Xūn</w:t>
            </w:r>
            <w:proofErr w:type="spellEnd"/>
            <w:r>
              <w:t>)</w:t>
            </w:r>
          </w:p>
        </w:tc>
        <w:tc>
          <w:tcPr>
            <w:tcW w:w="1800" w:type="dxa"/>
            <w:shd w:val="clear" w:color="auto" w:fill="auto"/>
            <w:tcMar>
              <w:top w:w="100" w:type="dxa"/>
              <w:left w:w="100" w:type="dxa"/>
              <w:bottom w:w="100" w:type="dxa"/>
              <w:right w:w="100" w:type="dxa"/>
            </w:tcMar>
          </w:tcPr>
          <w:p w14:paraId="746B634F" w14:textId="77777777" w:rsidR="00E11573" w:rsidRDefault="00E11573" w:rsidP="00E53348">
            <w:pPr>
              <w:widowControl w:val="0"/>
            </w:pPr>
            <w:proofErr w:type="spellStart"/>
            <w:r>
              <w:rPr>
                <w:rFonts w:ascii="MS Mincho" w:eastAsia="MS Mincho" w:hAnsi="MS Mincho" w:cs="MS Mincho"/>
              </w:rPr>
              <w:t>中胡</w:t>
            </w:r>
            <w:proofErr w:type="spellEnd"/>
            <w:r>
              <w:t xml:space="preserve"> (</w:t>
            </w:r>
            <w:proofErr w:type="spellStart"/>
            <w:r>
              <w:t>Zhōnghú</w:t>
            </w:r>
            <w:proofErr w:type="spellEnd"/>
            <w:r>
              <w:t>)</w:t>
            </w:r>
          </w:p>
          <w:p w14:paraId="56CDB45A" w14:textId="77777777" w:rsidR="00E11573" w:rsidRDefault="00E11573" w:rsidP="00E53348">
            <w:pPr>
              <w:widowControl w:val="0"/>
              <w:rPr>
                <w:sz w:val="22"/>
                <w:szCs w:val="22"/>
              </w:rPr>
            </w:pPr>
          </w:p>
        </w:tc>
        <w:tc>
          <w:tcPr>
            <w:tcW w:w="1170" w:type="dxa"/>
            <w:shd w:val="clear" w:color="auto" w:fill="auto"/>
            <w:tcMar>
              <w:top w:w="100" w:type="dxa"/>
              <w:left w:w="100" w:type="dxa"/>
              <w:bottom w:w="100" w:type="dxa"/>
              <w:right w:w="100" w:type="dxa"/>
            </w:tcMar>
          </w:tcPr>
          <w:p w14:paraId="2C8CB4D7" w14:textId="77777777" w:rsidR="00E11573" w:rsidRDefault="00E11573" w:rsidP="00E53348">
            <w:pPr>
              <w:widowControl w:val="0"/>
              <w:rPr>
                <w:sz w:val="22"/>
                <w:szCs w:val="22"/>
              </w:rPr>
            </w:pPr>
            <w:proofErr w:type="spellStart"/>
            <w:r>
              <w:rPr>
                <w:rFonts w:ascii="PingFang TC" w:eastAsia="PingFang TC" w:hAnsi="PingFang TC" w:cs="PingFang TC"/>
              </w:rPr>
              <w:t>扬</w:t>
            </w:r>
            <w:sdt>
              <w:sdtPr>
                <w:tag w:val="goog_rdk_38"/>
                <w:id w:val="-724375603"/>
              </w:sdtPr>
              <w:sdtEndPr/>
              <w:sdtContent>
                <w:r>
                  <w:rPr>
                    <w:rFonts w:ascii="Gungsuh" w:eastAsia="Gungsuh" w:hAnsi="Gungsuh" w:cs="Gungsuh"/>
                  </w:rPr>
                  <w:t>琴</w:t>
                </w:r>
                <w:proofErr w:type="spellEnd"/>
                <w:r>
                  <w:rPr>
                    <w:rFonts w:ascii="Gungsuh" w:eastAsia="Gungsuh" w:hAnsi="Gungsuh" w:cs="Gungsuh"/>
                  </w:rPr>
                  <w:t xml:space="preserve"> (YQ)</w:t>
                </w:r>
              </w:sdtContent>
            </w:sdt>
          </w:p>
        </w:tc>
        <w:tc>
          <w:tcPr>
            <w:tcW w:w="1620" w:type="dxa"/>
            <w:shd w:val="clear" w:color="auto" w:fill="auto"/>
            <w:tcMar>
              <w:top w:w="100" w:type="dxa"/>
              <w:left w:w="100" w:type="dxa"/>
              <w:bottom w:w="100" w:type="dxa"/>
              <w:right w:w="100" w:type="dxa"/>
            </w:tcMar>
          </w:tcPr>
          <w:p w14:paraId="2D027546" w14:textId="77777777" w:rsidR="00E11573" w:rsidRDefault="00E11573" w:rsidP="00E53348">
            <w:pPr>
              <w:widowControl w:val="0"/>
              <w:rPr>
                <w:sz w:val="22"/>
                <w:szCs w:val="22"/>
              </w:rPr>
            </w:pPr>
            <w:r>
              <w:rPr>
                <w:sz w:val="22"/>
                <w:szCs w:val="22"/>
              </w:rPr>
              <w:t>Tacet</w:t>
            </w:r>
          </w:p>
        </w:tc>
        <w:tc>
          <w:tcPr>
            <w:tcW w:w="2130" w:type="dxa"/>
            <w:shd w:val="clear" w:color="auto" w:fill="auto"/>
            <w:tcMar>
              <w:top w:w="100" w:type="dxa"/>
              <w:left w:w="100" w:type="dxa"/>
              <w:bottom w:w="100" w:type="dxa"/>
              <w:right w:w="100" w:type="dxa"/>
            </w:tcMar>
          </w:tcPr>
          <w:p w14:paraId="5259B7C0" w14:textId="77777777" w:rsidR="00E11573" w:rsidRDefault="00E11573" w:rsidP="00E53348">
            <w:pPr>
              <w:widowControl w:val="0"/>
              <w:rPr>
                <w:sz w:val="22"/>
                <w:szCs w:val="22"/>
              </w:rPr>
            </w:pPr>
          </w:p>
        </w:tc>
      </w:tr>
      <w:tr w:rsidR="00E11573" w14:paraId="05E91CD6" w14:textId="77777777" w:rsidTr="00E53348">
        <w:tc>
          <w:tcPr>
            <w:tcW w:w="2480" w:type="dxa"/>
            <w:shd w:val="clear" w:color="auto" w:fill="auto"/>
            <w:tcMar>
              <w:top w:w="100" w:type="dxa"/>
              <w:left w:w="100" w:type="dxa"/>
              <w:bottom w:w="100" w:type="dxa"/>
              <w:right w:w="100" w:type="dxa"/>
            </w:tcMar>
          </w:tcPr>
          <w:p w14:paraId="1425C781" w14:textId="77777777" w:rsidR="00E11573" w:rsidRDefault="00E11573" w:rsidP="00E53348">
            <w:pPr>
              <w:widowControl w:val="0"/>
              <w:rPr>
                <w:i/>
                <w:sz w:val="22"/>
                <w:szCs w:val="22"/>
              </w:rPr>
            </w:pPr>
            <w:r>
              <w:rPr>
                <w:i/>
                <w:sz w:val="22"/>
                <w:szCs w:val="22"/>
              </w:rPr>
              <w:t xml:space="preserve">Baba </w:t>
            </w:r>
            <w:proofErr w:type="spellStart"/>
            <w:r>
              <w:rPr>
                <w:i/>
                <w:sz w:val="22"/>
                <w:szCs w:val="22"/>
              </w:rPr>
              <w:t>Yaga</w:t>
            </w:r>
            <w:proofErr w:type="spellEnd"/>
          </w:p>
          <w:p w14:paraId="086364F3" w14:textId="77777777" w:rsidR="00E11573" w:rsidRDefault="00E11573" w:rsidP="00E53348">
            <w:pPr>
              <w:widowControl w:val="0"/>
              <w:rPr>
                <w:i/>
                <w:sz w:val="22"/>
                <w:szCs w:val="22"/>
              </w:rPr>
            </w:pPr>
            <w:r>
              <w:rPr>
                <w:i/>
                <w:sz w:val="22"/>
                <w:szCs w:val="22"/>
              </w:rPr>
              <w:t>mm. 599-809</w:t>
            </w:r>
          </w:p>
        </w:tc>
        <w:tc>
          <w:tcPr>
            <w:tcW w:w="1760" w:type="dxa"/>
            <w:shd w:val="clear" w:color="auto" w:fill="auto"/>
            <w:tcMar>
              <w:top w:w="100" w:type="dxa"/>
              <w:left w:w="100" w:type="dxa"/>
              <w:bottom w:w="100" w:type="dxa"/>
              <w:right w:w="100" w:type="dxa"/>
            </w:tcMar>
          </w:tcPr>
          <w:p w14:paraId="682483E2" w14:textId="77777777" w:rsidR="00E11573" w:rsidRDefault="00872C6F" w:rsidP="00E53348">
            <w:pPr>
              <w:widowControl w:val="0"/>
            </w:pPr>
            <w:sdt>
              <w:sdtPr>
                <w:tag w:val="goog_rdk_39"/>
                <w:id w:val="406589646"/>
              </w:sdtPr>
              <w:sdtEndPr/>
              <w:sdtContent>
                <w:proofErr w:type="spellStart"/>
                <w:r w:rsidR="00E11573">
                  <w:rPr>
                    <w:rFonts w:ascii="Arial Unicode MS" w:eastAsia="Arial Unicode MS" w:hAnsi="Arial Unicode MS" w:cs="Arial Unicode MS"/>
                  </w:rPr>
                  <w:t>小笛</w:t>
                </w:r>
                <w:proofErr w:type="spellEnd"/>
                <w:r w:rsidR="00E11573">
                  <w:rPr>
                    <w:rFonts w:ascii="Arial Unicode MS" w:eastAsia="Arial Unicode MS" w:hAnsi="Arial Unicode MS" w:cs="Arial Unicode MS"/>
                  </w:rPr>
                  <w:t xml:space="preserve"> (</w:t>
                </w:r>
                <w:proofErr w:type="spellStart"/>
                <w:r w:rsidR="00E11573">
                  <w:rPr>
                    <w:rFonts w:ascii="Arial Unicode MS" w:eastAsia="Arial Unicode MS" w:hAnsi="Arial Unicode MS" w:cs="Arial Unicode MS"/>
                  </w:rPr>
                  <w:t>Xiǎodí</w:t>
                </w:r>
                <w:proofErr w:type="spellEnd"/>
                <w:r w:rsidR="00E11573">
                  <w:rPr>
                    <w:rFonts w:ascii="Arial Unicode MS" w:eastAsia="Arial Unicode MS" w:hAnsi="Arial Unicode MS" w:cs="Arial Unicode MS"/>
                  </w:rPr>
                  <w:t>)</w:t>
                </w:r>
              </w:sdtContent>
            </w:sdt>
          </w:p>
          <w:p w14:paraId="5BE46B7D" w14:textId="77777777" w:rsidR="00E11573" w:rsidRDefault="00E11573" w:rsidP="00E53348">
            <w:pPr>
              <w:widowControl w:val="0"/>
            </w:pPr>
            <w:r>
              <w:t>631-677</w:t>
            </w:r>
          </w:p>
          <w:p w14:paraId="64FC73F3" w14:textId="77777777" w:rsidR="00E11573" w:rsidRDefault="00E11573" w:rsidP="00E53348">
            <w:pPr>
              <w:widowControl w:val="0"/>
            </w:pPr>
            <w:proofErr w:type="spellStart"/>
            <w:r>
              <w:rPr>
                <w:rFonts w:ascii="MS Mincho" w:eastAsia="MS Mincho" w:hAnsi="MS Mincho" w:cs="MS Mincho"/>
              </w:rPr>
              <w:t>洞</w:t>
            </w:r>
            <w:r>
              <w:rPr>
                <w:rFonts w:ascii="PingFang TC" w:eastAsia="PingFang TC" w:hAnsi="PingFang TC" w:cs="PingFang TC"/>
              </w:rPr>
              <w:t>箫</w:t>
            </w:r>
            <w:proofErr w:type="spellEnd"/>
            <w:r>
              <w:t xml:space="preserve"> (</w:t>
            </w:r>
            <w:proofErr w:type="spellStart"/>
            <w:r>
              <w:t>Dòngxiāo</w:t>
            </w:r>
            <w:proofErr w:type="spellEnd"/>
            <w:r>
              <w:t>)</w:t>
            </w:r>
          </w:p>
          <w:p w14:paraId="43F90D70" w14:textId="77777777" w:rsidR="00E11573" w:rsidRDefault="00E11573" w:rsidP="00E53348">
            <w:pPr>
              <w:widowControl w:val="0"/>
            </w:pPr>
            <w:r>
              <w:t>693-720</w:t>
            </w:r>
          </w:p>
          <w:p w14:paraId="44856B90" w14:textId="77777777" w:rsidR="00E11573" w:rsidRDefault="00872C6F" w:rsidP="00E53348">
            <w:pPr>
              <w:widowControl w:val="0"/>
            </w:pPr>
            <w:sdt>
              <w:sdtPr>
                <w:tag w:val="goog_rdk_40"/>
                <w:id w:val="109094461"/>
              </w:sdtPr>
              <w:sdtEndPr/>
              <w:sdtContent>
                <w:proofErr w:type="spellStart"/>
                <w:r w:rsidR="00E11573">
                  <w:rPr>
                    <w:rFonts w:ascii="Arial Unicode MS" w:eastAsia="Arial Unicode MS" w:hAnsi="Arial Unicode MS" w:cs="Arial Unicode MS"/>
                  </w:rPr>
                  <w:t>小笛</w:t>
                </w:r>
                <w:proofErr w:type="spellEnd"/>
                <w:r w:rsidR="00E11573">
                  <w:rPr>
                    <w:rFonts w:ascii="Arial Unicode MS" w:eastAsia="Arial Unicode MS" w:hAnsi="Arial Unicode MS" w:cs="Arial Unicode MS"/>
                  </w:rPr>
                  <w:t xml:space="preserve"> (</w:t>
                </w:r>
                <w:proofErr w:type="spellStart"/>
                <w:r w:rsidR="00E11573">
                  <w:rPr>
                    <w:rFonts w:ascii="Arial Unicode MS" w:eastAsia="Arial Unicode MS" w:hAnsi="Arial Unicode MS" w:cs="Arial Unicode MS"/>
                  </w:rPr>
                  <w:t>Xiǎodí</w:t>
                </w:r>
                <w:proofErr w:type="spellEnd"/>
                <w:r w:rsidR="00E11573">
                  <w:rPr>
                    <w:rFonts w:ascii="Arial Unicode MS" w:eastAsia="Arial Unicode MS" w:hAnsi="Arial Unicode MS" w:cs="Arial Unicode MS"/>
                  </w:rPr>
                  <w:t>)</w:t>
                </w:r>
              </w:sdtContent>
            </w:sdt>
          </w:p>
          <w:p w14:paraId="4D7C400A" w14:textId="77777777" w:rsidR="00E11573" w:rsidRDefault="00E11573" w:rsidP="00E53348">
            <w:pPr>
              <w:widowControl w:val="0"/>
            </w:pPr>
            <w:r>
              <w:lastRenderedPageBreak/>
              <w:t>743-809</w:t>
            </w:r>
          </w:p>
        </w:tc>
        <w:tc>
          <w:tcPr>
            <w:tcW w:w="1800" w:type="dxa"/>
            <w:shd w:val="clear" w:color="auto" w:fill="auto"/>
            <w:tcMar>
              <w:top w:w="100" w:type="dxa"/>
              <w:left w:w="100" w:type="dxa"/>
              <w:bottom w:w="100" w:type="dxa"/>
              <w:right w:w="100" w:type="dxa"/>
            </w:tcMar>
          </w:tcPr>
          <w:p w14:paraId="32B19979" w14:textId="77777777" w:rsidR="00E11573" w:rsidRDefault="00872C6F" w:rsidP="00E53348">
            <w:pPr>
              <w:widowControl w:val="0"/>
            </w:pPr>
            <w:sdt>
              <w:sdtPr>
                <w:tag w:val="goog_rdk_41"/>
                <w:id w:val="-931190955"/>
              </w:sdtPr>
              <w:sdtEndPr/>
              <w:sdtContent>
                <w:proofErr w:type="spellStart"/>
                <w:r w:rsidR="00E11573">
                  <w:rPr>
                    <w:rFonts w:ascii="Gungsuh" w:eastAsia="Gungsuh" w:hAnsi="Gungsuh" w:cs="Gungsuh"/>
                  </w:rPr>
                  <w:t>二胡</w:t>
                </w:r>
                <w:proofErr w:type="spellEnd"/>
                <w:r w:rsidR="00E11573">
                  <w:rPr>
                    <w:rFonts w:ascii="Gungsuh" w:eastAsia="Gungsuh" w:hAnsi="Gungsuh" w:cs="Gungsuh"/>
                  </w:rPr>
                  <w:t xml:space="preserve"> (</w:t>
                </w:r>
                <w:proofErr w:type="spellStart"/>
                <w:r w:rsidR="00E11573">
                  <w:rPr>
                    <w:rFonts w:ascii="Gungsuh" w:eastAsia="Gungsuh" w:hAnsi="Gungsuh" w:cs="Gungsuh"/>
                  </w:rPr>
                  <w:t>Èrhú</w:t>
                </w:r>
                <w:proofErr w:type="spellEnd"/>
                <w:r w:rsidR="00E11573">
                  <w:rPr>
                    <w:rFonts w:ascii="Gungsuh" w:eastAsia="Gungsuh" w:hAnsi="Gungsuh" w:cs="Gungsuh"/>
                  </w:rPr>
                  <w:t>)</w:t>
                </w:r>
              </w:sdtContent>
            </w:sdt>
          </w:p>
          <w:p w14:paraId="625988A1" w14:textId="77777777" w:rsidR="00E11573" w:rsidRDefault="00E11573" w:rsidP="00E53348">
            <w:pPr>
              <w:widowControl w:val="0"/>
            </w:pPr>
            <w:r>
              <w:t>631-711</w:t>
            </w:r>
          </w:p>
          <w:p w14:paraId="1FDB61E1" w14:textId="77777777" w:rsidR="00E11573" w:rsidRDefault="00E11573" w:rsidP="00E53348">
            <w:pPr>
              <w:widowControl w:val="0"/>
            </w:pPr>
          </w:p>
          <w:p w14:paraId="3E46C2F7" w14:textId="77777777" w:rsidR="00E11573" w:rsidRDefault="00E11573" w:rsidP="00E53348">
            <w:pPr>
              <w:widowControl w:val="0"/>
            </w:pPr>
            <w:proofErr w:type="spellStart"/>
            <w:r>
              <w:rPr>
                <w:rFonts w:ascii="MS Mincho" w:eastAsia="MS Mincho" w:hAnsi="MS Mincho" w:cs="MS Mincho"/>
              </w:rPr>
              <w:t>高胡</w:t>
            </w:r>
            <w:proofErr w:type="spellEnd"/>
            <w:r>
              <w:t xml:space="preserve"> (</w:t>
            </w:r>
            <w:proofErr w:type="spellStart"/>
            <w:r>
              <w:t>Gāohú</w:t>
            </w:r>
            <w:proofErr w:type="spellEnd"/>
            <w:r>
              <w:t>)</w:t>
            </w:r>
          </w:p>
          <w:p w14:paraId="3BB2497C" w14:textId="77777777" w:rsidR="00E11573" w:rsidRDefault="00E11573" w:rsidP="00E53348">
            <w:pPr>
              <w:widowControl w:val="0"/>
              <w:rPr>
                <w:sz w:val="22"/>
                <w:szCs w:val="22"/>
              </w:rPr>
            </w:pPr>
            <w:r>
              <w:rPr>
                <w:sz w:val="22"/>
                <w:szCs w:val="22"/>
              </w:rPr>
              <w:t>721- 809</w:t>
            </w:r>
          </w:p>
        </w:tc>
        <w:tc>
          <w:tcPr>
            <w:tcW w:w="1170" w:type="dxa"/>
            <w:shd w:val="clear" w:color="auto" w:fill="auto"/>
            <w:tcMar>
              <w:top w:w="100" w:type="dxa"/>
              <w:left w:w="100" w:type="dxa"/>
              <w:bottom w:w="100" w:type="dxa"/>
              <w:right w:w="100" w:type="dxa"/>
            </w:tcMar>
          </w:tcPr>
          <w:p w14:paraId="41B9E606" w14:textId="77777777" w:rsidR="00E11573" w:rsidRDefault="00E11573" w:rsidP="00E53348">
            <w:pPr>
              <w:widowControl w:val="0"/>
              <w:rPr>
                <w:sz w:val="22"/>
                <w:szCs w:val="22"/>
              </w:rPr>
            </w:pPr>
            <w:proofErr w:type="spellStart"/>
            <w:r>
              <w:rPr>
                <w:rFonts w:ascii="PingFang TC" w:eastAsia="PingFang TC" w:hAnsi="PingFang TC" w:cs="PingFang TC"/>
              </w:rPr>
              <w:t>扬</w:t>
            </w:r>
            <w:sdt>
              <w:sdtPr>
                <w:tag w:val="goog_rdk_42"/>
                <w:id w:val="704758491"/>
              </w:sdtPr>
              <w:sdtEndPr/>
              <w:sdtContent>
                <w:r>
                  <w:rPr>
                    <w:rFonts w:ascii="Gungsuh" w:eastAsia="Gungsuh" w:hAnsi="Gungsuh" w:cs="Gungsuh"/>
                  </w:rPr>
                  <w:t>琴</w:t>
                </w:r>
                <w:proofErr w:type="spellEnd"/>
                <w:r>
                  <w:rPr>
                    <w:rFonts w:ascii="Gungsuh" w:eastAsia="Gungsuh" w:hAnsi="Gungsuh" w:cs="Gungsuh"/>
                  </w:rPr>
                  <w:t xml:space="preserve"> (YQ)</w:t>
                </w:r>
              </w:sdtContent>
            </w:sdt>
          </w:p>
        </w:tc>
        <w:tc>
          <w:tcPr>
            <w:tcW w:w="1620" w:type="dxa"/>
            <w:shd w:val="clear" w:color="auto" w:fill="auto"/>
            <w:tcMar>
              <w:top w:w="100" w:type="dxa"/>
              <w:left w:w="100" w:type="dxa"/>
              <w:bottom w:w="100" w:type="dxa"/>
              <w:right w:w="100" w:type="dxa"/>
            </w:tcMar>
          </w:tcPr>
          <w:p w14:paraId="13BA5511" w14:textId="77777777" w:rsidR="00E11573" w:rsidRDefault="00872C6F" w:rsidP="00E53348">
            <w:pPr>
              <w:widowControl w:val="0"/>
              <w:rPr>
                <w:sz w:val="22"/>
                <w:szCs w:val="22"/>
              </w:rPr>
            </w:pPr>
            <w:sdt>
              <w:sdtPr>
                <w:tag w:val="goog_rdk_43"/>
                <w:id w:val="-1170487265"/>
              </w:sdtPr>
              <w:sdtEndPr/>
              <w:sdtContent>
                <w:proofErr w:type="spellStart"/>
                <w:r w:rsidR="00E11573">
                  <w:rPr>
                    <w:rFonts w:ascii="Gungsuh" w:eastAsia="Gungsuh" w:hAnsi="Gungsuh" w:cs="Gungsuh"/>
                    <w:sz w:val="22"/>
                    <w:szCs w:val="22"/>
                  </w:rPr>
                  <w:t>琵琶</w:t>
                </w:r>
                <w:proofErr w:type="spellEnd"/>
              </w:sdtContent>
            </w:sdt>
          </w:p>
          <w:p w14:paraId="6E5E1B54" w14:textId="77777777" w:rsidR="00E11573" w:rsidRDefault="00E11573" w:rsidP="00E53348">
            <w:pPr>
              <w:widowControl w:val="0"/>
              <w:rPr>
                <w:sz w:val="22"/>
                <w:szCs w:val="22"/>
              </w:rPr>
            </w:pPr>
            <w:r>
              <w:rPr>
                <w:sz w:val="22"/>
                <w:szCs w:val="22"/>
              </w:rPr>
              <w:t>(Pipa)</w:t>
            </w:r>
          </w:p>
        </w:tc>
        <w:tc>
          <w:tcPr>
            <w:tcW w:w="2130" w:type="dxa"/>
            <w:shd w:val="clear" w:color="auto" w:fill="auto"/>
            <w:tcMar>
              <w:top w:w="100" w:type="dxa"/>
              <w:left w:w="100" w:type="dxa"/>
              <w:bottom w:w="100" w:type="dxa"/>
              <w:right w:w="100" w:type="dxa"/>
            </w:tcMar>
          </w:tcPr>
          <w:p w14:paraId="2B4B6186" w14:textId="77777777" w:rsidR="00E11573" w:rsidRDefault="00E11573" w:rsidP="00E53348">
            <w:pPr>
              <w:widowControl w:val="0"/>
              <w:rPr>
                <w:sz w:val="22"/>
                <w:szCs w:val="22"/>
              </w:rPr>
            </w:pPr>
          </w:p>
        </w:tc>
      </w:tr>
      <w:tr w:rsidR="00E11573" w14:paraId="7B8402DB" w14:textId="77777777" w:rsidTr="00E53348">
        <w:tc>
          <w:tcPr>
            <w:tcW w:w="2480" w:type="dxa"/>
            <w:shd w:val="clear" w:color="auto" w:fill="auto"/>
            <w:tcMar>
              <w:top w:w="100" w:type="dxa"/>
              <w:left w:w="100" w:type="dxa"/>
              <w:bottom w:w="100" w:type="dxa"/>
              <w:right w:w="100" w:type="dxa"/>
            </w:tcMar>
          </w:tcPr>
          <w:p w14:paraId="5B03F856" w14:textId="77777777" w:rsidR="00E11573" w:rsidRDefault="00E11573" w:rsidP="00E53348">
            <w:pPr>
              <w:widowControl w:val="0"/>
              <w:rPr>
                <w:i/>
                <w:sz w:val="22"/>
                <w:szCs w:val="22"/>
              </w:rPr>
            </w:pPr>
            <w:r>
              <w:rPr>
                <w:i/>
                <w:sz w:val="22"/>
                <w:szCs w:val="22"/>
              </w:rPr>
              <w:t>Great Gate</w:t>
            </w:r>
          </w:p>
          <w:p w14:paraId="425AD6BB" w14:textId="77777777" w:rsidR="00E11573" w:rsidRDefault="00E11573" w:rsidP="00E53348">
            <w:pPr>
              <w:widowControl w:val="0"/>
              <w:rPr>
                <w:i/>
                <w:sz w:val="22"/>
                <w:szCs w:val="22"/>
              </w:rPr>
            </w:pPr>
            <w:r>
              <w:rPr>
                <w:i/>
                <w:sz w:val="22"/>
                <w:szCs w:val="22"/>
              </w:rPr>
              <w:t>mm. 810 - 992</w:t>
            </w:r>
          </w:p>
        </w:tc>
        <w:tc>
          <w:tcPr>
            <w:tcW w:w="1760" w:type="dxa"/>
            <w:shd w:val="clear" w:color="auto" w:fill="auto"/>
            <w:tcMar>
              <w:top w:w="100" w:type="dxa"/>
              <w:left w:w="100" w:type="dxa"/>
              <w:bottom w:w="100" w:type="dxa"/>
              <w:right w:w="100" w:type="dxa"/>
            </w:tcMar>
          </w:tcPr>
          <w:p w14:paraId="31EC9575" w14:textId="77777777" w:rsidR="00E11573" w:rsidRDefault="00E11573" w:rsidP="00E53348">
            <w:pPr>
              <w:widowControl w:val="0"/>
            </w:pPr>
            <w:proofErr w:type="spellStart"/>
            <w:r>
              <w:rPr>
                <w:rFonts w:ascii="MS Mincho" w:eastAsia="MS Mincho" w:hAnsi="MS Mincho" w:cs="MS Mincho"/>
              </w:rPr>
              <w:t>洞</w:t>
            </w:r>
            <w:r>
              <w:rPr>
                <w:rFonts w:ascii="PingFang TC" w:eastAsia="PingFang TC" w:hAnsi="PingFang TC" w:cs="PingFang TC"/>
              </w:rPr>
              <w:t>箫</w:t>
            </w:r>
            <w:proofErr w:type="spellEnd"/>
            <w:r>
              <w:t xml:space="preserve"> (</w:t>
            </w:r>
            <w:proofErr w:type="spellStart"/>
            <w:r>
              <w:t>Dòngxiāo</w:t>
            </w:r>
            <w:proofErr w:type="spellEnd"/>
            <w:r>
              <w:t>)</w:t>
            </w:r>
          </w:p>
          <w:p w14:paraId="5C2E74F5" w14:textId="77777777" w:rsidR="00E11573" w:rsidRDefault="00E11573" w:rsidP="00E53348">
            <w:pPr>
              <w:widowControl w:val="0"/>
            </w:pPr>
            <w:r>
              <w:t>818-838</w:t>
            </w:r>
          </w:p>
          <w:p w14:paraId="7D49B178" w14:textId="77777777" w:rsidR="00E11573" w:rsidRDefault="00872C6F" w:rsidP="00E53348">
            <w:pPr>
              <w:widowControl w:val="0"/>
            </w:pPr>
            <w:sdt>
              <w:sdtPr>
                <w:tag w:val="goog_rdk_44"/>
                <w:id w:val="-1102945635"/>
              </w:sdtPr>
              <w:sdtEndPr/>
              <w:sdtContent>
                <w:r w:rsidR="00E11573">
                  <w:rPr>
                    <w:rFonts w:ascii="Arial Unicode MS" w:eastAsia="Arial Unicode MS" w:hAnsi="Arial Unicode MS" w:cs="Arial Unicode MS"/>
                  </w:rPr>
                  <w:t xml:space="preserve">Bb </w:t>
                </w:r>
                <w:proofErr w:type="spellStart"/>
                <w:r w:rsidR="00E11573">
                  <w:rPr>
                    <w:rFonts w:ascii="Arial Unicode MS" w:eastAsia="Arial Unicode MS" w:hAnsi="Arial Unicode MS" w:cs="Arial Unicode MS"/>
                  </w:rPr>
                  <w:t>小笛</w:t>
                </w:r>
                <w:proofErr w:type="spellEnd"/>
                <w:r w:rsidR="00E11573">
                  <w:rPr>
                    <w:rFonts w:ascii="Arial Unicode MS" w:eastAsia="Arial Unicode MS" w:hAnsi="Arial Unicode MS" w:cs="Arial Unicode MS"/>
                  </w:rPr>
                  <w:t xml:space="preserve"> (</w:t>
                </w:r>
                <w:proofErr w:type="spellStart"/>
                <w:r w:rsidR="00E11573">
                  <w:rPr>
                    <w:rFonts w:ascii="Arial Unicode MS" w:eastAsia="Arial Unicode MS" w:hAnsi="Arial Unicode MS" w:cs="Arial Unicode MS"/>
                  </w:rPr>
                  <w:t>Xiǎodí</w:t>
                </w:r>
                <w:proofErr w:type="spellEnd"/>
                <w:r w:rsidR="00E11573">
                  <w:rPr>
                    <w:rFonts w:ascii="Arial Unicode MS" w:eastAsia="Arial Unicode MS" w:hAnsi="Arial Unicode MS" w:cs="Arial Unicode MS"/>
                  </w:rPr>
                  <w:t xml:space="preserve"> in Bb)</w:t>
                </w:r>
              </w:sdtContent>
            </w:sdt>
          </w:p>
          <w:p w14:paraId="0F2A39F7" w14:textId="77777777" w:rsidR="00E11573" w:rsidRDefault="00E11573" w:rsidP="00E53348">
            <w:pPr>
              <w:widowControl w:val="0"/>
            </w:pPr>
            <w:r>
              <w:t>856-872</w:t>
            </w:r>
          </w:p>
          <w:p w14:paraId="61FE6576" w14:textId="77777777" w:rsidR="00E11573" w:rsidRDefault="00E11573" w:rsidP="00E53348">
            <w:pPr>
              <w:widowControl w:val="0"/>
            </w:pPr>
            <w:proofErr w:type="spellStart"/>
            <w:r>
              <w:t>F</w:t>
            </w:r>
            <w:r>
              <w:rPr>
                <w:rFonts w:ascii="PingFang TC" w:eastAsia="PingFang TC" w:hAnsi="PingFang TC" w:cs="PingFang TC"/>
              </w:rPr>
              <w:t>调</w:t>
            </w:r>
            <w:r>
              <w:rPr>
                <w:rFonts w:ascii="MS Mincho" w:eastAsia="MS Mincho" w:hAnsi="MS Mincho" w:cs="MS Mincho"/>
              </w:rPr>
              <w:t>梆笛</w:t>
            </w:r>
            <w:proofErr w:type="spellEnd"/>
            <w:r>
              <w:t xml:space="preserve"> (</w:t>
            </w:r>
            <w:proofErr w:type="spellStart"/>
            <w:r>
              <w:t>Bāngdí</w:t>
            </w:r>
            <w:proofErr w:type="spellEnd"/>
            <w:r>
              <w:t xml:space="preserve"> in F)</w:t>
            </w:r>
          </w:p>
          <w:p w14:paraId="77874A90" w14:textId="77777777" w:rsidR="00E11573" w:rsidRDefault="00E11573" w:rsidP="00E53348">
            <w:pPr>
              <w:widowControl w:val="0"/>
            </w:pPr>
            <w:r>
              <w:t>906 till end</w:t>
            </w:r>
          </w:p>
          <w:p w14:paraId="1C446954" w14:textId="77777777" w:rsidR="00E11573" w:rsidRDefault="00E11573" w:rsidP="00E53348">
            <w:pPr>
              <w:widowControl w:val="0"/>
            </w:pPr>
          </w:p>
        </w:tc>
        <w:tc>
          <w:tcPr>
            <w:tcW w:w="1800" w:type="dxa"/>
            <w:shd w:val="clear" w:color="auto" w:fill="auto"/>
            <w:tcMar>
              <w:top w:w="100" w:type="dxa"/>
              <w:left w:w="100" w:type="dxa"/>
              <w:bottom w:w="100" w:type="dxa"/>
              <w:right w:w="100" w:type="dxa"/>
            </w:tcMar>
          </w:tcPr>
          <w:p w14:paraId="07898E77" w14:textId="77777777" w:rsidR="00E11573" w:rsidRDefault="00872C6F" w:rsidP="00E53348">
            <w:pPr>
              <w:widowControl w:val="0"/>
              <w:rPr>
                <w:sz w:val="22"/>
                <w:szCs w:val="22"/>
              </w:rPr>
            </w:pPr>
            <w:sdt>
              <w:sdtPr>
                <w:tag w:val="goog_rdk_45"/>
                <w:id w:val="2041693753"/>
              </w:sdtPr>
              <w:sdtEndPr/>
              <w:sdtContent>
                <w:proofErr w:type="spellStart"/>
                <w:r w:rsidR="00E11573">
                  <w:rPr>
                    <w:rFonts w:ascii="Gungsuh" w:eastAsia="Gungsuh" w:hAnsi="Gungsuh" w:cs="Gungsuh"/>
                  </w:rPr>
                  <w:t>二胡</w:t>
                </w:r>
                <w:proofErr w:type="spellEnd"/>
                <w:r w:rsidR="00E11573">
                  <w:rPr>
                    <w:rFonts w:ascii="Gungsuh" w:eastAsia="Gungsuh" w:hAnsi="Gungsuh" w:cs="Gungsuh"/>
                  </w:rPr>
                  <w:t xml:space="preserve"> (</w:t>
                </w:r>
                <w:proofErr w:type="spellStart"/>
                <w:r w:rsidR="00E11573">
                  <w:rPr>
                    <w:rFonts w:ascii="Gungsuh" w:eastAsia="Gungsuh" w:hAnsi="Gungsuh" w:cs="Gungsuh"/>
                  </w:rPr>
                  <w:t>Èrhú</w:t>
                </w:r>
                <w:proofErr w:type="spellEnd"/>
                <w:r w:rsidR="00E11573">
                  <w:rPr>
                    <w:rFonts w:ascii="Gungsuh" w:eastAsia="Gungsuh" w:hAnsi="Gungsuh" w:cs="Gungsuh"/>
                  </w:rPr>
                  <w:t>)</w:t>
                </w:r>
              </w:sdtContent>
            </w:sdt>
          </w:p>
        </w:tc>
        <w:tc>
          <w:tcPr>
            <w:tcW w:w="1170" w:type="dxa"/>
            <w:shd w:val="clear" w:color="auto" w:fill="auto"/>
            <w:tcMar>
              <w:top w:w="100" w:type="dxa"/>
              <w:left w:w="100" w:type="dxa"/>
              <w:bottom w:w="100" w:type="dxa"/>
              <w:right w:w="100" w:type="dxa"/>
            </w:tcMar>
          </w:tcPr>
          <w:p w14:paraId="432B21A1" w14:textId="77777777" w:rsidR="00E11573" w:rsidRDefault="00E11573" w:rsidP="00E53348">
            <w:pPr>
              <w:widowControl w:val="0"/>
              <w:rPr>
                <w:sz w:val="22"/>
                <w:szCs w:val="22"/>
              </w:rPr>
            </w:pPr>
            <w:proofErr w:type="spellStart"/>
            <w:r>
              <w:rPr>
                <w:rFonts w:ascii="PingFang TC" w:eastAsia="PingFang TC" w:hAnsi="PingFang TC" w:cs="PingFang TC"/>
              </w:rPr>
              <w:t>扬</w:t>
            </w:r>
            <w:sdt>
              <w:sdtPr>
                <w:tag w:val="goog_rdk_46"/>
                <w:id w:val="-632105260"/>
              </w:sdtPr>
              <w:sdtEndPr/>
              <w:sdtContent>
                <w:r>
                  <w:rPr>
                    <w:rFonts w:ascii="Gungsuh" w:eastAsia="Gungsuh" w:hAnsi="Gungsuh" w:cs="Gungsuh"/>
                  </w:rPr>
                  <w:t>琴</w:t>
                </w:r>
                <w:proofErr w:type="spellEnd"/>
                <w:r>
                  <w:rPr>
                    <w:rFonts w:ascii="Gungsuh" w:eastAsia="Gungsuh" w:hAnsi="Gungsuh" w:cs="Gungsuh"/>
                  </w:rPr>
                  <w:t xml:space="preserve"> (YQ)</w:t>
                </w:r>
              </w:sdtContent>
            </w:sdt>
          </w:p>
        </w:tc>
        <w:tc>
          <w:tcPr>
            <w:tcW w:w="1620" w:type="dxa"/>
            <w:shd w:val="clear" w:color="auto" w:fill="auto"/>
            <w:tcMar>
              <w:top w:w="100" w:type="dxa"/>
              <w:left w:w="100" w:type="dxa"/>
              <w:bottom w:w="100" w:type="dxa"/>
              <w:right w:w="100" w:type="dxa"/>
            </w:tcMar>
          </w:tcPr>
          <w:p w14:paraId="68B5F261" w14:textId="77777777" w:rsidR="00E11573" w:rsidRDefault="00872C6F" w:rsidP="00E53348">
            <w:pPr>
              <w:widowControl w:val="0"/>
              <w:rPr>
                <w:sz w:val="22"/>
                <w:szCs w:val="22"/>
              </w:rPr>
            </w:pPr>
            <w:sdt>
              <w:sdtPr>
                <w:tag w:val="goog_rdk_47"/>
                <w:id w:val="-415707666"/>
              </w:sdtPr>
              <w:sdtEndPr/>
              <w:sdtContent>
                <w:proofErr w:type="spellStart"/>
                <w:r w:rsidR="00E11573">
                  <w:rPr>
                    <w:rFonts w:ascii="Gungsuh" w:eastAsia="Gungsuh" w:hAnsi="Gungsuh" w:cs="Gungsuh"/>
                    <w:sz w:val="22"/>
                    <w:szCs w:val="22"/>
                  </w:rPr>
                  <w:t>琵琶</w:t>
                </w:r>
                <w:proofErr w:type="spellEnd"/>
              </w:sdtContent>
            </w:sdt>
          </w:p>
          <w:p w14:paraId="27206BBA" w14:textId="77777777" w:rsidR="00E11573" w:rsidRDefault="00E11573" w:rsidP="00E53348">
            <w:pPr>
              <w:widowControl w:val="0"/>
              <w:rPr>
                <w:sz w:val="22"/>
                <w:szCs w:val="22"/>
              </w:rPr>
            </w:pPr>
            <w:r>
              <w:rPr>
                <w:sz w:val="22"/>
                <w:szCs w:val="22"/>
              </w:rPr>
              <w:t>(Pipa)</w:t>
            </w:r>
          </w:p>
        </w:tc>
        <w:tc>
          <w:tcPr>
            <w:tcW w:w="2130" w:type="dxa"/>
            <w:shd w:val="clear" w:color="auto" w:fill="auto"/>
            <w:tcMar>
              <w:top w:w="100" w:type="dxa"/>
              <w:left w:w="100" w:type="dxa"/>
              <w:bottom w:w="100" w:type="dxa"/>
              <w:right w:w="100" w:type="dxa"/>
            </w:tcMar>
          </w:tcPr>
          <w:p w14:paraId="21D1750C" w14:textId="77777777" w:rsidR="00E11573" w:rsidRDefault="00E11573" w:rsidP="00E53348">
            <w:pPr>
              <w:widowControl w:val="0"/>
              <w:rPr>
                <w:sz w:val="22"/>
                <w:szCs w:val="22"/>
              </w:rPr>
            </w:pPr>
          </w:p>
        </w:tc>
      </w:tr>
    </w:tbl>
    <w:p w14:paraId="126E7FED" w14:textId="77777777" w:rsidR="00E11573" w:rsidRDefault="00E11573" w:rsidP="00E11573">
      <w:pPr>
        <w:spacing w:line="276" w:lineRule="auto"/>
        <w:rPr>
          <w:i/>
          <w:sz w:val="22"/>
          <w:szCs w:val="22"/>
        </w:rPr>
      </w:pPr>
    </w:p>
    <w:p w14:paraId="342E5E05" w14:textId="77777777" w:rsidR="00E11573" w:rsidRDefault="00E11573" w:rsidP="00E11573">
      <w:pPr>
        <w:spacing w:line="276" w:lineRule="auto"/>
        <w:rPr>
          <w:i/>
          <w:sz w:val="22"/>
          <w:szCs w:val="22"/>
        </w:rPr>
      </w:pPr>
    </w:p>
    <w:p w14:paraId="785040F1" w14:textId="77777777" w:rsidR="00E11573" w:rsidRDefault="00E11573">
      <w:pPr>
        <w:jc w:val="center"/>
        <w:rPr>
          <w:b/>
          <w:sz w:val="22"/>
          <w:szCs w:val="22"/>
        </w:rPr>
      </w:pPr>
    </w:p>
    <w:p w14:paraId="3C6388EE" w14:textId="77777777" w:rsidR="00E11573" w:rsidRDefault="00E11573">
      <w:pPr>
        <w:jc w:val="center"/>
        <w:rPr>
          <w:b/>
          <w:sz w:val="22"/>
          <w:szCs w:val="22"/>
        </w:rPr>
      </w:pPr>
    </w:p>
    <w:p w14:paraId="0C3A3F05" w14:textId="77777777" w:rsidR="00E11573" w:rsidRDefault="00E11573">
      <w:pPr>
        <w:jc w:val="center"/>
        <w:rPr>
          <w:b/>
          <w:sz w:val="22"/>
          <w:szCs w:val="22"/>
        </w:rPr>
      </w:pPr>
    </w:p>
    <w:p w14:paraId="09EF258D" w14:textId="77777777" w:rsidR="00E11573" w:rsidRDefault="00E11573">
      <w:pPr>
        <w:jc w:val="center"/>
        <w:rPr>
          <w:b/>
          <w:sz w:val="22"/>
          <w:szCs w:val="22"/>
        </w:rPr>
      </w:pPr>
    </w:p>
    <w:p w14:paraId="71385E9F" w14:textId="77777777" w:rsidR="00E11573" w:rsidRDefault="00E11573">
      <w:pPr>
        <w:jc w:val="center"/>
        <w:rPr>
          <w:b/>
          <w:sz w:val="22"/>
          <w:szCs w:val="22"/>
        </w:rPr>
      </w:pPr>
    </w:p>
    <w:p w14:paraId="1019D21C" w14:textId="77777777" w:rsidR="00E11573" w:rsidRDefault="00E11573">
      <w:pPr>
        <w:jc w:val="center"/>
        <w:rPr>
          <w:b/>
          <w:sz w:val="22"/>
          <w:szCs w:val="22"/>
        </w:rPr>
      </w:pPr>
    </w:p>
    <w:p w14:paraId="5465E72D" w14:textId="77777777" w:rsidR="00E11573" w:rsidRDefault="00E11573">
      <w:pPr>
        <w:jc w:val="center"/>
        <w:rPr>
          <w:b/>
          <w:sz w:val="22"/>
          <w:szCs w:val="22"/>
        </w:rPr>
      </w:pPr>
    </w:p>
    <w:p w14:paraId="313E8666" w14:textId="77777777" w:rsidR="00E11573" w:rsidRDefault="00E11573">
      <w:pPr>
        <w:jc w:val="center"/>
        <w:rPr>
          <w:b/>
          <w:sz w:val="22"/>
          <w:szCs w:val="22"/>
        </w:rPr>
      </w:pPr>
    </w:p>
    <w:p w14:paraId="69D58846" w14:textId="77777777" w:rsidR="00E11573" w:rsidRDefault="00E11573">
      <w:pPr>
        <w:jc w:val="center"/>
        <w:rPr>
          <w:b/>
          <w:sz w:val="22"/>
          <w:szCs w:val="22"/>
        </w:rPr>
      </w:pPr>
    </w:p>
    <w:p w14:paraId="2193D455" w14:textId="77777777" w:rsidR="00E11573" w:rsidRDefault="00E11573">
      <w:pPr>
        <w:jc w:val="center"/>
        <w:rPr>
          <w:b/>
          <w:sz w:val="22"/>
          <w:szCs w:val="22"/>
        </w:rPr>
      </w:pPr>
    </w:p>
    <w:p w14:paraId="69AF94A5" w14:textId="77777777" w:rsidR="00E11573" w:rsidRDefault="00E11573">
      <w:pPr>
        <w:jc w:val="center"/>
        <w:rPr>
          <w:b/>
          <w:sz w:val="22"/>
          <w:szCs w:val="22"/>
        </w:rPr>
      </w:pPr>
    </w:p>
    <w:p w14:paraId="189C01F4" w14:textId="77777777" w:rsidR="00E11573" w:rsidRDefault="00E11573">
      <w:pPr>
        <w:jc w:val="center"/>
        <w:rPr>
          <w:b/>
          <w:sz w:val="22"/>
          <w:szCs w:val="22"/>
        </w:rPr>
      </w:pPr>
    </w:p>
    <w:p w14:paraId="0A686C27" w14:textId="77777777" w:rsidR="00E11573" w:rsidRDefault="00E11573">
      <w:pPr>
        <w:jc w:val="center"/>
        <w:rPr>
          <w:b/>
          <w:sz w:val="22"/>
          <w:szCs w:val="22"/>
        </w:rPr>
      </w:pPr>
    </w:p>
    <w:p w14:paraId="0820436C" w14:textId="77777777" w:rsidR="00E11573" w:rsidRDefault="00E11573">
      <w:pPr>
        <w:jc w:val="center"/>
        <w:rPr>
          <w:b/>
          <w:sz w:val="22"/>
          <w:szCs w:val="22"/>
        </w:rPr>
      </w:pPr>
    </w:p>
    <w:p w14:paraId="6BD305BF" w14:textId="77777777" w:rsidR="00E11573" w:rsidRDefault="00E11573">
      <w:pPr>
        <w:jc w:val="center"/>
        <w:rPr>
          <w:b/>
          <w:sz w:val="22"/>
          <w:szCs w:val="22"/>
        </w:rPr>
      </w:pPr>
    </w:p>
    <w:p w14:paraId="53A11505" w14:textId="77777777" w:rsidR="00E11573" w:rsidRDefault="00E11573">
      <w:pPr>
        <w:jc w:val="center"/>
        <w:rPr>
          <w:b/>
          <w:sz w:val="22"/>
          <w:szCs w:val="22"/>
        </w:rPr>
      </w:pPr>
    </w:p>
    <w:p w14:paraId="36C9998E" w14:textId="77777777" w:rsidR="00E11573" w:rsidRDefault="00E11573">
      <w:pPr>
        <w:jc w:val="center"/>
        <w:rPr>
          <w:b/>
          <w:sz w:val="22"/>
          <w:szCs w:val="22"/>
        </w:rPr>
      </w:pPr>
    </w:p>
    <w:p w14:paraId="0745B52E" w14:textId="77777777" w:rsidR="00E11573" w:rsidRDefault="00E11573">
      <w:pPr>
        <w:jc w:val="center"/>
        <w:rPr>
          <w:b/>
          <w:sz w:val="22"/>
          <w:szCs w:val="22"/>
        </w:rPr>
      </w:pPr>
    </w:p>
    <w:p w14:paraId="12494AAA" w14:textId="77777777" w:rsidR="00E11573" w:rsidRDefault="00E11573">
      <w:pPr>
        <w:jc w:val="center"/>
        <w:rPr>
          <w:b/>
          <w:sz w:val="22"/>
          <w:szCs w:val="22"/>
        </w:rPr>
      </w:pPr>
    </w:p>
    <w:p w14:paraId="4EC10EA0" w14:textId="77777777" w:rsidR="00E11573" w:rsidRDefault="00E11573">
      <w:pPr>
        <w:jc w:val="center"/>
        <w:rPr>
          <w:b/>
          <w:sz w:val="22"/>
          <w:szCs w:val="22"/>
        </w:rPr>
      </w:pPr>
    </w:p>
    <w:p w14:paraId="3E4CF4B6" w14:textId="77777777" w:rsidR="00E11573" w:rsidRDefault="00E11573">
      <w:pPr>
        <w:jc w:val="center"/>
        <w:rPr>
          <w:b/>
          <w:sz w:val="22"/>
          <w:szCs w:val="22"/>
        </w:rPr>
      </w:pPr>
    </w:p>
    <w:p w14:paraId="356F8E59" w14:textId="77777777" w:rsidR="00E11573" w:rsidRDefault="00E11573">
      <w:pPr>
        <w:jc w:val="center"/>
        <w:rPr>
          <w:b/>
          <w:sz w:val="22"/>
          <w:szCs w:val="22"/>
        </w:rPr>
      </w:pPr>
    </w:p>
    <w:p w14:paraId="16CD728F" w14:textId="77777777" w:rsidR="00E11573" w:rsidRDefault="00E11573">
      <w:pPr>
        <w:jc w:val="center"/>
        <w:rPr>
          <w:b/>
          <w:sz w:val="22"/>
          <w:szCs w:val="22"/>
        </w:rPr>
      </w:pPr>
    </w:p>
    <w:p w14:paraId="2BCA5049" w14:textId="77777777" w:rsidR="00E11573" w:rsidRDefault="00E11573">
      <w:pPr>
        <w:jc w:val="center"/>
        <w:rPr>
          <w:b/>
          <w:sz w:val="22"/>
          <w:szCs w:val="22"/>
        </w:rPr>
      </w:pPr>
    </w:p>
    <w:p w14:paraId="68115F32" w14:textId="77777777" w:rsidR="00E11573" w:rsidRDefault="00E11573">
      <w:pPr>
        <w:jc w:val="center"/>
        <w:rPr>
          <w:b/>
          <w:sz w:val="22"/>
          <w:szCs w:val="22"/>
        </w:rPr>
      </w:pPr>
    </w:p>
    <w:p w14:paraId="662F8302" w14:textId="77777777" w:rsidR="00E11573" w:rsidRDefault="00E11573">
      <w:pPr>
        <w:jc w:val="center"/>
        <w:rPr>
          <w:b/>
          <w:sz w:val="22"/>
          <w:szCs w:val="22"/>
        </w:rPr>
      </w:pPr>
    </w:p>
    <w:p w14:paraId="715B1546" w14:textId="77777777" w:rsidR="00E11573" w:rsidRDefault="00E11573">
      <w:pPr>
        <w:jc w:val="center"/>
        <w:rPr>
          <w:b/>
          <w:sz w:val="22"/>
          <w:szCs w:val="22"/>
        </w:rPr>
      </w:pPr>
    </w:p>
    <w:p w14:paraId="557FE9CB" w14:textId="77777777" w:rsidR="00E11573" w:rsidRDefault="00E11573">
      <w:pPr>
        <w:jc w:val="center"/>
        <w:rPr>
          <w:b/>
          <w:sz w:val="22"/>
          <w:szCs w:val="22"/>
        </w:rPr>
      </w:pPr>
    </w:p>
    <w:p w14:paraId="4DD42AEE" w14:textId="77777777" w:rsidR="00E11573" w:rsidRDefault="00E11573">
      <w:pPr>
        <w:jc w:val="center"/>
        <w:rPr>
          <w:b/>
          <w:sz w:val="22"/>
          <w:szCs w:val="22"/>
        </w:rPr>
      </w:pPr>
    </w:p>
    <w:p w14:paraId="45A4D599" w14:textId="77777777" w:rsidR="00E11573" w:rsidRDefault="00E11573">
      <w:pPr>
        <w:jc w:val="center"/>
        <w:rPr>
          <w:b/>
          <w:sz w:val="22"/>
          <w:szCs w:val="22"/>
        </w:rPr>
      </w:pPr>
    </w:p>
    <w:p w14:paraId="1343D289" w14:textId="77777777" w:rsidR="00E11573" w:rsidRDefault="00E11573">
      <w:pPr>
        <w:jc w:val="center"/>
        <w:rPr>
          <w:b/>
          <w:sz w:val="22"/>
          <w:szCs w:val="22"/>
        </w:rPr>
      </w:pPr>
    </w:p>
    <w:p w14:paraId="478798CA" w14:textId="77777777" w:rsidR="00E11573" w:rsidRDefault="00E11573">
      <w:pPr>
        <w:jc w:val="center"/>
        <w:rPr>
          <w:b/>
          <w:sz w:val="22"/>
          <w:szCs w:val="22"/>
        </w:rPr>
      </w:pPr>
    </w:p>
    <w:p w14:paraId="0B9AE7CF" w14:textId="77777777" w:rsidR="00E11573" w:rsidRDefault="00E11573">
      <w:pPr>
        <w:jc w:val="center"/>
        <w:rPr>
          <w:b/>
          <w:sz w:val="22"/>
          <w:szCs w:val="22"/>
        </w:rPr>
      </w:pPr>
    </w:p>
    <w:p w14:paraId="4763ADF6" w14:textId="77777777" w:rsidR="00E11573" w:rsidRDefault="00E11573">
      <w:pPr>
        <w:jc w:val="center"/>
        <w:rPr>
          <w:b/>
          <w:sz w:val="22"/>
          <w:szCs w:val="22"/>
        </w:rPr>
      </w:pPr>
    </w:p>
    <w:p w14:paraId="15F65FA9" w14:textId="77777777" w:rsidR="00E11573" w:rsidRDefault="00E11573">
      <w:pPr>
        <w:jc w:val="center"/>
        <w:rPr>
          <w:b/>
          <w:sz w:val="22"/>
          <w:szCs w:val="22"/>
        </w:rPr>
      </w:pPr>
    </w:p>
    <w:p w14:paraId="205C22DA" w14:textId="77777777" w:rsidR="00E11573" w:rsidRDefault="00E11573">
      <w:pPr>
        <w:jc w:val="center"/>
        <w:rPr>
          <w:b/>
          <w:sz w:val="22"/>
          <w:szCs w:val="22"/>
        </w:rPr>
      </w:pPr>
    </w:p>
    <w:p w14:paraId="01C45323" w14:textId="77777777" w:rsidR="00E11573" w:rsidRDefault="00E11573">
      <w:pPr>
        <w:jc w:val="center"/>
        <w:rPr>
          <w:b/>
          <w:sz w:val="22"/>
          <w:szCs w:val="22"/>
        </w:rPr>
      </w:pPr>
    </w:p>
    <w:p w14:paraId="58D5024C" w14:textId="77777777" w:rsidR="00E11573" w:rsidRDefault="00E11573">
      <w:pPr>
        <w:jc w:val="center"/>
        <w:rPr>
          <w:b/>
          <w:sz w:val="22"/>
          <w:szCs w:val="22"/>
        </w:rPr>
      </w:pPr>
    </w:p>
    <w:p w14:paraId="0DACB1B1" w14:textId="77777777" w:rsidR="00E11573" w:rsidRDefault="00E11573">
      <w:pPr>
        <w:jc w:val="center"/>
        <w:rPr>
          <w:b/>
          <w:sz w:val="22"/>
          <w:szCs w:val="22"/>
        </w:rPr>
      </w:pPr>
    </w:p>
    <w:p w14:paraId="15A2CC47" w14:textId="77777777" w:rsidR="00E11573" w:rsidRDefault="00E11573">
      <w:pPr>
        <w:jc w:val="center"/>
        <w:rPr>
          <w:b/>
          <w:sz w:val="22"/>
          <w:szCs w:val="22"/>
        </w:rPr>
      </w:pPr>
    </w:p>
    <w:p w14:paraId="4C6B1E68" w14:textId="77777777" w:rsidR="00E11573" w:rsidRDefault="00E11573">
      <w:pPr>
        <w:jc w:val="center"/>
        <w:rPr>
          <w:b/>
          <w:sz w:val="22"/>
          <w:szCs w:val="22"/>
        </w:rPr>
      </w:pPr>
    </w:p>
    <w:p w14:paraId="279D5F1F" w14:textId="77777777" w:rsidR="00E11573" w:rsidRDefault="00E11573">
      <w:pPr>
        <w:jc w:val="center"/>
        <w:rPr>
          <w:b/>
          <w:sz w:val="22"/>
          <w:szCs w:val="22"/>
        </w:rPr>
      </w:pPr>
    </w:p>
    <w:p w14:paraId="30215D59" w14:textId="77777777" w:rsidR="00E11573" w:rsidRDefault="00E11573">
      <w:pPr>
        <w:jc w:val="center"/>
        <w:rPr>
          <w:b/>
          <w:sz w:val="22"/>
          <w:szCs w:val="22"/>
        </w:rPr>
      </w:pPr>
    </w:p>
    <w:p w14:paraId="23FF70C4" w14:textId="77777777" w:rsidR="00E11573" w:rsidRDefault="00E11573">
      <w:pPr>
        <w:jc w:val="center"/>
        <w:rPr>
          <w:b/>
          <w:sz w:val="22"/>
          <w:szCs w:val="22"/>
        </w:rPr>
      </w:pPr>
    </w:p>
    <w:p w14:paraId="21829D13" w14:textId="77777777" w:rsidR="00E11573" w:rsidRDefault="00E11573">
      <w:pPr>
        <w:jc w:val="center"/>
        <w:rPr>
          <w:b/>
          <w:sz w:val="22"/>
          <w:szCs w:val="22"/>
        </w:rPr>
      </w:pPr>
    </w:p>
    <w:p w14:paraId="21C85BD7" w14:textId="77777777" w:rsidR="00E11573" w:rsidRDefault="00E11573">
      <w:pPr>
        <w:jc w:val="center"/>
        <w:rPr>
          <w:b/>
          <w:sz w:val="22"/>
          <w:szCs w:val="22"/>
        </w:rPr>
      </w:pPr>
    </w:p>
    <w:p w14:paraId="7DD4A0C7" w14:textId="77777777" w:rsidR="00E11573" w:rsidRDefault="00E11573">
      <w:pPr>
        <w:jc w:val="center"/>
        <w:rPr>
          <w:b/>
          <w:sz w:val="22"/>
          <w:szCs w:val="22"/>
        </w:rPr>
      </w:pPr>
    </w:p>
    <w:p w14:paraId="7A284CAD" w14:textId="77777777" w:rsidR="00E11573" w:rsidRDefault="00E11573">
      <w:pPr>
        <w:jc w:val="center"/>
        <w:rPr>
          <w:b/>
          <w:sz w:val="22"/>
          <w:szCs w:val="22"/>
        </w:rPr>
      </w:pPr>
    </w:p>
    <w:p w14:paraId="1A1B4C56" w14:textId="77777777" w:rsidR="00E11573" w:rsidRDefault="00E11573">
      <w:pPr>
        <w:jc w:val="center"/>
        <w:rPr>
          <w:b/>
          <w:sz w:val="22"/>
          <w:szCs w:val="22"/>
        </w:rPr>
      </w:pPr>
    </w:p>
    <w:p w14:paraId="1BB27DF7" w14:textId="77777777" w:rsidR="00E11573" w:rsidRDefault="00E11573">
      <w:pPr>
        <w:jc w:val="center"/>
        <w:rPr>
          <w:b/>
          <w:sz w:val="22"/>
          <w:szCs w:val="22"/>
        </w:rPr>
      </w:pPr>
    </w:p>
    <w:p w14:paraId="271A1326" w14:textId="77777777" w:rsidR="00E11573" w:rsidRDefault="00E11573">
      <w:pPr>
        <w:jc w:val="center"/>
        <w:rPr>
          <w:b/>
          <w:sz w:val="22"/>
          <w:szCs w:val="22"/>
        </w:rPr>
      </w:pPr>
    </w:p>
    <w:p w14:paraId="51577D5F" w14:textId="77777777" w:rsidR="00E11573" w:rsidRDefault="00E11573">
      <w:pPr>
        <w:jc w:val="center"/>
        <w:rPr>
          <w:b/>
          <w:sz w:val="22"/>
          <w:szCs w:val="22"/>
        </w:rPr>
      </w:pPr>
    </w:p>
    <w:p w14:paraId="33AD94A8" w14:textId="77777777" w:rsidR="00E11573" w:rsidRDefault="00E11573">
      <w:pPr>
        <w:jc w:val="center"/>
        <w:rPr>
          <w:b/>
          <w:sz w:val="22"/>
          <w:szCs w:val="22"/>
        </w:rPr>
      </w:pPr>
    </w:p>
    <w:p w14:paraId="52F54117" w14:textId="77777777" w:rsidR="00E11573" w:rsidRDefault="00E11573">
      <w:pPr>
        <w:jc w:val="center"/>
        <w:rPr>
          <w:b/>
          <w:sz w:val="22"/>
          <w:szCs w:val="22"/>
        </w:rPr>
      </w:pPr>
      <w:r>
        <w:rPr>
          <w:b/>
          <w:sz w:val="22"/>
          <w:szCs w:val="22"/>
        </w:rPr>
        <w:br/>
      </w:r>
    </w:p>
    <w:p w14:paraId="10223A54" w14:textId="77777777" w:rsidR="00E11573" w:rsidRDefault="00E11573">
      <w:pPr>
        <w:jc w:val="center"/>
        <w:rPr>
          <w:b/>
          <w:sz w:val="22"/>
          <w:szCs w:val="22"/>
        </w:rPr>
      </w:pPr>
    </w:p>
    <w:p w14:paraId="69B91324" w14:textId="77777777" w:rsidR="00E11573" w:rsidRDefault="00E11573">
      <w:pPr>
        <w:jc w:val="center"/>
        <w:rPr>
          <w:b/>
          <w:sz w:val="22"/>
          <w:szCs w:val="22"/>
        </w:rPr>
      </w:pPr>
    </w:p>
    <w:p w14:paraId="7D0A241C" w14:textId="77777777" w:rsidR="00E11573" w:rsidRDefault="00E11573">
      <w:pPr>
        <w:jc w:val="center"/>
        <w:rPr>
          <w:b/>
          <w:sz w:val="22"/>
          <w:szCs w:val="22"/>
        </w:rPr>
      </w:pPr>
    </w:p>
    <w:p w14:paraId="047015B1" w14:textId="77777777" w:rsidR="00E11573" w:rsidRDefault="00E11573">
      <w:pPr>
        <w:jc w:val="center"/>
        <w:rPr>
          <w:b/>
          <w:sz w:val="22"/>
          <w:szCs w:val="22"/>
        </w:rPr>
      </w:pPr>
    </w:p>
    <w:p w14:paraId="33D759A5" w14:textId="77777777" w:rsidR="00E11573" w:rsidRDefault="00E11573">
      <w:pPr>
        <w:jc w:val="center"/>
        <w:rPr>
          <w:b/>
          <w:sz w:val="22"/>
          <w:szCs w:val="22"/>
        </w:rPr>
      </w:pPr>
    </w:p>
    <w:p w14:paraId="205695E5" w14:textId="77777777" w:rsidR="00E11573" w:rsidRDefault="00E11573">
      <w:pPr>
        <w:jc w:val="center"/>
        <w:rPr>
          <w:b/>
          <w:sz w:val="22"/>
          <w:szCs w:val="22"/>
        </w:rPr>
      </w:pPr>
    </w:p>
    <w:p w14:paraId="73D9DFBE" w14:textId="77777777" w:rsidR="00E11573" w:rsidRDefault="00E11573">
      <w:pPr>
        <w:jc w:val="center"/>
        <w:rPr>
          <w:b/>
          <w:sz w:val="22"/>
          <w:szCs w:val="22"/>
        </w:rPr>
      </w:pPr>
    </w:p>
    <w:p w14:paraId="511A76E4" w14:textId="77777777" w:rsidR="00E11573" w:rsidRDefault="00E11573">
      <w:pPr>
        <w:jc w:val="center"/>
        <w:rPr>
          <w:b/>
          <w:sz w:val="22"/>
          <w:szCs w:val="22"/>
        </w:rPr>
      </w:pPr>
    </w:p>
    <w:p w14:paraId="35503BF6" w14:textId="77777777" w:rsidR="00E11573" w:rsidRDefault="00E11573">
      <w:pPr>
        <w:jc w:val="center"/>
        <w:rPr>
          <w:b/>
          <w:sz w:val="22"/>
          <w:szCs w:val="22"/>
        </w:rPr>
      </w:pPr>
    </w:p>
    <w:p w14:paraId="7682F776" w14:textId="77777777" w:rsidR="00E11573" w:rsidRDefault="00E11573">
      <w:pPr>
        <w:jc w:val="center"/>
        <w:rPr>
          <w:b/>
          <w:sz w:val="22"/>
          <w:szCs w:val="22"/>
        </w:rPr>
      </w:pPr>
    </w:p>
    <w:p w14:paraId="095E064A" w14:textId="77777777" w:rsidR="00E11573" w:rsidRDefault="00E11573">
      <w:pPr>
        <w:jc w:val="center"/>
        <w:rPr>
          <w:b/>
          <w:sz w:val="22"/>
          <w:szCs w:val="22"/>
        </w:rPr>
      </w:pPr>
    </w:p>
    <w:p w14:paraId="3AF5C7D8" w14:textId="77777777" w:rsidR="00E11573" w:rsidRDefault="00E11573">
      <w:pPr>
        <w:jc w:val="center"/>
        <w:rPr>
          <w:b/>
          <w:sz w:val="22"/>
          <w:szCs w:val="22"/>
        </w:rPr>
      </w:pPr>
    </w:p>
    <w:p w14:paraId="66AF16E8" w14:textId="77777777" w:rsidR="00E11573" w:rsidRDefault="00E11573">
      <w:pPr>
        <w:jc w:val="center"/>
        <w:rPr>
          <w:b/>
          <w:sz w:val="22"/>
          <w:szCs w:val="22"/>
        </w:rPr>
      </w:pPr>
    </w:p>
    <w:p w14:paraId="5CA1963E" w14:textId="77777777" w:rsidR="00E11573" w:rsidRDefault="00E11573">
      <w:pPr>
        <w:jc w:val="center"/>
        <w:rPr>
          <w:b/>
          <w:sz w:val="22"/>
          <w:szCs w:val="22"/>
        </w:rPr>
      </w:pPr>
    </w:p>
    <w:p w14:paraId="2CB2F49B" w14:textId="77777777" w:rsidR="00E11573" w:rsidRDefault="00E11573">
      <w:pPr>
        <w:jc w:val="center"/>
        <w:rPr>
          <w:b/>
          <w:sz w:val="22"/>
          <w:szCs w:val="22"/>
        </w:rPr>
      </w:pPr>
    </w:p>
    <w:p w14:paraId="4CE1BCB5" w14:textId="77777777" w:rsidR="00E11573" w:rsidRDefault="00E11573" w:rsidP="00E11573">
      <w:pPr>
        <w:rPr>
          <w:b/>
          <w:sz w:val="22"/>
          <w:szCs w:val="22"/>
        </w:rPr>
      </w:pPr>
    </w:p>
    <w:p w14:paraId="33F7A3BE" w14:textId="77777777" w:rsidR="00E11573" w:rsidRDefault="00E11573">
      <w:pPr>
        <w:jc w:val="center"/>
        <w:rPr>
          <w:b/>
          <w:sz w:val="22"/>
          <w:szCs w:val="22"/>
        </w:rPr>
      </w:pPr>
    </w:p>
    <w:p w14:paraId="0B02CED5" w14:textId="434875BD" w:rsidR="00E11573" w:rsidRPr="00E11573" w:rsidRDefault="00E11573" w:rsidP="00E11573">
      <w:pPr>
        <w:jc w:val="center"/>
        <w:rPr>
          <w:bCs/>
          <w:sz w:val="22"/>
          <w:szCs w:val="22"/>
        </w:rPr>
      </w:pPr>
      <w:r>
        <w:rPr>
          <w:bCs/>
          <w:sz w:val="22"/>
          <w:szCs w:val="22"/>
        </w:rPr>
        <w:t>Previous Issues (already resolved)</w:t>
      </w:r>
    </w:p>
    <w:p w14:paraId="040F5C80" w14:textId="77777777" w:rsidR="00E11573" w:rsidRDefault="00E11573">
      <w:pPr>
        <w:jc w:val="center"/>
        <w:rPr>
          <w:b/>
          <w:sz w:val="22"/>
          <w:szCs w:val="22"/>
        </w:rPr>
      </w:pPr>
    </w:p>
    <w:p w14:paraId="03F1F0D1" w14:textId="48AA48A7" w:rsidR="00B47404" w:rsidRDefault="00D33FF6">
      <w:pPr>
        <w:jc w:val="center"/>
        <w:rPr>
          <w:b/>
          <w:sz w:val="22"/>
          <w:szCs w:val="22"/>
        </w:rPr>
      </w:pPr>
      <w:r>
        <w:rPr>
          <w:b/>
          <w:sz w:val="22"/>
          <w:szCs w:val="22"/>
        </w:rPr>
        <w:t>Urgent Issues</w:t>
      </w:r>
    </w:p>
    <w:p w14:paraId="73B03F84" w14:textId="77777777" w:rsidR="00B47404" w:rsidRDefault="00B47404">
      <w:pPr>
        <w:jc w:val="center"/>
        <w:rPr>
          <w:sz w:val="22"/>
          <w:szCs w:val="22"/>
        </w:rPr>
      </w:pPr>
    </w:p>
    <w:tbl>
      <w:tblPr>
        <w:tblStyle w:val="af3"/>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630"/>
        <w:gridCol w:w="1530"/>
        <w:gridCol w:w="4320"/>
        <w:gridCol w:w="1370"/>
      </w:tblGrid>
      <w:tr w:rsidR="00B47404" w14:paraId="64811BAC" w14:textId="77777777">
        <w:trPr>
          <w:trHeight w:val="350"/>
        </w:trPr>
        <w:tc>
          <w:tcPr>
            <w:tcW w:w="1795" w:type="dxa"/>
          </w:tcPr>
          <w:p w14:paraId="4B8190A1" w14:textId="77777777" w:rsidR="00B47404" w:rsidRDefault="00D33FF6">
            <w:pPr>
              <w:widowControl w:val="0"/>
              <w:pBdr>
                <w:top w:val="nil"/>
                <w:left w:val="nil"/>
                <w:bottom w:val="nil"/>
                <w:right w:val="nil"/>
                <w:between w:val="nil"/>
              </w:pBdr>
              <w:spacing w:line="276" w:lineRule="auto"/>
              <w:ind w:left="360"/>
              <w:rPr>
                <w:b/>
                <w:color w:val="000000"/>
                <w:sz w:val="22"/>
                <w:szCs w:val="22"/>
              </w:rPr>
            </w:pPr>
            <w:r>
              <w:rPr>
                <w:b/>
                <w:color w:val="000000"/>
                <w:sz w:val="22"/>
                <w:szCs w:val="22"/>
              </w:rPr>
              <w:t>Work</w:t>
            </w:r>
          </w:p>
        </w:tc>
        <w:tc>
          <w:tcPr>
            <w:tcW w:w="630" w:type="dxa"/>
          </w:tcPr>
          <w:p w14:paraId="44965D0F" w14:textId="77777777" w:rsidR="00B47404" w:rsidRDefault="00D33FF6">
            <w:pPr>
              <w:jc w:val="center"/>
              <w:rPr>
                <w:sz w:val="22"/>
                <w:szCs w:val="22"/>
              </w:rPr>
            </w:pPr>
            <w:r>
              <w:rPr>
                <w:b/>
                <w:sz w:val="22"/>
                <w:szCs w:val="22"/>
              </w:rPr>
              <w:t>Bar</w:t>
            </w:r>
          </w:p>
        </w:tc>
        <w:tc>
          <w:tcPr>
            <w:tcW w:w="1530" w:type="dxa"/>
          </w:tcPr>
          <w:p w14:paraId="577CE9DB" w14:textId="77777777" w:rsidR="00B47404" w:rsidRDefault="00D33FF6">
            <w:pPr>
              <w:jc w:val="center"/>
              <w:rPr>
                <w:sz w:val="22"/>
                <w:szCs w:val="22"/>
              </w:rPr>
            </w:pPr>
            <w:r>
              <w:rPr>
                <w:b/>
                <w:sz w:val="22"/>
                <w:szCs w:val="22"/>
              </w:rPr>
              <w:t>Instrument</w:t>
            </w:r>
          </w:p>
        </w:tc>
        <w:tc>
          <w:tcPr>
            <w:tcW w:w="4320" w:type="dxa"/>
          </w:tcPr>
          <w:p w14:paraId="6E24557E" w14:textId="77777777" w:rsidR="00B47404" w:rsidRDefault="00D33FF6">
            <w:pPr>
              <w:jc w:val="center"/>
              <w:rPr>
                <w:sz w:val="22"/>
                <w:szCs w:val="22"/>
              </w:rPr>
            </w:pPr>
            <w:r>
              <w:rPr>
                <w:b/>
                <w:sz w:val="22"/>
                <w:szCs w:val="22"/>
              </w:rPr>
              <w:t>Issue</w:t>
            </w:r>
          </w:p>
        </w:tc>
        <w:tc>
          <w:tcPr>
            <w:tcW w:w="1370" w:type="dxa"/>
          </w:tcPr>
          <w:p w14:paraId="02F0A1F0" w14:textId="77777777" w:rsidR="00B47404" w:rsidRDefault="00D33FF6">
            <w:pPr>
              <w:rPr>
                <w:b/>
                <w:sz w:val="22"/>
                <w:szCs w:val="22"/>
              </w:rPr>
            </w:pPr>
            <w:r>
              <w:rPr>
                <w:b/>
                <w:sz w:val="22"/>
                <w:szCs w:val="22"/>
              </w:rPr>
              <w:t>Answer</w:t>
            </w:r>
          </w:p>
        </w:tc>
      </w:tr>
      <w:tr w:rsidR="00B47404" w14:paraId="05E6357F" w14:textId="77777777">
        <w:trPr>
          <w:trHeight w:val="350"/>
        </w:trPr>
        <w:tc>
          <w:tcPr>
            <w:tcW w:w="1795" w:type="dxa"/>
            <w:vAlign w:val="center"/>
          </w:tcPr>
          <w:p w14:paraId="480F8B20" w14:textId="77777777" w:rsidR="00B47404" w:rsidRDefault="00D33FF6">
            <w:pPr>
              <w:widowControl w:val="0"/>
              <w:pBdr>
                <w:top w:val="nil"/>
                <w:left w:val="nil"/>
                <w:bottom w:val="nil"/>
                <w:right w:val="nil"/>
                <w:between w:val="nil"/>
              </w:pBdr>
              <w:spacing w:line="276" w:lineRule="auto"/>
              <w:ind w:left="360"/>
              <w:rPr>
                <w:i/>
                <w:color w:val="000000"/>
                <w:sz w:val="22"/>
                <w:szCs w:val="22"/>
              </w:rPr>
            </w:pPr>
            <w:r>
              <w:rPr>
                <w:i/>
                <w:color w:val="000000"/>
                <w:sz w:val="22"/>
                <w:szCs w:val="22"/>
              </w:rPr>
              <w:t>Promenade</w:t>
            </w:r>
          </w:p>
        </w:tc>
        <w:tc>
          <w:tcPr>
            <w:tcW w:w="630" w:type="dxa"/>
          </w:tcPr>
          <w:p w14:paraId="17591BDA" w14:textId="77777777" w:rsidR="00B47404" w:rsidRDefault="00D33FF6">
            <w:pPr>
              <w:jc w:val="center"/>
              <w:rPr>
                <w:i/>
                <w:sz w:val="22"/>
                <w:szCs w:val="22"/>
              </w:rPr>
            </w:pPr>
            <w:r>
              <w:rPr>
                <w:i/>
                <w:sz w:val="22"/>
                <w:szCs w:val="22"/>
              </w:rPr>
              <w:t>477</w:t>
            </w:r>
          </w:p>
        </w:tc>
        <w:tc>
          <w:tcPr>
            <w:tcW w:w="1530" w:type="dxa"/>
          </w:tcPr>
          <w:p w14:paraId="508E29C6" w14:textId="77777777" w:rsidR="00B47404" w:rsidRDefault="00D33FF6">
            <w:pPr>
              <w:jc w:val="center"/>
              <w:rPr>
                <w:i/>
                <w:sz w:val="22"/>
                <w:szCs w:val="22"/>
              </w:rPr>
            </w:pPr>
            <w:r>
              <w:rPr>
                <w:i/>
                <w:sz w:val="22"/>
                <w:szCs w:val="22"/>
              </w:rPr>
              <w:t>All</w:t>
            </w:r>
          </w:p>
        </w:tc>
        <w:tc>
          <w:tcPr>
            <w:tcW w:w="4320" w:type="dxa"/>
          </w:tcPr>
          <w:p w14:paraId="78E577E1" w14:textId="77777777" w:rsidR="00B47404" w:rsidRDefault="00D33FF6">
            <w:pPr>
              <w:jc w:val="center"/>
              <w:rPr>
                <w:i/>
                <w:sz w:val="22"/>
                <w:szCs w:val="22"/>
              </w:rPr>
            </w:pPr>
            <w:r>
              <w:rPr>
                <w:i/>
                <w:sz w:val="22"/>
                <w:szCs w:val="22"/>
              </w:rPr>
              <w:t>I haven’t added the solo parts here as the meters and number of bars don’t tally up. Could you please check through and let me know which I should be using?</w:t>
            </w:r>
          </w:p>
        </w:tc>
        <w:tc>
          <w:tcPr>
            <w:tcW w:w="1370" w:type="dxa"/>
          </w:tcPr>
          <w:p w14:paraId="1634E29C" w14:textId="77777777" w:rsidR="00B47404" w:rsidRDefault="00D33FF6">
            <w:pPr>
              <w:rPr>
                <w:i/>
                <w:sz w:val="22"/>
                <w:szCs w:val="22"/>
              </w:rPr>
            </w:pPr>
            <w:r>
              <w:rPr>
                <w:i/>
                <w:sz w:val="22"/>
                <w:szCs w:val="22"/>
              </w:rPr>
              <w:t>I have re-written all the parts - this should be corrected.</w:t>
            </w:r>
          </w:p>
        </w:tc>
      </w:tr>
      <w:tr w:rsidR="00B47404" w14:paraId="27C8495F" w14:textId="77777777">
        <w:trPr>
          <w:trHeight w:val="350"/>
        </w:trPr>
        <w:tc>
          <w:tcPr>
            <w:tcW w:w="1795" w:type="dxa"/>
            <w:vAlign w:val="center"/>
          </w:tcPr>
          <w:p w14:paraId="6B9EECCD" w14:textId="77777777" w:rsidR="00B47404" w:rsidRDefault="00D33FF6">
            <w:pPr>
              <w:widowControl w:val="0"/>
              <w:pBdr>
                <w:top w:val="nil"/>
                <w:left w:val="nil"/>
                <w:bottom w:val="nil"/>
                <w:right w:val="nil"/>
                <w:between w:val="nil"/>
              </w:pBdr>
              <w:spacing w:line="276" w:lineRule="auto"/>
              <w:ind w:left="360"/>
              <w:rPr>
                <w:b/>
                <w:color w:val="000000"/>
                <w:sz w:val="22"/>
                <w:szCs w:val="22"/>
              </w:rPr>
            </w:pPr>
            <w:r>
              <w:rPr>
                <w:b/>
                <w:color w:val="000000"/>
                <w:sz w:val="22"/>
                <w:szCs w:val="22"/>
              </w:rPr>
              <w:t>Limoges</w:t>
            </w:r>
          </w:p>
        </w:tc>
        <w:tc>
          <w:tcPr>
            <w:tcW w:w="630" w:type="dxa"/>
          </w:tcPr>
          <w:p w14:paraId="4AEF5FFF" w14:textId="77777777" w:rsidR="00B47404" w:rsidRDefault="00D33FF6">
            <w:pPr>
              <w:jc w:val="center"/>
              <w:rPr>
                <w:sz w:val="22"/>
                <w:szCs w:val="22"/>
              </w:rPr>
            </w:pPr>
            <w:r>
              <w:rPr>
                <w:sz w:val="22"/>
                <w:szCs w:val="22"/>
              </w:rPr>
              <w:t>502</w:t>
            </w:r>
          </w:p>
        </w:tc>
        <w:tc>
          <w:tcPr>
            <w:tcW w:w="1530" w:type="dxa"/>
          </w:tcPr>
          <w:p w14:paraId="5C428649" w14:textId="77777777" w:rsidR="00B47404" w:rsidRDefault="00D33FF6">
            <w:pPr>
              <w:jc w:val="center"/>
              <w:rPr>
                <w:sz w:val="22"/>
                <w:szCs w:val="22"/>
              </w:rPr>
            </w:pPr>
            <w:r>
              <w:rPr>
                <w:sz w:val="22"/>
                <w:szCs w:val="22"/>
              </w:rPr>
              <w:t>All</w:t>
            </w:r>
          </w:p>
        </w:tc>
        <w:tc>
          <w:tcPr>
            <w:tcW w:w="4320" w:type="dxa"/>
          </w:tcPr>
          <w:p w14:paraId="7F2697C0" w14:textId="77777777" w:rsidR="00B47404" w:rsidRDefault="00D33FF6">
            <w:pPr>
              <w:jc w:val="center"/>
              <w:rPr>
                <w:sz w:val="22"/>
                <w:szCs w:val="22"/>
              </w:rPr>
            </w:pPr>
            <w:r>
              <w:rPr>
                <w:sz w:val="22"/>
                <w:szCs w:val="22"/>
              </w:rPr>
              <w:t xml:space="preserve">Do you want the </w:t>
            </w:r>
            <w:proofErr w:type="spellStart"/>
            <w:r>
              <w:rPr>
                <w:sz w:val="22"/>
                <w:szCs w:val="22"/>
              </w:rPr>
              <w:t>Kompang</w:t>
            </w:r>
            <w:proofErr w:type="spellEnd"/>
            <w:r>
              <w:rPr>
                <w:sz w:val="22"/>
                <w:szCs w:val="22"/>
              </w:rPr>
              <w:t xml:space="preserve"> 4x </w:t>
            </w:r>
            <w:proofErr w:type="gramStart"/>
            <w:r>
              <w:rPr>
                <w:sz w:val="22"/>
                <w:szCs w:val="22"/>
              </w:rPr>
              <w:t>here.</w:t>
            </w:r>
            <w:proofErr w:type="gramEnd"/>
            <w:r>
              <w:rPr>
                <w:sz w:val="22"/>
                <w:szCs w:val="22"/>
              </w:rPr>
              <w:t xml:space="preserve"> Currently this bar doesn’t tally with the CO version, so I didn’t transfer the solo parts. </w:t>
            </w:r>
          </w:p>
        </w:tc>
        <w:tc>
          <w:tcPr>
            <w:tcW w:w="1370" w:type="dxa"/>
          </w:tcPr>
          <w:p w14:paraId="06989CE9" w14:textId="77777777" w:rsidR="00B47404" w:rsidRDefault="00D33FF6">
            <w:pPr>
              <w:rPr>
                <w:b/>
                <w:sz w:val="22"/>
                <w:szCs w:val="22"/>
              </w:rPr>
            </w:pPr>
            <w:r>
              <w:rPr>
                <w:b/>
                <w:sz w:val="22"/>
                <w:szCs w:val="22"/>
              </w:rPr>
              <w:t xml:space="preserve">Yes - please add the </w:t>
            </w:r>
            <w:proofErr w:type="spellStart"/>
            <w:r>
              <w:rPr>
                <w:b/>
                <w:sz w:val="22"/>
                <w:szCs w:val="22"/>
              </w:rPr>
              <w:t>Kompang</w:t>
            </w:r>
            <w:proofErr w:type="spellEnd"/>
            <w:r>
              <w:rPr>
                <w:b/>
                <w:sz w:val="22"/>
                <w:szCs w:val="22"/>
              </w:rPr>
              <w:t xml:space="preserve"> 4x here. The 4 soloists, aside from </w:t>
            </w:r>
            <w:r>
              <w:rPr>
                <w:b/>
                <w:sz w:val="22"/>
                <w:szCs w:val="22"/>
              </w:rPr>
              <w:lastRenderedPageBreak/>
              <w:t xml:space="preserve">solo perc (frame drum), will be playing </w:t>
            </w:r>
            <w:proofErr w:type="spellStart"/>
            <w:r>
              <w:rPr>
                <w:b/>
                <w:sz w:val="22"/>
                <w:szCs w:val="22"/>
              </w:rPr>
              <w:t>kompang</w:t>
            </w:r>
            <w:proofErr w:type="spellEnd"/>
            <w:r>
              <w:rPr>
                <w:b/>
                <w:sz w:val="22"/>
                <w:szCs w:val="22"/>
              </w:rPr>
              <w:t xml:space="preserve">. </w:t>
            </w:r>
          </w:p>
        </w:tc>
      </w:tr>
      <w:tr w:rsidR="00B47404" w14:paraId="31E6FF3B" w14:textId="77777777">
        <w:trPr>
          <w:trHeight w:val="350"/>
        </w:trPr>
        <w:tc>
          <w:tcPr>
            <w:tcW w:w="1795" w:type="dxa"/>
            <w:vAlign w:val="center"/>
          </w:tcPr>
          <w:p w14:paraId="49B39A3A" w14:textId="77777777" w:rsidR="00B47404" w:rsidRDefault="00B47404">
            <w:pPr>
              <w:widowControl w:val="0"/>
              <w:pBdr>
                <w:top w:val="nil"/>
                <w:left w:val="nil"/>
                <w:bottom w:val="nil"/>
                <w:right w:val="nil"/>
                <w:between w:val="nil"/>
              </w:pBdr>
              <w:spacing w:line="276" w:lineRule="auto"/>
              <w:ind w:left="360"/>
              <w:rPr>
                <w:b/>
                <w:color w:val="000000"/>
                <w:sz w:val="22"/>
                <w:szCs w:val="22"/>
              </w:rPr>
            </w:pPr>
          </w:p>
        </w:tc>
        <w:tc>
          <w:tcPr>
            <w:tcW w:w="630" w:type="dxa"/>
          </w:tcPr>
          <w:p w14:paraId="0A307F50" w14:textId="77777777" w:rsidR="00B47404" w:rsidRDefault="00B47404">
            <w:pPr>
              <w:jc w:val="center"/>
              <w:rPr>
                <w:sz w:val="22"/>
                <w:szCs w:val="22"/>
              </w:rPr>
            </w:pPr>
          </w:p>
        </w:tc>
        <w:tc>
          <w:tcPr>
            <w:tcW w:w="1530" w:type="dxa"/>
          </w:tcPr>
          <w:p w14:paraId="0190C42F" w14:textId="77777777" w:rsidR="00B47404" w:rsidRDefault="00B47404">
            <w:pPr>
              <w:jc w:val="center"/>
              <w:rPr>
                <w:sz w:val="22"/>
                <w:szCs w:val="22"/>
              </w:rPr>
            </w:pPr>
          </w:p>
        </w:tc>
        <w:tc>
          <w:tcPr>
            <w:tcW w:w="4320" w:type="dxa"/>
          </w:tcPr>
          <w:p w14:paraId="29C2E151" w14:textId="77777777" w:rsidR="00B47404" w:rsidRDefault="00B47404">
            <w:pPr>
              <w:jc w:val="center"/>
              <w:rPr>
                <w:sz w:val="22"/>
                <w:szCs w:val="22"/>
              </w:rPr>
            </w:pPr>
          </w:p>
        </w:tc>
        <w:tc>
          <w:tcPr>
            <w:tcW w:w="1370" w:type="dxa"/>
          </w:tcPr>
          <w:p w14:paraId="344ABAA4" w14:textId="77777777" w:rsidR="00B47404" w:rsidRDefault="00B47404">
            <w:pPr>
              <w:rPr>
                <w:b/>
                <w:sz w:val="22"/>
                <w:szCs w:val="22"/>
              </w:rPr>
            </w:pPr>
          </w:p>
        </w:tc>
      </w:tr>
      <w:tr w:rsidR="00B47404" w14:paraId="46523E6A" w14:textId="77777777">
        <w:trPr>
          <w:trHeight w:val="350"/>
        </w:trPr>
        <w:tc>
          <w:tcPr>
            <w:tcW w:w="1795" w:type="dxa"/>
            <w:vAlign w:val="center"/>
          </w:tcPr>
          <w:p w14:paraId="05DA4DDF" w14:textId="77777777" w:rsidR="00B47404" w:rsidRDefault="00D33FF6">
            <w:pPr>
              <w:widowControl w:val="0"/>
              <w:pBdr>
                <w:top w:val="nil"/>
                <w:left w:val="nil"/>
                <w:bottom w:val="nil"/>
                <w:right w:val="nil"/>
                <w:between w:val="nil"/>
              </w:pBdr>
              <w:spacing w:line="276" w:lineRule="auto"/>
              <w:ind w:left="360"/>
              <w:rPr>
                <w:b/>
                <w:color w:val="000000"/>
                <w:sz w:val="22"/>
                <w:szCs w:val="22"/>
              </w:rPr>
            </w:pPr>
            <w:r>
              <w:rPr>
                <w:b/>
                <w:color w:val="000000"/>
                <w:sz w:val="22"/>
                <w:szCs w:val="22"/>
              </w:rPr>
              <w:t>Great Gate of Kiev</w:t>
            </w:r>
          </w:p>
        </w:tc>
        <w:tc>
          <w:tcPr>
            <w:tcW w:w="630" w:type="dxa"/>
          </w:tcPr>
          <w:p w14:paraId="22EA0E29" w14:textId="77777777" w:rsidR="00B47404" w:rsidRDefault="00D33FF6">
            <w:pPr>
              <w:jc w:val="center"/>
              <w:rPr>
                <w:sz w:val="22"/>
                <w:szCs w:val="22"/>
              </w:rPr>
            </w:pPr>
            <w:r>
              <w:rPr>
                <w:sz w:val="22"/>
                <w:szCs w:val="22"/>
              </w:rPr>
              <w:t>807</w:t>
            </w:r>
          </w:p>
        </w:tc>
        <w:tc>
          <w:tcPr>
            <w:tcW w:w="1530" w:type="dxa"/>
          </w:tcPr>
          <w:p w14:paraId="082E0830" w14:textId="77777777" w:rsidR="00B47404" w:rsidRDefault="00D33FF6">
            <w:pPr>
              <w:jc w:val="center"/>
              <w:rPr>
                <w:sz w:val="22"/>
                <w:szCs w:val="22"/>
              </w:rPr>
            </w:pPr>
            <w:r>
              <w:rPr>
                <w:sz w:val="22"/>
                <w:szCs w:val="22"/>
              </w:rPr>
              <w:t xml:space="preserve">Solos, Perc, </w:t>
            </w:r>
            <w:proofErr w:type="spellStart"/>
            <w:r>
              <w:rPr>
                <w:sz w:val="22"/>
                <w:szCs w:val="22"/>
              </w:rPr>
              <w:t>Timp</w:t>
            </w:r>
            <w:proofErr w:type="spellEnd"/>
          </w:p>
        </w:tc>
        <w:tc>
          <w:tcPr>
            <w:tcW w:w="4320" w:type="dxa"/>
          </w:tcPr>
          <w:p w14:paraId="68FCC7A1" w14:textId="77777777" w:rsidR="00B47404" w:rsidRDefault="00D33FF6">
            <w:pPr>
              <w:jc w:val="center"/>
              <w:rPr>
                <w:sz w:val="22"/>
                <w:szCs w:val="22"/>
              </w:rPr>
            </w:pPr>
            <w:r>
              <w:rPr>
                <w:sz w:val="22"/>
                <w:szCs w:val="22"/>
              </w:rPr>
              <w:t xml:space="preserve">I copied the parts from the CO to the SO score. </w:t>
            </w:r>
            <w:proofErr w:type="gramStart"/>
            <w:r>
              <w:rPr>
                <w:sz w:val="22"/>
                <w:szCs w:val="22"/>
              </w:rPr>
              <w:t>However</w:t>
            </w:r>
            <w:proofErr w:type="gramEnd"/>
            <w:r>
              <w:rPr>
                <w:sz w:val="22"/>
                <w:szCs w:val="22"/>
              </w:rPr>
              <w:t xml:space="preserve"> the SO score had a </w:t>
            </w:r>
            <w:proofErr w:type="spellStart"/>
            <w:r>
              <w:rPr>
                <w:sz w:val="22"/>
                <w:szCs w:val="22"/>
              </w:rPr>
              <w:t>Bianzhong</w:t>
            </w:r>
            <w:proofErr w:type="spellEnd"/>
            <w:r>
              <w:rPr>
                <w:sz w:val="22"/>
                <w:szCs w:val="22"/>
              </w:rPr>
              <w:t xml:space="preserve"> played by 3 players, but the CO score doesn’t have this. Additionally, the bars don’t tally up, with the SO being more bars. </w:t>
            </w:r>
            <w:proofErr w:type="gramStart"/>
            <w:r>
              <w:rPr>
                <w:sz w:val="22"/>
                <w:szCs w:val="22"/>
              </w:rPr>
              <w:t>Also</w:t>
            </w:r>
            <w:proofErr w:type="gramEnd"/>
            <w:r>
              <w:rPr>
                <w:sz w:val="22"/>
                <w:szCs w:val="22"/>
              </w:rPr>
              <w:t xml:space="preserve"> the SO score is in 2/2 while the CO score is 4/4. Could you go over this and let me know what is correct? I’ve pasted the solo parts here so you can see the bar issues. I didn’t copy over the percussion in this movement.</w:t>
            </w:r>
          </w:p>
        </w:tc>
        <w:tc>
          <w:tcPr>
            <w:tcW w:w="1370" w:type="dxa"/>
          </w:tcPr>
          <w:p w14:paraId="448357CC" w14:textId="77777777" w:rsidR="00B47404" w:rsidRDefault="00D33FF6">
            <w:pPr>
              <w:rPr>
                <w:b/>
                <w:sz w:val="22"/>
                <w:szCs w:val="22"/>
              </w:rPr>
            </w:pPr>
            <w:r>
              <w:rPr>
                <w:b/>
                <w:sz w:val="22"/>
                <w:szCs w:val="22"/>
              </w:rPr>
              <w:t xml:space="preserve">The CO score should have the </w:t>
            </w:r>
            <w:proofErr w:type="spellStart"/>
            <w:r>
              <w:rPr>
                <w:b/>
                <w:sz w:val="22"/>
                <w:szCs w:val="22"/>
              </w:rPr>
              <w:t>bianzhong</w:t>
            </w:r>
            <w:proofErr w:type="spellEnd"/>
            <w:r>
              <w:rPr>
                <w:b/>
                <w:sz w:val="22"/>
                <w:szCs w:val="22"/>
              </w:rPr>
              <w:t xml:space="preserve"> parts in the tutti percussion section (not solo). The SO version will be tacet.</w:t>
            </w:r>
          </w:p>
          <w:p w14:paraId="7DCC0945" w14:textId="77777777" w:rsidR="00B47404" w:rsidRDefault="00B47404">
            <w:pPr>
              <w:rPr>
                <w:b/>
                <w:sz w:val="22"/>
                <w:szCs w:val="22"/>
              </w:rPr>
            </w:pPr>
          </w:p>
          <w:p w14:paraId="178C85F1" w14:textId="77777777" w:rsidR="00B47404" w:rsidRDefault="00D33FF6">
            <w:pPr>
              <w:rPr>
                <w:b/>
                <w:sz w:val="22"/>
                <w:szCs w:val="22"/>
              </w:rPr>
            </w:pPr>
            <w:r>
              <w:rPr>
                <w:b/>
                <w:sz w:val="22"/>
                <w:szCs w:val="22"/>
              </w:rPr>
              <w:t xml:space="preserve">We could take 2/2 as the time signature for both versions. </w:t>
            </w:r>
          </w:p>
          <w:p w14:paraId="04FB3B5B" w14:textId="77777777" w:rsidR="00B47404" w:rsidRDefault="00B47404">
            <w:pPr>
              <w:rPr>
                <w:b/>
                <w:sz w:val="22"/>
                <w:szCs w:val="22"/>
              </w:rPr>
            </w:pPr>
          </w:p>
          <w:p w14:paraId="3520CC81" w14:textId="77777777" w:rsidR="00B47404" w:rsidRDefault="00D33FF6">
            <w:pPr>
              <w:rPr>
                <w:b/>
                <w:sz w:val="22"/>
                <w:szCs w:val="22"/>
              </w:rPr>
            </w:pPr>
            <w:r>
              <w:rPr>
                <w:b/>
                <w:sz w:val="22"/>
                <w:szCs w:val="22"/>
              </w:rPr>
              <w:t>The solo parts and the timpani are all 2 bars too early. It has now been corrected.</w:t>
            </w:r>
          </w:p>
        </w:tc>
      </w:tr>
    </w:tbl>
    <w:p w14:paraId="5C314245" w14:textId="77777777" w:rsidR="00B47404" w:rsidRDefault="00B47404">
      <w:pPr>
        <w:jc w:val="center"/>
        <w:rPr>
          <w:sz w:val="22"/>
          <w:szCs w:val="22"/>
        </w:rPr>
      </w:pPr>
    </w:p>
    <w:p w14:paraId="68C84222" w14:textId="77777777" w:rsidR="00B47404" w:rsidRDefault="00D33FF6">
      <w:pPr>
        <w:jc w:val="center"/>
        <w:rPr>
          <w:sz w:val="22"/>
          <w:szCs w:val="22"/>
        </w:rPr>
      </w:pPr>
      <w:r>
        <w:rPr>
          <w:sz w:val="22"/>
          <w:szCs w:val="22"/>
        </w:rPr>
        <w:t xml:space="preserve">Note: I’ll be adding the senza </w:t>
      </w:r>
      <w:proofErr w:type="spellStart"/>
      <w:r>
        <w:rPr>
          <w:sz w:val="22"/>
          <w:szCs w:val="22"/>
        </w:rPr>
        <w:t>misura</w:t>
      </w:r>
      <w:proofErr w:type="spellEnd"/>
      <w:r>
        <w:rPr>
          <w:sz w:val="22"/>
          <w:szCs w:val="22"/>
        </w:rPr>
        <w:t xml:space="preserve"> after these are resolved, as changes to time signatures often upsets the formatting of such bars.</w:t>
      </w:r>
    </w:p>
    <w:p w14:paraId="659DEFDC" w14:textId="77777777" w:rsidR="00B47404" w:rsidRDefault="00B47404">
      <w:pPr>
        <w:rPr>
          <w:b/>
          <w:sz w:val="22"/>
          <w:szCs w:val="22"/>
        </w:rPr>
      </w:pPr>
    </w:p>
    <w:p w14:paraId="7707BF22" w14:textId="77777777" w:rsidR="00B47404" w:rsidRDefault="00D33FF6">
      <w:pPr>
        <w:rPr>
          <w:b/>
          <w:sz w:val="22"/>
          <w:szCs w:val="22"/>
        </w:rPr>
      </w:pPr>
      <w:r>
        <w:rPr>
          <w:b/>
          <w:sz w:val="22"/>
          <w:szCs w:val="22"/>
        </w:rPr>
        <w:t>General Questions</w:t>
      </w:r>
    </w:p>
    <w:p w14:paraId="7F3C70FC" w14:textId="77777777" w:rsidR="00B47404" w:rsidRDefault="00D33FF6">
      <w:pPr>
        <w:numPr>
          <w:ilvl w:val="0"/>
          <w:numId w:val="1"/>
        </w:numPr>
        <w:pBdr>
          <w:top w:val="nil"/>
          <w:left w:val="nil"/>
          <w:bottom w:val="nil"/>
          <w:right w:val="nil"/>
          <w:between w:val="nil"/>
        </w:pBdr>
        <w:rPr>
          <w:i/>
          <w:color w:val="000000"/>
          <w:sz w:val="22"/>
          <w:szCs w:val="22"/>
        </w:rPr>
      </w:pPr>
      <w:r>
        <w:rPr>
          <w:i/>
          <w:color w:val="000000"/>
          <w:sz w:val="22"/>
          <w:szCs w:val="22"/>
        </w:rPr>
        <w:t xml:space="preserve">I’ve made use of large time </w:t>
      </w:r>
      <w:proofErr w:type="gramStart"/>
      <w:r>
        <w:rPr>
          <w:i/>
          <w:color w:val="000000"/>
          <w:sz w:val="22"/>
          <w:szCs w:val="22"/>
        </w:rPr>
        <w:t>signatures, and</w:t>
      </w:r>
      <w:proofErr w:type="gramEnd"/>
      <w:r>
        <w:rPr>
          <w:i/>
          <w:color w:val="000000"/>
          <w:sz w:val="22"/>
          <w:szCs w:val="22"/>
        </w:rPr>
        <w:t xml:space="preserve"> placed the tempo/time signatures in 4 locations (above woodwinds, brass, percussion + auxiliary + soli, and strings) to help create some sort of visual way to quickly identify each instrumental section in a large score. Let me know if this is okay or you’d like to have it just above woodwinds and strings (two locations)</w:t>
      </w:r>
    </w:p>
    <w:p w14:paraId="4CC77AA4" w14:textId="77777777" w:rsidR="00B47404" w:rsidRDefault="00D33FF6">
      <w:pPr>
        <w:pBdr>
          <w:top w:val="nil"/>
          <w:left w:val="nil"/>
          <w:bottom w:val="nil"/>
          <w:right w:val="nil"/>
          <w:between w:val="nil"/>
        </w:pBdr>
        <w:ind w:left="720"/>
        <w:rPr>
          <w:color w:val="000000"/>
          <w:sz w:val="22"/>
          <w:szCs w:val="22"/>
        </w:rPr>
      </w:pPr>
      <w:r>
        <w:rPr>
          <w:b/>
          <w:color w:val="000000"/>
          <w:sz w:val="22"/>
          <w:szCs w:val="22"/>
        </w:rPr>
        <w:t>Answer: Just above woodwinds an</w:t>
      </w:r>
      <w:r>
        <w:rPr>
          <w:b/>
          <w:sz w:val="22"/>
          <w:szCs w:val="22"/>
        </w:rPr>
        <w:t xml:space="preserve">d strings. </w:t>
      </w:r>
      <w:r>
        <w:rPr>
          <w:sz w:val="22"/>
          <w:szCs w:val="22"/>
        </w:rPr>
        <w:t>Done</w:t>
      </w:r>
    </w:p>
    <w:p w14:paraId="1BB8D29A" w14:textId="77777777" w:rsidR="00B47404" w:rsidRDefault="00D33FF6">
      <w:pPr>
        <w:numPr>
          <w:ilvl w:val="0"/>
          <w:numId w:val="1"/>
        </w:numPr>
        <w:pBdr>
          <w:top w:val="nil"/>
          <w:left w:val="nil"/>
          <w:bottom w:val="nil"/>
          <w:right w:val="nil"/>
          <w:between w:val="nil"/>
        </w:pBdr>
        <w:rPr>
          <w:i/>
          <w:color w:val="000000"/>
          <w:sz w:val="22"/>
          <w:szCs w:val="22"/>
        </w:rPr>
      </w:pPr>
      <w:r>
        <w:rPr>
          <w:i/>
          <w:color w:val="000000"/>
          <w:sz w:val="22"/>
          <w:szCs w:val="22"/>
        </w:rPr>
        <w:t xml:space="preserve">If you have any dedications </w:t>
      </w:r>
      <w:proofErr w:type="gramStart"/>
      <w:r>
        <w:rPr>
          <w:i/>
          <w:color w:val="000000"/>
          <w:sz w:val="22"/>
          <w:szCs w:val="22"/>
        </w:rPr>
        <w:t>etc.</w:t>
      </w:r>
      <w:proofErr w:type="gramEnd"/>
      <w:r>
        <w:rPr>
          <w:i/>
          <w:color w:val="000000"/>
          <w:sz w:val="22"/>
          <w:szCs w:val="22"/>
        </w:rPr>
        <w:t xml:space="preserve"> please let me know.</w:t>
      </w:r>
    </w:p>
    <w:p w14:paraId="1C741C70" w14:textId="77777777" w:rsidR="00B47404" w:rsidRDefault="00D33FF6">
      <w:pPr>
        <w:pBdr>
          <w:top w:val="nil"/>
          <w:left w:val="nil"/>
          <w:bottom w:val="nil"/>
          <w:right w:val="nil"/>
          <w:between w:val="nil"/>
        </w:pBdr>
        <w:ind w:left="720"/>
        <w:rPr>
          <w:b/>
          <w:color w:val="000000"/>
          <w:sz w:val="22"/>
          <w:szCs w:val="22"/>
        </w:rPr>
      </w:pPr>
      <w:r>
        <w:rPr>
          <w:b/>
          <w:color w:val="000000"/>
          <w:sz w:val="22"/>
          <w:szCs w:val="22"/>
        </w:rPr>
        <w:t>Answer: no</w:t>
      </w:r>
    </w:p>
    <w:p w14:paraId="2D73BAE6" w14:textId="77777777" w:rsidR="00B47404" w:rsidRDefault="00D33FF6">
      <w:pPr>
        <w:numPr>
          <w:ilvl w:val="0"/>
          <w:numId w:val="1"/>
        </w:numPr>
        <w:pBdr>
          <w:top w:val="nil"/>
          <w:left w:val="nil"/>
          <w:bottom w:val="nil"/>
          <w:right w:val="nil"/>
          <w:between w:val="nil"/>
        </w:pBdr>
        <w:rPr>
          <w:b/>
          <w:i/>
          <w:color w:val="000000"/>
          <w:sz w:val="22"/>
          <w:szCs w:val="22"/>
        </w:rPr>
      </w:pPr>
      <w:r>
        <w:rPr>
          <w:i/>
          <w:color w:val="000000"/>
          <w:sz w:val="22"/>
          <w:szCs w:val="22"/>
        </w:rPr>
        <w:t>For your copyright, if you have any publishing company etc., let me know.</w:t>
      </w:r>
    </w:p>
    <w:p w14:paraId="4BD5C499" w14:textId="77777777" w:rsidR="00B47404" w:rsidRDefault="00D33FF6">
      <w:pPr>
        <w:pBdr>
          <w:top w:val="nil"/>
          <w:left w:val="nil"/>
          <w:bottom w:val="nil"/>
          <w:right w:val="nil"/>
          <w:between w:val="nil"/>
        </w:pBdr>
        <w:ind w:left="720"/>
        <w:rPr>
          <w:b/>
          <w:color w:val="000000"/>
          <w:sz w:val="22"/>
          <w:szCs w:val="22"/>
        </w:rPr>
      </w:pPr>
      <w:r>
        <w:rPr>
          <w:b/>
          <w:color w:val="000000"/>
          <w:sz w:val="22"/>
          <w:szCs w:val="22"/>
        </w:rPr>
        <w:t>Answer:</w:t>
      </w:r>
      <w:r>
        <w:rPr>
          <w:b/>
          <w:sz w:val="22"/>
          <w:szCs w:val="22"/>
        </w:rPr>
        <w:t xml:space="preserve"> no</w:t>
      </w:r>
    </w:p>
    <w:p w14:paraId="62E40084" w14:textId="77777777" w:rsidR="00B47404" w:rsidRDefault="00D33FF6">
      <w:pPr>
        <w:numPr>
          <w:ilvl w:val="0"/>
          <w:numId w:val="1"/>
        </w:numPr>
        <w:pBdr>
          <w:top w:val="nil"/>
          <w:left w:val="nil"/>
          <w:bottom w:val="nil"/>
          <w:right w:val="nil"/>
          <w:between w:val="nil"/>
        </w:pBdr>
        <w:rPr>
          <w:b/>
          <w:i/>
          <w:color w:val="000000"/>
          <w:sz w:val="22"/>
          <w:szCs w:val="22"/>
        </w:rPr>
      </w:pPr>
      <w:r>
        <w:rPr>
          <w:i/>
          <w:color w:val="000000"/>
          <w:sz w:val="22"/>
          <w:szCs w:val="22"/>
        </w:rPr>
        <w:t xml:space="preserve">Tempi are slightly different between CO and SO versions. Should I follow the CO version? </w:t>
      </w:r>
      <w:proofErr w:type="spellStart"/>
      <w:r>
        <w:rPr>
          <w:i/>
          <w:color w:val="000000"/>
          <w:sz w:val="22"/>
          <w:szCs w:val="22"/>
        </w:rPr>
        <w:t>Eg.</w:t>
      </w:r>
      <w:proofErr w:type="spellEnd"/>
      <w:r>
        <w:rPr>
          <w:i/>
          <w:color w:val="000000"/>
          <w:sz w:val="22"/>
          <w:szCs w:val="22"/>
        </w:rPr>
        <w:t xml:space="preserve"> See Samuel Goldenberg.</w:t>
      </w:r>
    </w:p>
    <w:p w14:paraId="5FF4A71C" w14:textId="77777777" w:rsidR="00B47404" w:rsidRDefault="00D33FF6">
      <w:pPr>
        <w:pBdr>
          <w:top w:val="nil"/>
          <w:left w:val="nil"/>
          <w:bottom w:val="nil"/>
          <w:right w:val="nil"/>
          <w:between w:val="nil"/>
        </w:pBdr>
        <w:ind w:left="720"/>
        <w:rPr>
          <w:b/>
          <w:color w:val="000000"/>
          <w:sz w:val="22"/>
          <w:szCs w:val="22"/>
        </w:rPr>
      </w:pPr>
      <w:r>
        <w:rPr>
          <w:b/>
          <w:color w:val="000000"/>
          <w:sz w:val="22"/>
          <w:szCs w:val="22"/>
        </w:rPr>
        <w:t>Answer:</w:t>
      </w:r>
      <w:r>
        <w:rPr>
          <w:b/>
          <w:sz w:val="22"/>
          <w:szCs w:val="22"/>
        </w:rPr>
        <w:t xml:space="preserve"> Yes. Could you also kindly remove all metronome markings, only keeping the tempo texts, as in the original piano version? Many thanks for this!</w:t>
      </w:r>
    </w:p>
    <w:p w14:paraId="47BBD13C" w14:textId="77777777" w:rsidR="00B47404" w:rsidRDefault="00D33FF6">
      <w:pPr>
        <w:numPr>
          <w:ilvl w:val="0"/>
          <w:numId w:val="1"/>
        </w:numPr>
        <w:pBdr>
          <w:top w:val="nil"/>
          <w:left w:val="nil"/>
          <w:bottom w:val="nil"/>
          <w:right w:val="nil"/>
          <w:between w:val="nil"/>
        </w:pBdr>
        <w:rPr>
          <w:b/>
          <w:color w:val="000000"/>
          <w:sz w:val="22"/>
          <w:szCs w:val="22"/>
        </w:rPr>
      </w:pPr>
      <w:r>
        <w:rPr>
          <w:color w:val="000000"/>
          <w:sz w:val="22"/>
          <w:szCs w:val="22"/>
        </w:rPr>
        <w:lastRenderedPageBreak/>
        <w:t xml:space="preserve">I think we should remove the </w:t>
      </w:r>
      <w:proofErr w:type="gramStart"/>
      <w:r>
        <w:rPr>
          <w:color w:val="000000"/>
          <w:sz w:val="22"/>
          <w:szCs w:val="22"/>
        </w:rPr>
        <w:t>In</w:t>
      </w:r>
      <w:proofErr w:type="gramEnd"/>
      <w:r>
        <w:rPr>
          <w:color w:val="000000"/>
          <w:sz w:val="22"/>
          <w:szCs w:val="22"/>
        </w:rPr>
        <w:t xml:space="preserve"> 2/In 3 notation – since that can be left to the future conductor(s)/librarian to mark</w:t>
      </w:r>
      <w:r>
        <w:rPr>
          <w:sz w:val="22"/>
          <w:szCs w:val="22"/>
        </w:rPr>
        <w:t xml:space="preserve">. </w:t>
      </w:r>
    </w:p>
    <w:p w14:paraId="0B56D280" w14:textId="77777777" w:rsidR="00B47404" w:rsidRDefault="00D33FF6">
      <w:pPr>
        <w:pBdr>
          <w:top w:val="nil"/>
          <w:left w:val="nil"/>
          <w:bottom w:val="nil"/>
          <w:right w:val="nil"/>
          <w:between w:val="nil"/>
        </w:pBdr>
        <w:ind w:left="720"/>
        <w:rPr>
          <w:b/>
          <w:color w:val="000000"/>
          <w:sz w:val="22"/>
          <w:szCs w:val="22"/>
        </w:rPr>
      </w:pPr>
      <w:r>
        <w:rPr>
          <w:b/>
          <w:color w:val="000000"/>
          <w:sz w:val="22"/>
          <w:szCs w:val="22"/>
        </w:rPr>
        <w:t>Answer:</w:t>
      </w:r>
      <w:r>
        <w:rPr>
          <w:b/>
          <w:sz w:val="22"/>
          <w:szCs w:val="22"/>
        </w:rPr>
        <w:t xml:space="preserve"> I understand what you mean. However, as there is limited rehearsal time for the two first performances, I think it would be better to include it in this time round for both versions.</w:t>
      </w:r>
    </w:p>
    <w:p w14:paraId="1CD63AF7" w14:textId="77777777" w:rsidR="00B47404" w:rsidRDefault="00B47404">
      <w:pPr>
        <w:jc w:val="center"/>
        <w:rPr>
          <w:b/>
          <w:sz w:val="22"/>
          <w:szCs w:val="22"/>
        </w:rPr>
      </w:pPr>
    </w:p>
    <w:tbl>
      <w:tblPr>
        <w:tblStyle w:val="af4"/>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720"/>
        <w:gridCol w:w="1530"/>
        <w:gridCol w:w="4320"/>
        <w:gridCol w:w="1370"/>
      </w:tblGrid>
      <w:tr w:rsidR="00B47404" w14:paraId="399092B4" w14:textId="77777777">
        <w:trPr>
          <w:trHeight w:val="350"/>
        </w:trPr>
        <w:tc>
          <w:tcPr>
            <w:tcW w:w="1705" w:type="dxa"/>
          </w:tcPr>
          <w:p w14:paraId="61A0CDA0" w14:textId="77777777" w:rsidR="00B47404" w:rsidRDefault="00D33FF6">
            <w:pPr>
              <w:jc w:val="center"/>
              <w:rPr>
                <w:b/>
                <w:sz w:val="22"/>
                <w:szCs w:val="22"/>
              </w:rPr>
            </w:pPr>
            <w:r>
              <w:rPr>
                <w:b/>
                <w:sz w:val="22"/>
                <w:szCs w:val="22"/>
              </w:rPr>
              <w:t>Work</w:t>
            </w:r>
          </w:p>
        </w:tc>
        <w:tc>
          <w:tcPr>
            <w:tcW w:w="720" w:type="dxa"/>
          </w:tcPr>
          <w:p w14:paraId="70FD604B" w14:textId="77777777" w:rsidR="00B47404" w:rsidRDefault="00D33FF6">
            <w:pPr>
              <w:jc w:val="center"/>
              <w:rPr>
                <w:b/>
                <w:sz w:val="22"/>
                <w:szCs w:val="22"/>
              </w:rPr>
            </w:pPr>
            <w:r>
              <w:rPr>
                <w:b/>
                <w:sz w:val="22"/>
                <w:szCs w:val="22"/>
              </w:rPr>
              <w:t>Bar</w:t>
            </w:r>
          </w:p>
        </w:tc>
        <w:tc>
          <w:tcPr>
            <w:tcW w:w="1530" w:type="dxa"/>
          </w:tcPr>
          <w:p w14:paraId="43641009" w14:textId="77777777" w:rsidR="00B47404" w:rsidRDefault="00D33FF6">
            <w:pPr>
              <w:jc w:val="center"/>
              <w:rPr>
                <w:b/>
                <w:sz w:val="22"/>
                <w:szCs w:val="22"/>
              </w:rPr>
            </w:pPr>
            <w:r>
              <w:rPr>
                <w:b/>
                <w:sz w:val="22"/>
                <w:szCs w:val="22"/>
              </w:rPr>
              <w:t>Instrument</w:t>
            </w:r>
          </w:p>
        </w:tc>
        <w:tc>
          <w:tcPr>
            <w:tcW w:w="4320" w:type="dxa"/>
          </w:tcPr>
          <w:p w14:paraId="70C80D99" w14:textId="77777777" w:rsidR="00B47404" w:rsidRDefault="00D33FF6">
            <w:pPr>
              <w:jc w:val="center"/>
              <w:rPr>
                <w:b/>
                <w:sz w:val="22"/>
                <w:szCs w:val="22"/>
              </w:rPr>
            </w:pPr>
            <w:r>
              <w:rPr>
                <w:b/>
                <w:sz w:val="22"/>
                <w:szCs w:val="22"/>
              </w:rPr>
              <w:t>Issue</w:t>
            </w:r>
          </w:p>
        </w:tc>
        <w:tc>
          <w:tcPr>
            <w:tcW w:w="1370" w:type="dxa"/>
          </w:tcPr>
          <w:p w14:paraId="45BE88BD" w14:textId="77777777" w:rsidR="00B47404" w:rsidRDefault="00D33FF6">
            <w:pPr>
              <w:jc w:val="center"/>
              <w:rPr>
                <w:b/>
                <w:sz w:val="22"/>
                <w:szCs w:val="22"/>
              </w:rPr>
            </w:pPr>
            <w:r>
              <w:rPr>
                <w:b/>
                <w:sz w:val="22"/>
                <w:szCs w:val="22"/>
              </w:rPr>
              <w:t>Answer</w:t>
            </w:r>
          </w:p>
        </w:tc>
      </w:tr>
      <w:tr w:rsidR="00B47404" w14:paraId="6373E3B3" w14:textId="77777777">
        <w:trPr>
          <w:trHeight w:val="350"/>
        </w:trPr>
        <w:tc>
          <w:tcPr>
            <w:tcW w:w="1705" w:type="dxa"/>
            <w:vAlign w:val="center"/>
          </w:tcPr>
          <w:p w14:paraId="7A58C746" w14:textId="77777777" w:rsidR="00B47404" w:rsidRDefault="00D33FF6">
            <w:pPr>
              <w:rPr>
                <w:i/>
                <w:sz w:val="22"/>
                <w:szCs w:val="22"/>
              </w:rPr>
            </w:pPr>
            <w:r>
              <w:rPr>
                <w:i/>
                <w:sz w:val="22"/>
                <w:szCs w:val="22"/>
              </w:rPr>
              <w:t>1</w:t>
            </w:r>
            <w:r>
              <w:rPr>
                <w:i/>
                <w:sz w:val="22"/>
                <w:szCs w:val="22"/>
                <w:vertAlign w:val="superscript"/>
              </w:rPr>
              <w:t>st</w:t>
            </w:r>
            <w:r>
              <w:rPr>
                <w:i/>
                <w:sz w:val="22"/>
                <w:szCs w:val="22"/>
              </w:rPr>
              <w:t xml:space="preserve"> Promenade</w:t>
            </w:r>
          </w:p>
        </w:tc>
        <w:tc>
          <w:tcPr>
            <w:tcW w:w="720" w:type="dxa"/>
          </w:tcPr>
          <w:p w14:paraId="3AE1B800" w14:textId="77777777" w:rsidR="00B47404" w:rsidRDefault="00D33FF6">
            <w:pPr>
              <w:jc w:val="center"/>
              <w:rPr>
                <w:i/>
                <w:sz w:val="22"/>
                <w:szCs w:val="22"/>
              </w:rPr>
            </w:pPr>
            <w:r>
              <w:rPr>
                <w:i/>
                <w:sz w:val="22"/>
                <w:szCs w:val="22"/>
              </w:rPr>
              <w:t>19-21</w:t>
            </w:r>
          </w:p>
        </w:tc>
        <w:tc>
          <w:tcPr>
            <w:tcW w:w="1530" w:type="dxa"/>
          </w:tcPr>
          <w:p w14:paraId="005C9D50" w14:textId="77777777" w:rsidR="00B47404" w:rsidRDefault="00D33FF6">
            <w:pPr>
              <w:jc w:val="center"/>
              <w:rPr>
                <w:i/>
                <w:sz w:val="22"/>
                <w:szCs w:val="22"/>
              </w:rPr>
            </w:pPr>
            <w:r>
              <w:rPr>
                <w:i/>
                <w:sz w:val="22"/>
                <w:szCs w:val="22"/>
              </w:rPr>
              <w:t>Contrabass</w:t>
            </w:r>
          </w:p>
        </w:tc>
        <w:tc>
          <w:tcPr>
            <w:tcW w:w="4320" w:type="dxa"/>
          </w:tcPr>
          <w:p w14:paraId="7C0BBA36" w14:textId="77777777" w:rsidR="00B47404" w:rsidRDefault="00D33FF6">
            <w:pPr>
              <w:jc w:val="center"/>
              <w:rPr>
                <w:i/>
                <w:sz w:val="22"/>
                <w:szCs w:val="22"/>
              </w:rPr>
            </w:pPr>
            <w:r>
              <w:rPr>
                <w:i/>
                <w:sz w:val="22"/>
                <w:szCs w:val="22"/>
              </w:rPr>
              <w:t>Should this be arco?</w:t>
            </w:r>
          </w:p>
        </w:tc>
        <w:tc>
          <w:tcPr>
            <w:tcW w:w="1370" w:type="dxa"/>
          </w:tcPr>
          <w:p w14:paraId="68F393A4" w14:textId="77777777" w:rsidR="00B47404" w:rsidRDefault="00D33FF6">
            <w:pPr>
              <w:jc w:val="center"/>
              <w:rPr>
                <w:i/>
                <w:sz w:val="22"/>
                <w:szCs w:val="22"/>
              </w:rPr>
            </w:pPr>
            <w:r>
              <w:rPr>
                <w:i/>
                <w:sz w:val="22"/>
                <w:szCs w:val="22"/>
              </w:rPr>
              <w:t>Yes</w:t>
            </w:r>
          </w:p>
        </w:tc>
      </w:tr>
      <w:tr w:rsidR="00B47404" w14:paraId="3626267C" w14:textId="77777777">
        <w:trPr>
          <w:trHeight w:val="350"/>
        </w:trPr>
        <w:tc>
          <w:tcPr>
            <w:tcW w:w="1705" w:type="dxa"/>
            <w:vMerge w:val="restart"/>
            <w:vAlign w:val="center"/>
          </w:tcPr>
          <w:p w14:paraId="6FF34428" w14:textId="77777777" w:rsidR="00B47404" w:rsidRDefault="00D33FF6">
            <w:pPr>
              <w:widowControl w:val="0"/>
              <w:pBdr>
                <w:top w:val="nil"/>
                <w:left w:val="nil"/>
                <w:bottom w:val="nil"/>
                <w:right w:val="nil"/>
                <w:between w:val="nil"/>
              </w:pBdr>
              <w:spacing w:line="276" w:lineRule="auto"/>
              <w:rPr>
                <w:i/>
                <w:sz w:val="22"/>
                <w:szCs w:val="22"/>
              </w:rPr>
            </w:pPr>
            <w:proofErr w:type="spellStart"/>
            <w:r>
              <w:rPr>
                <w:i/>
                <w:sz w:val="22"/>
                <w:szCs w:val="22"/>
              </w:rPr>
              <w:t>Gnomus</w:t>
            </w:r>
            <w:proofErr w:type="spellEnd"/>
          </w:p>
        </w:tc>
        <w:tc>
          <w:tcPr>
            <w:tcW w:w="720" w:type="dxa"/>
          </w:tcPr>
          <w:p w14:paraId="628AB594" w14:textId="77777777" w:rsidR="00B47404" w:rsidRDefault="00D33FF6">
            <w:pPr>
              <w:jc w:val="center"/>
              <w:rPr>
                <w:i/>
                <w:sz w:val="22"/>
                <w:szCs w:val="22"/>
              </w:rPr>
            </w:pPr>
            <w:r>
              <w:rPr>
                <w:i/>
                <w:sz w:val="22"/>
                <w:szCs w:val="22"/>
              </w:rPr>
              <w:t>All</w:t>
            </w:r>
          </w:p>
        </w:tc>
        <w:tc>
          <w:tcPr>
            <w:tcW w:w="1530" w:type="dxa"/>
          </w:tcPr>
          <w:p w14:paraId="7E64E320" w14:textId="77777777" w:rsidR="00B47404" w:rsidRDefault="00D33FF6">
            <w:pPr>
              <w:jc w:val="center"/>
              <w:rPr>
                <w:i/>
                <w:sz w:val="22"/>
                <w:szCs w:val="22"/>
              </w:rPr>
            </w:pPr>
            <w:proofErr w:type="spellStart"/>
            <w:r>
              <w:rPr>
                <w:i/>
                <w:sz w:val="22"/>
                <w:szCs w:val="22"/>
              </w:rPr>
              <w:t>Tbn</w:t>
            </w:r>
            <w:proofErr w:type="spellEnd"/>
            <w:r>
              <w:rPr>
                <w:i/>
                <w:sz w:val="22"/>
                <w:szCs w:val="22"/>
              </w:rPr>
              <w:t xml:space="preserve"> &amp; Tba</w:t>
            </w:r>
          </w:p>
        </w:tc>
        <w:tc>
          <w:tcPr>
            <w:tcW w:w="4320" w:type="dxa"/>
          </w:tcPr>
          <w:p w14:paraId="7F6A4632" w14:textId="77777777" w:rsidR="00B47404" w:rsidRDefault="00D33FF6">
            <w:pPr>
              <w:jc w:val="center"/>
              <w:rPr>
                <w:i/>
                <w:sz w:val="22"/>
                <w:szCs w:val="22"/>
              </w:rPr>
            </w:pPr>
            <w:r>
              <w:rPr>
                <w:i/>
                <w:sz w:val="22"/>
                <w:szCs w:val="22"/>
              </w:rPr>
              <w:t>A lot of these staccatissimo sections seem to be only trombone II and III. Is this correct?</w:t>
            </w:r>
          </w:p>
        </w:tc>
        <w:tc>
          <w:tcPr>
            <w:tcW w:w="1370" w:type="dxa"/>
          </w:tcPr>
          <w:p w14:paraId="2B13EADF" w14:textId="77777777" w:rsidR="00B47404" w:rsidRDefault="00D33FF6">
            <w:pPr>
              <w:rPr>
                <w:i/>
                <w:sz w:val="22"/>
                <w:szCs w:val="22"/>
              </w:rPr>
            </w:pPr>
            <w:r>
              <w:rPr>
                <w:i/>
                <w:sz w:val="22"/>
                <w:szCs w:val="22"/>
              </w:rPr>
              <w:t>Yes</w:t>
            </w:r>
          </w:p>
        </w:tc>
      </w:tr>
      <w:tr w:rsidR="00B47404" w14:paraId="66AB2103" w14:textId="77777777">
        <w:trPr>
          <w:trHeight w:val="350"/>
        </w:trPr>
        <w:tc>
          <w:tcPr>
            <w:tcW w:w="1705" w:type="dxa"/>
            <w:vMerge/>
            <w:vAlign w:val="center"/>
          </w:tcPr>
          <w:p w14:paraId="709F22BC" w14:textId="77777777" w:rsidR="00B47404" w:rsidRDefault="00B47404">
            <w:pPr>
              <w:widowControl w:val="0"/>
              <w:pBdr>
                <w:top w:val="nil"/>
                <w:left w:val="nil"/>
                <w:bottom w:val="nil"/>
                <w:right w:val="nil"/>
                <w:between w:val="nil"/>
              </w:pBdr>
              <w:spacing w:line="276" w:lineRule="auto"/>
              <w:rPr>
                <w:i/>
                <w:sz w:val="22"/>
                <w:szCs w:val="22"/>
              </w:rPr>
            </w:pPr>
          </w:p>
        </w:tc>
        <w:tc>
          <w:tcPr>
            <w:tcW w:w="720" w:type="dxa"/>
          </w:tcPr>
          <w:p w14:paraId="24046F46" w14:textId="77777777" w:rsidR="00B47404" w:rsidRDefault="00D33FF6">
            <w:pPr>
              <w:jc w:val="center"/>
              <w:rPr>
                <w:i/>
                <w:sz w:val="22"/>
                <w:szCs w:val="22"/>
              </w:rPr>
            </w:pPr>
            <w:r>
              <w:rPr>
                <w:i/>
                <w:sz w:val="22"/>
                <w:szCs w:val="22"/>
              </w:rPr>
              <w:t>100</w:t>
            </w:r>
          </w:p>
        </w:tc>
        <w:tc>
          <w:tcPr>
            <w:tcW w:w="1530" w:type="dxa"/>
          </w:tcPr>
          <w:p w14:paraId="592D9656" w14:textId="77777777" w:rsidR="00B47404" w:rsidRDefault="00D33FF6">
            <w:pPr>
              <w:jc w:val="center"/>
              <w:rPr>
                <w:i/>
                <w:sz w:val="22"/>
                <w:szCs w:val="22"/>
              </w:rPr>
            </w:pPr>
            <w:r>
              <w:rPr>
                <w:i/>
                <w:sz w:val="22"/>
                <w:szCs w:val="22"/>
              </w:rPr>
              <w:t>Trombones</w:t>
            </w:r>
          </w:p>
        </w:tc>
        <w:tc>
          <w:tcPr>
            <w:tcW w:w="4320" w:type="dxa"/>
          </w:tcPr>
          <w:p w14:paraId="44ED4D24" w14:textId="77777777" w:rsidR="00B47404" w:rsidRDefault="00D33FF6">
            <w:pPr>
              <w:jc w:val="center"/>
              <w:rPr>
                <w:i/>
                <w:sz w:val="22"/>
                <w:szCs w:val="22"/>
              </w:rPr>
            </w:pPr>
            <w:r>
              <w:rPr>
                <w:i/>
                <w:sz w:val="22"/>
                <w:szCs w:val="22"/>
              </w:rPr>
              <w:t>These are also Wawa mute like the trumpets?</w:t>
            </w:r>
          </w:p>
        </w:tc>
        <w:tc>
          <w:tcPr>
            <w:tcW w:w="1370" w:type="dxa"/>
          </w:tcPr>
          <w:p w14:paraId="5EB52722" w14:textId="77777777" w:rsidR="00B47404" w:rsidRDefault="00D33FF6">
            <w:pPr>
              <w:rPr>
                <w:i/>
                <w:sz w:val="22"/>
                <w:szCs w:val="22"/>
              </w:rPr>
            </w:pPr>
            <w:r>
              <w:rPr>
                <w:i/>
                <w:sz w:val="22"/>
                <w:szCs w:val="22"/>
              </w:rPr>
              <w:t>Yes</w:t>
            </w:r>
          </w:p>
        </w:tc>
      </w:tr>
      <w:tr w:rsidR="00B47404" w14:paraId="641E63F2" w14:textId="77777777">
        <w:trPr>
          <w:trHeight w:val="350"/>
        </w:trPr>
        <w:tc>
          <w:tcPr>
            <w:tcW w:w="1705" w:type="dxa"/>
            <w:vMerge/>
            <w:vAlign w:val="center"/>
          </w:tcPr>
          <w:p w14:paraId="4E1E4BE0" w14:textId="77777777" w:rsidR="00B47404" w:rsidRDefault="00B47404">
            <w:pPr>
              <w:widowControl w:val="0"/>
              <w:pBdr>
                <w:top w:val="nil"/>
                <w:left w:val="nil"/>
                <w:bottom w:val="nil"/>
                <w:right w:val="nil"/>
                <w:between w:val="nil"/>
              </w:pBdr>
              <w:spacing w:line="276" w:lineRule="auto"/>
              <w:rPr>
                <w:i/>
                <w:sz w:val="22"/>
                <w:szCs w:val="22"/>
              </w:rPr>
            </w:pPr>
          </w:p>
        </w:tc>
        <w:tc>
          <w:tcPr>
            <w:tcW w:w="720" w:type="dxa"/>
          </w:tcPr>
          <w:p w14:paraId="7B51BDC4" w14:textId="77777777" w:rsidR="00B47404" w:rsidRDefault="00D33FF6">
            <w:pPr>
              <w:jc w:val="center"/>
              <w:rPr>
                <w:i/>
                <w:sz w:val="22"/>
                <w:szCs w:val="22"/>
              </w:rPr>
            </w:pPr>
            <w:r>
              <w:rPr>
                <w:i/>
                <w:sz w:val="22"/>
                <w:szCs w:val="22"/>
              </w:rPr>
              <w:t>122-23</w:t>
            </w:r>
          </w:p>
        </w:tc>
        <w:tc>
          <w:tcPr>
            <w:tcW w:w="1530" w:type="dxa"/>
          </w:tcPr>
          <w:p w14:paraId="09EA0FE7" w14:textId="77777777" w:rsidR="00B47404" w:rsidRDefault="00D33FF6">
            <w:pPr>
              <w:jc w:val="center"/>
              <w:rPr>
                <w:i/>
                <w:sz w:val="22"/>
                <w:szCs w:val="22"/>
              </w:rPr>
            </w:pPr>
            <w:r>
              <w:rPr>
                <w:i/>
                <w:sz w:val="22"/>
                <w:szCs w:val="22"/>
              </w:rPr>
              <w:t>Upper Strings</w:t>
            </w:r>
          </w:p>
        </w:tc>
        <w:tc>
          <w:tcPr>
            <w:tcW w:w="4320" w:type="dxa"/>
          </w:tcPr>
          <w:p w14:paraId="7370C298" w14:textId="77777777" w:rsidR="00B47404" w:rsidRDefault="00D33FF6">
            <w:pPr>
              <w:jc w:val="center"/>
              <w:rPr>
                <w:i/>
                <w:sz w:val="22"/>
                <w:szCs w:val="22"/>
              </w:rPr>
            </w:pPr>
            <w:r>
              <w:rPr>
                <w:i/>
                <w:sz w:val="22"/>
                <w:szCs w:val="22"/>
              </w:rPr>
              <w:t>Are these meant to be non div stops?</w:t>
            </w:r>
          </w:p>
        </w:tc>
        <w:tc>
          <w:tcPr>
            <w:tcW w:w="1370" w:type="dxa"/>
          </w:tcPr>
          <w:p w14:paraId="47E62B78" w14:textId="77777777" w:rsidR="00B47404" w:rsidRDefault="00D33FF6">
            <w:pPr>
              <w:rPr>
                <w:b/>
                <w:i/>
                <w:sz w:val="22"/>
                <w:szCs w:val="22"/>
              </w:rPr>
            </w:pPr>
            <w:r>
              <w:rPr>
                <w:b/>
                <w:i/>
                <w:sz w:val="22"/>
                <w:szCs w:val="22"/>
              </w:rPr>
              <w:t>Yes</w:t>
            </w:r>
          </w:p>
        </w:tc>
      </w:tr>
      <w:tr w:rsidR="00B47404" w14:paraId="6088C54E" w14:textId="77777777">
        <w:trPr>
          <w:trHeight w:val="350"/>
        </w:trPr>
        <w:tc>
          <w:tcPr>
            <w:tcW w:w="1705" w:type="dxa"/>
            <w:vAlign w:val="center"/>
          </w:tcPr>
          <w:p w14:paraId="7CED3472" w14:textId="77777777" w:rsidR="00B47404" w:rsidRDefault="00D33FF6">
            <w:pPr>
              <w:widowControl w:val="0"/>
              <w:pBdr>
                <w:top w:val="nil"/>
                <w:left w:val="nil"/>
                <w:bottom w:val="nil"/>
                <w:right w:val="nil"/>
                <w:between w:val="nil"/>
              </w:pBdr>
              <w:spacing w:line="276" w:lineRule="auto"/>
              <w:rPr>
                <w:i/>
                <w:sz w:val="22"/>
                <w:szCs w:val="22"/>
              </w:rPr>
            </w:pPr>
            <w:r>
              <w:rPr>
                <w:i/>
                <w:sz w:val="22"/>
                <w:szCs w:val="22"/>
              </w:rPr>
              <w:t>2</w:t>
            </w:r>
            <w:r>
              <w:rPr>
                <w:i/>
                <w:sz w:val="22"/>
                <w:szCs w:val="22"/>
                <w:vertAlign w:val="superscript"/>
              </w:rPr>
              <w:t>nd</w:t>
            </w:r>
            <w:r>
              <w:rPr>
                <w:i/>
                <w:sz w:val="22"/>
                <w:szCs w:val="22"/>
              </w:rPr>
              <w:t xml:space="preserve"> Promenade</w:t>
            </w:r>
          </w:p>
        </w:tc>
        <w:tc>
          <w:tcPr>
            <w:tcW w:w="720" w:type="dxa"/>
          </w:tcPr>
          <w:p w14:paraId="3301EB15" w14:textId="77777777" w:rsidR="00B47404" w:rsidRDefault="00D33FF6">
            <w:pPr>
              <w:jc w:val="center"/>
              <w:rPr>
                <w:i/>
                <w:sz w:val="22"/>
                <w:szCs w:val="22"/>
              </w:rPr>
            </w:pPr>
            <w:r>
              <w:rPr>
                <w:i/>
                <w:sz w:val="22"/>
                <w:szCs w:val="22"/>
              </w:rPr>
              <w:t>143</w:t>
            </w:r>
          </w:p>
        </w:tc>
        <w:tc>
          <w:tcPr>
            <w:tcW w:w="1530" w:type="dxa"/>
          </w:tcPr>
          <w:p w14:paraId="6BA44D3B" w14:textId="77777777" w:rsidR="00B47404" w:rsidRDefault="00D33FF6">
            <w:pPr>
              <w:jc w:val="center"/>
              <w:rPr>
                <w:i/>
                <w:sz w:val="22"/>
                <w:szCs w:val="22"/>
              </w:rPr>
            </w:pPr>
            <w:r>
              <w:rPr>
                <w:i/>
                <w:sz w:val="22"/>
                <w:szCs w:val="22"/>
              </w:rPr>
              <w:t>Tuba</w:t>
            </w:r>
          </w:p>
        </w:tc>
        <w:tc>
          <w:tcPr>
            <w:tcW w:w="4320" w:type="dxa"/>
          </w:tcPr>
          <w:p w14:paraId="1933D103" w14:textId="77777777" w:rsidR="00B47404" w:rsidRDefault="00D33FF6">
            <w:pPr>
              <w:jc w:val="center"/>
              <w:rPr>
                <w:i/>
                <w:sz w:val="22"/>
                <w:szCs w:val="22"/>
              </w:rPr>
            </w:pPr>
            <w:proofErr w:type="spellStart"/>
            <w:r>
              <w:rPr>
                <w:i/>
                <w:sz w:val="22"/>
                <w:szCs w:val="22"/>
              </w:rPr>
              <w:t>Cresc</w:t>
            </w:r>
            <w:proofErr w:type="spellEnd"/>
            <w:r>
              <w:rPr>
                <w:i/>
                <w:sz w:val="22"/>
                <w:szCs w:val="22"/>
              </w:rPr>
              <w:t xml:space="preserve">. to </w:t>
            </w:r>
            <w:proofErr w:type="spellStart"/>
            <w:r>
              <w:rPr>
                <w:i/>
                <w:sz w:val="22"/>
                <w:szCs w:val="22"/>
              </w:rPr>
              <w:t>mf</w:t>
            </w:r>
            <w:proofErr w:type="spellEnd"/>
            <w:r>
              <w:rPr>
                <w:i/>
                <w:sz w:val="22"/>
                <w:szCs w:val="22"/>
              </w:rPr>
              <w:t xml:space="preserve"> like in other brass?</w:t>
            </w:r>
          </w:p>
        </w:tc>
        <w:tc>
          <w:tcPr>
            <w:tcW w:w="1370" w:type="dxa"/>
          </w:tcPr>
          <w:p w14:paraId="73E62E3D" w14:textId="77777777" w:rsidR="00B47404" w:rsidRDefault="00D33FF6">
            <w:pPr>
              <w:rPr>
                <w:i/>
                <w:sz w:val="22"/>
                <w:szCs w:val="22"/>
              </w:rPr>
            </w:pPr>
            <w:r>
              <w:rPr>
                <w:i/>
                <w:sz w:val="22"/>
                <w:szCs w:val="22"/>
              </w:rPr>
              <w:t>Yes</w:t>
            </w:r>
          </w:p>
        </w:tc>
      </w:tr>
      <w:tr w:rsidR="00B47404" w14:paraId="568B2638" w14:textId="77777777">
        <w:trPr>
          <w:trHeight w:val="350"/>
        </w:trPr>
        <w:tc>
          <w:tcPr>
            <w:tcW w:w="1705" w:type="dxa"/>
            <w:vAlign w:val="center"/>
          </w:tcPr>
          <w:p w14:paraId="7A0637F2" w14:textId="77777777" w:rsidR="00B47404" w:rsidRDefault="00D33FF6">
            <w:pPr>
              <w:widowControl w:val="0"/>
              <w:pBdr>
                <w:top w:val="nil"/>
                <w:left w:val="nil"/>
                <w:bottom w:val="nil"/>
                <w:right w:val="nil"/>
                <w:between w:val="nil"/>
              </w:pBdr>
              <w:spacing w:line="276" w:lineRule="auto"/>
              <w:rPr>
                <w:i/>
                <w:sz w:val="22"/>
                <w:szCs w:val="22"/>
              </w:rPr>
            </w:pPr>
            <w:r>
              <w:rPr>
                <w:i/>
                <w:sz w:val="22"/>
                <w:szCs w:val="22"/>
              </w:rPr>
              <w:t>The Old Castle</w:t>
            </w:r>
          </w:p>
        </w:tc>
        <w:tc>
          <w:tcPr>
            <w:tcW w:w="720" w:type="dxa"/>
          </w:tcPr>
          <w:p w14:paraId="5B9D2D5B" w14:textId="77777777" w:rsidR="00B47404" w:rsidRDefault="00D33FF6">
            <w:pPr>
              <w:jc w:val="center"/>
              <w:rPr>
                <w:i/>
                <w:sz w:val="22"/>
                <w:szCs w:val="22"/>
              </w:rPr>
            </w:pPr>
            <w:r>
              <w:rPr>
                <w:i/>
                <w:sz w:val="22"/>
                <w:szCs w:val="22"/>
              </w:rPr>
              <w:t>148</w:t>
            </w:r>
          </w:p>
        </w:tc>
        <w:tc>
          <w:tcPr>
            <w:tcW w:w="1530" w:type="dxa"/>
          </w:tcPr>
          <w:p w14:paraId="37E1F25F" w14:textId="77777777" w:rsidR="00B47404" w:rsidRDefault="00D33FF6">
            <w:pPr>
              <w:jc w:val="center"/>
              <w:rPr>
                <w:i/>
                <w:sz w:val="22"/>
                <w:szCs w:val="22"/>
              </w:rPr>
            </w:pPr>
            <w:r>
              <w:rPr>
                <w:i/>
                <w:sz w:val="22"/>
                <w:szCs w:val="22"/>
              </w:rPr>
              <w:t>Contrabass</w:t>
            </w:r>
          </w:p>
        </w:tc>
        <w:tc>
          <w:tcPr>
            <w:tcW w:w="4320" w:type="dxa"/>
          </w:tcPr>
          <w:p w14:paraId="721BF914" w14:textId="77777777" w:rsidR="00B47404" w:rsidRDefault="00D33FF6">
            <w:pPr>
              <w:jc w:val="center"/>
              <w:rPr>
                <w:i/>
                <w:sz w:val="22"/>
                <w:szCs w:val="22"/>
              </w:rPr>
            </w:pPr>
            <w:r>
              <w:rPr>
                <w:i/>
                <w:sz w:val="22"/>
                <w:szCs w:val="22"/>
              </w:rPr>
              <w:t xml:space="preserve">Is the pizz. part also on a single desk or </w:t>
            </w:r>
            <w:proofErr w:type="spellStart"/>
            <w:r>
              <w:rPr>
                <w:i/>
                <w:sz w:val="22"/>
                <w:szCs w:val="22"/>
              </w:rPr>
              <w:t>gli</w:t>
            </w:r>
            <w:proofErr w:type="spellEnd"/>
            <w:r>
              <w:rPr>
                <w:i/>
                <w:sz w:val="22"/>
                <w:szCs w:val="22"/>
              </w:rPr>
              <w:t xml:space="preserve"> </w:t>
            </w:r>
            <w:proofErr w:type="spellStart"/>
            <w:r>
              <w:rPr>
                <w:i/>
                <w:sz w:val="22"/>
                <w:szCs w:val="22"/>
              </w:rPr>
              <w:t>altri</w:t>
            </w:r>
            <w:proofErr w:type="spellEnd"/>
            <w:r>
              <w:rPr>
                <w:i/>
                <w:sz w:val="22"/>
                <w:szCs w:val="22"/>
              </w:rPr>
              <w:t>?</w:t>
            </w:r>
          </w:p>
        </w:tc>
        <w:tc>
          <w:tcPr>
            <w:tcW w:w="1370" w:type="dxa"/>
          </w:tcPr>
          <w:p w14:paraId="362F7AEA" w14:textId="77777777" w:rsidR="00B47404" w:rsidRDefault="00D33FF6">
            <w:pPr>
              <w:rPr>
                <w:i/>
                <w:sz w:val="22"/>
                <w:szCs w:val="22"/>
              </w:rPr>
            </w:pPr>
            <w:proofErr w:type="spellStart"/>
            <w:r>
              <w:rPr>
                <w:i/>
                <w:sz w:val="22"/>
                <w:szCs w:val="22"/>
              </w:rPr>
              <w:t>gli</w:t>
            </w:r>
            <w:proofErr w:type="spellEnd"/>
            <w:r>
              <w:rPr>
                <w:i/>
                <w:sz w:val="22"/>
                <w:szCs w:val="22"/>
              </w:rPr>
              <w:t xml:space="preserve"> </w:t>
            </w:r>
            <w:proofErr w:type="spellStart"/>
            <w:r>
              <w:rPr>
                <w:i/>
                <w:sz w:val="22"/>
                <w:szCs w:val="22"/>
              </w:rPr>
              <w:t>altri</w:t>
            </w:r>
            <w:proofErr w:type="spellEnd"/>
            <w:r>
              <w:rPr>
                <w:i/>
                <w:sz w:val="22"/>
                <w:szCs w:val="22"/>
              </w:rPr>
              <w:t>, also included this in the 2nd cello part</w:t>
            </w:r>
          </w:p>
        </w:tc>
      </w:tr>
      <w:tr w:rsidR="00B47404" w14:paraId="171E9ACB" w14:textId="77777777">
        <w:trPr>
          <w:trHeight w:val="350"/>
        </w:trPr>
        <w:tc>
          <w:tcPr>
            <w:tcW w:w="1705" w:type="dxa"/>
            <w:vAlign w:val="center"/>
          </w:tcPr>
          <w:p w14:paraId="33460990" w14:textId="77777777" w:rsidR="00B47404" w:rsidRDefault="00D33FF6">
            <w:pPr>
              <w:widowControl w:val="0"/>
              <w:pBdr>
                <w:top w:val="nil"/>
                <w:left w:val="nil"/>
                <w:bottom w:val="nil"/>
                <w:right w:val="nil"/>
                <w:between w:val="nil"/>
              </w:pBdr>
              <w:spacing w:line="276" w:lineRule="auto"/>
              <w:rPr>
                <w:i/>
                <w:sz w:val="22"/>
                <w:szCs w:val="22"/>
              </w:rPr>
            </w:pPr>
            <w:proofErr w:type="spellStart"/>
            <w:r>
              <w:rPr>
                <w:i/>
                <w:sz w:val="22"/>
                <w:szCs w:val="22"/>
              </w:rPr>
              <w:t>Bydlo</w:t>
            </w:r>
            <w:proofErr w:type="spellEnd"/>
          </w:p>
        </w:tc>
        <w:tc>
          <w:tcPr>
            <w:tcW w:w="720" w:type="dxa"/>
          </w:tcPr>
          <w:p w14:paraId="20E99D46" w14:textId="77777777" w:rsidR="00B47404" w:rsidRDefault="00D33FF6">
            <w:pPr>
              <w:jc w:val="center"/>
              <w:rPr>
                <w:i/>
                <w:sz w:val="22"/>
                <w:szCs w:val="22"/>
              </w:rPr>
            </w:pPr>
            <w:r>
              <w:rPr>
                <w:i/>
                <w:sz w:val="22"/>
                <w:szCs w:val="22"/>
              </w:rPr>
              <w:t>318</w:t>
            </w:r>
          </w:p>
        </w:tc>
        <w:tc>
          <w:tcPr>
            <w:tcW w:w="1530" w:type="dxa"/>
          </w:tcPr>
          <w:p w14:paraId="3D43569A" w14:textId="77777777" w:rsidR="00B47404" w:rsidRDefault="00D33FF6">
            <w:pPr>
              <w:jc w:val="center"/>
              <w:rPr>
                <w:i/>
                <w:sz w:val="22"/>
                <w:szCs w:val="22"/>
              </w:rPr>
            </w:pPr>
            <w:proofErr w:type="spellStart"/>
            <w:r>
              <w:rPr>
                <w:i/>
                <w:sz w:val="22"/>
                <w:szCs w:val="22"/>
              </w:rPr>
              <w:t>Vln</w:t>
            </w:r>
            <w:proofErr w:type="spellEnd"/>
            <w:r>
              <w:rPr>
                <w:i/>
                <w:sz w:val="22"/>
                <w:szCs w:val="22"/>
              </w:rPr>
              <w:t xml:space="preserve"> I, II</w:t>
            </w:r>
          </w:p>
        </w:tc>
        <w:tc>
          <w:tcPr>
            <w:tcW w:w="4320" w:type="dxa"/>
          </w:tcPr>
          <w:p w14:paraId="5B5E396C" w14:textId="77777777" w:rsidR="00B47404" w:rsidRDefault="00D33FF6">
            <w:pPr>
              <w:jc w:val="center"/>
              <w:rPr>
                <w:i/>
                <w:sz w:val="22"/>
                <w:szCs w:val="22"/>
              </w:rPr>
            </w:pPr>
            <w:r>
              <w:rPr>
                <w:i/>
                <w:sz w:val="22"/>
                <w:szCs w:val="22"/>
              </w:rPr>
              <w:t>Is the top staff solo?</w:t>
            </w:r>
          </w:p>
        </w:tc>
        <w:tc>
          <w:tcPr>
            <w:tcW w:w="1370" w:type="dxa"/>
          </w:tcPr>
          <w:p w14:paraId="48CDB827" w14:textId="77777777" w:rsidR="00B47404" w:rsidRDefault="00D33FF6">
            <w:pPr>
              <w:rPr>
                <w:i/>
                <w:sz w:val="22"/>
                <w:szCs w:val="22"/>
              </w:rPr>
            </w:pPr>
            <w:r>
              <w:rPr>
                <w:i/>
                <w:sz w:val="22"/>
                <w:szCs w:val="22"/>
              </w:rPr>
              <w:t xml:space="preserve">No, the section is divided into two: top voice plays melody, bottom voice further div. in 2 when necessary. </w:t>
            </w:r>
          </w:p>
        </w:tc>
      </w:tr>
      <w:tr w:rsidR="00B47404" w14:paraId="3B22450A" w14:textId="77777777">
        <w:trPr>
          <w:trHeight w:val="350"/>
        </w:trPr>
        <w:tc>
          <w:tcPr>
            <w:tcW w:w="1705" w:type="dxa"/>
            <w:vAlign w:val="center"/>
          </w:tcPr>
          <w:p w14:paraId="0C25236F" w14:textId="77777777" w:rsidR="00B47404" w:rsidRDefault="00D33FF6">
            <w:pPr>
              <w:widowControl w:val="0"/>
              <w:pBdr>
                <w:top w:val="nil"/>
                <w:left w:val="nil"/>
                <w:bottom w:val="nil"/>
                <w:right w:val="nil"/>
                <w:between w:val="nil"/>
              </w:pBdr>
              <w:spacing w:line="276" w:lineRule="auto"/>
              <w:rPr>
                <w:i/>
                <w:sz w:val="22"/>
                <w:szCs w:val="22"/>
              </w:rPr>
            </w:pPr>
            <w:proofErr w:type="spellStart"/>
            <w:r>
              <w:rPr>
                <w:i/>
                <w:sz w:val="22"/>
                <w:szCs w:val="22"/>
              </w:rPr>
              <w:t>Bydlo</w:t>
            </w:r>
            <w:proofErr w:type="spellEnd"/>
          </w:p>
        </w:tc>
        <w:tc>
          <w:tcPr>
            <w:tcW w:w="720" w:type="dxa"/>
          </w:tcPr>
          <w:p w14:paraId="07CD09F5" w14:textId="77777777" w:rsidR="00B47404" w:rsidRDefault="00D33FF6">
            <w:pPr>
              <w:jc w:val="center"/>
              <w:rPr>
                <w:i/>
                <w:sz w:val="22"/>
                <w:szCs w:val="22"/>
              </w:rPr>
            </w:pPr>
            <w:r>
              <w:rPr>
                <w:i/>
                <w:sz w:val="22"/>
                <w:szCs w:val="22"/>
              </w:rPr>
              <w:t>331</w:t>
            </w:r>
          </w:p>
        </w:tc>
        <w:tc>
          <w:tcPr>
            <w:tcW w:w="1530" w:type="dxa"/>
          </w:tcPr>
          <w:p w14:paraId="6003AB0F" w14:textId="77777777" w:rsidR="00B47404" w:rsidRDefault="00D33FF6">
            <w:pPr>
              <w:jc w:val="center"/>
              <w:rPr>
                <w:i/>
                <w:sz w:val="22"/>
                <w:szCs w:val="22"/>
              </w:rPr>
            </w:pPr>
            <w:proofErr w:type="spellStart"/>
            <w:r>
              <w:rPr>
                <w:i/>
                <w:sz w:val="22"/>
                <w:szCs w:val="22"/>
              </w:rPr>
              <w:t>Vln</w:t>
            </w:r>
            <w:proofErr w:type="spellEnd"/>
            <w:r>
              <w:rPr>
                <w:i/>
                <w:sz w:val="22"/>
                <w:szCs w:val="22"/>
              </w:rPr>
              <w:t xml:space="preserve"> I, II</w:t>
            </w:r>
          </w:p>
        </w:tc>
        <w:tc>
          <w:tcPr>
            <w:tcW w:w="4320" w:type="dxa"/>
          </w:tcPr>
          <w:p w14:paraId="07C63AFD" w14:textId="77777777" w:rsidR="00B47404" w:rsidRDefault="00D33FF6">
            <w:pPr>
              <w:jc w:val="center"/>
              <w:rPr>
                <w:i/>
                <w:sz w:val="22"/>
                <w:szCs w:val="22"/>
              </w:rPr>
            </w:pPr>
            <w:r>
              <w:rPr>
                <w:i/>
                <w:sz w:val="22"/>
                <w:szCs w:val="22"/>
              </w:rPr>
              <w:t>Is this tutti or solo?</w:t>
            </w:r>
          </w:p>
        </w:tc>
        <w:tc>
          <w:tcPr>
            <w:tcW w:w="1370" w:type="dxa"/>
          </w:tcPr>
          <w:p w14:paraId="5AD1BBE6" w14:textId="77777777" w:rsidR="00B47404" w:rsidRDefault="00D33FF6">
            <w:pPr>
              <w:rPr>
                <w:i/>
                <w:sz w:val="22"/>
                <w:szCs w:val="22"/>
              </w:rPr>
            </w:pPr>
            <w:r>
              <w:rPr>
                <w:i/>
                <w:sz w:val="22"/>
                <w:szCs w:val="22"/>
              </w:rPr>
              <w:t>whole section plays it a2</w:t>
            </w:r>
          </w:p>
        </w:tc>
      </w:tr>
      <w:tr w:rsidR="00B47404" w14:paraId="05FCEBB1" w14:textId="77777777">
        <w:trPr>
          <w:trHeight w:val="350"/>
        </w:trPr>
        <w:tc>
          <w:tcPr>
            <w:tcW w:w="1705" w:type="dxa"/>
            <w:vAlign w:val="center"/>
          </w:tcPr>
          <w:p w14:paraId="2CBF6C59" w14:textId="77777777" w:rsidR="00B47404" w:rsidRDefault="00D33FF6">
            <w:pPr>
              <w:widowControl w:val="0"/>
              <w:pBdr>
                <w:top w:val="nil"/>
                <w:left w:val="nil"/>
                <w:bottom w:val="nil"/>
                <w:right w:val="nil"/>
                <w:between w:val="nil"/>
              </w:pBdr>
              <w:spacing w:line="276" w:lineRule="auto"/>
              <w:rPr>
                <w:i/>
                <w:color w:val="000000"/>
                <w:sz w:val="22"/>
                <w:szCs w:val="22"/>
              </w:rPr>
            </w:pPr>
            <w:r>
              <w:rPr>
                <w:i/>
                <w:color w:val="000000"/>
                <w:sz w:val="22"/>
                <w:szCs w:val="22"/>
              </w:rPr>
              <w:t>Ballet of Chicks</w:t>
            </w:r>
          </w:p>
        </w:tc>
        <w:tc>
          <w:tcPr>
            <w:tcW w:w="720" w:type="dxa"/>
          </w:tcPr>
          <w:p w14:paraId="46AC5265" w14:textId="77777777" w:rsidR="00B47404" w:rsidRDefault="00D33FF6">
            <w:pPr>
              <w:jc w:val="center"/>
              <w:rPr>
                <w:i/>
                <w:sz w:val="22"/>
                <w:szCs w:val="22"/>
              </w:rPr>
            </w:pPr>
            <w:r>
              <w:rPr>
                <w:i/>
                <w:sz w:val="22"/>
                <w:szCs w:val="22"/>
              </w:rPr>
              <w:t>414</w:t>
            </w:r>
          </w:p>
        </w:tc>
        <w:tc>
          <w:tcPr>
            <w:tcW w:w="1530" w:type="dxa"/>
          </w:tcPr>
          <w:p w14:paraId="5BE1D225" w14:textId="77777777" w:rsidR="00B47404" w:rsidRDefault="00D33FF6">
            <w:pPr>
              <w:jc w:val="center"/>
              <w:rPr>
                <w:i/>
                <w:sz w:val="22"/>
                <w:szCs w:val="22"/>
              </w:rPr>
            </w:pPr>
            <w:proofErr w:type="spellStart"/>
            <w:r>
              <w:rPr>
                <w:i/>
                <w:sz w:val="22"/>
                <w:szCs w:val="22"/>
              </w:rPr>
              <w:t>Qudi</w:t>
            </w:r>
            <w:proofErr w:type="spellEnd"/>
            <w:r>
              <w:rPr>
                <w:i/>
                <w:sz w:val="22"/>
                <w:szCs w:val="22"/>
              </w:rPr>
              <w:t xml:space="preserve"> solo</w:t>
            </w:r>
          </w:p>
        </w:tc>
        <w:tc>
          <w:tcPr>
            <w:tcW w:w="4320" w:type="dxa"/>
          </w:tcPr>
          <w:p w14:paraId="0147AD09" w14:textId="77777777" w:rsidR="00B47404" w:rsidRDefault="00D33FF6">
            <w:pPr>
              <w:jc w:val="center"/>
              <w:rPr>
                <w:i/>
                <w:sz w:val="22"/>
                <w:szCs w:val="22"/>
              </w:rPr>
            </w:pPr>
            <w:r>
              <w:rPr>
                <w:i/>
                <w:sz w:val="22"/>
                <w:szCs w:val="22"/>
              </w:rPr>
              <w:t>Should the grace notes over here be slurred?</w:t>
            </w:r>
          </w:p>
        </w:tc>
        <w:tc>
          <w:tcPr>
            <w:tcW w:w="1370" w:type="dxa"/>
          </w:tcPr>
          <w:p w14:paraId="35C5F2B5" w14:textId="77777777" w:rsidR="00B47404" w:rsidRDefault="00D33FF6">
            <w:pPr>
              <w:rPr>
                <w:i/>
                <w:sz w:val="22"/>
                <w:szCs w:val="22"/>
              </w:rPr>
            </w:pPr>
            <w:r>
              <w:rPr>
                <w:i/>
                <w:sz w:val="22"/>
                <w:szCs w:val="22"/>
              </w:rPr>
              <w:t>Yes</w:t>
            </w:r>
          </w:p>
        </w:tc>
      </w:tr>
      <w:tr w:rsidR="00B47404" w14:paraId="4A47CF75" w14:textId="77777777">
        <w:trPr>
          <w:trHeight w:val="350"/>
        </w:trPr>
        <w:tc>
          <w:tcPr>
            <w:tcW w:w="1705" w:type="dxa"/>
            <w:vAlign w:val="center"/>
          </w:tcPr>
          <w:p w14:paraId="52EA8D63" w14:textId="77777777" w:rsidR="00B47404" w:rsidRDefault="00D33FF6">
            <w:pPr>
              <w:widowControl w:val="0"/>
              <w:pBdr>
                <w:top w:val="nil"/>
                <w:left w:val="nil"/>
                <w:bottom w:val="nil"/>
                <w:right w:val="nil"/>
                <w:between w:val="nil"/>
              </w:pBdr>
              <w:spacing w:line="276" w:lineRule="auto"/>
              <w:rPr>
                <w:i/>
                <w:color w:val="000000"/>
                <w:sz w:val="22"/>
                <w:szCs w:val="22"/>
              </w:rPr>
            </w:pPr>
            <w:r>
              <w:rPr>
                <w:i/>
                <w:color w:val="000000"/>
                <w:sz w:val="22"/>
                <w:szCs w:val="22"/>
              </w:rPr>
              <w:t>Samuel Goldenberg</w:t>
            </w:r>
          </w:p>
        </w:tc>
        <w:tc>
          <w:tcPr>
            <w:tcW w:w="720" w:type="dxa"/>
          </w:tcPr>
          <w:p w14:paraId="0B3EEFA0" w14:textId="77777777" w:rsidR="00B47404" w:rsidRDefault="00D33FF6">
            <w:pPr>
              <w:jc w:val="center"/>
              <w:rPr>
                <w:i/>
                <w:sz w:val="22"/>
                <w:szCs w:val="22"/>
              </w:rPr>
            </w:pPr>
            <w:r>
              <w:rPr>
                <w:i/>
                <w:sz w:val="22"/>
                <w:szCs w:val="22"/>
              </w:rPr>
              <w:t>476</w:t>
            </w:r>
          </w:p>
        </w:tc>
        <w:tc>
          <w:tcPr>
            <w:tcW w:w="1530" w:type="dxa"/>
          </w:tcPr>
          <w:p w14:paraId="087B8CBE" w14:textId="77777777" w:rsidR="00B47404" w:rsidRDefault="00D33FF6">
            <w:pPr>
              <w:jc w:val="center"/>
              <w:rPr>
                <w:i/>
                <w:sz w:val="22"/>
                <w:szCs w:val="22"/>
              </w:rPr>
            </w:pPr>
            <w:r>
              <w:rPr>
                <w:i/>
                <w:sz w:val="22"/>
                <w:szCs w:val="22"/>
              </w:rPr>
              <w:t>Percussion</w:t>
            </w:r>
          </w:p>
        </w:tc>
        <w:tc>
          <w:tcPr>
            <w:tcW w:w="4320" w:type="dxa"/>
          </w:tcPr>
          <w:p w14:paraId="06D310AC" w14:textId="77777777" w:rsidR="00B47404" w:rsidRDefault="00D33FF6">
            <w:pPr>
              <w:jc w:val="center"/>
              <w:rPr>
                <w:i/>
                <w:sz w:val="22"/>
                <w:szCs w:val="22"/>
              </w:rPr>
            </w:pPr>
            <w:r>
              <w:rPr>
                <w:i/>
                <w:sz w:val="22"/>
                <w:szCs w:val="22"/>
              </w:rPr>
              <w:t>Is the note meant to be reattacked on the second accent? (Beat 2)</w:t>
            </w:r>
          </w:p>
        </w:tc>
        <w:tc>
          <w:tcPr>
            <w:tcW w:w="1370" w:type="dxa"/>
          </w:tcPr>
          <w:p w14:paraId="6A333A13" w14:textId="77777777" w:rsidR="00B47404" w:rsidRDefault="00D33FF6">
            <w:pPr>
              <w:rPr>
                <w:i/>
                <w:sz w:val="22"/>
                <w:szCs w:val="22"/>
              </w:rPr>
            </w:pPr>
            <w:r>
              <w:rPr>
                <w:i/>
                <w:sz w:val="22"/>
                <w:szCs w:val="22"/>
              </w:rPr>
              <w:t>No, corrected in the score</w:t>
            </w:r>
          </w:p>
        </w:tc>
      </w:tr>
      <w:tr w:rsidR="00B47404" w14:paraId="1BFCF4E4" w14:textId="77777777">
        <w:trPr>
          <w:trHeight w:val="350"/>
        </w:trPr>
        <w:tc>
          <w:tcPr>
            <w:tcW w:w="1705" w:type="dxa"/>
            <w:vAlign w:val="center"/>
          </w:tcPr>
          <w:p w14:paraId="3FEE8C34" w14:textId="77777777" w:rsidR="00B47404" w:rsidRDefault="00D33FF6">
            <w:pPr>
              <w:widowControl w:val="0"/>
              <w:pBdr>
                <w:top w:val="nil"/>
                <w:left w:val="nil"/>
                <w:bottom w:val="nil"/>
                <w:right w:val="nil"/>
                <w:between w:val="nil"/>
              </w:pBdr>
              <w:spacing w:line="276" w:lineRule="auto"/>
              <w:rPr>
                <w:i/>
                <w:color w:val="000000"/>
                <w:sz w:val="22"/>
                <w:szCs w:val="22"/>
              </w:rPr>
            </w:pPr>
            <w:r>
              <w:rPr>
                <w:i/>
                <w:color w:val="000000"/>
                <w:sz w:val="22"/>
                <w:szCs w:val="22"/>
              </w:rPr>
              <w:t>Limoges</w:t>
            </w:r>
          </w:p>
        </w:tc>
        <w:tc>
          <w:tcPr>
            <w:tcW w:w="720" w:type="dxa"/>
          </w:tcPr>
          <w:p w14:paraId="3D85726B" w14:textId="77777777" w:rsidR="00B47404" w:rsidRDefault="00D33FF6">
            <w:pPr>
              <w:jc w:val="center"/>
              <w:rPr>
                <w:i/>
                <w:sz w:val="22"/>
                <w:szCs w:val="22"/>
              </w:rPr>
            </w:pPr>
            <w:r>
              <w:rPr>
                <w:i/>
                <w:sz w:val="22"/>
                <w:szCs w:val="22"/>
              </w:rPr>
              <w:t>503</w:t>
            </w:r>
          </w:p>
        </w:tc>
        <w:tc>
          <w:tcPr>
            <w:tcW w:w="1530" w:type="dxa"/>
          </w:tcPr>
          <w:p w14:paraId="4383504F" w14:textId="77777777" w:rsidR="00B47404" w:rsidRDefault="00D33FF6">
            <w:pPr>
              <w:jc w:val="center"/>
              <w:rPr>
                <w:i/>
                <w:sz w:val="22"/>
                <w:szCs w:val="22"/>
              </w:rPr>
            </w:pPr>
            <w:r>
              <w:rPr>
                <w:i/>
                <w:sz w:val="22"/>
                <w:szCs w:val="22"/>
              </w:rPr>
              <w:t>Flute II</w:t>
            </w:r>
          </w:p>
        </w:tc>
        <w:tc>
          <w:tcPr>
            <w:tcW w:w="4320" w:type="dxa"/>
          </w:tcPr>
          <w:p w14:paraId="1FACAD95" w14:textId="77777777" w:rsidR="00B47404" w:rsidRDefault="00D33FF6">
            <w:pPr>
              <w:jc w:val="center"/>
              <w:rPr>
                <w:i/>
                <w:sz w:val="22"/>
                <w:szCs w:val="22"/>
              </w:rPr>
            </w:pPr>
            <w:r>
              <w:rPr>
                <w:i/>
                <w:sz w:val="22"/>
                <w:szCs w:val="22"/>
              </w:rPr>
              <w:t>What’s the ending dynamic for this dim.?</w:t>
            </w:r>
          </w:p>
        </w:tc>
        <w:tc>
          <w:tcPr>
            <w:tcW w:w="1370" w:type="dxa"/>
          </w:tcPr>
          <w:p w14:paraId="3E8C0086" w14:textId="77777777" w:rsidR="00B47404" w:rsidRDefault="00D33FF6">
            <w:pPr>
              <w:rPr>
                <w:i/>
                <w:sz w:val="22"/>
                <w:szCs w:val="22"/>
              </w:rPr>
            </w:pPr>
            <w:r>
              <w:rPr>
                <w:i/>
                <w:sz w:val="22"/>
                <w:szCs w:val="22"/>
              </w:rPr>
              <w:t xml:space="preserve">I have changed the dynamics in the </w:t>
            </w:r>
            <w:proofErr w:type="spellStart"/>
            <w:r>
              <w:rPr>
                <w:i/>
                <w:sz w:val="22"/>
                <w:szCs w:val="22"/>
              </w:rPr>
              <w:t>fl</w:t>
            </w:r>
            <w:proofErr w:type="spellEnd"/>
            <w:r>
              <w:rPr>
                <w:i/>
                <w:sz w:val="22"/>
                <w:szCs w:val="22"/>
              </w:rPr>
              <w:t>/</w:t>
            </w:r>
            <w:proofErr w:type="spellStart"/>
            <w:r>
              <w:rPr>
                <w:i/>
                <w:sz w:val="22"/>
                <w:szCs w:val="22"/>
              </w:rPr>
              <w:t>ob</w:t>
            </w:r>
            <w:proofErr w:type="spellEnd"/>
            <w:r>
              <w:rPr>
                <w:i/>
                <w:sz w:val="22"/>
                <w:szCs w:val="22"/>
              </w:rPr>
              <w:t xml:space="preserve"> to reflect the violins line. Horns </w:t>
            </w:r>
            <w:r>
              <w:rPr>
                <w:i/>
                <w:sz w:val="22"/>
                <w:szCs w:val="22"/>
              </w:rPr>
              <w:lastRenderedPageBreak/>
              <w:t xml:space="preserve">remain unchanged. </w:t>
            </w:r>
          </w:p>
        </w:tc>
      </w:tr>
      <w:tr w:rsidR="00B47404" w14:paraId="2E4F3070" w14:textId="77777777">
        <w:trPr>
          <w:trHeight w:val="350"/>
        </w:trPr>
        <w:tc>
          <w:tcPr>
            <w:tcW w:w="1705" w:type="dxa"/>
            <w:vAlign w:val="center"/>
          </w:tcPr>
          <w:p w14:paraId="524B8AFF" w14:textId="77777777" w:rsidR="00B47404" w:rsidRDefault="00B47404">
            <w:pPr>
              <w:widowControl w:val="0"/>
              <w:pBdr>
                <w:top w:val="nil"/>
                <w:left w:val="nil"/>
                <w:bottom w:val="nil"/>
                <w:right w:val="nil"/>
                <w:between w:val="nil"/>
              </w:pBdr>
              <w:spacing w:line="276" w:lineRule="auto"/>
              <w:rPr>
                <w:b/>
                <w:sz w:val="22"/>
                <w:szCs w:val="22"/>
              </w:rPr>
            </w:pPr>
          </w:p>
        </w:tc>
        <w:tc>
          <w:tcPr>
            <w:tcW w:w="720" w:type="dxa"/>
          </w:tcPr>
          <w:p w14:paraId="37202D02" w14:textId="77777777" w:rsidR="00B47404" w:rsidRDefault="00D33FF6">
            <w:pPr>
              <w:jc w:val="center"/>
              <w:rPr>
                <w:sz w:val="22"/>
                <w:szCs w:val="22"/>
              </w:rPr>
            </w:pPr>
            <w:r>
              <w:rPr>
                <w:sz w:val="22"/>
                <w:szCs w:val="22"/>
              </w:rPr>
              <w:t>911</w:t>
            </w:r>
          </w:p>
        </w:tc>
        <w:tc>
          <w:tcPr>
            <w:tcW w:w="1530" w:type="dxa"/>
          </w:tcPr>
          <w:p w14:paraId="686B6D6E" w14:textId="77777777" w:rsidR="00B47404" w:rsidRDefault="00D33FF6">
            <w:pPr>
              <w:jc w:val="center"/>
              <w:rPr>
                <w:sz w:val="22"/>
                <w:szCs w:val="22"/>
              </w:rPr>
            </w:pPr>
            <w:r>
              <w:rPr>
                <w:sz w:val="22"/>
                <w:szCs w:val="22"/>
              </w:rPr>
              <w:t>Timpani</w:t>
            </w:r>
          </w:p>
        </w:tc>
        <w:tc>
          <w:tcPr>
            <w:tcW w:w="4320" w:type="dxa"/>
          </w:tcPr>
          <w:p w14:paraId="7C520EA4" w14:textId="77777777" w:rsidR="00B47404" w:rsidRDefault="00D33FF6">
            <w:pPr>
              <w:jc w:val="center"/>
              <w:rPr>
                <w:sz w:val="22"/>
                <w:szCs w:val="22"/>
              </w:rPr>
            </w:pPr>
            <w:r>
              <w:rPr>
                <w:sz w:val="22"/>
                <w:szCs w:val="22"/>
              </w:rPr>
              <w:t>By ‘with both mallets’ do you mean you want a flam?</w:t>
            </w:r>
          </w:p>
        </w:tc>
        <w:tc>
          <w:tcPr>
            <w:tcW w:w="1370" w:type="dxa"/>
          </w:tcPr>
          <w:p w14:paraId="7308A92E" w14:textId="77777777" w:rsidR="00B47404" w:rsidRDefault="00B47404">
            <w:pPr>
              <w:rPr>
                <w:b/>
                <w:sz w:val="22"/>
                <w:szCs w:val="22"/>
              </w:rPr>
            </w:pPr>
          </w:p>
        </w:tc>
      </w:tr>
    </w:tbl>
    <w:p w14:paraId="2F0213BA" w14:textId="77777777" w:rsidR="00B47404" w:rsidRDefault="00B47404">
      <w:pPr>
        <w:jc w:val="center"/>
        <w:rPr>
          <w:b/>
          <w:sz w:val="22"/>
          <w:szCs w:val="22"/>
        </w:rPr>
      </w:pPr>
    </w:p>
    <w:p w14:paraId="7DBB94A4" w14:textId="77777777" w:rsidR="00B47404" w:rsidRDefault="00B47404">
      <w:pPr>
        <w:jc w:val="center"/>
        <w:rPr>
          <w:b/>
          <w:sz w:val="22"/>
          <w:szCs w:val="22"/>
        </w:rPr>
      </w:pPr>
    </w:p>
    <w:p w14:paraId="2042621F" w14:textId="77777777" w:rsidR="00B47404" w:rsidRDefault="00D33FF6">
      <w:pPr>
        <w:rPr>
          <w:b/>
          <w:sz w:val="22"/>
          <w:szCs w:val="22"/>
          <w:u w:val="single"/>
        </w:rPr>
      </w:pPr>
      <w:r>
        <w:rPr>
          <w:b/>
          <w:sz w:val="22"/>
          <w:szCs w:val="22"/>
          <w:u w:val="single"/>
        </w:rPr>
        <w:t>Other questions</w:t>
      </w:r>
    </w:p>
    <w:p w14:paraId="2DBB138F" w14:textId="77777777" w:rsidR="00B47404" w:rsidRDefault="00B47404">
      <w:pPr>
        <w:rPr>
          <w:b/>
          <w:sz w:val="22"/>
          <w:szCs w:val="22"/>
          <w:u w:val="single"/>
        </w:rPr>
      </w:pPr>
    </w:p>
    <w:p w14:paraId="7CEA15AF" w14:textId="77777777" w:rsidR="00B47404" w:rsidRDefault="00D33FF6">
      <w:pPr>
        <w:rPr>
          <w:b/>
          <w:sz w:val="22"/>
          <w:szCs w:val="22"/>
        </w:rPr>
      </w:pPr>
      <w:r>
        <w:rPr>
          <w:i/>
          <w:sz w:val="22"/>
          <w:szCs w:val="22"/>
        </w:rPr>
        <w:t>About the solo instruments, I have changed the first page to reflect their respective titles. Could this be duplicated at the start of all movements?</w:t>
      </w:r>
      <w:r>
        <w:rPr>
          <w:sz w:val="22"/>
          <w:szCs w:val="22"/>
        </w:rPr>
        <w:t xml:space="preserve"> </w:t>
      </w:r>
      <w:r>
        <w:rPr>
          <w:b/>
          <w:sz w:val="22"/>
          <w:szCs w:val="22"/>
        </w:rPr>
        <w:t>Resolved – I will do this in each movement as I fix them.</w:t>
      </w:r>
    </w:p>
    <w:p w14:paraId="3B4ED861" w14:textId="77777777" w:rsidR="00B47404" w:rsidRDefault="00B47404">
      <w:pPr>
        <w:rPr>
          <w:b/>
          <w:sz w:val="22"/>
          <w:szCs w:val="22"/>
        </w:rPr>
      </w:pPr>
    </w:p>
    <w:p w14:paraId="5ACFDA2D" w14:textId="77777777" w:rsidR="00B47404" w:rsidRDefault="00D33FF6">
      <w:pPr>
        <w:rPr>
          <w:b/>
          <w:sz w:val="22"/>
          <w:szCs w:val="22"/>
        </w:rPr>
      </w:pPr>
      <w:r>
        <w:rPr>
          <w:i/>
          <w:sz w:val="22"/>
          <w:szCs w:val="22"/>
        </w:rPr>
        <w:t xml:space="preserve">About the percussion: I am looking at 1 timpani + 3 percussion parts. Is it possible to reflect this in the score? </w:t>
      </w:r>
      <w:r>
        <w:rPr>
          <w:b/>
          <w:sz w:val="22"/>
          <w:szCs w:val="22"/>
        </w:rPr>
        <w:t>I think this can be reflected in the instrumentation page:</w:t>
      </w:r>
    </w:p>
    <w:p w14:paraId="72F1E17D" w14:textId="77777777" w:rsidR="00B47404" w:rsidRDefault="00D33FF6">
      <w:pPr>
        <w:numPr>
          <w:ilvl w:val="0"/>
          <w:numId w:val="2"/>
        </w:numPr>
        <w:pBdr>
          <w:top w:val="nil"/>
          <w:left w:val="nil"/>
          <w:bottom w:val="nil"/>
          <w:right w:val="nil"/>
          <w:between w:val="nil"/>
        </w:pBdr>
        <w:rPr>
          <w:color w:val="000000"/>
          <w:sz w:val="22"/>
          <w:szCs w:val="22"/>
        </w:rPr>
      </w:pPr>
      <w:r>
        <w:rPr>
          <w:color w:val="000000"/>
          <w:sz w:val="22"/>
          <w:szCs w:val="22"/>
        </w:rPr>
        <w:t>Something like – Percussion (3 players) and a list of instruments)</w:t>
      </w:r>
    </w:p>
    <w:p w14:paraId="44645CE4" w14:textId="77777777" w:rsidR="00B47404" w:rsidRDefault="00D33FF6">
      <w:pPr>
        <w:numPr>
          <w:ilvl w:val="0"/>
          <w:numId w:val="2"/>
        </w:numPr>
        <w:pBdr>
          <w:top w:val="nil"/>
          <w:left w:val="nil"/>
          <w:bottom w:val="nil"/>
          <w:right w:val="nil"/>
          <w:between w:val="nil"/>
        </w:pBdr>
        <w:rPr>
          <w:color w:val="000000"/>
          <w:sz w:val="22"/>
          <w:szCs w:val="22"/>
        </w:rPr>
      </w:pPr>
      <w:r>
        <w:rPr>
          <w:color w:val="000000"/>
          <w:sz w:val="22"/>
          <w:szCs w:val="22"/>
        </w:rPr>
        <w:t xml:space="preserve">Especially since the percussion is quite straightforward, and doesn’t require specific multi-percussion setups, the actual choice of part assignments would be better left to the percussionists. </w:t>
      </w:r>
    </w:p>
    <w:p w14:paraId="594C60A2" w14:textId="77777777" w:rsidR="00B47404" w:rsidRDefault="00D33FF6">
      <w:pPr>
        <w:numPr>
          <w:ilvl w:val="0"/>
          <w:numId w:val="2"/>
        </w:numPr>
        <w:pBdr>
          <w:top w:val="nil"/>
          <w:left w:val="nil"/>
          <w:bottom w:val="nil"/>
          <w:right w:val="nil"/>
          <w:between w:val="nil"/>
        </w:pBdr>
        <w:rPr>
          <w:color w:val="000000"/>
          <w:sz w:val="22"/>
          <w:szCs w:val="22"/>
        </w:rPr>
      </w:pPr>
      <w:r>
        <w:rPr>
          <w:color w:val="000000"/>
          <w:sz w:val="22"/>
          <w:szCs w:val="22"/>
        </w:rPr>
        <w:t xml:space="preserve">Instead, in both the score and percussion part, I think it would be cleaner and neater to just use a single stave (and more when needed), outlining the instrument(s) being used right </w:t>
      </w:r>
      <w:proofErr w:type="gramStart"/>
      <w:r>
        <w:rPr>
          <w:color w:val="000000"/>
          <w:sz w:val="22"/>
          <w:szCs w:val="22"/>
        </w:rPr>
        <w:t>at the moment</w:t>
      </w:r>
      <w:proofErr w:type="gramEnd"/>
      <w:r>
        <w:rPr>
          <w:color w:val="000000"/>
          <w:sz w:val="22"/>
          <w:szCs w:val="22"/>
        </w:rPr>
        <w:t xml:space="preserve"> where it’s notated.</w:t>
      </w:r>
    </w:p>
    <w:p w14:paraId="6223FD78" w14:textId="77777777" w:rsidR="00B47404" w:rsidRDefault="00B47404">
      <w:pPr>
        <w:rPr>
          <w:sz w:val="22"/>
          <w:szCs w:val="22"/>
        </w:rPr>
      </w:pPr>
    </w:p>
    <w:p w14:paraId="19BFBD89" w14:textId="77777777" w:rsidR="00B47404" w:rsidRDefault="00D33FF6">
      <w:pPr>
        <w:rPr>
          <w:i/>
          <w:sz w:val="22"/>
          <w:szCs w:val="22"/>
        </w:rPr>
      </w:pPr>
      <w:r>
        <w:rPr>
          <w:i/>
          <w:sz w:val="22"/>
          <w:szCs w:val="22"/>
        </w:rPr>
        <w:t>From page 4 to page 5, the bassoons/</w:t>
      </w:r>
      <w:proofErr w:type="spellStart"/>
      <w:r>
        <w:rPr>
          <w:i/>
          <w:sz w:val="22"/>
          <w:szCs w:val="22"/>
        </w:rPr>
        <w:t>cfg</w:t>
      </w:r>
      <w:proofErr w:type="spellEnd"/>
      <w:r>
        <w:rPr>
          <w:i/>
          <w:sz w:val="22"/>
          <w:szCs w:val="22"/>
        </w:rPr>
        <w:t xml:space="preserve">/trb2+3 have multiple fortes. Do you think we should remove all of them and just keep the first one? </w:t>
      </w:r>
      <w:r>
        <w:rPr>
          <w:b/>
          <w:sz w:val="22"/>
          <w:szCs w:val="22"/>
        </w:rPr>
        <w:t>Done</w:t>
      </w:r>
    </w:p>
    <w:p w14:paraId="6BD6FB8C" w14:textId="77777777" w:rsidR="00B47404" w:rsidRDefault="00B47404">
      <w:pPr>
        <w:rPr>
          <w:sz w:val="22"/>
          <w:szCs w:val="22"/>
        </w:rPr>
      </w:pPr>
    </w:p>
    <w:p w14:paraId="317D0E57" w14:textId="77777777" w:rsidR="00B47404" w:rsidRDefault="00D33FF6">
      <w:pPr>
        <w:rPr>
          <w:b/>
          <w:sz w:val="22"/>
          <w:szCs w:val="22"/>
        </w:rPr>
      </w:pPr>
      <w:r>
        <w:rPr>
          <w:i/>
          <w:sz w:val="22"/>
          <w:szCs w:val="22"/>
        </w:rPr>
        <w:t>From page 5 onwards, the huqin name is not present.</w:t>
      </w:r>
      <w:r>
        <w:rPr>
          <w:sz w:val="22"/>
          <w:szCs w:val="22"/>
        </w:rPr>
        <w:t xml:space="preserve"> </w:t>
      </w:r>
      <w:r>
        <w:rPr>
          <w:b/>
          <w:sz w:val="22"/>
          <w:szCs w:val="22"/>
        </w:rPr>
        <w:t>Resolved</w:t>
      </w:r>
    </w:p>
    <w:p w14:paraId="259BE969" w14:textId="77777777" w:rsidR="00B47404" w:rsidRDefault="00B47404">
      <w:pPr>
        <w:rPr>
          <w:sz w:val="22"/>
          <w:szCs w:val="22"/>
        </w:rPr>
      </w:pPr>
    </w:p>
    <w:p w14:paraId="695637C2" w14:textId="77777777" w:rsidR="00B47404" w:rsidRDefault="00D33FF6">
      <w:pPr>
        <w:rPr>
          <w:sz w:val="22"/>
          <w:szCs w:val="22"/>
        </w:rPr>
      </w:pPr>
      <w:r>
        <w:rPr>
          <w:i/>
          <w:sz w:val="22"/>
          <w:szCs w:val="22"/>
        </w:rPr>
        <w:t>On page 12, is it possible to add “free bowing” to the 1st/2nd violins and violas in their glissando passages?</w:t>
      </w:r>
      <w:r>
        <w:rPr>
          <w:sz w:val="22"/>
          <w:szCs w:val="22"/>
        </w:rPr>
        <w:t xml:space="preserve"> </w:t>
      </w:r>
      <w:r>
        <w:rPr>
          <w:b/>
          <w:sz w:val="22"/>
          <w:szCs w:val="22"/>
        </w:rPr>
        <w:t>Done</w:t>
      </w:r>
    </w:p>
    <w:p w14:paraId="2BA60CC8" w14:textId="77777777" w:rsidR="00B47404" w:rsidRDefault="00B47404">
      <w:pPr>
        <w:rPr>
          <w:sz w:val="22"/>
          <w:szCs w:val="22"/>
        </w:rPr>
      </w:pPr>
    </w:p>
    <w:p w14:paraId="1C451F70" w14:textId="77777777" w:rsidR="00B47404" w:rsidRDefault="00D33FF6">
      <w:pPr>
        <w:rPr>
          <w:sz w:val="22"/>
          <w:szCs w:val="22"/>
        </w:rPr>
      </w:pPr>
      <w:r>
        <w:rPr>
          <w:i/>
          <w:sz w:val="22"/>
          <w:szCs w:val="22"/>
        </w:rPr>
        <w:t xml:space="preserve">The entire Il </w:t>
      </w:r>
      <w:proofErr w:type="spellStart"/>
      <w:r>
        <w:rPr>
          <w:i/>
          <w:sz w:val="22"/>
          <w:szCs w:val="22"/>
        </w:rPr>
        <w:t>vecchio</w:t>
      </w:r>
      <w:proofErr w:type="spellEnd"/>
      <w:r>
        <w:rPr>
          <w:i/>
          <w:sz w:val="22"/>
          <w:szCs w:val="22"/>
        </w:rPr>
        <w:t xml:space="preserve"> </w:t>
      </w:r>
      <w:proofErr w:type="spellStart"/>
      <w:r>
        <w:rPr>
          <w:i/>
          <w:sz w:val="22"/>
          <w:szCs w:val="22"/>
        </w:rPr>
        <w:t>castello</w:t>
      </w:r>
      <w:proofErr w:type="spellEnd"/>
      <w:r>
        <w:rPr>
          <w:i/>
          <w:sz w:val="22"/>
          <w:szCs w:val="22"/>
        </w:rPr>
        <w:t xml:space="preserve"> would have the Da Di in treble clef (without 8va).</w:t>
      </w:r>
      <w:r>
        <w:rPr>
          <w:sz w:val="22"/>
          <w:szCs w:val="22"/>
        </w:rPr>
        <w:t xml:space="preserve"> </w:t>
      </w:r>
      <w:r>
        <w:rPr>
          <w:b/>
          <w:sz w:val="22"/>
          <w:szCs w:val="22"/>
        </w:rPr>
        <w:t>Done</w:t>
      </w:r>
    </w:p>
    <w:p w14:paraId="22D3C9CE" w14:textId="77777777" w:rsidR="00B47404" w:rsidRDefault="00B47404">
      <w:pPr>
        <w:rPr>
          <w:b/>
          <w:sz w:val="22"/>
          <w:szCs w:val="22"/>
        </w:rPr>
      </w:pPr>
    </w:p>
    <w:p w14:paraId="31F1AD91" w14:textId="77777777" w:rsidR="00B47404" w:rsidRDefault="00D33FF6">
      <w:pPr>
        <w:rPr>
          <w:i/>
          <w:sz w:val="22"/>
          <w:szCs w:val="22"/>
        </w:rPr>
      </w:pPr>
      <w:r>
        <w:rPr>
          <w:i/>
          <w:sz w:val="22"/>
          <w:szCs w:val="22"/>
        </w:rPr>
        <w:t>Is it possible for the Da Di instrument to be reflected in the subsequent pages of the movement?</w:t>
      </w:r>
      <w:r>
        <w:rPr>
          <w:b/>
          <w:sz w:val="22"/>
          <w:szCs w:val="22"/>
        </w:rPr>
        <w:t xml:space="preserve"> Done</w:t>
      </w:r>
    </w:p>
    <w:p w14:paraId="1F9C6354" w14:textId="77777777" w:rsidR="00B47404" w:rsidRDefault="00B47404">
      <w:pPr>
        <w:rPr>
          <w:b/>
          <w:sz w:val="22"/>
          <w:szCs w:val="22"/>
        </w:rPr>
      </w:pPr>
    </w:p>
    <w:p w14:paraId="4D9B4436" w14:textId="77777777" w:rsidR="00B47404" w:rsidRDefault="00D33FF6">
      <w:pPr>
        <w:rPr>
          <w:b/>
          <w:sz w:val="22"/>
          <w:szCs w:val="22"/>
        </w:rPr>
      </w:pPr>
      <w:r>
        <w:rPr>
          <w:i/>
          <w:sz w:val="22"/>
          <w:szCs w:val="22"/>
        </w:rPr>
        <w:t xml:space="preserve">On page 29 and 31, is it possible for the air sound passages to be unpitched and </w:t>
      </w:r>
      <w:proofErr w:type="spellStart"/>
      <w:r>
        <w:rPr>
          <w:i/>
          <w:sz w:val="22"/>
          <w:szCs w:val="22"/>
        </w:rPr>
        <w:t>centralised</w:t>
      </w:r>
      <w:proofErr w:type="spellEnd"/>
      <w:r>
        <w:rPr>
          <w:i/>
          <w:sz w:val="22"/>
          <w:szCs w:val="22"/>
        </w:rPr>
        <w:t xml:space="preserve"> in the staves?</w:t>
      </w:r>
      <w:r>
        <w:rPr>
          <w:sz w:val="22"/>
          <w:szCs w:val="22"/>
        </w:rPr>
        <w:t xml:space="preserve"> </w:t>
      </w:r>
      <w:r>
        <w:rPr>
          <w:b/>
          <w:sz w:val="22"/>
          <w:szCs w:val="22"/>
        </w:rPr>
        <w:t>Done! Split the parts into individual players for these sections.</w:t>
      </w:r>
    </w:p>
    <w:p w14:paraId="5894BC62" w14:textId="77777777" w:rsidR="00B47404" w:rsidRDefault="00B47404">
      <w:pPr>
        <w:rPr>
          <w:sz w:val="22"/>
          <w:szCs w:val="22"/>
        </w:rPr>
      </w:pPr>
    </w:p>
    <w:p w14:paraId="5D0BE39A" w14:textId="77777777" w:rsidR="00B47404" w:rsidRDefault="00D33FF6">
      <w:pPr>
        <w:rPr>
          <w:sz w:val="22"/>
          <w:szCs w:val="22"/>
        </w:rPr>
      </w:pPr>
      <w:r>
        <w:rPr>
          <w:i/>
          <w:sz w:val="22"/>
          <w:szCs w:val="22"/>
        </w:rPr>
        <w:t xml:space="preserve">In </w:t>
      </w:r>
      <w:proofErr w:type="spellStart"/>
      <w:r>
        <w:rPr>
          <w:i/>
          <w:sz w:val="22"/>
          <w:szCs w:val="22"/>
        </w:rPr>
        <w:t>Bydlo</w:t>
      </w:r>
      <w:proofErr w:type="spellEnd"/>
      <w:r>
        <w:rPr>
          <w:i/>
          <w:sz w:val="22"/>
          <w:szCs w:val="22"/>
        </w:rPr>
        <w:t xml:space="preserve"> - the solo dizi part will play the B-natural bell plate, while the solo percussion part will play the G-sharp bell plate. The solo yangqin and pipa parts will respectively take one chain part. </w:t>
      </w:r>
      <w:r>
        <w:rPr>
          <w:b/>
          <w:sz w:val="22"/>
          <w:szCs w:val="22"/>
        </w:rPr>
        <w:t>Fixed!</w:t>
      </w:r>
    </w:p>
    <w:p w14:paraId="2C276948" w14:textId="77777777" w:rsidR="00B47404" w:rsidRDefault="00B47404">
      <w:pPr>
        <w:rPr>
          <w:sz w:val="22"/>
          <w:szCs w:val="22"/>
        </w:rPr>
      </w:pPr>
    </w:p>
    <w:p w14:paraId="7EFEBCEE" w14:textId="77777777" w:rsidR="00B47404" w:rsidRDefault="00D33FF6">
      <w:pPr>
        <w:rPr>
          <w:sz w:val="22"/>
          <w:szCs w:val="22"/>
        </w:rPr>
      </w:pPr>
      <w:r>
        <w:rPr>
          <w:i/>
          <w:sz w:val="22"/>
          <w:szCs w:val="22"/>
        </w:rPr>
        <w:t xml:space="preserve">In </w:t>
      </w:r>
      <w:proofErr w:type="spellStart"/>
      <w:r>
        <w:rPr>
          <w:i/>
          <w:sz w:val="22"/>
          <w:szCs w:val="22"/>
        </w:rPr>
        <w:t>Bydlo</w:t>
      </w:r>
      <w:proofErr w:type="spellEnd"/>
      <w:r>
        <w:rPr>
          <w:i/>
          <w:sz w:val="22"/>
          <w:szCs w:val="22"/>
        </w:rPr>
        <w:t>, bar 293, is it possible to indicate the instruction “repeat 4x</w:t>
      </w:r>
      <w:proofErr w:type="gramStart"/>
      <w:r>
        <w:rPr>
          <w:i/>
          <w:sz w:val="22"/>
          <w:szCs w:val="22"/>
        </w:rPr>
        <w:t>” ?</w:t>
      </w:r>
      <w:proofErr w:type="gramEnd"/>
      <w:r>
        <w:rPr>
          <w:i/>
          <w:sz w:val="22"/>
          <w:szCs w:val="22"/>
        </w:rPr>
        <w:t xml:space="preserve"> </w:t>
      </w:r>
      <w:r>
        <w:rPr>
          <w:b/>
          <w:sz w:val="22"/>
          <w:szCs w:val="22"/>
        </w:rPr>
        <w:t xml:space="preserve">Done – added as tempo text so it will show up in every part </w:t>
      </w:r>
      <w:proofErr w:type="gramStart"/>
      <w:r>
        <w:rPr>
          <w:b/>
          <w:sz w:val="22"/>
          <w:szCs w:val="22"/>
        </w:rPr>
        <w:t>and also</w:t>
      </w:r>
      <w:proofErr w:type="gramEnd"/>
      <w:r>
        <w:rPr>
          <w:b/>
          <w:sz w:val="22"/>
          <w:szCs w:val="22"/>
        </w:rPr>
        <w:t xml:space="preserve"> above woodwinds &amp; strings</w:t>
      </w:r>
    </w:p>
    <w:p w14:paraId="0DA2E522" w14:textId="77777777" w:rsidR="00B47404" w:rsidRDefault="00B47404">
      <w:pPr>
        <w:rPr>
          <w:sz w:val="22"/>
          <w:szCs w:val="22"/>
        </w:rPr>
      </w:pPr>
    </w:p>
    <w:p w14:paraId="3D3D07C4" w14:textId="77777777" w:rsidR="00B47404" w:rsidRDefault="00D33FF6">
      <w:pPr>
        <w:rPr>
          <w:b/>
          <w:sz w:val="22"/>
          <w:szCs w:val="22"/>
        </w:rPr>
      </w:pPr>
      <w:r>
        <w:rPr>
          <w:i/>
          <w:sz w:val="22"/>
          <w:szCs w:val="22"/>
        </w:rPr>
        <w:t xml:space="preserve">In </w:t>
      </w:r>
      <w:proofErr w:type="spellStart"/>
      <w:r>
        <w:rPr>
          <w:i/>
          <w:sz w:val="22"/>
          <w:szCs w:val="22"/>
        </w:rPr>
        <w:t>Bydlo</w:t>
      </w:r>
      <w:proofErr w:type="spellEnd"/>
      <w:r>
        <w:rPr>
          <w:i/>
          <w:sz w:val="22"/>
          <w:szCs w:val="22"/>
        </w:rPr>
        <w:t xml:space="preserve">, the solo huqin part, which plays the melody, is missing. </w:t>
      </w:r>
      <w:r>
        <w:rPr>
          <w:b/>
          <w:sz w:val="22"/>
          <w:szCs w:val="22"/>
        </w:rPr>
        <w:t>Resolved, but can you clarify what type of Huqin it is?</w:t>
      </w:r>
    </w:p>
    <w:p w14:paraId="695FCFCE" w14:textId="77777777" w:rsidR="00B47404" w:rsidRDefault="00B47404">
      <w:pPr>
        <w:rPr>
          <w:sz w:val="22"/>
          <w:szCs w:val="22"/>
        </w:rPr>
      </w:pPr>
    </w:p>
    <w:p w14:paraId="1BB3F75E" w14:textId="77777777" w:rsidR="00B47404" w:rsidRDefault="00D33FF6">
      <w:pPr>
        <w:rPr>
          <w:b/>
          <w:sz w:val="22"/>
          <w:szCs w:val="22"/>
        </w:rPr>
      </w:pPr>
      <w:r>
        <w:rPr>
          <w:i/>
          <w:sz w:val="22"/>
          <w:szCs w:val="22"/>
        </w:rPr>
        <w:t>In the bell plates from bar 344, is it possible to add dotted lines all the way until bar 357 to indicate the continuing diminuendo?</w:t>
      </w:r>
      <w:r>
        <w:rPr>
          <w:b/>
          <w:i/>
          <w:sz w:val="22"/>
          <w:szCs w:val="22"/>
        </w:rPr>
        <w:t xml:space="preserve"> </w:t>
      </w:r>
      <w:r>
        <w:rPr>
          <w:b/>
          <w:sz w:val="22"/>
          <w:szCs w:val="22"/>
        </w:rPr>
        <w:t>Done</w:t>
      </w:r>
    </w:p>
    <w:p w14:paraId="62258958" w14:textId="77777777" w:rsidR="00B47404" w:rsidRDefault="00B47404">
      <w:pPr>
        <w:rPr>
          <w:b/>
          <w:sz w:val="22"/>
          <w:szCs w:val="22"/>
        </w:rPr>
      </w:pPr>
    </w:p>
    <w:p w14:paraId="5512D7A6" w14:textId="77777777" w:rsidR="00B47404" w:rsidRDefault="00D33FF6">
      <w:pPr>
        <w:rPr>
          <w:b/>
          <w:i/>
          <w:sz w:val="22"/>
          <w:szCs w:val="22"/>
        </w:rPr>
      </w:pPr>
      <w:r>
        <w:rPr>
          <w:i/>
          <w:sz w:val="22"/>
          <w:szCs w:val="22"/>
        </w:rPr>
        <w:t xml:space="preserve">Regarding indications of dynamics in bars 505/507 (as an example), the first and second flutes as well as first and second oboes have their (f) both below the stave. Is it possible for the upper voice to have it placed above the stave instead? </w:t>
      </w:r>
      <w:r>
        <w:rPr>
          <w:b/>
          <w:sz w:val="22"/>
          <w:szCs w:val="22"/>
        </w:rPr>
        <w:t>Done</w:t>
      </w:r>
    </w:p>
    <w:p w14:paraId="4EE7DD9C" w14:textId="77777777" w:rsidR="00B47404" w:rsidRDefault="00B47404">
      <w:pPr>
        <w:rPr>
          <w:i/>
          <w:sz w:val="22"/>
          <w:szCs w:val="22"/>
        </w:rPr>
      </w:pPr>
    </w:p>
    <w:p w14:paraId="302D8F80" w14:textId="77777777" w:rsidR="00B47404" w:rsidRDefault="00B47404">
      <w:pPr>
        <w:rPr>
          <w:i/>
          <w:sz w:val="22"/>
          <w:szCs w:val="22"/>
        </w:rPr>
      </w:pPr>
    </w:p>
    <w:p w14:paraId="5EE6F591" w14:textId="77777777" w:rsidR="00B47404" w:rsidRDefault="00D33FF6">
      <w:pPr>
        <w:rPr>
          <w:b/>
          <w:i/>
          <w:sz w:val="22"/>
          <w:szCs w:val="22"/>
        </w:rPr>
      </w:pPr>
      <w:r>
        <w:rPr>
          <w:i/>
          <w:sz w:val="22"/>
          <w:szCs w:val="22"/>
        </w:rPr>
        <w:t xml:space="preserve">In </w:t>
      </w:r>
      <w:proofErr w:type="spellStart"/>
      <w:r>
        <w:rPr>
          <w:i/>
          <w:sz w:val="22"/>
          <w:szCs w:val="22"/>
        </w:rPr>
        <w:t>Catacombae</w:t>
      </w:r>
      <w:proofErr w:type="spellEnd"/>
      <w:r>
        <w:rPr>
          <w:i/>
          <w:sz w:val="22"/>
          <w:szCs w:val="22"/>
        </w:rPr>
        <w:t xml:space="preserve">, bars 589-593, there are some font issues with the basses. Could you kindly </w:t>
      </w:r>
      <w:proofErr w:type="gramStart"/>
      <w:r>
        <w:rPr>
          <w:i/>
          <w:sz w:val="22"/>
          <w:szCs w:val="22"/>
        </w:rPr>
        <w:t>take a look</w:t>
      </w:r>
      <w:proofErr w:type="gramEnd"/>
      <w:r>
        <w:rPr>
          <w:i/>
          <w:sz w:val="22"/>
          <w:szCs w:val="22"/>
        </w:rPr>
        <w:t xml:space="preserve">? </w:t>
      </w:r>
      <w:r>
        <w:rPr>
          <w:b/>
          <w:sz w:val="22"/>
          <w:szCs w:val="22"/>
        </w:rPr>
        <w:t>Done</w:t>
      </w:r>
    </w:p>
    <w:p w14:paraId="5D67B43C" w14:textId="77777777" w:rsidR="00B47404" w:rsidRDefault="00B47404">
      <w:pPr>
        <w:rPr>
          <w:i/>
          <w:sz w:val="22"/>
          <w:szCs w:val="22"/>
        </w:rPr>
      </w:pPr>
    </w:p>
    <w:p w14:paraId="6E7A4599" w14:textId="77777777" w:rsidR="00B47404" w:rsidRDefault="00D33FF6">
      <w:pPr>
        <w:rPr>
          <w:i/>
          <w:sz w:val="22"/>
          <w:szCs w:val="22"/>
        </w:rPr>
      </w:pPr>
      <w:r>
        <w:rPr>
          <w:i/>
          <w:sz w:val="22"/>
          <w:szCs w:val="22"/>
        </w:rPr>
        <w:t xml:space="preserve">In Baba </w:t>
      </w:r>
      <w:proofErr w:type="spellStart"/>
      <w:r>
        <w:rPr>
          <w:i/>
          <w:sz w:val="22"/>
          <w:szCs w:val="22"/>
        </w:rPr>
        <w:t>Yaga</w:t>
      </w:r>
      <w:proofErr w:type="spellEnd"/>
      <w:r>
        <w:rPr>
          <w:i/>
          <w:sz w:val="22"/>
          <w:szCs w:val="22"/>
        </w:rPr>
        <w:t>, from bars 612-623, is it possible to add 4 glissando lines to the solo pipa part?</w:t>
      </w:r>
      <w:r>
        <w:rPr>
          <w:b/>
          <w:sz w:val="22"/>
          <w:szCs w:val="22"/>
        </w:rPr>
        <w:t xml:space="preserve"> Done</w:t>
      </w:r>
    </w:p>
    <w:p w14:paraId="63CCFCAF" w14:textId="77777777" w:rsidR="00B47404" w:rsidRDefault="00B47404">
      <w:pPr>
        <w:rPr>
          <w:i/>
          <w:sz w:val="22"/>
          <w:szCs w:val="22"/>
        </w:rPr>
      </w:pPr>
    </w:p>
    <w:p w14:paraId="4A06BA63" w14:textId="77777777" w:rsidR="00B47404" w:rsidRDefault="00D33FF6">
      <w:pPr>
        <w:rPr>
          <w:i/>
          <w:sz w:val="22"/>
          <w:szCs w:val="22"/>
        </w:rPr>
      </w:pPr>
      <w:r>
        <w:rPr>
          <w:i/>
          <w:sz w:val="22"/>
          <w:szCs w:val="22"/>
        </w:rPr>
        <w:t xml:space="preserve">I made some editorial changes in </w:t>
      </w:r>
      <w:proofErr w:type="spellStart"/>
      <w:r>
        <w:rPr>
          <w:i/>
          <w:sz w:val="22"/>
          <w:szCs w:val="22"/>
        </w:rPr>
        <w:t>Gnomus</w:t>
      </w:r>
      <w:proofErr w:type="spellEnd"/>
      <w:r>
        <w:rPr>
          <w:i/>
          <w:sz w:val="22"/>
          <w:szCs w:val="22"/>
        </w:rPr>
        <w:t xml:space="preserve"> (blue) - deleting some repeated dynamics + solo parts with connecting the 8th notes.</w:t>
      </w:r>
      <w:r>
        <w:rPr>
          <w:b/>
          <w:sz w:val="22"/>
          <w:szCs w:val="22"/>
        </w:rPr>
        <w:t xml:space="preserve"> Done</w:t>
      </w:r>
    </w:p>
    <w:p w14:paraId="7F29489E" w14:textId="77777777" w:rsidR="00B47404" w:rsidRDefault="00B47404">
      <w:pPr>
        <w:rPr>
          <w:i/>
          <w:sz w:val="22"/>
          <w:szCs w:val="22"/>
        </w:rPr>
      </w:pPr>
    </w:p>
    <w:p w14:paraId="6DD3E1BD" w14:textId="77777777" w:rsidR="00B47404" w:rsidRDefault="00D33FF6">
      <w:pPr>
        <w:rPr>
          <w:i/>
          <w:sz w:val="22"/>
          <w:szCs w:val="22"/>
        </w:rPr>
      </w:pPr>
      <w:r>
        <w:rPr>
          <w:i/>
          <w:sz w:val="22"/>
          <w:szCs w:val="22"/>
        </w:rPr>
        <w:t>In bars 129-133, in solo pipa, could we have 4 glissandi lines to connect the quad-stops?</w:t>
      </w:r>
      <w:r>
        <w:rPr>
          <w:b/>
          <w:sz w:val="22"/>
          <w:szCs w:val="22"/>
        </w:rPr>
        <w:t xml:space="preserve"> Done</w:t>
      </w:r>
    </w:p>
    <w:p w14:paraId="7487F1BD" w14:textId="77777777" w:rsidR="00B47404" w:rsidRDefault="00B47404">
      <w:pPr>
        <w:rPr>
          <w:i/>
          <w:sz w:val="22"/>
          <w:szCs w:val="22"/>
        </w:rPr>
      </w:pPr>
    </w:p>
    <w:p w14:paraId="1E51D706" w14:textId="77777777" w:rsidR="00B47404" w:rsidRDefault="00D33FF6">
      <w:pPr>
        <w:rPr>
          <w:i/>
          <w:sz w:val="22"/>
          <w:szCs w:val="22"/>
        </w:rPr>
      </w:pPr>
      <w:r>
        <w:rPr>
          <w:i/>
          <w:sz w:val="22"/>
          <w:szCs w:val="22"/>
        </w:rPr>
        <w:t>The same for solo pipa in bars 751-759, could we have the 4 glissandi lines as well?</w:t>
      </w:r>
      <w:r>
        <w:rPr>
          <w:b/>
          <w:sz w:val="22"/>
          <w:szCs w:val="22"/>
        </w:rPr>
        <w:t xml:space="preserve"> Done</w:t>
      </w:r>
    </w:p>
    <w:p w14:paraId="44B2C24B" w14:textId="77777777" w:rsidR="00B47404" w:rsidRDefault="00B47404">
      <w:pPr>
        <w:rPr>
          <w:i/>
          <w:sz w:val="22"/>
          <w:szCs w:val="22"/>
        </w:rPr>
      </w:pPr>
    </w:p>
    <w:p w14:paraId="18D48B2B" w14:textId="77777777" w:rsidR="00B47404" w:rsidRDefault="00D33FF6">
      <w:pPr>
        <w:rPr>
          <w:b/>
          <w:sz w:val="22"/>
          <w:szCs w:val="22"/>
        </w:rPr>
      </w:pPr>
      <w:r>
        <w:rPr>
          <w:b/>
          <w:sz w:val="22"/>
          <w:szCs w:val="22"/>
        </w:rPr>
        <w:t xml:space="preserve">In Baba </w:t>
      </w:r>
      <w:proofErr w:type="spellStart"/>
      <w:r>
        <w:rPr>
          <w:b/>
          <w:sz w:val="22"/>
          <w:szCs w:val="22"/>
        </w:rPr>
        <w:t>Yaga</w:t>
      </w:r>
      <w:proofErr w:type="spellEnd"/>
      <w:r>
        <w:rPr>
          <w:b/>
          <w:sz w:val="22"/>
          <w:szCs w:val="22"/>
        </w:rPr>
        <w:t>, is it possible for the Da Tang Gu (solo perc) to be notated with a two-line stave?</w:t>
      </w:r>
    </w:p>
    <w:p w14:paraId="2CEBB4E2" w14:textId="77777777" w:rsidR="00B47404" w:rsidRDefault="00B47404">
      <w:pPr>
        <w:rPr>
          <w:i/>
          <w:sz w:val="22"/>
          <w:szCs w:val="22"/>
        </w:rPr>
      </w:pPr>
    </w:p>
    <w:p w14:paraId="698707C8" w14:textId="77777777" w:rsidR="00B47404" w:rsidRDefault="00D33FF6">
      <w:pPr>
        <w:rPr>
          <w:i/>
          <w:sz w:val="22"/>
          <w:szCs w:val="22"/>
        </w:rPr>
      </w:pPr>
      <w:r>
        <w:rPr>
          <w:i/>
          <w:sz w:val="22"/>
          <w:szCs w:val="22"/>
        </w:rPr>
        <w:t xml:space="preserve">In Great Gate, the viola section is in Bass Clef. I have added an alto clef at the </w:t>
      </w:r>
      <w:proofErr w:type="gramStart"/>
      <w:r>
        <w:rPr>
          <w:i/>
          <w:sz w:val="22"/>
          <w:szCs w:val="22"/>
        </w:rPr>
        <w:t>start</w:t>
      </w:r>
      <w:proofErr w:type="gramEnd"/>
      <w:r>
        <w:rPr>
          <w:i/>
          <w:sz w:val="22"/>
          <w:szCs w:val="22"/>
        </w:rPr>
        <w:t xml:space="preserve"> but it has an extra clef change that I cannot remove. Could you help </w:t>
      </w:r>
      <w:proofErr w:type="gramStart"/>
      <w:r>
        <w:rPr>
          <w:i/>
          <w:sz w:val="22"/>
          <w:szCs w:val="22"/>
        </w:rPr>
        <w:t>look into</w:t>
      </w:r>
      <w:proofErr w:type="gramEnd"/>
      <w:r>
        <w:rPr>
          <w:i/>
          <w:sz w:val="22"/>
          <w:szCs w:val="22"/>
        </w:rPr>
        <w:t xml:space="preserve"> this?</w:t>
      </w:r>
      <w:r>
        <w:rPr>
          <w:b/>
          <w:sz w:val="22"/>
          <w:szCs w:val="22"/>
        </w:rPr>
        <w:t xml:space="preserve"> Done</w:t>
      </w:r>
    </w:p>
    <w:p w14:paraId="7C428102" w14:textId="77777777" w:rsidR="00B47404" w:rsidRDefault="00B47404">
      <w:pPr>
        <w:rPr>
          <w:i/>
          <w:sz w:val="22"/>
          <w:szCs w:val="22"/>
        </w:rPr>
      </w:pPr>
    </w:p>
    <w:p w14:paraId="1E5C2583" w14:textId="77777777" w:rsidR="00B47404" w:rsidRDefault="00D33FF6">
      <w:pPr>
        <w:rPr>
          <w:i/>
          <w:sz w:val="22"/>
          <w:szCs w:val="22"/>
        </w:rPr>
      </w:pPr>
      <w:r>
        <w:rPr>
          <w:i/>
          <w:sz w:val="22"/>
          <w:szCs w:val="22"/>
        </w:rPr>
        <w:t xml:space="preserve">In Great Gate, the cello line is smaller than the other staves. </w:t>
      </w:r>
      <w:r>
        <w:rPr>
          <w:b/>
          <w:sz w:val="22"/>
          <w:szCs w:val="22"/>
        </w:rPr>
        <w:t>Done</w:t>
      </w:r>
    </w:p>
    <w:p w14:paraId="5017C8C3" w14:textId="77777777" w:rsidR="00B47404" w:rsidRDefault="00B47404">
      <w:pPr>
        <w:rPr>
          <w:i/>
          <w:sz w:val="22"/>
          <w:szCs w:val="22"/>
        </w:rPr>
      </w:pPr>
    </w:p>
    <w:p w14:paraId="3B7DC731" w14:textId="77777777" w:rsidR="00B47404" w:rsidRDefault="00D33FF6">
      <w:pPr>
        <w:rPr>
          <w:b/>
          <w:sz w:val="22"/>
          <w:szCs w:val="22"/>
        </w:rPr>
      </w:pPr>
      <w:r>
        <w:rPr>
          <w:i/>
          <w:sz w:val="22"/>
          <w:szCs w:val="22"/>
        </w:rPr>
        <w:t xml:space="preserve">May we add a comma at the end of 858, 892 and 942 (remove the fermata)? </w:t>
      </w:r>
      <w:r>
        <w:rPr>
          <w:b/>
          <w:sz w:val="22"/>
          <w:szCs w:val="22"/>
        </w:rPr>
        <w:t>Done</w:t>
      </w:r>
    </w:p>
    <w:p w14:paraId="634F8149" w14:textId="77777777" w:rsidR="00B47404" w:rsidRDefault="00B47404">
      <w:pPr>
        <w:rPr>
          <w:i/>
          <w:sz w:val="22"/>
          <w:szCs w:val="22"/>
        </w:rPr>
      </w:pPr>
    </w:p>
    <w:p w14:paraId="7C1FA93A" w14:textId="77777777" w:rsidR="00B47404" w:rsidRDefault="00D33FF6">
      <w:pPr>
        <w:rPr>
          <w:b/>
          <w:sz w:val="22"/>
          <w:szCs w:val="22"/>
        </w:rPr>
      </w:pPr>
      <w:r>
        <w:rPr>
          <w:i/>
          <w:sz w:val="22"/>
          <w:szCs w:val="22"/>
        </w:rPr>
        <w:t xml:space="preserve">In Great Gate, the solo percussion should have a bass clef from the beginning. </w:t>
      </w:r>
      <w:r>
        <w:rPr>
          <w:b/>
          <w:sz w:val="22"/>
          <w:szCs w:val="22"/>
        </w:rPr>
        <w:t>Done</w:t>
      </w:r>
    </w:p>
    <w:p w14:paraId="65AC22DC" w14:textId="77777777" w:rsidR="00B47404" w:rsidRDefault="00B47404">
      <w:pPr>
        <w:rPr>
          <w:i/>
          <w:sz w:val="22"/>
          <w:szCs w:val="22"/>
        </w:rPr>
      </w:pPr>
    </w:p>
    <w:p w14:paraId="17C23774" w14:textId="77777777" w:rsidR="00B47404" w:rsidRDefault="00B47404">
      <w:pPr>
        <w:rPr>
          <w:i/>
          <w:sz w:val="22"/>
          <w:szCs w:val="22"/>
        </w:rPr>
      </w:pPr>
    </w:p>
    <w:p w14:paraId="10D61557" w14:textId="77777777" w:rsidR="00B47404" w:rsidRDefault="00B47404">
      <w:pPr>
        <w:rPr>
          <w:i/>
          <w:sz w:val="22"/>
          <w:szCs w:val="22"/>
        </w:rPr>
      </w:pPr>
    </w:p>
    <w:p w14:paraId="7FFD66EB" w14:textId="77777777" w:rsidR="00B47404" w:rsidRDefault="00B47404">
      <w:pPr>
        <w:rPr>
          <w:i/>
          <w:sz w:val="22"/>
          <w:szCs w:val="22"/>
        </w:rPr>
      </w:pPr>
    </w:p>
    <w:p w14:paraId="37624E0B" w14:textId="77777777" w:rsidR="00B47404" w:rsidRDefault="00B47404">
      <w:pPr>
        <w:rPr>
          <w:i/>
          <w:sz w:val="22"/>
          <w:szCs w:val="22"/>
        </w:rPr>
      </w:pPr>
    </w:p>
    <w:p w14:paraId="5158BB76" w14:textId="77777777" w:rsidR="00B47404" w:rsidRDefault="00B47404">
      <w:pPr>
        <w:rPr>
          <w:i/>
          <w:sz w:val="22"/>
          <w:szCs w:val="22"/>
        </w:rPr>
      </w:pPr>
    </w:p>
    <w:p w14:paraId="541C71F0" w14:textId="77777777" w:rsidR="00B47404" w:rsidRDefault="00B47404">
      <w:pPr>
        <w:rPr>
          <w:i/>
          <w:sz w:val="22"/>
          <w:szCs w:val="22"/>
        </w:rPr>
      </w:pPr>
    </w:p>
    <w:p w14:paraId="624BD662" w14:textId="77777777" w:rsidR="00B47404" w:rsidRDefault="00B47404">
      <w:pPr>
        <w:rPr>
          <w:i/>
          <w:sz w:val="22"/>
          <w:szCs w:val="22"/>
        </w:rPr>
      </w:pPr>
    </w:p>
    <w:p w14:paraId="126C5169" w14:textId="77777777" w:rsidR="00B47404" w:rsidRDefault="00B47404">
      <w:pPr>
        <w:rPr>
          <w:i/>
          <w:sz w:val="22"/>
          <w:szCs w:val="22"/>
        </w:rPr>
      </w:pPr>
    </w:p>
    <w:p w14:paraId="607BDA85" w14:textId="77777777" w:rsidR="00B47404" w:rsidRDefault="00B47404">
      <w:pPr>
        <w:rPr>
          <w:i/>
          <w:sz w:val="22"/>
          <w:szCs w:val="22"/>
        </w:rPr>
      </w:pPr>
    </w:p>
    <w:p w14:paraId="0A7B150F" w14:textId="77777777" w:rsidR="00B47404" w:rsidRDefault="00B47404">
      <w:pPr>
        <w:rPr>
          <w:i/>
          <w:sz w:val="22"/>
          <w:szCs w:val="22"/>
        </w:rPr>
      </w:pPr>
    </w:p>
    <w:tbl>
      <w:tblPr>
        <w:tblStyle w:val="af5"/>
        <w:tblW w:w="8490" w:type="dxa"/>
        <w:tblInd w:w="-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1485"/>
        <w:gridCol w:w="1530"/>
        <w:gridCol w:w="1530"/>
        <w:gridCol w:w="1530"/>
      </w:tblGrid>
      <w:tr w:rsidR="00B47404" w14:paraId="7C3DD77D" w14:textId="77777777">
        <w:tc>
          <w:tcPr>
            <w:tcW w:w="2415" w:type="dxa"/>
            <w:shd w:val="clear" w:color="auto" w:fill="auto"/>
            <w:tcMar>
              <w:top w:w="100" w:type="dxa"/>
              <w:left w:w="100" w:type="dxa"/>
              <w:bottom w:w="100" w:type="dxa"/>
              <w:right w:w="100" w:type="dxa"/>
            </w:tcMar>
          </w:tcPr>
          <w:p w14:paraId="2EE393C7" w14:textId="77777777" w:rsidR="00B47404" w:rsidRDefault="00B47404">
            <w:pPr>
              <w:widowControl w:val="0"/>
              <w:pBdr>
                <w:top w:val="nil"/>
                <w:left w:val="nil"/>
                <w:bottom w:val="nil"/>
                <w:right w:val="nil"/>
                <w:between w:val="nil"/>
              </w:pBdr>
              <w:rPr>
                <w:i/>
                <w:sz w:val="22"/>
                <w:szCs w:val="22"/>
              </w:rPr>
            </w:pPr>
          </w:p>
        </w:tc>
        <w:tc>
          <w:tcPr>
            <w:tcW w:w="1485" w:type="dxa"/>
            <w:shd w:val="clear" w:color="auto" w:fill="auto"/>
            <w:tcMar>
              <w:top w:w="100" w:type="dxa"/>
              <w:left w:w="100" w:type="dxa"/>
              <w:bottom w:w="100" w:type="dxa"/>
              <w:right w:w="100" w:type="dxa"/>
            </w:tcMar>
          </w:tcPr>
          <w:p w14:paraId="6BA8FD07" w14:textId="77777777" w:rsidR="00B47404" w:rsidRDefault="00D33FF6">
            <w:pPr>
              <w:widowControl w:val="0"/>
              <w:pBdr>
                <w:top w:val="nil"/>
                <w:left w:val="nil"/>
                <w:bottom w:val="nil"/>
                <w:right w:val="nil"/>
                <w:between w:val="nil"/>
              </w:pBdr>
              <w:rPr>
                <w:i/>
                <w:sz w:val="22"/>
                <w:szCs w:val="22"/>
              </w:rPr>
            </w:pPr>
            <w:r>
              <w:rPr>
                <w:i/>
                <w:sz w:val="22"/>
                <w:szCs w:val="22"/>
              </w:rPr>
              <w:t>Timpani</w:t>
            </w:r>
          </w:p>
        </w:tc>
        <w:tc>
          <w:tcPr>
            <w:tcW w:w="1530" w:type="dxa"/>
            <w:shd w:val="clear" w:color="auto" w:fill="auto"/>
            <w:tcMar>
              <w:top w:w="100" w:type="dxa"/>
              <w:left w:w="100" w:type="dxa"/>
              <w:bottom w:w="100" w:type="dxa"/>
              <w:right w:w="100" w:type="dxa"/>
            </w:tcMar>
          </w:tcPr>
          <w:p w14:paraId="4CFFD72D" w14:textId="77777777" w:rsidR="00B47404" w:rsidRDefault="00D33FF6">
            <w:pPr>
              <w:widowControl w:val="0"/>
              <w:pBdr>
                <w:top w:val="nil"/>
                <w:left w:val="nil"/>
                <w:bottom w:val="nil"/>
                <w:right w:val="nil"/>
                <w:between w:val="nil"/>
              </w:pBdr>
              <w:rPr>
                <w:i/>
                <w:sz w:val="22"/>
                <w:szCs w:val="22"/>
              </w:rPr>
            </w:pPr>
            <w:r>
              <w:rPr>
                <w:i/>
                <w:sz w:val="22"/>
                <w:szCs w:val="22"/>
              </w:rPr>
              <w:t>Perc 1</w:t>
            </w:r>
          </w:p>
        </w:tc>
        <w:tc>
          <w:tcPr>
            <w:tcW w:w="1530" w:type="dxa"/>
            <w:shd w:val="clear" w:color="auto" w:fill="auto"/>
            <w:tcMar>
              <w:top w:w="100" w:type="dxa"/>
              <w:left w:w="100" w:type="dxa"/>
              <w:bottom w:w="100" w:type="dxa"/>
              <w:right w:w="100" w:type="dxa"/>
            </w:tcMar>
          </w:tcPr>
          <w:p w14:paraId="0DEEA6E7" w14:textId="77777777" w:rsidR="00B47404" w:rsidRDefault="00D33FF6">
            <w:pPr>
              <w:widowControl w:val="0"/>
              <w:pBdr>
                <w:top w:val="nil"/>
                <w:left w:val="nil"/>
                <w:bottom w:val="nil"/>
                <w:right w:val="nil"/>
                <w:between w:val="nil"/>
              </w:pBdr>
              <w:rPr>
                <w:i/>
                <w:sz w:val="22"/>
                <w:szCs w:val="22"/>
              </w:rPr>
            </w:pPr>
            <w:r>
              <w:rPr>
                <w:i/>
                <w:sz w:val="22"/>
                <w:szCs w:val="22"/>
              </w:rPr>
              <w:t>Perc 2</w:t>
            </w:r>
          </w:p>
        </w:tc>
        <w:tc>
          <w:tcPr>
            <w:tcW w:w="1530" w:type="dxa"/>
            <w:shd w:val="clear" w:color="auto" w:fill="auto"/>
            <w:tcMar>
              <w:top w:w="100" w:type="dxa"/>
              <w:left w:w="100" w:type="dxa"/>
              <w:bottom w:w="100" w:type="dxa"/>
              <w:right w:w="100" w:type="dxa"/>
            </w:tcMar>
          </w:tcPr>
          <w:p w14:paraId="17859F52" w14:textId="77777777" w:rsidR="00B47404" w:rsidRDefault="00D33FF6">
            <w:pPr>
              <w:widowControl w:val="0"/>
              <w:pBdr>
                <w:top w:val="nil"/>
                <w:left w:val="nil"/>
                <w:bottom w:val="nil"/>
                <w:right w:val="nil"/>
                <w:between w:val="nil"/>
              </w:pBdr>
              <w:rPr>
                <w:i/>
                <w:sz w:val="22"/>
                <w:szCs w:val="22"/>
              </w:rPr>
            </w:pPr>
            <w:r>
              <w:rPr>
                <w:i/>
                <w:sz w:val="22"/>
                <w:szCs w:val="22"/>
              </w:rPr>
              <w:t>Perc 3</w:t>
            </w:r>
          </w:p>
        </w:tc>
      </w:tr>
      <w:tr w:rsidR="00B47404" w14:paraId="1BD30F0C" w14:textId="77777777">
        <w:tc>
          <w:tcPr>
            <w:tcW w:w="2415" w:type="dxa"/>
            <w:shd w:val="clear" w:color="auto" w:fill="auto"/>
            <w:tcMar>
              <w:top w:w="100" w:type="dxa"/>
              <w:left w:w="100" w:type="dxa"/>
              <w:bottom w:w="100" w:type="dxa"/>
              <w:right w:w="100" w:type="dxa"/>
            </w:tcMar>
          </w:tcPr>
          <w:p w14:paraId="6B80DA48" w14:textId="77777777" w:rsidR="00B47404" w:rsidRDefault="00D33FF6">
            <w:pPr>
              <w:widowControl w:val="0"/>
              <w:pBdr>
                <w:top w:val="nil"/>
                <w:left w:val="nil"/>
                <w:bottom w:val="nil"/>
                <w:right w:val="nil"/>
                <w:between w:val="nil"/>
              </w:pBdr>
              <w:rPr>
                <w:i/>
                <w:sz w:val="22"/>
                <w:szCs w:val="22"/>
              </w:rPr>
            </w:pPr>
            <w:r>
              <w:rPr>
                <w:i/>
                <w:sz w:val="22"/>
                <w:szCs w:val="22"/>
              </w:rPr>
              <w:t>1</w:t>
            </w:r>
            <w:r>
              <w:rPr>
                <w:i/>
                <w:sz w:val="22"/>
                <w:szCs w:val="22"/>
                <w:vertAlign w:val="superscript"/>
              </w:rPr>
              <w:t>st</w:t>
            </w:r>
            <w:r>
              <w:rPr>
                <w:i/>
                <w:sz w:val="22"/>
                <w:szCs w:val="22"/>
              </w:rPr>
              <w:t xml:space="preserve"> Promenade</w:t>
            </w:r>
          </w:p>
        </w:tc>
        <w:tc>
          <w:tcPr>
            <w:tcW w:w="1485" w:type="dxa"/>
            <w:shd w:val="clear" w:color="auto" w:fill="auto"/>
            <w:tcMar>
              <w:top w:w="100" w:type="dxa"/>
              <w:left w:w="100" w:type="dxa"/>
              <w:bottom w:w="100" w:type="dxa"/>
              <w:right w:w="100" w:type="dxa"/>
            </w:tcMar>
          </w:tcPr>
          <w:p w14:paraId="4942F05F" w14:textId="77777777" w:rsidR="00B47404" w:rsidRDefault="00D33FF6">
            <w:pPr>
              <w:widowControl w:val="0"/>
              <w:pBdr>
                <w:top w:val="nil"/>
                <w:left w:val="nil"/>
                <w:bottom w:val="nil"/>
                <w:right w:val="nil"/>
                <w:between w:val="nil"/>
              </w:pBdr>
              <w:rPr>
                <w:i/>
                <w:sz w:val="22"/>
                <w:szCs w:val="22"/>
              </w:rPr>
            </w:pPr>
            <w:r>
              <w:rPr>
                <w:i/>
                <w:sz w:val="22"/>
                <w:szCs w:val="22"/>
              </w:rPr>
              <w:t>tacet</w:t>
            </w:r>
          </w:p>
        </w:tc>
        <w:tc>
          <w:tcPr>
            <w:tcW w:w="1530" w:type="dxa"/>
            <w:shd w:val="clear" w:color="auto" w:fill="auto"/>
            <w:tcMar>
              <w:top w:w="100" w:type="dxa"/>
              <w:left w:w="100" w:type="dxa"/>
              <w:bottom w:w="100" w:type="dxa"/>
              <w:right w:w="100" w:type="dxa"/>
            </w:tcMar>
          </w:tcPr>
          <w:p w14:paraId="280C3BDD" w14:textId="77777777" w:rsidR="00B47404" w:rsidRDefault="00D33FF6">
            <w:pPr>
              <w:widowControl w:val="0"/>
              <w:rPr>
                <w:i/>
                <w:sz w:val="22"/>
                <w:szCs w:val="22"/>
              </w:rPr>
            </w:pPr>
            <w:r>
              <w:rPr>
                <w:i/>
                <w:sz w:val="22"/>
                <w:szCs w:val="22"/>
              </w:rPr>
              <w:t>tacet</w:t>
            </w:r>
          </w:p>
        </w:tc>
        <w:tc>
          <w:tcPr>
            <w:tcW w:w="1530" w:type="dxa"/>
            <w:shd w:val="clear" w:color="auto" w:fill="auto"/>
            <w:tcMar>
              <w:top w:w="100" w:type="dxa"/>
              <w:left w:w="100" w:type="dxa"/>
              <w:bottom w:w="100" w:type="dxa"/>
              <w:right w:w="100" w:type="dxa"/>
            </w:tcMar>
          </w:tcPr>
          <w:p w14:paraId="78614E78" w14:textId="77777777" w:rsidR="00B47404" w:rsidRDefault="00D33FF6">
            <w:pPr>
              <w:widowControl w:val="0"/>
              <w:rPr>
                <w:i/>
                <w:sz w:val="22"/>
                <w:szCs w:val="22"/>
              </w:rPr>
            </w:pPr>
            <w:r>
              <w:rPr>
                <w:i/>
                <w:sz w:val="22"/>
                <w:szCs w:val="22"/>
              </w:rPr>
              <w:t>tacet</w:t>
            </w:r>
          </w:p>
        </w:tc>
        <w:tc>
          <w:tcPr>
            <w:tcW w:w="1530" w:type="dxa"/>
            <w:shd w:val="clear" w:color="auto" w:fill="auto"/>
            <w:tcMar>
              <w:top w:w="100" w:type="dxa"/>
              <w:left w:w="100" w:type="dxa"/>
              <w:bottom w:w="100" w:type="dxa"/>
              <w:right w:w="100" w:type="dxa"/>
            </w:tcMar>
          </w:tcPr>
          <w:p w14:paraId="480C52D8" w14:textId="77777777" w:rsidR="00B47404" w:rsidRDefault="00D33FF6">
            <w:pPr>
              <w:widowControl w:val="0"/>
              <w:rPr>
                <w:i/>
                <w:sz w:val="22"/>
                <w:szCs w:val="22"/>
              </w:rPr>
            </w:pPr>
            <w:r>
              <w:rPr>
                <w:i/>
                <w:sz w:val="22"/>
                <w:szCs w:val="22"/>
              </w:rPr>
              <w:t>tacet</w:t>
            </w:r>
          </w:p>
        </w:tc>
      </w:tr>
      <w:tr w:rsidR="00B47404" w14:paraId="14ADE027" w14:textId="77777777">
        <w:tc>
          <w:tcPr>
            <w:tcW w:w="2415" w:type="dxa"/>
            <w:shd w:val="clear" w:color="auto" w:fill="auto"/>
            <w:tcMar>
              <w:top w:w="100" w:type="dxa"/>
              <w:left w:w="100" w:type="dxa"/>
              <w:bottom w:w="100" w:type="dxa"/>
              <w:right w:w="100" w:type="dxa"/>
            </w:tcMar>
          </w:tcPr>
          <w:p w14:paraId="0AF50C64" w14:textId="77777777" w:rsidR="00B47404" w:rsidRDefault="00D33FF6">
            <w:pPr>
              <w:widowControl w:val="0"/>
              <w:pBdr>
                <w:top w:val="nil"/>
                <w:left w:val="nil"/>
                <w:bottom w:val="nil"/>
                <w:right w:val="nil"/>
                <w:between w:val="nil"/>
              </w:pBdr>
              <w:rPr>
                <w:i/>
                <w:sz w:val="22"/>
                <w:szCs w:val="22"/>
              </w:rPr>
            </w:pPr>
            <w:proofErr w:type="spellStart"/>
            <w:r>
              <w:rPr>
                <w:i/>
                <w:sz w:val="22"/>
                <w:szCs w:val="22"/>
              </w:rPr>
              <w:t>Gnomus</w:t>
            </w:r>
            <w:proofErr w:type="spellEnd"/>
          </w:p>
        </w:tc>
        <w:tc>
          <w:tcPr>
            <w:tcW w:w="1485" w:type="dxa"/>
            <w:shd w:val="clear" w:color="auto" w:fill="auto"/>
            <w:tcMar>
              <w:top w:w="100" w:type="dxa"/>
              <w:left w:w="100" w:type="dxa"/>
              <w:bottom w:w="100" w:type="dxa"/>
              <w:right w:w="100" w:type="dxa"/>
            </w:tcMar>
          </w:tcPr>
          <w:p w14:paraId="75E90150" w14:textId="77777777" w:rsidR="00B47404" w:rsidRDefault="00D33FF6">
            <w:pPr>
              <w:widowControl w:val="0"/>
              <w:pBdr>
                <w:top w:val="nil"/>
                <w:left w:val="nil"/>
                <w:bottom w:val="nil"/>
                <w:right w:val="nil"/>
                <w:between w:val="nil"/>
              </w:pBdr>
              <w:rPr>
                <w:i/>
                <w:sz w:val="22"/>
                <w:szCs w:val="22"/>
              </w:rPr>
            </w:pPr>
            <w:r>
              <w:rPr>
                <w:i/>
                <w:sz w:val="22"/>
                <w:szCs w:val="22"/>
              </w:rPr>
              <w:t>yes</w:t>
            </w:r>
          </w:p>
        </w:tc>
        <w:tc>
          <w:tcPr>
            <w:tcW w:w="1530" w:type="dxa"/>
            <w:shd w:val="clear" w:color="auto" w:fill="auto"/>
            <w:tcMar>
              <w:top w:w="100" w:type="dxa"/>
              <w:left w:w="100" w:type="dxa"/>
              <w:bottom w:w="100" w:type="dxa"/>
              <w:right w:w="100" w:type="dxa"/>
            </w:tcMar>
          </w:tcPr>
          <w:p w14:paraId="06E4419E" w14:textId="77777777" w:rsidR="00B47404" w:rsidRDefault="00D33FF6">
            <w:pPr>
              <w:widowControl w:val="0"/>
              <w:pBdr>
                <w:top w:val="nil"/>
                <w:left w:val="nil"/>
                <w:bottom w:val="nil"/>
                <w:right w:val="nil"/>
                <w:between w:val="nil"/>
              </w:pBdr>
              <w:rPr>
                <w:i/>
                <w:sz w:val="22"/>
                <w:szCs w:val="22"/>
              </w:rPr>
            </w:pPr>
            <w:r>
              <w:rPr>
                <w:i/>
                <w:sz w:val="22"/>
                <w:szCs w:val="22"/>
              </w:rPr>
              <w:t>whip</w:t>
            </w:r>
          </w:p>
        </w:tc>
        <w:tc>
          <w:tcPr>
            <w:tcW w:w="1530" w:type="dxa"/>
            <w:shd w:val="clear" w:color="auto" w:fill="auto"/>
            <w:tcMar>
              <w:top w:w="100" w:type="dxa"/>
              <w:left w:w="100" w:type="dxa"/>
              <w:bottom w:w="100" w:type="dxa"/>
              <w:right w:w="100" w:type="dxa"/>
            </w:tcMar>
          </w:tcPr>
          <w:p w14:paraId="7DB5FF12" w14:textId="77777777" w:rsidR="00B47404" w:rsidRDefault="00D33FF6">
            <w:pPr>
              <w:widowControl w:val="0"/>
              <w:pBdr>
                <w:top w:val="nil"/>
                <w:left w:val="nil"/>
                <w:bottom w:val="nil"/>
                <w:right w:val="nil"/>
                <w:between w:val="nil"/>
              </w:pBdr>
              <w:rPr>
                <w:i/>
                <w:sz w:val="22"/>
                <w:szCs w:val="22"/>
              </w:rPr>
            </w:pPr>
            <w:r>
              <w:rPr>
                <w:i/>
                <w:sz w:val="22"/>
                <w:szCs w:val="22"/>
              </w:rPr>
              <w:t>bass drum</w:t>
            </w:r>
          </w:p>
        </w:tc>
        <w:tc>
          <w:tcPr>
            <w:tcW w:w="1530" w:type="dxa"/>
            <w:shd w:val="clear" w:color="auto" w:fill="auto"/>
            <w:tcMar>
              <w:top w:w="100" w:type="dxa"/>
              <w:left w:w="100" w:type="dxa"/>
              <w:bottom w:w="100" w:type="dxa"/>
              <w:right w:w="100" w:type="dxa"/>
            </w:tcMar>
          </w:tcPr>
          <w:p w14:paraId="4A0749FA" w14:textId="77777777" w:rsidR="00B47404" w:rsidRDefault="00D33FF6">
            <w:pPr>
              <w:widowControl w:val="0"/>
              <w:pBdr>
                <w:top w:val="nil"/>
                <w:left w:val="nil"/>
                <w:bottom w:val="nil"/>
                <w:right w:val="nil"/>
                <w:between w:val="nil"/>
              </w:pBdr>
              <w:rPr>
                <w:i/>
                <w:sz w:val="22"/>
                <w:szCs w:val="22"/>
              </w:rPr>
            </w:pPr>
            <w:r>
              <w:rPr>
                <w:i/>
                <w:sz w:val="22"/>
                <w:szCs w:val="22"/>
              </w:rPr>
              <w:t>tam-tam</w:t>
            </w:r>
          </w:p>
        </w:tc>
      </w:tr>
      <w:tr w:rsidR="00B47404" w14:paraId="5C1F0577" w14:textId="77777777">
        <w:tc>
          <w:tcPr>
            <w:tcW w:w="2415" w:type="dxa"/>
            <w:shd w:val="clear" w:color="auto" w:fill="auto"/>
            <w:tcMar>
              <w:top w:w="100" w:type="dxa"/>
              <w:left w:w="100" w:type="dxa"/>
              <w:bottom w:w="100" w:type="dxa"/>
              <w:right w:w="100" w:type="dxa"/>
            </w:tcMar>
          </w:tcPr>
          <w:p w14:paraId="6D7CF3F5" w14:textId="77777777" w:rsidR="00B47404" w:rsidRDefault="00D33FF6">
            <w:pPr>
              <w:widowControl w:val="0"/>
              <w:pBdr>
                <w:top w:val="nil"/>
                <w:left w:val="nil"/>
                <w:bottom w:val="nil"/>
                <w:right w:val="nil"/>
                <w:between w:val="nil"/>
              </w:pBdr>
              <w:rPr>
                <w:i/>
                <w:sz w:val="22"/>
                <w:szCs w:val="22"/>
              </w:rPr>
            </w:pPr>
            <w:r>
              <w:rPr>
                <w:i/>
                <w:sz w:val="22"/>
                <w:szCs w:val="22"/>
              </w:rPr>
              <w:t>2</w:t>
            </w:r>
            <w:r>
              <w:rPr>
                <w:i/>
                <w:sz w:val="22"/>
                <w:szCs w:val="22"/>
                <w:vertAlign w:val="superscript"/>
              </w:rPr>
              <w:t>nd</w:t>
            </w:r>
            <w:r>
              <w:rPr>
                <w:i/>
                <w:sz w:val="22"/>
                <w:szCs w:val="22"/>
              </w:rPr>
              <w:t xml:space="preserve"> Promenade</w:t>
            </w:r>
          </w:p>
        </w:tc>
        <w:tc>
          <w:tcPr>
            <w:tcW w:w="1485" w:type="dxa"/>
            <w:shd w:val="clear" w:color="auto" w:fill="auto"/>
            <w:tcMar>
              <w:top w:w="100" w:type="dxa"/>
              <w:left w:w="100" w:type="dxa"/>
              <w:bottom w:w="100" w:type="dxa"/>
              <w:right w:w="100" w:type="dxa"/>
            </w:tcMar>
          </w:tcPr>
          <w:p w14:paraId="6DA7FC41" w14:textId="77777777" w:rsidR="00B47404" w:rsidRDefault="00D33FF6">
            <w:pPr>
              <w:widowControl w:val="0"/>
              <w:pBdr>
                <w:top w:val="nil"/>
                <w:left w:val="nil"/>
                <w:bottom w:val="nil"/>
                <w:right w:val="nil"/>
                <w:between w:val="nil"/>
              </w:pBdr>
              <w:rPr>
                <w:i/>
                <w:sz w:val="22"/>
                <w:szCs w:val="22"/>
              </w:rPr>
            </w:pPr>
            <w:r>
              <w:rPr>
                <w:i/>
                <w:sz w:val="22"/>
                <w:szCs w:val="22"/>
              </w:rPr>
              <w:t>yes</w:t>
            </w:r>
          </w:p>
        </w:tc>
        <w:tc>
          <w:tcPr>
            <w:tcW w:w="1530" w:type="dxa"/>
            <w:shd w:val="clear" w:color="auto" w:fill="auto"/>
            <w:tcMar>
              <w:top w:w="100" w:type="dxa"/>
              <w:left w:w="100" w:type="dxa"/>
              <w:bottom w:w="100" w:type="dxa"/>
              <w:right w:w="100" w:type="dxa"/>
            </w:tcMar>
          </w:tcPr>
          <w:p w14:paraId="60854C5D" w14:textId="77777777" w:rsidR="00B47404" w:rsidRDefault="00D33FF6">
            <w:pPr>
              <w:widowControl w:val="0"/>
              <w:pBdr>
                <w:top w:val="nil"/>
                <w:left w:val="nil"/>
                <w:bottom w:val="nil"/>
                <w:right w:val="nil"/>
                <w:between w:val="nil"/>
              </w:pBdr>
              <w:rPr>
                <w:i/>
                <w:sz w:val="22"/>
                <w:szCs w:val="22"/>
              </w:rPr>
            </w:pPr>
            <w:r>
              <w:rPr>
                <w:i/>
                <w:sz w:val="22"/>
                <w:szCs w:val="22"/>
              </w:rPr>
              <w:t>glockenspiel</w:t>
            </w:r>
          </w:p>
        </w:tc>
        <w:tc>
          <w:tcPr>
            <w:tcW w:w="1530" w:type="dxa"/>
            <w:shd w:val="clear" w:color="auto" w:fill="auto"/>
            <w:tcMar>
              <w:top w:w="100" w:type="dxa"/>
              <w:left w:w="100" w:type="dxa"/>
              <w:bottom w:w="100" w:type="dxa"/>
              <w:right w:w="100" w:type="dxa"/>
            </w:tcMar>
          </w:tcPr>
          <w:p w14:paraId="74CF6446" w14:textId="77777777" w:rsidR="00B47404" w:rsidRDefault="00D33FF6">
            <w:pPr>
              <w:widowControl w:val="0"/>
              <w:pBdr>
                <w:top w:val="nil"/>
                <w:left w:val="nil"/>
                <w:bottom w:val="nil"/>
                <w:right w:val="nil"/>
                <w:between w:val="nil"/>
              </w:pBdr>
              <w:rPr>
                <w:i/>
                <w:sz w:val="22"/>
                <w:szCs w:val="22"/>
              </w:rPr>
            </w:pPr>
            <w:r>
              <w:rPr>
                <w:i/>
                <w:sz w:val="22"/>
                <w:szCs w:val="22"/>
              </w:rPr>
              <w:t>bass drum</w:t>
            </w:r>
          </w:p>
        </w:tc>
        <w:tc>
          <w:tcPr>
            <w:tcW w:w="1530" w:type="dxa"/>
            <w:shd w:val="clear" w:color="auto" w:fill="auto"/>
            <w:tcMar>
              <w:top w:w="100" w:type="dxa"/>
              <w:left w:w="100" w:type="dxa"/>
              <w:bottom w:w="100" w:type="dxa"/>
              <w:right w:w="100" w:type="dxa"/>
            </w:tcMar>
          </w:tcPr>
          <w:p w14:paraId="5346BF20" w14:textId="77777777" w:rsidR="00B47404" w:rsidRDefault="00D33FF6">
            <w:pPr>
              <w:widowControl w:val="0"/>
              <w:pBdr>
                <w:top w:val="nil"/>
                <w:left w:val="nil"/>
                <w:bottom w:val="nil"/>
                <w:right w:val="nil"/>
                <w:between w:val="nil"/>
              </w:pBdr>
              <w:rPr>
                <w:i/>
                <w:sz w:val="22"/>
                <w:szCs w:val="22"/>
              </w:rPr>
            </w:pPr>
            <w:r>
              <w:rPr>
                <w:i/>
                <w:sz w:val="22"/>
                <w:szCs w:val="22"/>
              </w:rPr>
              <w:t>tacet</w:t>
            </w:r>
          </w:p>
        </w:tc>
      </w:tr>
      <w:tr w:rsidR="00B47404" w14:paraId="6053658F" w14:textId="77777777">
        <w:tc>
          <w:tcPr>
            <w:tcW w:w="2415" w:type="dxa"/>
            <w:shd w:val="clear" w:color="auto" w:fill="auto"/>
            <w:tcMar>
              <w:top w:w="100" w:type="dxa"/>
              <w:left w:w="100" w:type="dxa"/>
              <w:bottom w:w="100" w:type="dxa"/>
              <w:right w:w="100" w:type="dxa"/>
            </w:tcMar>
          </w:tcPr>
          <w:p w14:paraId="2D219414" w14:textId="77777777" w:rsidR="00B47404" w:rsidRDefault="00D33FF6">
            <w:pPr>
              <w:widowControl w:val="0"/>
              <w:pBdr>
                <w:top w:val="nil"/>
                <w:left w:val="nil"/>
                <w:bottom w:val="nil"/>
                <w:right w:val="nil"/>
                <w:between w:val="nil"/>
              </w:pBdr>
              <w:rPr>
                <w:i/>
                <w:sz w:val="22"/>
                <w:szCs w:val="22"/>
              </w:rPr>
            </w:pPr>
            <w:r>
              <w:rPr>
                <w:i/>
                <w:sz w:val="22"/>
                <w:szCs w:val="22"/>
              </w:rPr>
              <w:t xml:space="preserve">Il </w:t>
            </w:r>
            <w:proofErr w:type="spellStart"/>
            <w:r>
              <w:rPr>
                <w:i/>
                <w:sz w:val="22"/>
                <w:szCs w:val="22"/>
              </w:rPr>
              <w:t>vecchio</w:t>
            </w:r>
            <w:proofErr w:type="spellEnd"/>
            <w:r>
              <w:rPr>
                <w:i/>
                <w:sz w:val="22"/>
                <w:szCs w:val="22"/>
              </w:rPr>
              <w:t xml:space="preserve"> </w:t>
            </w:r>
            <w:proofErr w:type="spellStart"/>
            <w:r>
              <w:rPr>
                <w:i/>
                <w:sz w:val="22"/>
                <w:szCs w:val="22"/>
              </w:rPr>
              <w:t>castello</w:t>
            </w:r>
            <w:proofErr w:type="spellEnd"/>
          </w:p>
        </w:tc>
        <w:tc>
          <w:tcPr>
            <w:tcW w:w="1485" w:type="dxa"/>
            <w:shd w:val="clear" w:color="auto" w:fill="auto"/>
            <w:tcMar>
              <w:top w:w="100" w:type="dxa"/>
              <w:left w:w="100" w:type="dxa"/>
              <w:bottom w:w="100" w:type="dxa"/>
              <w:right w:w="100" w:type="dxa"/>
            </w:tcMar>
          </w:tcPr>
          <w:p w14:paraId="7C3A81AD" w14:textId="77777777" w:rsidR="00B47404" w:rsidRDefault="00D33FF6">
            <w:pPr>
              <w:widowControl w:val="0"/>
              <w:pBdr>
                <w:top w:val="nil"/>
                <w:left w:val="nil"/>
                <w:bottom w:val="nil"/>
                <w:right w:val="nil"/>
                <w:between w:val="nil"/>
              </w:pBdr>
              <w:rPr>
                <w:i/>
                <w:sz w:val="22"/>
                <w:szCs w:val="22"/>
              </w:rPr>
            </w:pPr>
            <w:r>
              <w:rPr>
                <w:i/>
                <w:sz w:val="22"/>
                <w:szCs w:val="22"/>
              </w:rPr>
              <w:t>yes</w:t>
            </w:r>
          </w:p>
        </w:tc>
        <w:tc>
          <w:tcPr>
            <w:tcW w:w="1530" w:type="dxa"/>
            <w:shd w:val="clear" w:color="auto" w:fill="auto"/>
            <w:tcMar>
              <w:top w:w="100" w:type="dxa"/>
              <w:left w:w="100" w:type="dxa"/>
              <w:bottom w:w="100" w:type="dxa"/>
              <w:right w:w="100" w:type="dxa"/>
            </w:tcMar>
          </w:tcPr>
          <w:p w14:paraId="6B8DD5D0" w14:textId="77777777" w:rsidR="00B47404" w:rsidRDefault="00D33FF6">
            <w:pPr>
              <w:widowControl w:val="0"/>
              <w:pBdr>
                <w:top w:val="nil"/>
                <w:left w:val="nil"/>
                <w:bottom w:val="nil"/>
                <w:right w:val="nil"/>
                <w:between w:val="nil"/>
              </w:pBdr>
              <w:rPr>
                <w:i/>
                <w:sz w:val="22"/>
                <w:szCs w:val="22"/>
              </w:rPr>
            </w:pPr>
            <w:r>
              <w:rPr>
                <w:i/>
                <w:sz w:val="22"/>
                <w:szCs w:val="22"/>
              </w:rPr>
              <w:t>tubular bells</w:t>
            </w:r>
          </w:p>
        </w:tc>
        <w:tc>
          <w:tcPr>
            <w:tcW w:w="1530" w:type="dxa"/>
            <w:shd w:val="clear" w:color="auto" w:fill="auto"/>
            <w:tcMar>
              <w:top w:w="100" w:type="dxa"/>
              <w:left w:w="100" w:type="dxa"/>
              <w:bottom w:w="100" w:type="dxa"/>
              <w:right w:w="100" w:type="dxa"/>
            </w:tcMar>
          </w:tcPr>
          <w:p w14:paraId="3B507217" w14:textId="77777777" w:rsidR="00B47404" w:rsidRDefault="00D33FF6">
            <w:pPr>
              <w:widowControl w:val="0"/>
              <w:pBdr>
                <w:top w:val="nil"/>
                <w:left w:val="nil"/>
                <w:bottom w:val="nil"/>
                <w:right w:val="nil"/>
                <w:between w:val="nil"/>
              </w:pBdr>
              <w:rPr>
                <w:i/>
                <w:sz w:val="22"/>
                <w:szCs w:val="22"/>
              </w:rPr>
            </w:pPr>
            <w:r>
              <w:rPr>
                <w:i/>
                <w:sz w:val="22"/>
                <w:szCs w:val="22"/>
              </w:rPr>
              <w:t>bass drum</w:t>
            </w:r>
          </w:p>
        </w:tc>
        <w:tc>
          <w:tcPr>
            <w:tcW w:w="1530" w:type="dxa"/>
            <w:shd w:val="clear" w:color="auto" w:fill="auto"/>
            <w:tcMar>
              <w:top w:w="100" w:type="dxa"/>
              <w:left w:w="100" w:type="dxa"/>
              <w:bottom w:w="100" w:type="dxa"/>
              <w:right w:w="100" w:type="dxa"/>
            </w:tcMar>
          </w:tcPr>
          <w:p w14:paraId="1835BAFE" w14:textId="77777777" w:rsidR="00B47404" w:rsidRDefault="00D33FF6">
            <w:pPr>
              <w:widowControl w:val="0"/>
              <w:pBdr>
                <w:top w:val="nil"/>
                <w:left w:val="nil"/>
                <w:bottom w:val="nil"/>
                <w:right w:val="nil"/>
                <w:between w:val="nil"/>
              </w:pBdr>
              <w:rPr>
                <w:i/>
                <w:sz w:val="22"/>
                <w:szCs w:val="22"/>
              </w:rPr>
            </w:pPr>
            <w:r>
              <w:rPr>
                <w:i/>
                <w:sz w:val="22"/>
                <w:szCs w:val="22"/>
              </w:rPr>
              <w:t>tam-tam</w:t>
            </w:r>
          </w:p>
        </w:tc>
      </w:tr>
      <w:tr w:rsidR="00B47404" w14:paraId="487CC896" w14:textId="77777777">
        <w:tc>
          <w:tcPr>
            <w:tcW w:w="2415" w:type="dxa"/>
            <w:shd w:val="clear" w:color="auto" w:fill="auto"/>
            <w:tcMar>
              <w:top w:w="100" w:type="dxa"/>
              <w:left w:w="100" w:type="dxa"/>
              <w:bottom w:w="100" w:type="dxa"/>
              <w:right w:w="100" w:type="dxa"/>
            </w:tcMar>
          </w:tcPr>
          <w:p w14:paraId="7A6BFD21" w14:textId="77777777" w:rsidR="00B47404" w:rsidRDefault="00D33FF6">
            <w:pPr>
              <w:widowControl w:val="0"/>
              <w:pBdr>
                <w:top w:val="nil"/>
                <w:left w:val="nil"/>
                <w:bottom w:val="nil"/>
                <w:right w:val="nil"/>
                <w:between w:val="nil"/>
              </w:pBdr>
              <w:rPr>
                <w:i/>
                <w:sz w:val="22"/>
                <w:szCs w:val="22"/>
              </w:rPr>
            </w:pPr>
            <w:r>
              <w:rPr>
                <w:i/>
                <w:sz w:val="22"/>
                <w:szCs w:val="22"/>
              </w:rPr>
              <w:t>3</w:t>
            </w:r>
            <w:r>
              <w:rPr>
                <w:i/>
                <w:sz w:val="22"/>
                <w:szCs w:val="22"/>
                <w:vertAlign w:val="superscript"/>
              </w:rPr>
              <w:t>rd</w:t>
            </w:r>
            <w:r>
              <w:rPr>
                <w:i/>
                <w:sz w:val="22"/>
                <w:szCs w:val="22"/>
              </w:rPr>
              <w:t xml:space="preserve"> Promenade</w:t>
            </w:r>
          </w:p>
        </w:tc>
        <w:tc>
          <w:tcPr>
            <w:tcW w:w="1485" w:type="dxa"/>
            <w:shd w:val="clear" w:color="auto" w:fill="auto"/>
            <w:tcMar>
              <w:top w:w="100" w:type="dxa"/>
              <w:left w:w="100" w:type="dxa"/>
              <w:bottom w:w="100" w:type="dxa"/>
              <w:right w:w="100" w:type="dxa"/>
            </w:tcMar>
          </w:tcPr>
          <w:p w14:paraId="1BDAE78E" w14:textId="77777777" w:rsidR="00B47404" w:rsidRDefault="00D33FF6">
            <w:pPr>
              <w:widowControl w:val="0"/>
              <w:pBdr>
                <w:top w:val="nil"/>
                <w:left w:val="nil"/>
                <w:bottom w:val="nil"/>
                <w:right w:val="nil"/>
                <w:between w:val="nil"/>
              </w:pBdr>
              <w:rPr>
                <w:i/>
                <w:sz w:val="22"/>
                <w:szCs w:val="22"/>
              </w:rPr>
            </w:pPr>
            <w:r>
              <w:rPr>
                <w:i/>
                <w:sz w:val="22"/>
                <w:szCs w:val="22"/>
              </w:rPr>
              <w:t>tacet</w:t>
            </w:r>
          </w:p>
        </w:tc>
        <w:tc>
          <w:tcPr>
            <w:tcW w:w="1530" w:type="dxa"/>
            <w:shd w:val="clear" w:color="auto" w:fill="auto"/>
            <w:tcMar>
              <w:top w:w="100" w:type="dxa"/>
              <w:left w:w="100" w:type="dxa"/>
              <w:bottom w:w="100" w:type="dxa"/>
              <w:right w:w="100" w:type="dxa"/>
            </w:tcMar>
          </w:tcPr>
          <w:p w14:paraId="37F20322" w14:textId="77777777" w:rsidR="00B47404" w:rsidRDefault="00D33FF6">
            <w:pPr>
              <w:widowControl w:val="0"/>
              <w:pBdr>
                <w:top w:val="nil"/>
                <w:left w:val="nil"/>
                <w:bottom w:val="nil"/>
                <w:right w:val="nil"/>
                <w:between w:val="nil"/>
              </w:pBdr>
              <w:rPr>
                <w:i/>
                <w:sz w:val="22"/>
                <w:szCs w:val="22"/>
              </w:rPr>
            </w:pPr>
            <w:r>
              <w:rPr>
                <w:i/>
                <w:sz w:val="22"/>
                <w:szCs w:val="22"/>
              </w:rPr>
              <w:t>tacet</w:t>
            </w:r>
          </w:p>
        </w:tc>
        <w:tc>
          <w:tcPr>
            <w:tcW w:w="1530" w:type="dxa"/>
            <w:shd w:val="clear" w:color="auto" w:fill="auto"/>
            <w:tcMar>
              <w:top w:w="100" w:type="dxa"/>
              <w:left w:w="100" w:type="dxa"/>
              <w:bottom w:w="100" w:type="dxa"/>
              <w:right w:w="100" w:type="dxa"/>
            </w:tcMar>
          </w:tcPr>
          <w:p w14:paraId="5A6F134E" w14:textId="77777777" w:rsidR="00B47404" w:rsidRDefault="00D33FF6">
            <w:pPr>
              <w:widowControl w:val="0"/>
              <w:pBdr>
                <w:top w:val="nil"/>
                <w:left w:val="nil"/>
                <w:bottom w:val="nil"/>
                <w:right w:val="nil"/>
                <w:between w:val="nil"/>
              </w:pBdr>
              <w:rPr>
                <w:i/>
                <w:sz w:val="22"/>
                <w:szCs w:val="22"/>
              </w:rPr>
            </w:pPr>
            <w:r>
              <w:rPr>
                <w:i/>
                <w:sz w:val="22"/>
                <w:szCs w:val="22"/>
              </w:rPr>
              <w:t>tacet</w:t>
            </w:r>
          </w:p>
        </w:tc>
        <w:tc>
          <w:tcPr>
            <w:tcW w:w="1530" w:type="dxa"/>
            <w:shd w:val="clear" w:color="auto" w:fill="auto"/>
            <w:tcMar>
              <w:top w:w="100" w:type="dxa"/>
              <w:left w:w="100" w:type="dxa"/>
              <w:bottom w:w="100" w:type="dxa"/>
              <w:right w:w="100" w:type="dxa"/>
            </w:tcMar>
          </w:tcPr>
          <w:p w14:paraId="72447D03" w14:textId="77777777" w:rsidR="00B47404" w:rsidRDefault="00D33FF6">
            <w:pPr>
              <w:widowControl w:val="0"/>
              <w:rPr>
                <w:i/>
                <w:sz w:val="22"/>
                <w:szCs w:val="22"/>
              </w:rPr>
            </w:pPr>
            <w:r>
              <w:rPr>
                <w:i/>
                <w:sz w:val="22"/>
                <w:szCs w:val="22"/>
              </w:rPr>
              <w:t>tacet</w:t>
            </w:r>
          </w:p>
        </w:tc>
      </w:tr>
      <w:tr w:rsidR="00B47404" w14:paraId="6C88FD30" w14:textId="77777777">
        <w:tc>
          <w:tcPr>
            <w:tcW w:w="2415" w:type="dxa"/>
            <w:shd w:val="clear" w:color="auto" w:fill="auto"/>
            <w:tcMar>
              <w:top w:w="100" w:type="dxa"/>
              <w:left w:w="100" w:type="dxa"/>
              <w:bottom w:w="100" w:type="dxa"/>
              <w:right w:w="100" w:type="dxa"/>
            </w:tcMar>
          </w:tcPr>
          <w:p w14:paraId="7627FCED" w14:textId="77777777" w:rsidR="00B47404" w:rsidRDefault="00D33FF6">
            <w:pPr>
              <w:widowControl w:val="0"/>
              <w:pBdr>
                <w:top w:val="nil"/>
                <w:left w:val="nil"/>
                <w:bottom w:val="nil"/>
                <w:right w:val="nil"/>
                <w:between w:val="nil"/>
              </w:pBdr>
              <w:rPr>
                <w:i/>
                <w:sz w:val="22"/>
                <w:szCs w:val="22"/>
              </w:rPr>
            </w:pPr>
            <w:r>
              <w:rPr>
                <w:i/>
                <w:sz w:val="22"/>
                <w:szCs w:val="22"/>
              </w:rPr>
              <w:t>Tuileries</w:t>
            </w:r>
          </w:p>
        </w:tc>
        <w:tc>
          <w:tcPr>
            <w:tcW w:w="1485" w:type="dxa"/>
            <w:shd w:val="clear" w:color="auto" w:fill="auto"/>
            <w:tcMar>
              <w:top w:w="100" w:type="dxa"/>
              <w:left w:w="100" w:type="dxa"/>
              <w:bottom w:w="100" w:type="dxa"/>
              <w:right w:w="100" w:type="dxa"/>
            </w:tcMar>
          </w:tcPr>
          <w:p w14:paraId="771F1983" w14:textId="77777777" w:rsidR="00B47404" w:rsidRDefault="00D33FF6">
            <w:pPr>
              <w:widowControl w:val="0"/>
              <w:rPr>
                <w:i/>
                <w:sz w:val="22"/>
                <w:szCs w:val="22"/>
              </w:rPr>
            </w:pPr>
            <w:r>
              <w:rPr>
                <w:i/>
                <w:sz w:val="22"/>
                <w:szCs w:val="22"/>
              </w:rPr>
              <w:t>tacet</w:t>
            </w:r>
          </w:p>
        </w:tc>
        <w:tc>
          <w:tcPr>
            <w:tcW w:w="1530" w:type="dxa"/>
            <w:shd w:val="clear" w:color="auto" w:fill="auto"/>
            <w:tcMar>
              <w:top w:w="100" w:type="dxa"/>
              <w:left w:w="100" w:type="dxa"/>
              <w:bottom w:w="100" w:type="dxa"/>
              <w:right w:w="100" w:type="dxa"/>
            </w:tcMar>
          </w:tcPr>
          <w:p w14:paraId="7F22BBE2" w14:textId="77777777" w:rsidR="00B47404" w:rsidRDefault="00D33FF6">
            <w:pPr>
              <w:widowControl w:val="0"/>
              <w:rPr>
                <w:i/>
                <w:sz w:val="22"/>
                <w:szCs w:val="22"/>
              </w:rPr>
            </w:pPr>
            <w:r>
              <w:rPr>
                <w:i/>
                <w:sz w:val="22"/>
                <w:szCs w:val="22"/>
              </w:rPr>
              <w:t>tacet</w:t>
            </w:r>
          </w:p>
        </w:tc>
        <w:tc>
          <w:tcPr>
            <w:tcW w:w="1530" w:type="dxa"/>
            <w:shd w:val="clear" w:color="auto" w:fill="auto"/>
            <w:tcMar>
              <w:top w:w="100" w:type="dxa"/>
              <w:left w:w="100" w:type="dxa"/>
              <w:bottom w:w="100" w:type="dxa"/>
              <w:right w:w="100" w:type="dxa"/>
            </w:tcMar>
          </w:tcPr>
          <w:p w14:paraId="728ED2B2" w14:textId="77777777" w:rsidR="00B47404" w:rsidRDefault="00D33FF6">
            <w:pPr>
              <w:widowControl w:val="0"/>
              <w:rPr>
                <w:i/>
                <w:sz w:val="22"/>
                <w:szCs w:val="22"/>
              </w:rPr>
            </w:pPr>
            <w:r>
              <w:rPr>
                <w:i/>
                <w:sz w:val="22"/>
                <w:szCs w:val="22"/>
              </w:rPr>
              <w:t>tacet</w:t>
            </w:r>
          </w:p>
        </w:tc>
        <w:tc>
          <w:tcPr>
            <w:tcW w:w="1530" w:type="dxa"/>
            <w:shd w:val="clear" w:color="auto" w:fill="auto"/>
            <w:tcMar>
              <w:top w:w="100" w:type="dxa"/>
              <w:left w:w="100" w:type="dxa"/>
              <w:bottom w:w="100" w:type="dxa"/>
              <w:right w:w="100" w:type="dxa"/>
            </w:tcMar>
          </w:tcPr>
          <w:p w14:paraId="6C35F1C5" w14:textId="77777777" w:rsidR="00B47404" w:rsidRDefault="00D33FF6">
            <w:pPr>
              <w:widowControl w:val="0"/>
              <w:rPr>
                <w:i/>
                <w:sz w:val="22"/>
                <w:szCs w:val="22"/>
              </w:rPr>
            </w:pPr>
            <w:r>
              <w:rPr>
                <w:i/>
                <w:sz w:val="22"/>
                <w:szCs w:val="22"/>
              </w:rPr>
              <w:t>tacet</w:t>
            </w:r>
          </w:p>
        </w:tc>
      </w:tr>
      <w:tr w:rsidR="00B47404" w14:paraId="3880BB26" w14:textId="77777777">
        <w:trPr>
          <w:trHeight w:val="1302"/>
        </w:trPr>
        <w:tc>
          <w:tcPr>
            <w:tcW w:w="2415" w:type="dxa"/>
            <w:shd w:val="clear" w:color="auto" w:fill="auto"/>
            <w:tcMar>
              <w:top w:w="100" w:type="dxa"/>
              <w:left w:w="100" w:type="dxa"/>
              <w:bottom w:w="100" w:type="dxa"/>
              <w:right w:w="100" w:type="dxa"/>
            </w:tcMar>
          </w:tcPr>
          <w:p w14:paraId="5E66068F" w14:textId="77777777" w:rsidR="00B47404" w:rsidRDefault="00D33FF6">
            <w:pPr>
              <w:widowControl w:val="0"/>
              <w:pBdr>
                <w:top w:val="nil"/>
                <w:left w:val="nil"/>
                <w:bottom w:val="nil"/>
                <w:right w:val="nil"/>
                <w:between w:val="nil"/>
              </w:pBdr>
              <w:rPr>
                <w:i/>
                <w:sz w:val="22"/>
                <w:szCs w:val="22"/>
              </w:rPr>
            </w:pPr>
            <w:proofErr w:type="spellStart"/>
            <w:r>
              <w:rPr>
                <w:i/>
                <w:sz w:val="22"/>
                <w:szCs w:val="22"/>
              </w:rPr>
              <w:t>Bydlo</w:t>
            </w:r>
            <w:proofErr w:type="spellEnd"/>
          </w:p>
        </w:tc>
        <w:tc>
          <w:tcPr>
            <w:tcW w:w="1485" w:type="dxa"/>
            <w:shd w:val="clear" w:color="auto" w:fill="auto"/>
            <w:tcMar>
              <w:top w:w="100" w:type="dxa"/>
              <w:left w:w="100" w:type="dxa"/>
              <w:bottom w:w="100" w:type="dxa"/>
              <w:right w:w="100" w:type="dxa"/>
            </w:tcMar>
          </w:tcPr>
          <w:p w14:paraId="0B1679FD" w14:textId="77777777" w:rsidR="00B47404" w:rsidRDefault="00D33FF6">
            <w:pPr>
              <w:widowControl w:val="0"/>
              <w:pBdr>
                <w:top w:val="nil"/>
                <w:left w:val="nil"/>
                <w:bottom w:val="nil"/>
                <w:right w:val="nil"/>
                <w:between w:val="nil"/>
              </w:pBdr>
              <w:rPr>
                <w:i/>
                <w:sz w:val="22"/>
                <w:szCs w:val="22"/>
              </w:rPr>
            </w:pPr>
            <w:r>
              <w:rPr>
                <w:i/>
                <w:sz w:val="22"/>
                <w:szCs w:val="22"/>
              </w:rPr>
              <w:t>yes</w:t>
            </w:r>
          </w:p>
        </w:tc>
        <w:tc>
          <w:tcPr>
            <w:tcW w:w="1530" w:type="dxa"/>
            <w:shd w:val="clear" w:color="auto" w:fill="auto"/>
            <w:tcMar>
              <w:top w:w="100" w:type="dxa"/>
              <w:left w:w="100" w:type="dxa"/>
              <w:bottom w:w="100" w:type="dxa"/>
              <w:right w:w="100" w:type="dxa"/>
            </w:tcMar>
          </w:tcPr>
          <w:p w14:paraId="785290CF" w14:textId="77777777" w:rsidR="00B47404" w:rsidRDefault="00D33FF6">
            <w:pPr>
              <w:widowControl w:val="0"/>
              <w:pBdr>
                <w:top w:val="nil"/>
                <w:left w:val="nil"/>
                <w:bottom w:val="nil"/>
                <w:right w:val="nil"/>
                <w:between w:val="nil"/>
              </w:pBdr>
              <w:rPr>
                <w:i/>
                <w:sz w:val="22"/>
                <w:szCs w:val="22"/>
              </w:rPr>
            </w:pPr>
            <w:r>
              <w:rPr>
                <w:i/>
                <w:sz w:val="22"/>
                <w:szCs w:val="22"/>
              </w:rPr>
              <w:t>snare drum</w:t>
            </w:r>
          </w:p>
        </w:tc>
        <w:tc>
          <w:tcPr>
            <w:tcW w:w="1530" w:type="dxa"/>
            <w:shd w:val="clear" w:color="auto" w:fill="auto"/>
            <w:tcMar>
              <w:top w:w="100" w:type="dxa"/>
              <w:left w:w="100" w:type="dxa"/>
              <w:bottom w:w="100" w:type="dxa"/>
              <w:right w:w="100" w:type="dxa"/>
            </w:tcMar>
          </w:tcPr>
          <w:p w14:paraId="128A545B" w14:textId="77777777" w:rsidR="00B47404" w:rsidRDefault="00D33FF6">
            <w:pPr>
              <w:widowControl w:val="0"/>
              <w:rPr>
                <w:i/>
                <w:sz w:val="22"/>
                <w:szCs w:val="22"/>
              </w:rPr>
            </w:pPr>
            <w:r>
              <w:rPr>
                <w:i/>
                <w:sz w:val="22"/>
                <w:szCs w:val="22"/>
              </w:rPr>
              <w:t>bass drum</w:t>
            </w:r>
          </w:p>
        </w:tc>
        <w:tc>
          <w:tcPr>
            <w:tcW w:w="1530" w:type="dxa"/>
            <w:shd w:val="clear" w:color="auto" w:fill="auto"/>
            <w:tcMar>
              <w:top w:w="100" w:type="dxa"/>
              <w:left w:w="100" w:type="dxa"/>
              <w:bottom w:w="100" w:type="dxa"/>
              <w:right w:w="100" w:type="dxa"/>
            </w:tcMar>
          </w:tcPr>
          <w:p w14:paraId="5FD2E3F9" w14:textId="77777777" w:rsidR="00B47404" w:rsidRDefault="00D33FF6">
            <w:pPr>
              <w:widowControl w:val="0"/>
              <w:rPr>
                <w:i/>
                <w:sz w:val="22"/>
                <w:szCs w:val="22"/>
              </w:rPr>
            </w:pPr>
            <w:r>
              <w:rPr>
                <w:i/>
                <w:sz w:val="22"/>
                <w:szCs w:val="22"/>
              </w:rPr>
              <w:t>tam-tam</w:t>
            </w:r>
          </w:p>
        </w:tc>
      </w:tr>
      <w:tr w:rsidR="00B47404" w14:paraId="6EE37DF4" w14:textId="77777777">
        <w:tc>
          <w:tcPr>
            <w:tcW w:w="2415" w:type="dxa"/>
            <w:shd w:val="clear" w:color="auto" w:fill="auto"/>
            <w:tcMar>
              <w:top w:w="100" w:type="dxa"/>
              <w:left w:w="100" w:type="dxa"/>
              <w:bottom w:w="100" w:type="dxa"/>
              <w:right w:w="100" w:type="dxa"/>
            </w:tcMar>
          </w:tcPr>
          <w:p w14:paraId="3D9865AA" w14:textId="77777777" w:rsidR="00B47404" w:rsidRDefault="00D33FF6">
            <w:pPr>
              <w:widowControl w:val="0"/>
              <w:pBdr>
                <w:top w:val="nil"/>
                <w:left w:val="nil"/>
                <w:bottom w:val="nil"/>
                <w:right w:val="nil"/>
                <w:between w:val="nil"/>
              </w:pBdr>
              <w:rPr>
                <w:i/>
                <w:sz w:val="22"/>
                <w:szCs w:val="22"/>
              </w:rPr>
            </w:pPr>
            <w:r>
              <w:rPr>
                <w:i/>
                <w:sz w:val="22"/>
                <w:szCs w:val="22"/>
              </w:rPr>
              <w:t>4</w:t>
            </w:r>
            <w:r>
              <w:rPr>
                <w:i/>
                <w:sz w:val="22"/>
                <w:szCs w:val="22"/>
                <w:vertAlign w:val="superscript"/>
              </w:rPr>
              <w:t>th</w:t>
            </w:r>
            <w:r>
              <w:rPr>
                <w:i/>
                <w:sz w:val="22"/>
                <w:szCs w:val="22"/>
              </w:rPr>
              <w:t xml:space="preserve"> Promenade</w:t>
            </w:r>
          </w:p>
        </w:tc>
        <w:tc>
          <w:tcPr>
            <w:tcW w:w="1485" w:type="dxa"/>
            <w:shd w:val="clear" w:color="auto" w:fill="auto"/>
            <w:tcMar>
              <w:top w:w="100" w:type="dxa"/>
              <w:left w:w="100" w:type="dxa"/>
              <w:bottom w:w="100" w:type="dxa"/>
              <w:right w:w="100" w:type="dxa"/>
            </w:tcMar>
          </w:tcPr>
          <w:p w14:paraId="1A8101D4" w14:textId="77777777" w:rsidR="00B47404" w:rsidRDefault="00D33FF6">
            <w:pPr>
              <w:widowControl w:val="0"/>
              <w:pBdr>
                <w:top w:val="nil"/>
                <w:left w:val="nil"/>
                <w:bottom w:val="nil"/>
                <w:right w:val="nil"/>
                <w:between w:val="nil"/>
              </w:pBdr>
              <w:rPr>
                <w:i/>
                <w:sz w:val="22"/>
                <w:szCs w:val="22"/>
              </w:rPr>
            </w:pPr>
            <w:r>
              <w:rPr>
                <w:i/>
                <w:sz w:val="22"/>
                <w:szCs w:val="22"/>
              </w:rPr>
              <w:t>yes</w:t>
            </w:r>
          </w:p>
        </w:tc>
        <w:tc>
          <w:tcPr>
            <w:tcW w:w="1530" w:type="dxa"/>
            <w:shd w:val="clear" w:color="auto" w:fill="auto"/>
            <w:tcMar>
              <w:top w:w="100" w:type="dxa"/>
              <w:left w:w="100" w:type="dxa"/>
              <w:bottom w:w="100" w:type="dxa"/>
              <w:right w:w="100" w:type="dxa"/>
            </w:tcMar>
          </w:tcPr>
          <w:p w14:paraId="622FD80A" w14:textId="77777777" w:rsidR="00B47404" w:rsidRDefault="00D33FF6">
            <w:pPr>
              <w:widowControl w:val="0"/>
              <w:rPr>
                <w:i/>
                <w:sz w:val="22"/>
                <w:szCs w:val="22"/>
              </w:rPr>
            </w:pPr>
            <w:r>
              <w:rPr>
                <w:i/>
                <w:sz w:val="22"/>
                <w:szCs w:val="22"/>
              </w:rPr>
              <w:t>tacet</w:t>
            </w:r>
          </w:p>
        </w:tc>
        <w:tc>
          <w:tcPr>
            <w:tcW w:w="1530" w:type="dxa"/>
            <w:shd w:val="clear" w:color="auto" w:fill="auto"/>
            <w:tcMar>
              <w:top w:w="100" w:type="dxa"/>
              <w:left w:w="100" w:type="dxa"/>
              <w:bottom w:w="100" w:type="dxa"/>
              <w:right w:w="100" w:type="dxa"/>
            </w:tcMar>
          </w:tcPr>
          <w:p w14:paraId="607FD00C" w14:textId="77777777" w:rsidR="00B47404" w:rsidRDefault="00D33FF6">
            <w:pPr>
              <w:widowControl w:val="0"/>
              <w:rPr>
                <w:i/>
                <w:sz w:val="22"/>
                <w:szCs w:val="22"/>
              </w:rPr>
            </w:pPr>
            <w:r>
              <w:rPr>
                <w:i/>
                <w:sz w:val="22"/>
                <w:szCs w:val="22"/>
              </w:rPr>
              <w:t>tacet</w:t>
            </w:r>
          </w:p>
        </w:tc>
        <w:tc>
          <w:tcPr>
            <w:tcW w:w="1530" w:type="dxa"/>
            <w:shd w:val="clear" w:color="auto" w:fill="auto"/>
            <w:tcMar>
              <w:top w:w="100" w:type="dxa"/>
              <w:left w:w="100" w:type="dxa"/>
              <w:bottom w:w="100" w:type="dxa"/>
              <w:right w:w="100" w:type="dxa"/>
            </w:tcMar>
          </w:tcPr>
          <w:p w14:paraId="225D4317" w14:textId="77777777" w:rsidR="00B47404" w:rsidRDefault="00D33FF6">
            <w:pPr>
              <w:widowControl w:val="0"/>
              <w:rPr>
                <w:i/>
                <w:sz w:val="22"/>
                <w:szCs w:val="22"/>
              </w:rPr>
            </w:pPr>
            <w:r>
              <w:rPr>
                <w:i/>
                <w:sz w:val="22"/>
                <w:szCs w:val="22"/>
              </w:rPr>
              <w:t>tacet</w:t>
            </w:r>
          </w:p>
        </w:tc>
      </w:tr>
      <w:tr w:rsidR="00B47404" w14:paraId="28F862E2" w14:textId="77777777">
        <w:tc>
          <w:tcPr>
            <w:tcW w:w="2415" w:type="dxa"/>
            <w:shd w:val="clear" w:color="auto" w:fill="auto"/>
            <w:tcMar>
              <w:top w:w="100" w:type="dxa"/>
              <w:left w:w="100" w:type="dxa"/>
              <w:bottom w:w="100" w:type="dxa"/>
              <w:right w:w="100" w:type="dxa"/>
            </w:tcMar>
          </w:tcPr>
          <w:p w14:paraId="2863E71D" w14:textId="77777777" w:rsidR="00B47404" w:rsidRDefault="00D33FF6">
            <w:pPr>
              <w:widowControl w:val="0"/>
              <w:pBdr>
                <w:top w:val="nil"/>
                <w:left w:val="nil"/>
                <w:bottom w:val="nil"/>
                <w:right w:val="nil"/>
                <w:between w:val="nil"/>
              </w:pBdr>
              <w:rPr>
                <w:i/>
                <w:sz w:val="22"/>
                <w:szCs w:val="22"/>
              </w:rPr>
            </w:pPr>
            <w:r>
              <w:rPr>
                <w:i/>
                <w:sz w:val="22"/>
                <w:szCs w:val="22"/>
              </w:rPr>
              <w:lastRenderedPageBreak/>
              <w:t>Ballet of unhatched chicks</w:t>
            </w:r>
          </w:p>
        </w:tc>
        <w:tc>
          <w:tcPr>
            <w:tcW w:w="1485" w:type="dxa"/>
            <w:shd w:val="clear" w:color="auto" w:fill="auto"/>
            <w:tcMar>
              <w:top w:w="100" w:type="dxa"/>
              <w:left w:w="100" w:type="dxa"/>
              <w:bottom w:w="100" w:type="dxa"/>
              <w:right w:w="100" w:type="dxa"/>
            </w:tcMar>
          </w:tcPr>
          <w:p w14:paraId="1BA6058D" w14:textId="77777777" w:rsidR="00B47404" w:rsidRDefault="00D33FF6">
            <w:pPr>
              <w:widowControl w:val="0"/>
              <w:pBdr>
                <w:top w:val="nil"/>
                <w:left w:val="nil"/>
                <w:bottom w:val="nil"/>
                <w:right w:val="nil"/>
                <w:between w:val="nil"/>
              </w:pBdr>
              <w:rPr>
                <w:i/>
                <w:sz w:val="22"/>
                <w:szCs w:val="22"/>
              </w:rPr>
            </w:pPr>
            <w:r>
              <w:rPr>
                <w:i/>
                <w:sz w:val="22"/>
                <w:szCs w:val="22"/>
              </w:rPr>
              <w:t>tacet</w:t>
            </w:r>
          </w:p>
        </w:tc>
        <w:tc>
          <w:tcPr>
            <w:tcW w:w="1530" w:type="dxa"/>
            <w:shd w:val="clear" w:color="auto" w:fill="auto"/>
            <w:tcMar>
              <w:top w:w="100" w:type="dxa"/>
              <w:left w:w="100" w:type="dxa"/>
              <w:bottom w:w="100" w:type="dxa"/>
              <w:right w:w="100" w:type="dxa"/>
            </w:tcMar>
          </w:tcPr>
          <w:p w14:paraId="4B2FA6AC" w14:textId="77777777" w:rsidR="00B47404" w:rsidRDefault="00D33FF6">
            <w:pPr>
              <w:widowControl w:val="0"/>
              <w:pBdr>
                <w:top w:val="nil"/>
                <w:left w:val="nil"/>
                <w:bottom w:val="nil"/>
                <w:right w:val="nil"/>
                <w:between w:val="nil"/>
              </w:pBdr>
              <w:rPr>
                <w:i/>
                <w:sz w:val="22"/>
                <w:szCs w:val="22"/>
              </w:rPr>
            </w:pPr>
            <w:r>
              <w:rPr>
                <w:i/>
                <w:sz w:val="22"/>
                <w:szCs w:val="22"/>
              </w:rPr>
              <w:t>triangle</w:t>
            </w:r>
          </w:p>
        </w:tc>
        <w:tc>
          <w:tcPr>
            <w:tcW w:w="1530" w:type="dxa"/>
            <w:shd w:val="clear" w:color="auto" w:fill="auto"/>
            <w:tcMar>
              <w:top w:w="100" w:type="dxa"/>
              <w:left w:w="100" w:type="dxa"/>
              <w:bottom w:w="100" w:type="dxa"/>
              <w:right w:w="100" w:type="dxa"/>
            </w:tcMar>
          </w:tcPr>
          <w:p w14:paraId="7E19F404" w14:textId="77777777" w:rsidR="00B47404" w:rsidRDefault="00D33FF6">
            <w:pPr>
              <w:widowControl w:val="0"/>
              <w:pBdr>
                <w:top w:val="nil"/>
                <w:left w:val="nil"/>
                <w:bottom w:val="nil"/>
                <w:right w:val="nil"/>
                <w:between w:val="nil"/>
              </w:pBdr>
              <w:rPr>
                <w:i/>
                <w:sz w:val="22"/>
                <w:szCs w:val="22"/>
              </w:rPr>
            </w:pPr>
            <w:r>
              <w:rPr>
                <w:i/>
                <w:sz w:val="22"/>
                <w:szCs w:val="22"/>
              </w:rPr>
              <w:t>bass drum</w:t>
            </w:r>
          </w:p>
        </w:tc>
        <w:tc>
          <w:tcPr>
            <w:tcW w:w="1530" w:type="dxa"/>
            <w:shd w:val="clear" w:color="auto" w:fill="auto"/>
            <w:tcMar>
              <w:top w:w="100" w:type="dxa"/>
              <w:left w:w="100" w:type="dxa"/>
              <w:bottom w:w="100" w:type="dxa"/>
              <w:right w:w="100" w:type="dxa"/>
            </w:tcMar>
          </w:tcPr>
          <w:p w14:paraId="44B32DFF" w14:textId="77777777" w:rsidR="00B47404" w:rsidRDefault="00D33FF6">
            <w:pPr>
              <w:widowControl w:val="0"/>
              <w:pBdr>
                <w:top w:val="nil"/>
                <w:left w:val="nil"/>
                <w:bottom w:val="nil"/>
                <w:right w:val="nil"/>
                <w:between w:val="nil"/>
              </w:pBdr>
              <w:rPr>
                <w:i/>
                <w:sz w:val="22"/>
                <w:szCs w:val="22"/>
              </w:rPr>
            </w:pPr>
            <w:r>
              <w:rPr>
                <w:i/>
                <w:sz w:val="22"/>
                <w:szCs w:val="22"/>
              </w:rPr>
              <w:t>tambourine</w:t>
            </w:r>
          </w:p>
        </w:tc>
      </w:tr>
      <w:tr w:rsidR="00B47404" w14:paraId="37086791" w14:textId="77777777">
        <w:tc>
          <w:tcPr>
            <w:tcW w:w="2415" w:type="dxa"/>
            <w:shd w:val="clear" w:color="auto" w:fill="auto"/>
            <w:tcMar>
              <w:top w:w="100" w:type="dxa"/>
              <w:left w:w="100" w:type="dxa"/>
              <w:bottom w:w="100" w:type="dxa"/>
              <w:right w:w="100" w:type="dxa"/>
            </w:tcMar>
          </w:tcPr>
          <w:p w14:paraId="5BF64A5F" w14:textId="77777777" w:rsidR="00B47404" w:rsidRDefault="00D33FF6">
            <w:pPr>
              <w:widowControl w:val="0"/>
              <w:pBdr>
                <w:top w:val="nil"/>
                <w:left w:val="nil"/>
                <w:bottom w:val="nil"/>
                <w:right w:val="nil"/>
                <w:between w:val="nil"/>
              </w:pBdr>
              <w:rPr>
                <w:i/>
                <w:sz w:val="22"/>
                <w:szCs w:val="22"/>
              </w:rPr>
            </w:pPr>
            <w:r>
              <w:rPr>
                <w:i/>
                <w:sz w:val="22"/>
                <w:szCs w:val="22"/>
              </w:rPr>
              <w:t xml:space="preserve">Samuel Goldenberg </w:t>
            </w:r>
            <w:proofErr w:type="spellStart"/>
            <w:r>
              <w:rPr>
                <w:i/>
                <w:sz w:val="22"/>
                <w:szCs w:val="22"/>
              </w:rPr>
              <w:t>etc</w:t>
            </w:r>
            <w:proofErr w:type="spellEnd"/>
          </w:p>
        </w:tc>
        <w:tc>
          <w:tcPr>
            <w:tcW w:w="1485" w:type="dxa"/>
            <w:shd w:val="clear" w:color="auto" w:fill="auto"/>
            <w:tcMar>
              <w:top w:w="100" w:type="dxa"/>
              <w:left w:w="100" w:type="dxa"/>
              <w:bottom w:w="100" w:type="dxa"/>
              <w:right w:w="100" w:type="dxa"/>
            </w:tcMar>
          </w:tcPr>
          <w:p w14:paraId="1290094A" w14:textId="77777777" w:rsidR="00B47404" w:rsidRDefault="00D33FF6">
            <w:pPr>
              <w:widowControl w:val="0"/>
              <w:pBdr>
                <w:top w:val="nil"/>
                <w:left w:val="nil"/>
                <w:bottom w:val="nil"/>
                <w:right w:val="nil"/>
                <w:between w:val="nil"/>
              </w:pBdr>
              <w:rPr>
                <w:i/>
                <w:sz w:val="22"/>
                <w:szCs w:val="22"/>
              </w:rPr>
            </w:pPr>
            <w:r>
              <w:rPr>
                <w:i/>
                <w:sz w:val="22"/>
                <w:szCs w:val="22"/>
              </w:rPr>
              <w:t>yes</w:t>
            </w:r>
          </w:p>
        </w:tc>
        <w:tc>
          <w:tcPr>
            <w:tcW w:w="1530" w:type="dxa"/>
            <w:shd w:val="clear" w:color="auto" w:fill="auto"/>
            <w:tcMar>
              <w:top w:w="100" w:type="dxa"/>
              <w:left w:w="100" w:type="dxa"/>
              <w:bottom w:w="100" w:type="dxa"/>
              <w:right w:w="100" w:type="dxa"/>
            </w:tcMar>
          </w:tcPr>
          <w:p w14:paraId="3AC10924" w14:textId="77777777" w:rsidR="00B47404" w:rsidRDefault="00D33FF6">
            <w:pPr>
              <w:widowControl w:val="0"/>
              <w:pBdr>
                <w:top w:val="nil"/>
                <w:left w:val="nil"/>
                <w:bottom w:val="nil"/>
                <w:right w:val="nil"/>
                <w:between w:val="nil"/>
              </w:pBdr>
              <w:rPr>
                <w:i/>
                <w:sz w:val="22"/>
                <w:szCs w:val="22"/>
              </w:rPr>
            </w:pPr>
            <w:r>
              <w:rPr>
                <w:i/>
                <w:sz w:val="22"/>
                <w:szCs w:val="22"/>
              </w:rPr>
              <w:t>suspended cymbal (metal coin scrapping)</w:t>
            </w:r>
          </w:p>
        </w:tc>
        <w:tc>
          <w:tcPr>
            <w:tcW w:w="1530" w:type="dxa"/>
            <w:shd w:val="clear" w:color="auto" w:fill="auto"/>
            <w:tcMar>
              <w:top w:w="100" w:type="dxa"/>
              <w:left w:w="100" w:type="dxa"/>
              <w:bottom w:w="100" w:type="dxa"/>
              <w:right w:w="100" w:type="dxa"/>
            </w:tcMar>
          </w:tcPr>
          <w:p w14:paraId="1A8878D5" w14:textId="77777777" w:rsidR="00B47404" w:rsidRDefault="00D33FF6">
            <w:pPr>
              <w:widowControl w:val="0"/>
              <w:pBdr>
                <w:top w:val="nil"/>
                <w:left w:val="nil"/>
                <w:bottom w:val="nil"/>
                <w:right w:val="nil"/>
                <w:between w:val="nil"/>
              </w:pBdr>
              <w:rPr>
                <w:i/>
                <w:sz w:val="22"/>
                <w:szCs w:val="22"/>
              </w:rPr>
            </w:pPr>
            <w:r>
              <w:rPr>
                <w:i/>
                <w:sz w:val="22"/>
                <w:szCs w:val="22"/>
              </w:rPr>
              <w:t>bass drum</w:t>
            </w:r>
          </w:p>
        </w:tc>
        <w:tc>
          <w:tcPr>
            <w:tcW w:w="1530" w:type="dxa"/>
            <w:shd w:val="clear" w:color="auto" w:fill="auto"/>
            <w:tcMar>
              <w:top w:w="100" w:type="dxa"/>
              <w:left w:w="100" w:type="dxa"/>
              <w:bottom w:w="100" w:type="dxa"/>
              <w:right w:w="100" w:type="dxa"/>
            </w:tcMar>
          </w:tcPr>
          <w:p w14:paraId="00903330" w14:textId="77777777" w:rsidR="00B47404" w:rsidRDefault="00D33FF6">
            <w:pPr>
              <w:widowControl w:val="0"/>
              <w:pBdr>
                <w:top w:val="nil"/>
                <w:left w:val="nil"/>
                <w:bottom w:val="nil"/>
                <w:right w:val="nil"/>
                <w:between w:val="nil"/>
              </w:pBdr>
              <w:rPr>
                <w:i/>
                <w:sz w:val="22"/>
                <w:szCs w:val="22"/>
              </w:rPr>
            </w:pPr>
            <w:r>
              <w:rPr>
                <w:i/>
                <w:sz w:val="22"/>
                <w:szCs w:val="22"/>
              </w:rPr>
              <w:t>crash cymbals</w:t>
            </w:r>
          </w:p>
        </w:tc>
      </w:tr>
      <w:tr w:rsidR="00B47404" w14:paraId="7F52E097" w14:textId="77777777">
        <w:tc>
          <w:tcPr>
            <w:tcW w:w="2415" w:type="dxa"/>
            <w:shd w:val="clear" w:color="auto" w:fill="auto"/>
            <w:tcMar>
              <w:top w:w="100" w:type="dxa"/>
              <w:left w:w="100" w:type="dxa"/>
              <w:bottom w:w="100" w:type="dxa"/>
              <w:right w:w="100" w:type="dxa"/>
            </w:tcMar>
          </w:tcPr>
          <w:p w14:paraId="587A092E" w14:textId="77777777" w:rsidR="00B47404" w:rsidRDefault="00D33FF6">
            <w:pPr>
              <w:widowControl w:val="0"/>
              <w:pBdr>
                <w:top w:val="nil"/>
                <w:left w:val="nil"/>
                <w:bottom w:val="nil"/>
                <w:right w:val="nil"/>
                <w:between w:val="nil"/>
              </w:pBdr>
              <w:rPr>
                <w:i/>
                <w:sz w:val="22"/>
                <w:szCs w:val="22"/>
              </w:rPr>
            </w:pPr>
            <w:r>
              <w:rPr>
                <w:i/>
                <w:sz w:val="22"/>
                <w:szCs w:val="22"/>
              </w:rPr>
              <w:t>5</w:t>
            </w:r>
            <w:r>
              <w:rPr>
                <w:i/>
                <w:sz w:val="22"/>
                <w:szCs w:val="22"/>
                <w:vertAlign w:val="superscript"/>
              </w:rPr>
              <w:t>th</w:t>
            </w:r>
            <w:r>
              <w:rPr>
                <w:i/>
                <w:sz w:val="22"/>
                <w:szCs w:val="22"/>
              </w:rPr>
              <w:t xml:space="preserve"> Promenade</w:t>
            </w:r>
          </w:p>
        </w:tc>
        <w:tc>
          <w:tcPr>
            <w:tcW w:w="1485" w:type="dxa"/>
            <w:shd w:val="clear" w:color="auto" w:fill="auto"/>
            <w:tcMar>
              <w:top w:w="100" w:type="dxa"/>
              <w:left w:w="100" w:type="dxa"/>
              <w:bottom w:w="100" w:type="dxa"/>
              <w:right w:w="100" w:type="dxa"/>
            </w:tcMar>
          </w:tcPr>
          <w:p w14:paraId="5CBF1768" w14:textId="77777777" w:rsidR="00B47404" w:rsidRDefault="00D33FF6">
            <w:pPr>
              <w:widowControl w:val="0"/>
              <w:rPr>
                <w:i/>
                <w:sz w:val="22"/>
                <w:szCs w:val="22"/>
              </w:rPr>
            </w:pPr>
            <w:r>
              <w:rPr>
                <w:i/>
                <w:sz w:val="22"/>
                <w:szCs w:val="22"/>
              </w:rPr>
              <w:t>tacet</w:t>
            </w:r>
          </w:p>
        </w:tc>
        <w:tc>
          <w:tcPr>
            <w:tcW w:w="1530" w:type="dxa"/>
            <w:shd w:val="clear" w:color="auto" w:fill="auto"/>
            <w:tcMar>
              <w:top w:w="100" w:type="dxa"/>
              <w:left w:w="100" w:type="dxa"/>
              <w:bottom w:w="100" w:type="dxa"/>
              <w:right w:w="100" w:type="dxa"/>
            </w:tcMar>
          </w:tcPr>
          <w:p w14:paraId="29F1C7A0" w14:textId="77777777" w:rsidR="00B47404" w:rsidRDefault="00D33FF6">
            <w:pPr>
              <w:widowControl w:val="0"/>
              <w:rPr>
                <w:i/>
                <w:sz w:val="22"/>
                <w:szCs w:val="22"/>
              </w:rPr>
            </w:pPr>
            <w:r>
              <w:rPr>
                <w:i/>
                <w:sz w:val="22"/>
                <w:szCs w:val="22"/>
              </w:rPr>
              <w:t>tacet</w:t>
            </w:r>
          </w:p>
        </w:tc>
        <w:tc>
          <w:tcPr>
            <w:tcW w:w="1530" w:type="dxa"/>
            <w:shd w:val="clear" w:color="auto" w:fill="auto"/>
            <w:tcMar>
              <w:top w:w="100" w:type="dxa"/>
              <w:left w:w="100" w:type="dxa"/>
              <w:bottom w:w="100" w:type="dxa"/>
              <w:right w:w="100" w:type="dxa"/>
            </w:tcMar>
          </w:tcPr>
          <w:p w14:paraId="3B840C9B" w14:textId="77777777" w:rsidR="00B47404" w:rsidRDefault="00D33FF6">
            <w:pPr>
              <w:widowControl w:val="0"/>
              <w:rPr>
                <w:i/>
                <w:sz w:val="22"/>
                <w:szCs w:val="22"/>
              </w:rPr>
            </w:pPr>
            <w:r>
              <w:rPr>
                <w:i/>
                <w:sz w:val="22"/>
                <w:szCs w:val="22"/>
              </w:rPr>
              <w:t>tacet</w:t>
            </w:r>
          </w:p>
        </w:tc>
        <w:tc>
          <w:tcPr>
            <w:tcW w:w="1530" w:type="dxa"/>
            <w:shd w:val="clear" w:color="auto" w:fill="auto"/>
            <w:tcMar>
              <w:top w:w="100" w:type="dxa"/>
              <w:left w:w="100" w:type="dxa"/>
              <w:bottom w:w="100" w:type="dxa"/>
              <w:right w:w="100" w:type="dxa"/>
            </w:tcMar>
          </w:tcPr>
          <w:p w14:paraId="53E47B16" w14:textId="77777777" w:rsidR="00B47404" w:rsidRDefault="00D33FF6">
            <w:pPr>
              <w:widowControl w:val="0"/>
              <w:rPr>
                <w:i/>
                <w:sz w:val="22"/>
                <w:szCs w:val="22"/>
              </w:rPr>
            </w:pPr>
            <w:r>
              <w:rPr>
                <w:i/>
                <w:sz w:val="22"/>
                <w:szCs w:val="22"/>
              </w:rPr>
              <w:t>tacet</w:t>
            </w:r>
          </w:p>
        </w:tc>
      </w:tr>
      <w:tr w:rsidR="00B47404" w14:paraId="38DD7089" w14:textId="77777777">
        <w:tc>
          <w:tcPr>
            <w:tcW w:w="2415" w:type="dxa"/>
            <w:shd w:val="clear" w:color="auto" w:fill="auto"/>
            <w:tcMar>
              <w:top w:w="100" w:type="dxa"/>
              <w:left w:w="100" w:type="dxa"/>
              <w:bottom w:w="100" w:type="dxa"/>
              <w:right w:w="100" w:type="dxa"/>
            </w:tcMar>
          </w:tcPr>
          <w:p w14:paraId="297F0CC0" w14:textId="77777777" w:rsidR="00B47404" w:rsidRDefault="00D33FF6">
            <w:pPr>
              <w:widowControl w:val="0"/>
              <w:pBdr>
                <w:top w:val="nil"/>
                <w:left w:val="nil"/>
                <w:bottom w:val="nil"/>
                <w:right w:val="nil"/>
                <w:between w:val="nil"/>
              </w:pBdr>
              <w:rPr>
                <w:i/>
                <w:sz w:val="22"/>
                <w:szCs w:val="22"/>
              </w:rPr>
            </w:pPr>
            <w:r>
              <w:rPr>
                <w:i/>
                <w:sz w:val="22"/>
                <w:szCs w:val="22"/>
              </w:rPr>
              <w:t>Limoges</w:t>
            </w:r>
          </w:p>
        </w:tc>
        <w:tc>
          <w:tcPr>
            <w:tcW w:w="1485" w:type="dxa"/>
            <w:shd w:val="clear" w:color="auto" w:fill="auto"/>
            <w:tcMar>
              <w:top w:w="100" w:type="dxa"/>
              <w:left w:w="100" w:type="dxa"/>
              <w:bottom w:w="100" w:type="dxa"/>
              <w:right w:w="100" w:type="dxa"/>
            </w:tcMar>
          </w:tcPr>
          <w:p w14:paraId="0A18DA06" w14:textId="77777777" w:rsidR="00B47404" w:rsidRDefault="00D33FF6">
            <w:pPr>
              <w:widowControl w:val="0"/>
              <w:pBdr>
                <w:top w:val="nil"/>
                <w:left w:val="nil"/>
                <w:bottom w:val="nil"/>
                <w:right w:val="nil"/>
                <w:between w:val="nil"/>
              </w:pBdr>
              <w:rPr>
                <w:i/>
                <w:color w:val="0000FF"/>
                <w:sz w:val="22"/>
                <w:szCs w:val="22"/>
              </w:rPr>
            </w:pPr>
            <w:r>
              <w:rPr>
                <w:i/>
                <w:color w:val="0000FF"/>
                <w:sz w:val="22"/>
                <w:szCs w:val="22"/>
              </w:rPr>
              <w:t>tacet</w:t>
            </w:r>
          </w:p>
        </w:tc>
        <w:tc>
          <w:tcPr>
            <w:tcW w:w="1530" w:type="dxa"/>
            <w:shd w:val="clear" w:color="auto" w:fill="auto"/>
            <w:tcMar>
              <w:top w:w="100" w:type="dxa"/>
              <w:left w:w="100" w:type="dxa"/>
              <w:bottom w:w="100" w:type="dxa"/>
              <w:right w:w="100" w:type="dxa"/>
            </w:tcMar>
          </w:tcPr>
          <w:p w14:paraId="7670DB76" w14:textId="77777777" w:rsidR="00B47404" w:rsidRDefault="00D33FF6">
            <w:pPr>
              <w:widowControl w:val="0"/>
              <w:pBdr>
                <w:top w:val="nil"/>
                <w:left w:val="nil"/>
                <w:bottom w:val="nil"/>
                <w:right w:val="nil"/>
                <w:between w:val="nil"/>
              </w:pBdr>
              <w:rPr>
                <w:i/>
                <w:color w:val="0000FF"/>
                <w:sz w:val="22"/>
                <w:szCs w:val="22"/>
              </w:rPr>
            </w:pPr>
            <w:r>
              <w:rPr>
                <w:i/>
                <w:color w:val="0000FF"/>
                <w:sz w:val="22"/>
                <w:szCs w:val="22"/>
              </w:rPr>
              <w:t>triangle</w:t>
            </w:r>
          </w:p>
        </w:tc>
        <w:tc>
          <w:tcPr>
            <w:tcW w:w="1530" w:type="dxa"/>
            <w:shd w:val="clear" w:color="auto" w:fill="auto"/>
            <w:tcMar>
              <w:top w:w="100" w:type="dxa"/>
              <w:left w:w="100" w:type="dxa"/>
              <w:bottom w:w="100" w:type="dxa"/>
              <w:right w:w="100" w:type="dxa"/>
            </w:tcMar>
          </w:tcPr>
          <w:p w14:paraId="62A0426A" w14:textId="77777777" w:rsidR="00B47404" w:rsidRDefault="00D33FF6">
            <w:pPr>
              <w:widowControl w:val="0"/>
              <w:pBdr>
                <w:top w:val="nil"/>
                <w:left w:val="nil"/>
                <w:bottom w:val="nil"/>
                <w:right w:val="nil"/>
                <w:between w:val="nil"/>
              </w:pBdr>
              <w:rPr>
                <w:i/>
                <w:color w:val="0000FF"/>
                <w:sz w:val="22"/>
                <w:szCs w:val="22"/>
              </w:rPr>
            </w:pPr>
            <w:r>
              <w:rPr>
                <w:i/>
                <w:color w:val="0000FF"/>
                <w:sz w:val="22"/>
                <w:szCs w:val="22"/>
              </w:rPr>
              <w:t>suspended cymbal</w:t>
            </w:r>
          </w:p>
        </w:tc>
        <w:tc>
          <w:tcPr>
            <w:tcW w:w="1530" w:type="dxa"/>
            <w:shd w:val="clear" w:color="auto" w:fill="auto"/>
            <w:tcMar>
              <w:top w:w="100" w:type="dxa"/>
              <w:left w:w="100" w:type="dxa"/>
              <w:bottom w:w="100" w:type="dxa"/>
              <w:right w:w="100" w:type="dxa"/>
            </w:tcMar>
          </w:tcPr>
          <w:p w14:paraId="3920C2C9" w14:textId="77777777" w:rsidR="00B47404" w:rsidRDefault="00D33FF6">
            <w:pPr>
              <w:widowControl w:val="0"/>
              <w:pBdr>
                <w:top w:val="nil"/>
                <w:left w:val="nil"/>
                <w:bottom w:val="nil"/>
                <w:right w:val="nil"/>
                <w:between w:val="nil"/>
              </w:pBdr>
              <w:rPr>
                <w:i/>
                <w:color w:val="0000FF"/>
                <w:sz w:val="22"/>
                <w:szCs w:val="22"/>
              </w:rPr>
            </w:pPr>
            <w:r>
              <w:rPr>
                <w:i/>
                <w:color w:val="0000FF"/>
                <w:sz w:val="22"/>
                <w:szCs w:val="22"/>
              </w:rPr>
              <w:t>tambourine</w:t>
            </w:r>
          </w:p>
        </w:tc>
      </w:tr>
      <w:tr w:rsidR="00B47404" w14:paraId="3B8EBAF1" w14:textId="77777777">
        <w:tc>
          <w:tcPr>
            <w:tcW w:w="2415" w:type="dxa"/>
            <w:shd w:val="clear" w:color="auto" w:fill="auto"/>
            <w:tcMar>
              <w:top w:w="100" w:type="dxa"/>
              <w:left w:w="100" w:type="dxa"/>
              <w:bottom w:w="100" w:type="dxa"/>
              <w:right w:w="100" w:type="dxa"/>
            </w:tcMar>
          </w:tcPr>
          <w:p w14:paraId="2233179B" w14:textId="77777777" w:rsidR="00B47404" w:rsidRDefault="00D33FF6">
            <w:pPr>
              <w:widowControl w:val="0"/>
              <w:pBdr>
                <w:top w:val="nil"/>
                <w:left w:val="nil"/>
                <w:bottom w:val="nil"/>
                <w:right w:val="nil"/>
                <w:between w:val="nil"/>
              </w:pBdr>
              <w:rPr>
                <w:i/>
                <w:sz w:val="22"/>
                <w:szCs w:val="22"/>
              </w:rPr>
            </w:pPr>
            <w:proofErr w:type="spellStart"/>
            <w:r>
              <w:rPr>
                <w:i/>
                <w:sz w:val="22"/>
                <w:szCs w:val="22"/>
              </w:rPr>
              <w:t>Catacombae</w:t>
            </w:r>
            <w:proofErr w:type="spellEnd"/>
          </w:p>
        </w:tc>
        <w:tc>
          <w:tcPr>
            <w:tcW w:w="1485" w:type="dxa"/>
            <w:shd w:val="clear" w:color="auto" w:fill="auto"/>
            <w:tcMar>
              <w:top w:w="100" w:type="dxa"/>
              <w:left w:w="100" w:type="dxa"/>
              <w:bottom w:w="100" w:type="dxa"/>
              <w:right w:w="100" w:type="dxa"/>
            </w:tcMar>
          </w:tcPr>
          <w:p w14:paraId="1D1D5500" w14:textId="77777777" w:rsidR="00B47404" w:rsidRDefault="00D33FF6">
            <w:pPr>
              <w:widowControl w:val="0"/>
              <w:pBdr>
                <w:top w:val="nil"/>
                <w:left w:val="nil"/>
                <w:bottom w:val="nil"/>
                <w:right w:val="nil"/>
                <w:between w:val="nil"/>
              </w:pBdr>
              <w:rPr>
                <w:i/>
                <w:sz w:val="22"/>
                <w:szCs w:val="22"/>
              </w:rPr>
            </w:pPr>
            <w:r>
              <w:rPr>
                <w:i/>
                <w:sz w:val="22"/>
                <w:szCs w:val="22"/>
              </w:rPr>
              <w:t>yes</w:t>
            </w:r>
          </w:p>
        </w:tc>
        <w:tc>
          <w:tcPr>
            <w:tcW w:w="1530" w:type="dxa"/>
            <w:shd w:val="clear" w:color="auto" w:fill="auto"/>
            <w:tcMar>
              <w:top w:w="100" w:type="dxa"/>
              <w:left w:w="100" w:type="dxa"/>
              <w:bottom w:w="100" w:type="dxa"/>
              <w:right w:w="100" w:type="dxa"/>
            </w:tcMar>
          </w:tcPr>
          <w:p w14:paraId="0952A39D" w14:textId="77777777" w:rsidR="00B47404" w:rsidRDefault="00D33FF6">
            <w:pPr>
              <w:widowControl w:val="0"/>
              <w:pBdr>
                <w:top w:val="nil"/>
                <w:left w:val="nil"/>
                <w:bottom w:val="nil"/>
                <w:right w:val="nil"/>
                <w:between w:val="nil"/>
              </w:pBdr>
              <w:rPr>
                <w:i/>
                <w:sz w:val="22"/>
                <w:szCs w:val="22"/>
              </w:rPr>
            </w:pPr>
            <w:r>
              <w:rPr>
                <w:i/>
                <w:sz w:val="22"/>
                <w:szCs w:val="22"/>
              </w:rPr>
              <w:t>tubular bells</w:t>
            </w:r>
          </w:p>
        </w:tc>
        <w:tc>
          <w:tcPr>
            <w:tcW w:w="1530" w:type="dxa"/>
            <w:shd w:val="clear" w:color="auto" w:fill="auto"/>
            <w:tcMar>
              <w:top w:w="100" w:type="dxa"/>
              <w:left w:w="100" w:type="dxa"/>
              <w:bottom w:w="100" w:type="dxa"/>
              <w:right w:w="100" w:type="dxa"/>
            </w:tcMar>
          </w:tcPr>
          <w:p w14:paraId="425B83DE" w14:textId="77777777" w:rsidR="00B47404" w:rsidRDefault="00D33FF6">
            <w:pPr>
              <w:widowControl w:val="0"/>
              <w:pBdr>
                <w:top w:val="nil"/>
                <w:left w:val="nil"/>
                <w:bottom w:val="nil"/>
                <w:right w:val="nil"/>
                <w:between w:val="nil"/>
              </w:pBdr>
              <w:rPr>
                <w:i/>
                <w:sz w:val="22"/>
                <w:szCs w:val="22"/>
              </w:rPr>
            </w:pPr>
            <w:r>
              <w:rPr>
                <w:i/>
                <w:sz w:val="22"/>
                <w:szCs w:val="22"/>
              </w:rPr>
              <w:t>bass drum</w:t>
            </w:r>
          </w:p>
        </w:tc>
        <w:tc>
          <w:tcPr>
            <w:tcW w:w="1530" w:type="dxa"/>
            <w:shd w:val="clear" w:color="auto" w:fill="auto"/>
            <w:tcMar>
              <w:top w:w="100" w:type="dxa"/>
              <w:left w:w="100" w:type="dxa"/>
              <w:bottom w:w="100" w:type="dxa"/>
              <w:right w:w="100" w:type="dxa"/>
            </w:tcMar>
          </w:tcPr>
          <w:p w14:paraId="4BDEC094" w14:textId="77777777" w:rsidR="00B47404" w:rsidRDefault="00D33FF6">
            <w:pPr>
              <w:widowControl w:val="0"/>
              <w:pBdr>
                <w:top w:val="nil"/>
                <w:left w:val="nil"/>
                <w:bottom w:val="nil"/>
                <w:right w:val="nil"/>
                <w:between w:val="nil"/>
              </w:pBdr>
              <w:rPr>
                <w:i/>
                <w:sz w:val="22"/>
                <w:szCs w:val="22"/>
              </w:rPr>
            </w:pPr>
            <w:r>
              <w:rPr>
                <w:i/>
                <w:sz w:val="22"/>
                <w:szCs w:val="22"/>
              </w:rPr>
              <w:t>tam-tam</w:t>
            </w:r>
          </w:p>
        </w:tc>
      </w:tr>
      <w:tr w:rsidR="00B47404" w14:paraId="6098F779" w14:textId="77777777">
        <w:tc>
          <w:tcPr>
            <w:tcW w:w="2415" w:type="dxa"/>
            <w:shd w:val="clear" w:color="auto" w:fill="auto"/>
            <w:tcMar>
              <w:top w:w="100" w:type="dxa"/>
              <w:left w:w="100" w:type="dxa"/>
              <w:bottom w:w="100" w:type="dxa"/>
              <w:right w:w="100" w:type="dxa"/>
            </w:tcMar>
          </w:tcPr>
          <w:p w14:paraId="6DA68CD6" w14:textId="77777777" w:rsidR="00B47404" w:rsidRDefault="00D33FF6">
            <w:pPr>
              <w:widowControl w:val="0"/>
              <w:pBdr>
                <w:top w:val="nil"/>
                <w:left w:val="nil"/>
                <w:bottom w:val="nil"/>
                <w:right w:val="nil"/>
                <w:between w:val="nil"/>
              </w:pBdr>
              <w:rPr>
                <w:b/>
                <w:i/>
                <w:color w:val="0000FF"/>
                <w:sz w:val="22"/>
                <w:szCs w:val="22"/>
              </w:rPr>
            </w:pPr>
            <w:r>
              <w:rPr>
                <w:b/>
                <w:i/>
                <w:color w:val="0000FF"/>
                <w:sz w:val="22"/>
                <w:szCs w:val="22"/>
              </w:rPr>
              <w:t xml:space="preserve">con </w:t>
            </w:r>
            <w:proofErr w:type="spellStart"/>
            <w:r>
              <w:rPr>
                <w:b/>
                <w:i/>
                <w:color w:val="0000FF"/>
                <w:sz w:val="22"/>
                <w:szCs w:val="22"/>
              </w:rPr>
              <w:t>mortuis</w:t>
            </w:r>
            <w:proofErr w:type="spellEnd"/>
            <w:r>
              <w:rPr>
                <w:b/>
                <w:i/>
                <w:color w:val="0000FF"/>
                <w:sz w:val="22"/>
                <w:szCs w:val="22"/>
              </w:rPr>
              <w:t xml:space="preserve"> etc.</w:t>
            </w:r>
          </w:p>
        </w:tc>
        <w:tc>
          <w:tcPr>
            <w:tcW w:w="1485" w:type="dxa"/>
            <w:shd w:val="clear" w:color="auto" w:fill="auto"/>
            <w:tcMar>
              <w:top w:w="100" w:type="dxa"/>
              <w:left w:w="100" w:type="dxa"/>
              <w:bottom w:w="100" w:type="dxa"/>
              <w:right w:w="100" w:type="dxa"/>
            </w:tcMar>
          </w:tcPr>
          <w:p w14:paraId="2975CD0D" w14:textId="77777777" w:rsidR="00B47404" w:rsidRDefault="00D33FF6">
            <w:pPr>
              <w:widowControl w:val="0"/>
              <w:pBdr>
                <w:top w:val="nil"/>
                <w:left w:val="nil"/>
                <w:bottom w:val="nil"/>
                <w:right w:val="nil"/>
                <w:between w:val="nil"/>
              </w:pBdr>
              <w:rPr>
                <w:b/>
                <w:i/>
                <w:color w:val="0000FF"/>
                <w:sz w:val="22"/>
                <w:szCs w:val="22"/>
              </w:rPr>
            </w:pPr>
            <w:r>
              <w:rPr>
                <w:b/>
                <w:i/>
                <w:color w:val="0000FF"/>
                <w:sz w:val="22"/>
                <w:szCs w:val="22"/>
              </w:rPr>
              <w:t>crotales on timpani (arco)</w:t>
            </w:r>
          </w:p>
        </w:tc>
        <w:tc>
          <w:tcPr>
            <w:tcW w:w="1530" w:type="dxa"/>
            <w:shd w:val="clear" w:color="auto" w:fill="auto"/>
            <w:tcMar>
              <w:top w:w="100" w:type="dxa"/>
              <w:left w:w="100" w:type="dxa"/>
              <w:bottom w:w="100" w:type="dxa"/>
              <w:right w:w="100" w:type="dxa"/>
            </w:tcMar>
          </w:tcPr>
          <w:p w14:paraId="2748475D" w14:textId="77777777" w:rsidR="00B47404" w:rsidRDefault="00D33FF6">
            <w:pPr>
              <w:widowControl w:val="0"/>
              <w:pBdr>
                <w:top w:val="nil"/>
                <w:left w:val="nil"/>
                <w:bottom w:val="nil"/>
                <w:right w:val="nil"/>
                <w:between w:val="nil"/>
              </w:pBdr>
              <w:rPr>
                <w:b/>
                <w:i/>
                <w:color w:val="0000FF"/>
                <w:sz w:val="22"/>
                <w:szCs w:val="22"/>
              </w:rPr>
            </w:pPr>
            <w:r>
              <w:rPr>
                <w:b/>
                <w:i/>
                <w:color w:val="0000FF"/>
                <w:sz w:val="22"/>
                <w:szCs w:val="22"/>
              </w:rPr>
              <w:t>suspended cymbal (arco)</w:t>
            </w:r>
          </w:p>
          <w:p w14:paraId="1AE673E2" w14:textId="77777777" w:rsidR="00B47404" w:rsidRDefault="00D33FF6">
            <w:pPr>
              <w:widowControl w:val="0"/>
              <w:pBdr>
                <w:top w:val="nil"/>
                <w:left w:val="nil"/>
                <w:bottom w:val="nil"/>
                <w:right w:val="nil"/>
                <w:between w:val="nil"/>
              </w:pBdr>
              <w:rPr>
                <w:b/>
                <w:i/>
                <w:color w:val="0000FF"/>
                <w:sz w:val="22"/>
                <w:szCs w:val="22"/>
              </w:rPr>
            </w:pPr>
            <w:r>
              <w:rPr>
                <w:b/>
                <w:i/>
                <w:color w:val="0000FF"/>
                <w:sz w:val="22"/>
                <w:szCs w:val="22"/>
              </w:rPr>
              <w:t>+</w:t>
            </w:r>
          </w:p>
          <w:p w14:paraId="15F86851" w14:textId="77777777" w:rsidR="00B47404" w:rsidRDefault="00D33FF6">
            <w:pPr>
              <w:widowControl w:val="0"/>
              <w:pBdr>
                <w:top w:val="nil"/>
                <w:left w:val="nil"/>
                <w:bottom w:val="nil"/>
                <w:right w:val="nil"/>
                <w:between w:val="nil"/>
              </w:pBdr>
              <w:rPr>
                <w:b/>
                <w:i/>
                <w:color w:val="0000FF"/>
                <w:sz w:val="22"/>
                <w:szCs w:val="22"/>
              </w:rPr>
            </w:pPr>
            <w:r>
              <w:rPr>
                <w:b/>
                <w:i/>
                <w:color w:val="0000FF"/>
                <w:sz w:val="22"/>
                <w:szCs w:val="22"/>
              </w:rPr>
              <w:t>glockenspiel</w:t>
            </w:r>
          </w:p>
          <w:p w14:paraId="75C69C47" w14:textId="77777777" w:rsidR="00B47404" w:rsidRDefault="00D33FF6">
            <w:pPr>
              <w:widowControl w:val="0"/>
              <w:pBdr>
                <w:top w:val="nil"/>
                <w:left w:val="nil"/>
                <w:bottom w:val="nil"/>
                <w:right w:val="nil"/>
                <w:between w:val="nil"/>
              </w:pBdr>
              <w:rPr>
                <w:b/>
                <w:i/>
                <w:color w:val="0000FF"/>
                <w:sz w:val="22"/>
                <w:szCs w:val="22"/>
              </w:rPr>
            </w:pPr>
            <w:r>
              <w:rPr>
                <w:b/>
                <w:i/>
                <w:color w:val="0000FF"/>
                <w:sz w:val="22"/>
                <w:szCs w:val="22"/>
              </w:rPr>
              <w:t xml:space="preserve">+ </w:t>
            </w:r>
          </w:p>
          <w:p w14:paraId="5F663A1D" w14:textId="77777777" w:rsidR="00B47404" w:rsidRDefault="00D33FF6">
            <w:pPr>
              <w:widowControl w:val="0"/>
              <w:pBdr>
                <w:top w:val="nil"/>
                <w:left w:val="nil"/>
                <w:bottom w:val="nil"/>
                <w:right w:val="nil"/>
                <w:between w:val="nil"/>
              </w:pBdr>
              <w:rPr>
                <w:b/>
                <w:i/>
                <w:color w:val="0000FF"/>
                <w:sz w:val="22"/>
                <w:szCs w:val="22"/>
              </w:rPr>
            </w:pPr>
            <w:r>
              <w:rPr>
                <w:b/>
                <w:i/>
                <w:color w:val="0000FF"/>
                <w:sz w:val="22"/>
                <w:szCs w:val="22"/>
              </w:rPr>
              <w:t>suspended cymbal (superball)</w:t>
            </w:r>
          </w:p>
        </w:tc>
        <w:tc>
          <w:tcPr>
            <w:tcW w:w="1530" w:type="dxa"/>
            <w:shd w:val="clear" w:color="auto" w:fill="auto"/>
            <w:tcMar>
              <w:top w:w="100" w:type="dxa"/>
              <w:left w:w="100" w:type="dxa"/>
              <w:bottom w:w="100" w:type="dxa"/>
              <w:right w:w="100" w:type="dxa"/>
            </w:tcMar>
          </w:tcPr>
          <w:p w14:paraId="6FD06125" w14:textId="77777777" w:rsidR="00B47404" w:rsidRDefault="00D33FF6">
            <w:pPr>
              <w:widowControl w:val="0"/>
              <w:pBdr>
                <w:top w:val="nil"/>
                <w:left w:val="nil"/>
                <w:bottom w:val="nil"/>
                <w:right w:val="nil"/>
                <w:between w:val="nil"/>
              </w:pBdr>
              <w:rPr>
                <w:b/>
                <w:i/>
                <w:color w:val="0000FF"/>
                <w:sz w:val="22"/>
                <w:szCs w:val="22"/>
              </w:rPr>
            </w:pPr>
            <w:r>
              <w:rPr>
                <w:b/>
                <w:i/>
                <w:color w:val="0000FF"/>
                <w:sz w:val="22"/>
                <w:szCs w:val="22"/>
              </w:rPr>
              <w:t>suspended cymbal (arco)</w:t>
            </w:r>
          </w:p>
          <w:p w14:paraId="282BB6E3" w14:textId="77777777" w:rsidR="00B47404" w:rsidRDefault="00D33FF6">
            <w:pPr>
              <w:widowControl w:val="0"/>
              <w:pBdr>
                <w:top w:val="nil"/>
                <w:left w:val="nil"/>
                <w:bottom w:val="nil"/>
                <w:right w:val="nil"/>
                <w:between w:val="nil"/>
              </w:pBdr>
              <w:rPr>
                <w:b/>
                <w:i/>
                <w:color w:val="0000FF"/>
                <w:sz w:val="22"/>
                <w:szCs w:val="22"/>
              </w:rPr>
            </w:pPr>
            <w:r>
              <w:rPr>
                <w:b/>
                <w:i/>
                <w:color w:val="0000FF"/>
                <w:sz w:val="22"/>
                <w:szCs w:val="22"/>
              </w:rPr>
              <w:t xml:space="preserve">+ </w:t>
            </w:r>
          </w:p>
          <w:p w14:paraId="3013F26A" w14:textId="77777777" w:rsidR="00B47404" w:rsidRDefault="00D33FF6">
            <w:pPr>
              <w:widowControl w:val="0"/>
              <w:pBdr>
                <w:top w:val="nil"/>
                <w:left w:val="nil"/>
                <w:bottom w:val="nil"/>
                <w:right w:val="nil"/>
                <w:between w:val="nil"/>
              </w:pBdr>
              <w:rPr>
                <w:b/>
                <w:i/>
                <w:color w:val="0000FF"/>
                <w:sz w:val="22"/>
                <w:szCs w:val="22"/>
              </w:rPr>
            </w:pPr>
            <w:r>
              <w:rPr>
                <w:b/>
                <w:i/>
                <w:color w:val="0000FF"/>
                <w:sz w:val="22"/>
                <w:szCs w:val="22"/>
              </w:rPr>
              <w:t>vibraphone</w:t>
            </w:r>
          </w:p>
          <w:p w14:paraId="08479F15" w14:textId="77777777" w:rsidR="00B47404" w:rsidRDefault="00D33FF6">
            <w:pPr>
              <w:widowControl w:val="0"/>
              <w:pBdr>
                <w:top w:val="nil"/>
                <w:left w:val="nil"/>
                <w:bottom w:val="nil"/>
                <w:right w:val="nil"/>
                <w:between w:val="nil"/>
              </w:pBdr>
              <w:rPr>
                <w:b/>
                <w:i/>
                <w:color w:val="0000FF"/>
                <w:sz w:val="22"/>
                <w:szCs w:val="22"/>
              </w:rPr>
            </w:pPr>
            <w:r>
              <w:rPr>
                <w:b/>
                <w:i/>
                <w:color w:val="0000FF"/>
                <w:sz w:val="22"/>
                <w:szCs w:val="22"/>
              </w:rPr>
              <w:t>+</w:t>
            </w:r>
          </w:p>
          <w:p w14:paraId="3EAEA28D" w14:textId="77777777" w:rsidR="00B47404" w:rsidRDefault="00D33FF6">
            <w:pPr>
              <w:widowControl w:val="0"/>
              <w:pBdr>
                <w:top w:val="nil"/>
                <w:left w:val="nil"/>
                <w:bottom w:val="nil"/>
                <w:right w:val="nil"/>
                <w:between w:val="nil"/>
              </w:pBdr>
              <w:rPr>
                <w:b/>
                <w:i/>
                <w:color w:val="0000FF"/>
                <w:sz w:val="22"/>
                <w:szCs w:val="22"/>
              </w:rPr>
            </w:pPr>
            <w:r>
              <w:rPr>
                <w:b/>
                <w:i/>
                <w:color w:val="0000FF"/>
                <w:sz w:val="22"/>
                <w:szCs w:val="22"/>
              </w:rPr>
              <w:t>bass drum roll</w:t>
            </w:r>
          </w:p>
        </w:tc>
        <w:tc>
          <w:tcPr>
            <w:tcW w:w="1530" w:type="dxa"/>
            <w:shd w:val="clear" w:color="auto" w:fill="auto"/>
            <w:tcMar>
              <w:top w:w="100" w:type="dxa"/>
              <w:left w:w="100" w:type="dxa"/>
              <w:bottom w:w="100" w:type="dxa"/>
              <w:right w:w="100" w:type="dxa"/>
            </w:tcMar>
          </w:tcPr>
          <w:p w14:paraId="4C9EBE5C" w14:textId="77777777" w:rsidR="00B47404" w:rsidRDefault="00D33FF6">
            <w:pPr>
              <w:widowControl w:val="0"/>
              <w:pBdr>
                <w:top w:val="nil"/>
                <w:left w:val="nil"/>
                <w:bottom w:val="nil"/>
                <w:right w:val="nil"/>
                <w:between w:val="nil"/>
              </w:pBdr>
              <w:rPr>
                <w:b/>
                <w:i/>
                <w:color w:val="0000FF"/>
                <w:sz w:val="22"/>
                <w:szCs w:val="22"/>
              </w:rPr>
            </w:pPr>
            <w:r>
              <w:rPr>
                <w:b/>
                <w:i/>
                <w:color w:val="0000FF"/>
                <w:sz w:val="22"/>
                <w:szCs w:val="22"/>
              </w:rPr>
              <w:t>tam-tam (arco)</w:t>
            </w:r>
          </w:p>
          <w:p w14:paraId="00F99FAD" w14:textId="77777777" w:rsidR="00B47404" w:rsidRDefault="00D33FF6">
            <w:pPr>
              <w:widowControl w:val="0"/>
              <w:pBdr>
                <w:top w:val="nil"/>
                <w:left w:val="nil"/>
                <w:bottom w:val="nil"/>
                <w:right w:val="nil"/>
                <w:between w:val="nil"/>
              </w:pBdr>
              <w:rPr>
                <w:b/>
                <w:i/>
                <w:color w:val="0000FF"/>
                <w:sz w:val="22"/>
                <w:szCs w:val="22"/>
              </w:rPr>
            </w:pPr>
            <w:r>
              <w:rPr>
                <w:b/>
                <w:i/>
                <w:color w:val="0000FF"/>
                <w:sz w:val="22"/>
                <w:szCs w:val="22"/>
              </w:rPr>
              <w:t>+</w:t>
            </w:r>
          </w:p>
          <w:p w14:paraId="036F5192" w14:textId="77777777" w:rsidR="00B47404" w:rsidRDefault="00D33FF6">
            <w:pPr>
              <w:widowControl w:val="0"/>
              <w:pBdr>
                <w:top w:val="nil"/>
                <w:left w:val="nil"/>
                <w:bottom w:val="nil"/>
                <w:right w:val="nil"/>
                <w:between w:val="nil"/>
              </w:pBdr>
              <w:rPr>
                <w:b/>
                <w:i/>
                <w:color w:val="0000FF"/>
                <w:sz w:val="22"/>
                <w:szCs w:val="22"/>
              </w:rPr>
            </w:pPr>
            <w:r>
              <w:rPr>
                <w:b/>
                <w:i/>
                <w:color w:val="0000FF"/>
                <w:sz w:val="22"/>
                <w:szCs w:val="22"/>
              </w:rPr>
              <w:t>tam-tam (superball)</w:t>
            </w:r>
          </w:p>
        </w:tc>
      </w:tr>
      <w:tr w:rsidR="00B47404" w14:paraId="7F93D6B2" w14:textId="77777777">
        <w:tc>
          <w:tcPr>
            <w:tcW w:w="2415" w:type="dxa"/>
            <w:shd w:val="clear" w:color="auto" w:fill="auto"/>
            <w:tcMar>
              <w:top w:w="100" w:type="dxa"/>
              <w:left w:w="100" w:type="dxa"/>
              <w:bottom w:w="100" w:type="dxa"/>
              <w:right w:w="100" w:type="dxa"/>
            </w:tcMar>
          </w:tcPr>
          <w:p w14:paraId="675AD373" w14:textId="77777777" w:rsidR="00B47404" w:rsidRDefault="00D33FF6">
            <w:pPr>
              <w:widowControl w:val="0"/>
              <w:pBdr>
                <w:top w:val="nil"/>
                <w:left w:val="nil"/>
                <w:bottom w:val="nil"/>
                <w:right w:val="nil"/>
                <w:between w:val="nil"/>
              </w:pBdr>
              <w:rPr>
                <w:b/>
                <w:i/>
                <w:sz w:val="22"/>
                <w:szCs w:val="22"/>
              </w:rPr>
            </w:pPr>
            <w:r>
              <w:rPr>
                <w:b/>
                <w:i/>
                <w:sz w:val="22"/>
                <w:szCs w:val="22"/>
              </w:rPr>
              <w:t xml:space="preserve">Baba </w:t>
            </w:r>
            <w:proofErr w:type="spellStart"/>
            <w:r>
              <w:rPr>
                <w:b/>
                <w:i/>
                <w:sz w:val="22"/>
                <w:szCs w:val="22"/>
              </w:rPr>
              <w:t>Yaga</w:t>
            </w:r>
            <w:proofErr w:type="spellEnd"/>
          </w:p>
        </w:tc>
        <w:tc>
          <w:tcPr>
            <w:tcW w:w="1485" w:type="dxa"/>
            <w:shd w:val="clear" w:color="auto" w:fill="auto"/>
            <w:tcMar>
              <w:top w:w="100" w:type="dxa"/>
              <w:left w:w="100" w:type="dxa"/>
              <w:bottom w:w="100" w:type="dxa"/>
              <w:right w:w="100" w:type="dxa"/>
            </w:tcMar>
          </w:tcPr>
          <w:p w14:paraId="226ED259" w14:textId="77777777" w:rsidR="00B47404" w:rsidRDefault="00D33FF6">
            <w:pPr>
              <w:widowControl w:val="0"/>
              <w:pBdr>
                <w:top w:val="nil"/>
                <w:left w:val="nil"/>
                <w:bottom w:val="nil"/>
                <w:right w:val="nil"/>
                <w:between w:val="nil"/>
              </w:pBdr>
              <w:rPr>
                <w:b/>
                <w:i/>
                <w:sz w:val="22"/>
                <w:szCs w:val="22"/>
              </w:rPr>
            </w:pPr>
            <w:r>
              <w:rPr>
                <w:b/>
                <w:i/>
                <w:sz w:val="22"/>
                <w:szCs w:val="22"/>
              </w:rPr>
              <w:t>yes</w:t>
            </w:r>
          </w:p>
        </w:tc>
        <w:tc>
          <w:tcPr>
            <w:tcW w:w="1530" w:type="dxa"/>
            <w:shd w:val="clear" w:color="auto" w:fill="auto"/>
            <w:tcMar>
              <w:top w:w="100" w:type="dxa"/>
              <w:left w:w="100" w:type="dxa"/>
              <w:bottom w:w="100" w:type="dxa"/>
              <w:right w:w="100" w:type="dxa"/>
            </w:tcMar>
          </w:tcPr>
          <w:p w14:paraId="10886592" w14:textId="77777777" w:rsidR="00B47404" w:rsidRDefault="00D33FF6">
            <w:pPr>
              <w:widowControl w:val="0"/>
              <w:pBdr>
                <w:top w:val="nil"/>
                <w:left w:val="nil"/>
                <w:bottom w:val="nil"/>
                <w:right w:val="nil"/>
                <w:between w:val="nil"/>
              </w:pBdr>
              <w:rPr>
                <w:b/>
                <w:i/>
                <w:sz w:val="22"/>
                <w:szCs w:val="22"/>
              </w:rPr>
            </w:pPr>
            <w:r>
              <w:rPr>
                <w:b/>
                <w:i/>
                <w:sz w:val="22"/>
                <w:szCs w:val="22"/>
              </w:rPr>
              <w:t>snare drum</w:t>
            </w:r>
          </w:p>
        </w:tc>
        <w:tc>
          <w:tcPr>
            <w:tcW w:w="1530" w:type="dxa"/>
            <w:shd w:val="clear" w:color="auto" w:fill="auto"/>
            <w:tcMar>
              <w:top w:w="100" w:type="dxa"/>
              <w:left w:w="100" w:type="dxa"/>
              <w:bottom w:w="100" w:type="dxa"/>
              <w:right w:w="100" w:type="dxa"/>
            </w:tcMar>
          </w:tcPr>
          <w:p w14:paraId="5BAD3F38" w14:textId="77777777" w:rsidR="00B47404" w:rsidRDefault="00D33FF6">
            <w:pPr>
              <w:widowControl w:val="0"/>
              <w:pBdr>
                <w:top w:val="nil"/>
                <w:left w:val="nil"/>
                <w:bottom w:val="nil"/>
                <w:right w:val="nil"/>
                <w:between w:val="nil"/>
              </w:pBdr>
              <w:rPr>
                <w:b/>
                <w:i/>
                <w:sz w:val="22"/>
                <w:szCs w:val="22"/>
              </w:rPr>
            </w:pPr>
            <w:r>
              <w:rPr>
                <w:b/>
                <w:i/>
                <w:sz w:val="22"/>
                <w:szCs w:val="22"/>
              </w:rPr>
              <w:t>suspended cymbal</w:t>
            </w:r>
          </w:p>
        </w:tc>
        <w:tc>
          <w:tcPr>
            <w:tcW w:w="1530" w:type="dxa"/>
            <w:shd w:val="clear" w:color="auto" w:fill="auto"/>
            <w:tcMar>
              <w:top w:w="100" w:type="dxa"/>
              <w:left w:w="100" w:type="dxa"/>
              <w:bottom w:w="100" w:type="dxa"/>
              <w:right w:w="100" w:type="dxa"/>
            </w:tcMar>
          </w:tcPr>
          <w:p w14:paraId="205F357E" w14:textId="77777777" w:rsidR="00B47404" w:rsidRDefault="00B47404">
            <w:pPr>
              <w:widowControl w:val="0"/>
              <w:pBdr>
                <w:top w:val="nil"/>
                <w:left w:val="nil"/>
                <w:bottom w:val="nil"/>
                <w:right w:val="nil"/>
                <w:between w:val="nil"/>
              </w:pBdr>
              <w:rPr>
                <w:b/>
                <w:i/>
                <w:sz w:val="22"/>
                <w:szCs w:val="22"/>
              </w:rPr>
            </w:pPr>
          </w:p>
        </w:tc>
      </w:tr>
      <w:tr w:rsidR="00B47404" w14:paraId="7116554A" w14:textId="77777777">
        <w:tc>
          <w:tcPr>
            <w:tcW w:w="2415" w:type="dxa"/>
            <w:shd w:val="clear" w:color="auto" w:fill="auto"/>
            <w:tcMar>
              <w:top w:w="100" w:type="dxa"/>
              <w:left w:w="100" w:type="dxa"/>
              <w:bottom w:w="100" w:type="dxa"/>
              <w:right w:w="100" w:type="dxa"/>
            </w:tcMar>
          </w:tcPr>
          <w:p w14:paraId="65A06625" w14:textId="77777777" w:rsidR="00B47404" w:rsidRDefault="00D33FF6">
            <w:pPr>
              <w:widowControl w:val="0"/>
              <w:pBdr>
                <w:top w:val="nil"/>
                <w:left w:val="nil"/>
                <w:bottom w:val="nil"/>
                <w:right w:val="nil"/>
                <w:between w:val="nil"/>
              </w:pBdr>
              <w:rPr>
                <w:b/>
                <w:i/>
                <w:sz w:val="22"/>
                <w:szCs w:val="22"/>
              </w:rPr>
            </w:pPr>
            <w:r>
              <w:rPr>
                <w:b/>
                <w:i/>
                <w:sz w:val="22"/>
                <w:szCs w:val="22"/>
              </w:rPr>
              <w:t>Great Gate</w:t>
            </w:r>
          </w:p>
        </w:tc>
        <w:tc>
          <w:tcPr>
            <w:tcW w:w="1485" w:type="dxa"/>
            <w:shd w:val="clear" w:color="auto" w:fill="auto"/>
            <w:tcMar>
              <w:top w:w="100" w:type="dxa"/>
              <w:left w:w="100" w:type="dxa"/>
              <w:bottom w:w="100" w:type="dxa"/>
              <w:right w:w="100" w:type="dxa"/>
            </w:tcMar>
          </w:tcPr>
          <w:p w14:paraId="557B8078" w14:textId="77777777" w:rsidR="00B47404" w:rsidRDefault="00D33FF6">
            <w:pPr>
              <w:widowControl w:val="0"/>
              <w:pBdr>
                <w:top w:val="nil"/>
                <w:left w:val="nil"/>
                <w:bottom w:val="nil"/>
                <w:right w:val="nil"/>
                <w:between w:val="nil"/>
              </w:pBdr>
              <w:rPr>
                <w:b/>
                <w:i/>
                <w:sz w:val="22"/>
                <w:szCs w:val="22"/>
              </w:rPr>
            </w:pPr>
            <w:r>
              <w:rPr>
                <w:b/>
                <w:i/>
                <w:sz w:val="22"/>
                <w:szCs w:val="22"/>
              </w:rPr>
              <w:t>yes</w:t>
            </w:r>
          </w:p>
        </w:tc>
        <w:tc>
          <w:tcPr>
            <w:tcW w:w="1530" w:type="dxa"/>
            <w:shd w:val="clear" w:color="auto" w:fill="auto"/>
            <w:tcMar>
              <w:top w:w="100" w:type="dxa"/>
              <w:left w:w="100" w:type="dxa"/>
              <w:bottom w:w="100" w:type="dxa"/>
              <w:right w:w="100" w:type="dxa"/>
            </w:tcMar>
          </w:tcPr>
          <w:p w14:paraId="7DFC4C10" w14:textId="77777777" w:rsidR="00B47404" w:rsidRDefault="00D33FF6">
            <w:pPr>
              <w:widowControl w:val="0"/>
              <w:pBdr>
                <w:top w:val="nil"/>
                <w:left w:val="nil"/>
                <w:bottom w:val="nil"/>
                <w:right w:val="nil"/>
                <w:between w:val="nil"/>
              </w:pBdr>
              <w:rPr>
                <w:b/>
                <w:i/>
                <w:sz w:val="22"/>
                <w:szCs w:val="22"/>
              </w:rPr>
            </w:pPr>
            <w:r>
              <w:rPr>
                <w:b/>
                <w:i/>
                <w:sz w:val="22"/>
                <w:szCs w:val="22"/>
              </w:rPr>
              <w:t>glockenspiel</w:t>
            </w:r>
          </w:p>
        </w:tc>
        <w:tc>
          <w:tcPr>
            <w:tcW w:w="1530" w:type="dxa"/>
            <w:shd w:val="clear" w:color="auto" w:fill="auto"/>
            <w:tcMar>
              <w:top w:w="100" w:type="dxa"/>
              <w:left w:w="100" w:type="dxa"/>
              <w:bottom w:w="100" w:type="dxa"/>
              <w:right w:w="100" w:type="dxa"/>
            </w:tcMar>
          </w:tcPr>
          <w:p w14:paraId="52FF0529" w14:textId="77777777" w:rsidR="00B47404" w:rsidRDefault="00D33FF6">
            <w:pPr>
              <w:widowControl w:val="0"/>
              <w:pBdr>
                <w:top w:val="nil"/>
                <w:left w:val="nil"/>
                <w:bottom w:val="nil"/>
                <w:right w:val="nil"/>
                <w:between w:val="nil"/>
              </w:pBdr>
              <w:rPr>
                <w:b/>
                <w:i/>
                <w:sz w:val="22"/>
                <w:szCs w:val="22"/>
              </w:rPr>
            </w:pPr>
            <w:r>
              <w:rPr>
                <w:b/>
                <w:i/>
                <w:sz w:val="22"/>
                <w:szCs w:val="22"/>
              </w:rPr>
              <w:t>vibraphone</w:t>
            </w:r>
          </w:p>
        </w:tc>
        <w:tc>
          <w:tcPr>
            <w:tcW w:w="1530" w:type="dxa"/>
            <w:shd w:val="clear" w:color="auto" w:fill="auto"/>
            <w:tcMar>
              <w:top w:w="100" w:type="dxa"/>
              <w:left w:w="100" w:type="dxa"/>
              <w:bottom w:w="100" w:type="dxa"/>
              <w:right w:w="100" w:type="dxa"/>
            </w:tcMar>
          </w:tcPr>
          <w:p w14:paraId="1C75DFC5" w14:textId="77777777" w:rsidR="00B47404" w:rsidRDefault="00D33FF6">
            <w:pPr>
              <w:widowControl w:val="0"/>
              <w:pBdr>
                <w:top w:val="nil"/>
                <w:left w:val="nil"/>
                <w:bottom w:val="nil"/>
                <w:right w:val="nil"/>
                <w:between w:val="nil"/>
              </w:pBdr>
              <w:rPr>
                <w:b/>
                <w:i/>
                <w:sz w:val="22"/>
                <w:szCs w:val="22"/>
              </w:rPr>
            </w:pPr>
            <w:r>
              <w:rPr>
                <w:b/>
                <w:i/>
                <w:sz w:val="22"/>
                <w:szCs w:val="22"/>
              </w:rPr>
              <w:t>marimba</w:t>
            </w:r>
          </w:p>
        </w:tc>
      </w:tr>
    </w:tbl>
    <w:p w14:paraId="00D2F817" w14:textId="77777777" w:rsidR="00B47404" w:rsidRDefault="00B47404">
      <w:pPr>
        <w:rPr>
          <w:i/>
          <w:sz w:val="22"/>
          <w:szCs w:val="22"/>
        </w:rPr>
      </w:pPr>
    </w:p>
    <w:p w14:paraId="388435BD" w14:textId="77777777" w:rsidR="00B47404" w:rsidRDefault="00B47404">
      <w:pPr>
        <w:rPr>
          <w:i/>
          <w:sz w:val="22"/>
          <w:szCs w:val="22"/>
        </w:rPr>
      </w:pPr>
    </w:p>
    <w:p w14:paraId="430E7405" w14:textId="77777777" w:rsidR="00B47404" w:rsidRDefault="00B47404">
      <w:pPr>
        <w:rPr>
          <w:i/>
          <w:sz w:val="22"/>
          <w:szCs w:val="22"/>
        </w:rPr>
      </w:pPr>
    </w:p>
    <w:p w14:paraId="1C85B963" w14:textId="77777777" w:rsidR="00B47404" w:rsidRDefault="00B47404">
      <w:pPr>
        <w:rPr>
          <w:i/>
          <w:sz w:val="22"/>
          <w:szCs w:val="22"/>
        </w:rPr>
      </w:pPr>
    </w:p>
    <w:p w14:paraId="0C4D5EA7" w14:textId="77777777" w:rsidR="00B47404" w:rsidRDefault="00B47404">
      <w:pPr>
        <w:spacing w:line="276" w:lineRule="auto"/>
        <w:rPr>
          <w:i/>
          <w:sz w:val="22"/>
          <w:szCs w:val="22"/>
        </w:rPr>
      </w:pPr>
    </w:p>
    <w:p w14:paraId="0F34F0B5" w14:textId="77777777" w:rsidR="00B47404" w:rsidRDefault="00B47404">
      <w:pPr>
        <w:spacing w:line="276" w:lineRule="auto"/>
        <w:rPr>
          <w:i/>
          <w:sz w:val="22"/>
          <w:szCs w:val="22"/>
        </w:rPr>
      </w:pPr>
    </w:p>
    <w:sectPr w:rsidR="00B4740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PingFang TC">
    <w:panose1 w:val="020B0400000000000000"/>
    <w:charset w:val="88"/>
    <w:family w:val="swiss"/>
    <w:pitch w:val="variable"/>
    <w:sig w:usb0="A00002FF" w:usb1="7ACFFDFB" w:usb2="00000017" w:usb3="00000000" w:csb0="00100001"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2E07"/>
    <w:multiLevelType w:val="multilevel"/>
    <w:tmpl w:val="F98C1A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1FD7840"/>
    <w:multiLevelType w:val="hybridMultilevel"/>
    <w:tmpl w:val="0B54E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84565"/>
    <w:multiLevelType w:val="multilevel"/>
    <w:tmpl w:val="F42E4C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404"/>
    <w:rsid w:val="00090A0F"/>
    <w:rsid w:val="00146B30"/>
    <w:rsid w:val="00255996"/>
    <w:rsid w:val="002A45AF"/>
    <w:rsid w:val="00423DDC"/>
    <w:rsid w:val="00661CA9"/>
    <w:rsid w:val="006F313F"/>
    <w:rsid w:val="00872C6F"/>
    <w:rsid w:val="008E6740"/>
    <w:rsid w:val="00B23C81"/>
    <w:rsid w:val="00B47404"/>
    <w:rsid w:val="00C10C30"/>
    <w:rsid w:val="00D33FF6"/>
    <w:rsid w:val="00E11573"/>
    <w:rsid w:val="00EE7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3844C2"/>
  <w15:docId w15:val="{F82B9F87-F385-FF4E-8B5A-3B106163E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8D4"/>
  </w:style>
  <w:style w:type="paragraph" w:styleId="Heading1">
    <w:name w:val="heading 1"/>
    <w:basedOn w:val="Normal"/>
    <w:next w:val="Normal"/>
    <w:uiPriority w:val="9"/>
    <w:qFormat/>
    <w:pPr>
      <w:keepNext/>
      <w:keepLines/>
      <w:spacing w:before="480" w:after="120"/>
      <w:outlineLvl w:val="0"/>
    </w:pPr>
    <w:rPr>
      <w:rFonts w:ascii="Calibri" w:eastAsia="SimSun" w:hAnsi="Calibri" w:cs="Calibri"/>
      <w:b/>
      <w:sz w:val="48"/>
      <w:szCs w:val="48"/>
      <w:lang w:val="en-SG" w:eastAsia="zh-CN"/>
    </w:rPr>
  </w:style>
  <w:style w:type="paragraph" w:styleId="Heading2">
    <w:name w:val="heading 2"/>
    <w:basedOn w:val="Normal"/>
    <w:next w:val="Normal"/>
    <w:uiPriority w:val="9"/>
    <w:semiHidden/>
    <w:unhideWhenUsed/>
    <w:qFormat/>
    <w:pPr>
      <w:keepNext/>
      <w:keepLines/>
      <w:spacing w:before="360" w:after="80"/>
      <w:outlineLvl w:val="1"/>
    </w:pPr>
    <w:rPr>
      <w:rFonts w:ascii="Calibri" w:eastAsia="SimSun" w:hAnsi="Calibri" w:cs="Calibri"/>
      <w:b/>
      <w:sz w:val="36"/>
      <w:szCs w:val="36"/>
      <w:lang w:val="en-SG" w:eastAsia="zh-CN"/>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SimSun" w:hAnsi="Calibri" w:cs="Calibri"/>
      <w:b/>
      <w:sz w:val="72"/>
      <w:szCs w:val="72"/>
      <w:lang w:val="en-SG" w:eastAsia="zh-CN"/>
    </w:rPr>
  </w:style>
  <w:style w:type="table" w:styleId="TableGrid">
    <w:name w:val="Table Grid"/>
    <w:basedOn w:val="TableNormal"/>
    <w:uiPriority w:val="39"/>
    <w:rsid w:val="0099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16EAB"/>
    <w:pPr>
      <w:ind w:left="720"/>
      <w:contextualSpacing/>
    </w:pPr>
    <w:rPr>
      <w:rFonts w:ascii="Calibri" w:eastAsia="SimSun" w:hAnsi="Calibri" w:cs="Calibri"/>
      <w:lang w:val="en-SG" w:eastAsia="zh-CN"/>
    </w:rPr>
  </w:style>
  <w:style w:type="character" w:styleId="PlaceholderText">
    <w:name w:val="Placeholder Text"/>
    <w:basedOn w:val="DefaultParagraphFont"/>
    <w:uiPriority w:val="99"/>
    <w:semiHidden/>
    <w:rsid w:val="002909F2"/>
    <w:rPr>
      <w:color w:val="808080"/>
    </w:r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058D4"/>
    <w:pPr>
      <w:spacing w:before="100" w:beforeAutospacing="1" w:after="100" w:afterAutospacing="1"/>
    </w:p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d3XXcaXszuCsHF4COyqMu+ZVAg==">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Chari</dc:creator>
  <cp:lastModifiedBy>Avik Chari</cp:lastModifiedBy>
  <cp:revision>13</cp:revision>
  <dcterms:created xsi:type="dcterms:W3CDTF">2022-07-15T08:31:00Z</dcterms:created>
  <dcterms:modified xsi:type="dcterms:W3CDTF">2022-07-28T19:08:00Z</dcterms:modified>
</cp:coreProperties>
</file>