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Font and format changes, including use of small time signatures, as agreed by SCO. </w:t>
      </w:r>
      <w:r w:rsidRPr="00213C5B">
        <w:rPr>
          <w:rFonts w:ascii="Times New Roman" w:hAnsi="Times New Roman" w:cs="Times New Roman"/>
          <w:bCs/>
          <w:sz w:val="32"/>
          <w:szCs w:val="32"/>
        </w:rPr>
        <w:t>字体和格式的改变，包括使用小拍号，经</w:t>
      </w:r>
      <w:r w:rsidRPr="00213C5B">
        <w:rPr>
          <w:rFonts w:ascii="Times New Roman" w:eastAsia="Times" w:hAnsi="Times New Roman" w:cs="Times New Roman"/>
          <w:bCs/>
          <w:sz w:val="32"/>
          <w:szCs w:val="32"/>
        </w:rPr>
        <w:t>SCO</w:t>
      </w:r>
      <w:r w:rsidRPr="00213C5B">
        <w:rPr>
          <w:rFonts w:ascii="Times New Roman" w:hAnsi="Times New Roman" w:cs="Times New Roman"/>
          <w:bCs/>
          <w:sz w:val="32"/>
          <w:szCs w:val="32"/>
        </w:rPr>
        <w:t>同意。</w:t>
      </w:r>
    </w:p>
    <w:p w14:paraId="3C7240A9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Added English names/text for instruments. </w:t>
      </w:r>
      <w:r w:rsidRPr="00213C5B">
        <w:rPr>
          <w:rFonts w:ascii="Times New Roman" w:hAnsi="Times New Roman" w:cs="Times New Roman"/>
          <w:bCs/>
          <w:sz w:val="32"/>
          <w:szCs w:val="32"/>
        </w:rPr>
        <w:t>新增乐器英文名称</w:t>
      </w:r>
      <w:r w:rsidRPr="00213C5B">
        <w:rPr>
          <w:rFonts w:ascii="Times New Roman" w:eastAsia="Times" w:hAnsi="Times New Roman" w:cs="Times New Roman"/>
          <w:bCs/>
          <w:sz w:val="32"/>
          <w:szCs w:val="32"/>
        </w:rPr>
        <w:t>/</w:t>
      </w:r>
      <w:r w:rsidRPr="00213C5B">
        <w:rPr>
          <w:rFonts w:ascii="Times New Roman" w:hAnsi="Times New Roman" w:cs="Times New Roman"/>
          <w:bCs/>
          <w:sz w:val="32"/>
          <w:szCs w:val="32"/>
        </w:rPr>
        <w:t>文字。</w:t>
      </w:r>
    </w:p>
    <w:p w14:paraId="2EED271F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Rehearsal mark at the start has been removed.  </w:t>
      </w:r>
      <w:r w:rsidRPr="00213C5B">
        <w:rPr>
          <w:rFonts w:ascii="Times New Roman" w:hAnsi="Times New Roman" w:cs="Times New Roman"/>
          <w:bCs/>
          <w:sz w:val="32"/>
          <w:szCs w:val="32"/>
        </w:rPr>
        <w:t>开始时的排练标记已被删除</w:t>
      </w:r>
    </w:p>
    <w:p w14:paraId="504B2A69" w14:textId="7EE0918A" w:rsidR="00213C5B" w:rsidRPr="00213C5B" w:rsidRDefault="00213C5B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Replaced divisi, tutti and unis. conventions to match with SCO guidelines.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13C5B">
        <w:rPr>
          <w:rFonts w:ascii="Times New Roman" w:hAnsi="Times New Roman" w:cs="Times New Roman"/>
          <w:bCs/>
          <w:sz w:val="32"/>
          <w:szCs w:val="32"/>
        </w:rPr>
        <w:t>对于此类编辑，我已将其中一些标记为粉红色</w:t>
      </w:r>
      <w:r w:rsidRPr="0026237C">
        <w:rPr>
          <w:rFonts w:ascii="SimSun" w:hAnsi="SimSun" w:cs="SimSun" w:hint="eastAsia"/>
          <w:bCs/>
          <w:sz w:val="32"/>
          <w:szCs w:val="32"/>
        </w:rPr>
        <w:t>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>ibraslap 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 xml:space="preserve">, but score names </w:t>
            </w:r>
            <w:r>
              <w:rPr>
                <w:rFonts w:ascii="Times" w:eastAsia="Times" w:hAnsi="Times" w:cs="Times"/>
              </w:rPr>
              <w:lastRenderedPageBreak/>
              <w:t>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SCO </w:t>
            </w:r>
            <w:r>
              <w:rPr>
                <w:rFonts w:asciiTheme="minorEastAsia" w:eastAsiaTheme="minorEastAsia" w:hAnsiTheme="minorEastAsia" w:cs="Times" w:hint="eastAsia"/>
                <w:lang w:eastAsia="zh-TW"/>
              </w:rPr>
              <w:t>“</w:t>
            </w:r>
            <w:r>
              <w:rPr>
                <w:rFonts w:ascii="Times" w:eastAsiaTheme="minorEastAsia" w:hAnsi="Times" w:cs="Times" w:hint="eastAsia"/>
                <w:lang w:eastAsia="zh-TW"/>
              </w:rPr>
              <w:t>Vibraslap</w:t>
            </w:r>
            <w:r>
              <w:rPr>
                <w:rFonts w:ascii="Times" w:eastAsiaTheme="minorEastAsia" w:hAnsi="Times" w:cs="Times" w:hint="eastAsia"/>
                <w:lang w:eastAsia="zh-TW"/>
              </w:rPr>
              <w:t>”</w:t>
            </w:r>
            <w:r>
              <w:rPr>
                <w:rFonts w:ascii="Times" w:eastAsiaTheme="minorEastAsia" w:hAnsi="Times" w:cs="Times" w:hint="eastAsia"/>
                <w:lang w:eastAsia="zh-TW"/>
              </w:rPr>
              <w:t xml:space="preserve"> </w:t>
            </w:r>
            <w:r w:rsidRPr="00733A5B">
              <w:rPr>
                <w:rFonts w:ascii="SimSun" w:hAnsi="SimSun" w:cs="Times" w:hint="eastAsia"/>
                <w:lang w:eastAsia="zh-TW"/>
              </w:rPr>
              <w:t>翻譯</w:t>
            </w:r>
            <w:r w:rsidRPr="00733A5B">
              <w:rPr>
                <w:rFonts w:ascii="SimSun" w:hAnsi="SimSun" w:cs="SimSun" w:hint="eastAsia"/>
                <w:lang w:eastAsia="zh-TW"/>
              </w:rPr>
              <w:t>推薦</w:t>
            </w:r>
            <w:r w:rsidRPr="00733A5B">
              <w:rPr>
                <w:rFonts w:ascii="SimSun" w:hAnsi="SimSun" w:cs="Times" w:hint="eastAsia"/>
                <w:lang w:eastAsia="zh-TW"/>
              </w:rPr>
              <w:t>是《</w:t>
            </w:r>
            <w:r w:rsidRPr="00733A5B">
              <w:rPr>
                <w:rFonts w:ascii="SimSun" w:hAnsi="SimSun" w:cs="SimSun" w:hint="eastAsia"/>
                <w:lang w:eastAsia="zh-TW"/>
              </w:rPr>
              <w:t>拍顫器》</w:t>
            </w:r>
            <w:r>
              <w:rPr>
                <w:rFonts w:ascii="SimSun" w:hAnsi="SimSun" w:cs="SimSun" w:hint="eastAsia"/>
                <w:lang w:eastAsia="zh-TW"/>
              </w:rPr>
              <w:t>,</w:t>
            </w:r>
            <w:r>
              <w:rPr>
                <w:rFonts w:hint="eastAsia"/>
                <w:lang w:eastAsia="zh-TW"/>
              </w:rPr>
              <w:t xml:space="preserve"> </w:t>
            </w:r>
            <w:r w:rsidRPr="00D33985">
              <w:rPr>
                <w:rFonts w:ascii="SimSun" w:hAnsi="SimSun" w:cs="SimSun" w:hint="eastAsia"/>
                <w:lang w:eastAsia="zh-TW"/>
              </w:rPr>
              <w:t>不過</w:t>
            </w:r>
            <w:r w:rsidRPr="00733A5B">
              <w:rPr>
                <w:rFonts w:ascii="SimSun" w:hAnsi="SimSun" w:cs="SimSun" w:hint="eastAsia"/>
                <w:lang w:eastAsia="zh-TW"/>
              </w:rPr>
              <w:t>目前樂譜</w:t>
            </w:r>
            <w:r>
              <w:rPr>
                <w:rFonts w:ascii="SimSun" w:hAnsi="SimSun" w:cs="SimSun" w:hint="eastAsia"/>
                <w:lang w:eastAsia="zh-TW"/>
              </w:rPr>
              <w:t>寫的是《</w:t>
            </w:r>
            <w:r w:rsidRPr="00733A5B">
              <w:rPr>
                <w:rFonts w:ascii="SimSun" w:hAnsi="SimSun" w:cs="SimSun" w:hint="eastAsia"/>
                <w:lang w:eastAsia="zh-TW"/>
              </w:rPr>
              <w:t>彈簧匣</w:t>
            </w:r>
            <w:r>
              <w:rPr>
                <w:rFonts w:ascii="SimSun" w:hAnsi="SimSun" w:cs="SimSun" w:hint="eastAsia"/>
                <w:lang w:eastAsia="zh-TW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Tempo 60 =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tuplet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>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831C2F" w14:paraId="64403218" w14:textId="77777777" w:rsidTr="00EF237E">
        <w:trPr>
          <w:trHeight w:val="552"/>
        </w:trPr>
        <w:tc>
          <w:tcPr>
            <w:tcW w:w="1129" w:type="dxa"/>
          </w:tcPr>
          <w:p w14:paraId="58166BA6" w14:textId="4E697CCE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70</w:t>
            </w:r>
          </w:p>
        </w:tc>
        <w:tc>
          <w:tcPr>
            <w:tcW w:w="1985" w:type="dxa"/>
          </w:tcPr>
          <w:p w14:paraId="6F2C9F6F" w14:textId="655F8E71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Pipa Solo</w:t>
            </w:r>
          </w:p>
        </w:tc>
        <w:tc>
          <w:tcPr>
            <w:tcW w:w="2977" w:type="dxa"/>
          </w:tcPr>
          <w:p w14:paraId="1DED6741" w14:textId="129E85A8" w:rsidR="00831C2F" w:rsidRPr="00831C2F" w:rsidRDefault="00831C2F" w:rsidP="000579A4">
            <w:pPr>
              <w:rPr>
                <w:rFonts w:ascii="Times" w:eastAsiaTheme="minorEastAsia" w:hAnsi="Times" w:cs="Times"/>
              </w:rPr>
            </w:pPr>
            <w:r w:rsidRPr="00831C2F">
              <w:rPr>
                <w:rFonts w:ascii="Times" w:eastAsiaTheme="minorEastAsia" w:hAnsi="Times" w:cs="Times"/>
              </w:rPr>
              <w:t>Should there be</w:t>
            </w:r>
            <w:r>
              <w:rPr>
                <w:rFonts w:ascii="Times" w:eastAsiaTheme="minorEastAsia" w:hAnsi="Times" w:cs="Times"/>
                <w:i/>
                <w:iCs/>
              </w:rPr>
              <w:t xml:space="preserve"> </w:t>
            </w:r>
            <w:r w:rsidRPr="00831C2F">
              <w:rPr>
                <w:rFonts w:ascii="Times" w:eastAsiaTheme="minorEastAsia" w:hAnsi="Times" w:cs="Times"/>
              </w:rPr>
              <w:t>an</w:t>
            </w:r>
            <w:r>
              <w:rPr>
                <w:rFonts w:ascii="Times" w:eastAsiaTheme="minorEastAsia" w:hAnsi="Times" w:cs="Times"/>
                <w:b/>
                <w:bCs/>
                <w:i/>
                <w:iCs/>
              </w:rPr>
              <w:t xml:space="preserve"> </w:t>
            </w:r>
            <w:proofErr w:type="spellStart"/>
            <w:r w:rsidRPr="00831C2F">
              <w:rPr>
                <w:rFonts w:ascii="Times" w:eastAsiaTheme="minorEastAsia" w:hAnsi="Times" w:cs="Times"/>
                <w:b/>
                <w:bCs/>
                <w:i/>
                <w:iCs/>
              </w:rPr>
              <w:t>sfz</w:t>
            </w:r>
            <w:proofErr w:type="spellEnd"/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79EDAE4" w14:textId="77777777" w:rsidR="00831C2F" w:rsidRDefault="00831C2F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D27912" w14:paraId="08B8AD5B" w14:textId="77777777" w:rsidTr="00EF237E">
        <w:trPr>
          <w:trHeight w:val="552"/>
        </w:trPr>
        <w:tc>
          <w:tcPr>
            <w:tcW w:w="1129" w:type="dxa"/>
          </w:tcPr>
          <w:p w14:paraId="5DF89DD9" w14:textId="201E2D38" w:rsidR="00D27912" w:rsidRDefault="00D27912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73</w:t>
            </w:r>
          </w:p>
        </w:tc>
        <w:tc>
          <w:tcPr>
            <w:tcW w:w="1985" w:type="dxa"/>
          </w:tcPr>
          <w:p w14:paraId="25CC77B5" w14:textId="6EDCCFDD" w:rsidR="00D27912" w:rsidRDefault="00D27912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Cello</w:t>
            </w:r>
          </w:p>
        </w:tc>
        <w:tc>
          <w:tcPr>
            <w:tcW w:w="2977" w:type="dxa"/>
          </w:tcPr>
          <w:p w14:paraId="3019277B" w14:textId="07E8DC05" w:rsidR="00D27912" w:rsidRDefault="00D27912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Added tenor clef instead of treble.</w:t>
            </w:r>
          </w:p>
        </w:tc>
        <w:tc>
          <w:tcPr>
            <w:tcW w:w="2994" w:type="dxa"/>
            <w:vAlign w:val="center"/>
          </w:tcPr>
          <w:p w14:paraId="500C7386" w14:textId="77777777" w:rsidR="00D27912" w:rsidRDefault="00D27912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C975DB" w14:paraId="329A55AC" w14:textId="77777777" w:rsidTr="00EF237E">
        <w:trPr>
          <w:trHeight w:val="552"/>
        </w:trPr>
        <w:tc>
          <w:tcPr>
            <w:tcW w:w="1129" w:type="dxa"/>
          </w:tcPr>
          <w:p w14:paraId="36D85C7F" w14:textId="4A17271A" w:rsidR="00C975DB" w:rsidRDefault="00C975DB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89</w:t>
            </w:r>
          </w:p>
        </w:tc>
        <w:tc>
          <w:tcPr>
            <w:tcW w:w="1985" w:type="dxa"/>
          </w:tcPr>
          <w:p w14:paraId="2561544F" w14:textId="3F848FDA" w:rsidR="00C975DB" w:rsidRDefault="00C975DB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Perc 6, 7</w:t>
            </w:r>
          </w:p>
        </w:tc>
        <w:tc>
          <w:tcPr>
            <w:tcW w:w="2977" w:type="dxa"/>
          </w:tcPr>
          <w:p w14:paraId="21EC2687" w14:textId="6DF62BC0" w:rsidR="00C975DB" w:rsidRDefault="00C975DB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Assumed missing </w:t>
            </w:r>
            <w:r w:rsidRPr="00C975DB">
              <w:rPr>
                <w:rFonts w:ascii="Times" w:eastAsiaTheme="minorEastAsia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7B8EDBFC" w14:textId="77777777" w:rsidR="00C975DB" w:rsidRDefault="00C975DB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6F341A" w14:paraId="3A2F762A" w14:textId="77777777" w:rsidTr="00EF237E">
        <w:trPr>
          <w:trHeight w:val="552"/>
        </w:trPr>
        <w:tc>
          <w:tcPr>
            <w:tcW w:w="1129" w:type="dxa"/>
          </w:tcPr>
          <w:p w14:paraId="028BE63C" w14:textId="363B2832" w:rsidR="006F341A" w:rsidRDefault="006F341A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108-110</w:t>
            </w:r>
          </w:p>
        </w:tc>
        <w:tc>
          <w:tcPr>
            <w:tcW w:w="1985" w:type="dxa"/>
          </w:tcPr>
          <w:p w14:paraId="4C0C475D" w14:textId="3EDEE31B" w:rsidR="006F341A" w:rsidRDefault="006F341A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QD</w:t>
            </w:r>
          </w:p>
        </w:tc>
        <w:tc>
          <w:tcPr>
            <w:tcW w:w="2977" w:type="dxa"/>
          </w:tcPr>
          <w:p w14:paraId="0E1AA424" w14:textId="29C82E86" w:rsidR="006F341A" w:rsidRDefault="006F341A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Assumed missing staccatos?</w:t>
            </w:r>
          </w:p>
        </w:tc>
        <w:tc>
          <w:tcPr>
            <w:tcW w:w="2994" w:type="dxa"/>
            <w:vAlign w:val="center"/>
          </w:tcPr>
          <w:p w14:paraId="2F17AC08" w14:textId="77777777" w:rsidR="006F341A" w:rsidRDefault="006F341A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B15225" w14:paraId="2E8DB327" w14:textId="77777777" w:rsidTr="00EF237E">
        <w:trPr>
          <w:trHeight w:val="552"/>
        </w:trPr>
        <w:tc>
          <w:tcPr>
            <w:tcW w:w="1129" w:type="dxa"/>
          </w:tcPr>
          <w:p w14:paraId="2EF99074" w14:textId="71D4FA51" w:rsidR="00B15225" w:rsidRDefault="00B15225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150</w:t>
            </w:r>
          </w:p>
        </w:tc>
        <w:tc>
          <w:tcPr>
            <w:tcW w:w="1985" w:type="dxa"/>
          </w:tcPr>
          <w:p w14:paraId="37278D54" w14:textId="3EE5C7A1" w:rsidR="00B15225" w:rsidRDefault="00B15225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XD, </w:t>
            </w:r>
            <w:proofErr w:type="spellStart"/>
            <w:r>
              <w:rPr>
                <w:rFonts w:ascii="Times" w:eastAsiaTheme="minorEastAsia" w:hAnsi="Times" w:cs="Times"/>
              </w:rPr>
              <w:t>GYSh</w:t>
            </w:r>
            <w:proofErr w:type="spellEnd"/>
          </w:p>
        </w:tc>
        <w:tc>
          <w:tcPr>
            <w:tcW w:w="2977" w:type="dxa"/>
          </w:tcPr>
          <w:p w14:paraId="0365AB88" w14:textId="05AA28B5" w:rsidR="00B15225" w:rsidRDefault="002F495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Missing </w:t>
            </w:r>
            <w:r w:rsidR="00B15225" w:rsidRPr="00B15225">
              <w:rPr>
                <w:rFonts w:ascii="Times" w:eastAsiaTheme="minorEastAsia" w:hAnsi="Times" w:cs="Times"/>
                <w:b/>
                <w:bCs/>
                <w:i/>
                <w:iCs/>
              </w:rPr>
              <w:t>mf</w:t>
            </w:r>
            <w:r w:rsidR="00B15225"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6E7235FA" w14:textId="77777777" w:rsidR="00B15225" w:rsidRDefault="00B15225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3365E5" w14:paraId="34965745" w14:textId="77777777" w:rsidTr="00EF237E">
        <w:trPr>
          <w:trHeight w:val="552"/>
        </w:trPr>
        <w:tc>
          <w:tcPr>
            <w:tcW w:w="1129" w:type="dxa"/>
          </w:tcPr>
          <w:p w14:paraId="6027F447" w14:textId="2AC10B31" w:rsidR="003365E5" w:rsidRDefault="003365E5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169</w:t>
            </w:r>
          </w:p>
        </w:tc>
        <w:tc>
          <w:tcPr>
            <w:tcW w:w="1985" w:type="dxa"/>
          </w:tcPr>
          <w:p w14:paraId="77D32ED1" w14:textId="7C7C1852" w:rsidR="003365E5" w:rsidRDefault="003365E5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Pipa Solo</w:t>
            </w:r>
          </w:p>
        </w:tc>
        <w:tc>
          <w:tcPr>
            <w:tcW w:w="2977" w:type="dxa"/>
          </w:tcPr>
          <w:p w14:paraId="7BB7FEC2" w14:textId="3B7E5F1F" w:rsidR="003365E5" w:rsidRDefault="003365E5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Missing </w:t>
            </w:r>
            <w:r w:rsidRPr="00B15225">
              <w:rPr>
                <w:rFonts w:ascii="Times" w:eastAsiaTheme="minorEastAsia" w:hAnsi="Times" w:cs="Times"/>
                <w:b/>
                <w:bCs/>
                <w:i/>
                <w:iCs/>
              </w:rPr>
              <w:t>mf</w:t>
            </w:r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5CB55BF9" w14:textId="77777777" w:rsidR="003365E5" w:rsidRDefault="003365E5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042CC9B9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  <w:r w:rsidR="00C942AF"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77" w:type="dxa"/>
          </w:tcPr>
          <w:p w14:paraId="3FB399DC" w14:textId="7FAD8B7D" w:rsid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Windchimes and Glass</w:t>
            </w:r>
            <w:r w:rsidR="006F341A">
              <w:rPr>
                <w:rFonts w:ascii="Times" w:eastAsiaTheme="minorEastAsia" w:hAnsi="Times" w:cs="Times"/>
              </w:rPr>
              <w:t xml:space="preserve"> </w:t>
            </w:r>
            <w:r>
              <w:rPr>
                <w:rFonts w:ascii="Times" w:eastAsiaTheme="minorEastAsia" w:hAnsi="Times" w:cs="Times" w:hint="eastAsia"/>
              </w:rPr>
              <w:t>chimes are not listed in the instrument list.</w:t>
            </w:r>
          </w:p>
          <w:p w14:paraId="0BB02E4C" w14:textId="77777777" w:rsidR="00ED3563" w:rsidRDefault="00ED3563" w:rsidP="000579A4">
            <w:pPr>
              <w:rPr>
                <w:rFonts w:ascii="Times" w:eastAsiaTheme="minorEastAsia" w:hAnsi="Times" w:cs="Times"/>
              </w:rPr>
            </w:pPr>
          </w:p>
          <w:p w14:paraId="79B0E614" w14:textId="10D9D4A7" w:rsidR="00ED3563" w:rsidRPr="005F182C" w:rsidRDefault="00ED3563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Likewise, is glass</w:t>
            </w:r>
            <w:r w:rsidR="006F341A">
              <w:rPr>
                <w:rFonts w:ascii="Times" w:eastAsiaTheme="minorEastAsia" w:hAnsi="Times" w:cs="Times"/>
              </w:rPr>
              <w:t xml:space="preserve"> </w:t>
            </w:r>
            <w:r>
              <w:rPr>
                <w:rFonts w:ascii="Times" w:eastAsiaTheme="minorEastAsia" w:hAnsi="Times" w:cs="Times"/>
              </w:rPr>
              <w:t xml:space="preserve">chime and windchime </w:t>
            </w:r>
            <w:r w:rsidR="006F341A">
              <w:rPr>
                <w:rFonts w:ascii="Times" w:eastAsiaTheme="minorEastAsia" w:hAnsi="Times" w:cs="Times"/>
              </w:rPr>
              <w:t xml:space="preserve">mean to be the </w:t>
            </w:r>
            <w:r>
              <w:rPr>
                <w:rFonts w:ascii="Times" w:eastAsiaTheme="minorEastAsia" w:hAnsi="Times" w:cs="Times"/>
              </w:rPr>
              <w:t>same instrument?</w:t>
            </w:r>
            <w:r w:rsidR="006F341A">
              <w:rPr>
                <w:rFonts w:ascii="Times" w:eastAsiaTheme="minorEastAsia" w:hAnsi="Times" w:cs="Times"/>
              </w:rPr>
              <w:t xml:space="preserve"> Their Chinese translations have them the same. </w:t>
            </w:r>
            <w:r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110AC2AF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188-234</w:t>
            </w:r>
          </w:p>
        </w:tc>
        <w:tc>
          <w:tcPr>
            <w:tcW w:w="1985" w:type="dxa"/>
          </w:tcPr>
          <w:p w14:paraId="725BE80E" w14:textId="683213AD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Pipa Solo</w:t>
            </w:r>
          </w:p>
        </w:tc>
        <w:tc>
          <w:tcPr>
            <w:tcW w:w="2977" w:type="dxa"/>
          </w:tcPr>
          <w:p w14:paraId="4AE25885" w14:textId="39832221" w:rsidR="000579A4" w:rsidRDefault="00AD7F93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Replaced excessive ledger lines with alternative scoring solutions to make it easier to read. </w:t>
            </w: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3620147C" w:rsidR="000579A4" w:rsidRDefault="002D02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1E0B5F11" w14:textId="7403DC2A" w:rsidR="000579A4" w:rsidRPr="006E0503" w:rsidRDefault="002D0258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  <w:r>
              <w:rPr>
                <w:rFonts w:ascii="Times" w:eastAsia="Times" w:hAnsi="Times" w:cs="Times"/>
                <w:lang w:val="en-US" w:eastAsia="zh-TW"/>
              </w:rPr>
              <w:t>Contrabass</w:t>
            </w:r>
          </w:p>
        </w:tc>
        <w:tc>
          <w:tcPr>
            <w:tcW w:w="2977" w:type="dxa"/>
          </w:tcPr>
          <w:p w14:paraId="354AE1BF" w14:textId="79937EED" w:rsidR="000579A4" w:rsidRDefault="002D02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Edited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sul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 xml:space="preserve"> D 8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to 6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on </w:t>
            </w:r>
            <w:proofErr w:type="spellStart"/>
            <w:r>
              <w:rPr>
                <w:rFonts w:ascii="Times" w:eastAsia="Times" w:hAnsi="Times" w:cs="Times"/>
                <w:lang w:eastAsia="zh-TW"/>
              </w:rPr>
              <w:t>sul</w:t>
            </w:r>
            <w:proofErr w:type="spellEnd"/>
            <w:r>
              <w:rPr>
                <w:rFonts w:ascii="Times" w:eastAsia="Times" w:hAnsi="Times" w:cs="Times"/>
                <w:lang w:eastAsia="zh-TW"/>
              </w:rPr>
              <w:t xml:space="preserve"> G</w:t>
            </w: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CCD241" w:rsidR="000579A4" w:rsidRDefault="001E24B5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3D444A5B" w14:textId="0A010B05" w:rsidR="000579A4" w:rsidRDefault="003F71DF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GH, EH, ZH, </w:t>
            </w:r>
            <w:proofErr w:type="spellStart"/>
            <w:r w:rsidR="001E24B5">
              <w:rPr>
                <w:rFonts w:ascii="Times" w:eastAsia="Times" w:hAnsi="Times" w:cs="Times"/>
                <w:lang w:eastAsia="zh-TW"/>
              </w:rPr>
              <w:t>Vc</w:t>
            </w:r>
            <w:proofErr w:type="spellEnd"/>
            <w:r w:rsidR="001E24B5">
              <w:rPr>
                <w:rFonts w:ascii="Times" w:eastAsia="Times" w:hAnsi="Times" w:cs="Times"/>
                <w:lang w:eastAsia="zh-TW"/>
              </w:rPr>
              <w:t xml:space="preserve">, </w:t>
            </w:r>
            <w:proofErr w:type="spellStart"/>
            <w:r w:rsidR="001E24B5">
              <w:rPr>
                <w:rFonts w:ascii="Times" w:eastAsia="Times" w:hAnsi="Times" w:cs="Times"/>
                <w:lang w:eastAsia="zh-TW"/>
              </w:rPr>
              <w:t>Cb</w:t>
            </w:r>
            <w:proofErr w:type="spellEnd"/>
          </w:p>
        </w:tc>
        <w:tc>
          <w:tcPr>
            <w:tcW w:w="2977" w:type="dxa"/>
          </w:tcPr>
          <w:p w14:paraId="7FE54DE3" w14:textId="4DB467A2" w:rsidR="000579A4" w:rsidRPr="00BD663D" w:rsidRDefault="003F71DF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Simplified harmonics to save space and reduce ledger lines.</w:t>
            </w: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B8564A" w14:textId="77777777" w:rsidR="005331DF" w:rsidRDefault="005331DF" w:rsidP="00195FDA">
      <w:r>
        <w:separator/>
      </w:r>
    </w:p>
  </w:endnote>
  <w:endnote w:type="continuationSeparator" w:id="0">
    <w:p w14:paraId="25276738" w14:textId="77777777" w:rsidR="005331DF" w:rsidRDefault="005331DF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panose1 w:val="020B0400000000000000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D1A7D2F" w14:textId="77777777" w:rsidR="005331DF" w:rsidRDefault="005331DF" w:rsidP="00195FDA">
      <w:r>
        <w:separator/>
      </w:r>
    </w:p>
  </w:footnote>
  <w:footnote w:type="continuationSeparator" w:id="0">
    <w:p w14:paraId="772A8D1F" w14:textId="77777777" w:rsidR="005331DF" w:rsidRDefault="005331DF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0A3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5445A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7FF"/>
    <w:rsid w:val="001A2ED4"/>
    <w:rsid w:val="001A3807"/>
    <w:rsid w:val="001B02A2"/>
    <w:rsid w:val="001B502E"/>
    <w:rsid w:val="001C161A"/>
    <w:rsid w:val="001D3B7D"/>
    <w:rsid w:val="001E085F"/>
    <w:rsid w:val="001E24B5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3C5B"/>
    <w:rsid w:val="00216333"/>
    <w:rsid w:val="002175A6"/>
    <w:rsid w:val="002204A4"/>
    <w:rsid w:val="00221451"/>
    <w:rsid w:val="0024334E"/>
    <w:rsid w:val="00252B2E"/>
    <w:rsid w:val="002552F7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97D33"/>
    <w:rsid w:val="002C0720"/>
    <w:rsid w:val="002C2706"/>
    <w:rsid w:val="002C3859"/>
    <w:rsid w:val="002C44C2"/>
    <w:rsid w:val="002D0258"/>
    <w:rsid w:val="002D1456"/>
    <w:rsid w:val="002D3C41"/>
    <w:rsid w:val="002E01EE"/>
    <w:rsid w:val="002E55CB"/>
    <w:rsid w:val="002F04AC"/>
    <w:rsid w:val="002F495C"/>
    <w:rsid w:val="002F5358"/>
    <w:rsid w:val="00300A58"/>
    <w:rsid w:val="00302B2B"/>
    <w:rsid w:val="00303135"/>
    <w:rsid w:val="003144FA"/>
    <w:rsid w:val="003202A7"/>
    <w:rsid w:val="0033090D"/>
    <w:rsid w:val="003357FF"/>
    <w:rsid w:val="003365E5"/>
    <w:rsid w:val="00342A0A"/>
    <w:rsid w:val="0034658D"/>
    <w:rsid w:val="00346791"/>
    <w:rsid w:val="003558E4"/>
    <w:rsid w:val="003608A3"/>
    <w:rsid w:val="00361669"/>
    <w:rsid w:val="00363B23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D1EDC"/>
    <w:rsid w:val="003D7072"/>
    <w:rsid w:val="003E1CB8"/>
    <w:rsid w:val="003E6300"/>
    <w:rsid w:val="003E7037"/>
    <w:rsid w:val="003F24C9"/>
    <w:rsid w:val="003F3B91"/>
    <w:rsid w:val="003F71DF"/>
    <w:rsid w:val="00403773"/>
    <w:rsid w:val="00405BFA"/>
    <w:rsid w:val="00406342"/>
    <w:rsid w:val="00417250"/>
    <w:rsid w:val="0042025A"/>
    <w:rsid w:val="004244B4"/>
    <w:rsid w:val="0043047E"/>
    <w:rsid w:val="00440A84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19F6"/>
    <w:rsid w:val="004F613A"/>
    <w:rsid w:val="00501DCF"/>
    <w:rsid w:val="00512B5D"/>
    <w:rsid w:val="00513AFD"/>
    <w:rsid w:val="00516EAB"/>
    <w:rsid w:val="005171ED"/>
    <w:rsid w:val="00526BF5"/>
    <w:rsid w:val="00527EDC"/>
    <w:rsid w:val="005331DF"/>
    <w:rsid w:val="00535384"/>
    <w:rsid w:val="00537315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17833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341A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4BE"/>
    <w:rsid w:val="007E7D92"/>
    <w:rsid w:val="007F62B0"/>
    <w:rsid w:val="008046D5"/>
    <w:rsid w:val="00805B23"/>
    <w:rsid w:val="008140F0"/>
    <w:rsid w:val="0082272B"/>
    <w:rsid w:val="00831C2F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44F44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23E7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96AE5"/>
    <w:rsid w:val="00AA3AC9"/>
    <w:rsid w:val="00AB33F7"/>
    <w:rsid w:val="00AD19F3"/>
    <w:rsid w:val="00AD4499"/>
    <w:rsid w:val="00AD5ABA"/>
    <w:rsid w:val="00AD7F93"/>
    <w:rsid w:val="00AE0468"/>
    <w:rsid w:val="00AE2635"/>
    <w:rsid w:val="00B10E06"/>
    <w:rsid w:val="00B15225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8773D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32280"/>
    <w:rsid w:val="00C36F59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42AF"/>
    <w:rsid w:val="00C966C9"/>
    <w:rsid w:val="00C97400"/>
    <w:rsid w:val="00C975DB"/>
    <w:rsid w:val="00C97FC7"/>
    <w:rsid w:val="00CA17C9"/>
    <w:rsid w:val="00CA404B"/>
    <w:rsid w:val="00CA4EBE"/>
    <w:rsid w:val="00CB0598"/>
    <w:rsid w:val="00CC41F9"/>
    <w:rsid w:val="00CC4814"/>
    <w:rsid w:val="00CD7C64"/>
    <w:rsid w:val="00CE225D"/>
    <w:rsid w:val="00CF0B19"/>
    <w:rsid w:val="00D00FCB"/>
    <w:rsid w:val="00D05F98"/>
    <w:rsid w:val="00D16172"/>
    <w:rsid w:val="00D165D9"/>
    <w:rsid w:val="00D22D9E"/>
    <w:rsid w:val="00D27912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3F0"/>
    <w:rsid w:val="00DF32C1"/>
    <w:rsid w:val="00DF7D00"/>
    <w:rsid w:val="00E04741"/>
    <w:rsid w:val="00E1133E"/>
    <w:rsid w:val="00E32561"/>
    <w:rsid w:val="00E326BC"/>
    <w:rsid w:val="00E35498"/>
    <w:rsid w:val="00E37C27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3563"/>
    <w:rsid w:val="00ED48E8"/>
    <w:rsid w:val="00ED5FA7"/>
    <w:rsid w:val="00ED6C96"/>
    <w:rsid w:val="00EE137F"/>
    <w:rsid w:val="00EE3520"/>
    <w:rsid w:val="00EE6710"/>
    <w:rsid w:val="00EE7A6B"/>
    <w:rsid w:val="00EF237E"/>
    <w:rsid w:val="00EF50EB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D5E10"/>
    <w:rsid w:val="00FE04F3"/>
    <w:rsid w:val="00FE0D02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2364</TotalTime>
  <Pages>2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Avik Chari</cp:lastModifiedBy>
  <cp:revision>374</cp:revision>
  <dcterms:created xsi:type="dcterms:W3CDTF">2021-10-04T13:07:00Z</dcterms:created>
  <dcterms:modified xsi:type="dcterms:W3CDTF">2024-07-22T01:09:00Z</dcterms:modified>
</cp:coreProperties>
</file>