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625F9" w14:textId="77777777" w:rsidR="00542579" w:rsidRDefault="00542579">
      <w:pPr>
        <w:jc w:val="center"/>
        <w:rPr>
          <w:rFonts w:ascii="PingFang TC" w:eastAsia="PingFang TC" w:hAnsi="PingFang TC" w:cs="PingFang TC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Xie Xiang Ming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谢</w:t>
      </w:r>
      <w:r w:rsidRPr="00542579">
        <w:rPr>
          <w:rFonts w:ascii="MS Mincho" w:eastAsia="MS Mincho" w:hAnsi="MS Mincho" w:cs="MS Mincho" w:hint="eastAsia"/>
          <w:sz w:val="40"/>
          <w:szCs w:val="40"/>
        </w:rPr>
        <w:t>湘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铭</w:t>
      </w:r>
    </w:p>
    <w:p w14:paraId="1AD517D9" w14:textId="77777777" w:rsidR="00542579" w:rsidRDefault="0054257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A Stroll in the Lion City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狮</w:t>
      </w:r>
      <w:r w:rsidRPr="00542579">
        <w:rPr>
          <w:rFonts w:ascii="MS Mincho" w:eastAsia="MS Mincho" w:hAnsi="MS Mincho" w:cs="MS Mincho" w:hint="eastAsia"/>
          <w:sz w:val="40"/>
          <w:szCs w:val="40"/>
        </w:rPr>
        <w:t>城漫步</w:t>
      </w:r>
    </w:p>
    <w:p w14:paraId="6FBE1BF0" w14:textId="214623B8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4D5C11" w14:paraId="76A7AC9A" w14:textId="77777777" w:rsidTr="001A2280">
        <w:trPr>
          <w:trHeight w:val="552"/>
        </w:trPr>
        <w:tc>
          <w:tcPr>
            <w:tcW w:w="1129" w:type="dxa"/>
          </w:tcPr>
          <w:p w14:paraId="44B6A8AE" w14:textId="77777777" w:rsidR="004D5C11" w:rsidRDefault="004D5C11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Applies to whole score</w:t>
            </w:r>
          </w:p>
          <w:p w14:paraId="231561FD" w14:textId="3FFB2FC5" w:rsidR="00EC13BB" w:rsidRPr="004D5C11" w:rsidRDefault="00EC13BB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整首</w:t>
            </w:r>
          </w:p>
        </w:tc>
        <w:tc>
          <w:tcPr>
            <w:tcW w:w="1985" w:type="dxa"/>
          </w:tcPr>
          <w:p w14:paraId="4F57648B" w14:textId="77777777" w:rsidR="004D5C11" w:rsidRDefault="000E668E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P</w:t>
            </w:r>
            <w:r w:rsidR="00186264">
              <w:rPr>
                <w:rFonts w:ascii="Times" w:eastAsiaTheme="minorEastAsia" w:hAnsi="Times" w:cs="Times" w:hint="eastAsia"/>
              </w:rPr>
              <w:t>ercussion</w:t>
            </w:r>
          </w:p>
          <w:p w14:paraId="065CDC43" w14:textId="52151A50" w:rsidR="00C95F22" w:rsidRPr="004D5C11" w:rsidRDefault="00C95F22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 xml:space="preserve"> </w:t>
            </w:r>
            <w:r>
              <w:rPr>
                <w:rFonts w:ascii="Times" w:eastAsiaTheme="minorEastAsia" w:hAnsi="Times" w:cs="Times" w:hint="eastAsia"/>
              </w:rPr>
              <w:t>打击乐</w:t>
            </w:r>
          </w:p>
        </w:tc>
        <w:tc>
          <w:tcPr>
            <w:tcW w:w="3260" w:type="dxa"/>
          </w:tcPr>
          <w:p w14:paraId="4B83B3B1" w14:textId="77777777" w:rsidR="00514860" w:rsidRDefault="004D5C11" w:rsidP="00712DB8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 xml:space="preserve">Should </w:t>
            </w:r>
            <w:r>
              <w:rPr>
                <w:rFonts w:ascii="Times" w:eastAsiaTheme="minorEastAsia" w:hAnsi="Times" w:cs="Times"/>
              </w:rPr>
              <w:t>tremolo</w:t>
            </w:r>
            <w:r>
              <w:rPr>
                <w:rFonts w:ascii="Times" w:eastAsiaTheme="minorEastAsia" w:hAnsi="Times" w:cs="Times" w:hint="eastAsia"/>
              </w:rPr>
              <w:t xml:space="preserve"> rolls across bars be tied or not tied? </w:t>
            </w:r>
            <w:r w:rsidR="00514860">
              <w:rPr>
                <w:rFonts w:ascii="Times" w:eastAsiaTheme="minorEastAsia" w:hAnsi="Times" w:cs="Times" w:hint="eastAsia"/>
              </w:rPr>
              <w:t xml:space="preserve">Both occur at various points of the piece. </w:t>
            </w:r>
          </w:p>
          <w:p w14:paraId="337AB668" w14:textId="263021C4" w:rsidR="00C95F22" w:rsidRPr="00514860" w:rsidRDefault="00C95F22" w:rsidP="00712DB8">
            <w:pPr>
              <w:rPr>
                <w:rFonts w:ascii="Times" w:eastAsiaTheme="minorEastAsia" w:hAnsi="Times" w:cs="Times"/>
              </w:rPr>
            </w:pPr>
            <w:r w:rsidRPr="00C95F22">
              <w:rPr>
                <w:rFonts w:ascii="Times" w:eastAsiaTheme="minorEastAsia" w:hAnsi="Times" w:cs="Times" w:hint="eastAsia"/>
              </w:rPr>
              <w:t>颤音</w:t>
            </w:r>
            <w:r>
              <w:rPr>
                <w:rFonts w:ascii="Times" w:eastAsiaTheme="minorEastAsia" w:hAnsi="Times" w:cs="Times" w:hint="eastAsia"/>
              </w:rPr>
              <w:t>抡</w:t>
            </w:r>
            <w:r w:rsidRPr="00C95F22">
              <w:rPr>
                <w:rFonts w:ascii="Times" w:eastAsiaTheme="minorEastAsia" w:hAnsi="Times" w:cs="Times" w:hint="eastAsia"/>
              </w:rPr>
              <w:t>过</w:t>
            </w:r>
            <w:r>
              <w:rPr>
                <w:rFonts w:ascii="Times" w:eastAsiaTheme="minorEastAsia" w:hAnsi="Times" w:cs="Times" w:hint="eastAsia"/>
              </w:rPr>
              <w:t>小节线</w:t>
            </w:r>
            <w:r w:rsidRPr="00C95F22">
              <w:rPr>
                <w:rFonts w:ascii="Times" w:eastAsiaTheme="minorEastAsia" w:hAnsi="Times" w:cs="Times" w:hint="eastAsia"/>
              </w:rPr>
              <w:t>应该</w:t>
            </w:r>
            <w:r>
              <w:rPr>
                <w:rFonts w:ascii="Times" w:eastAsiaTheme="minorEastAsia" w:hAnsi="Times" w:cs="Times" w:hint="eastAsia"/>
              </w:rPr>
              <w:t>连</w:t>
            </w:r>
            <w:r w:rsidRPr="00C95F22">
              <w:rPr>
                <w:rFonts w:ascii="Times" w:eastAsiaTheme="minorEastAsia" w:hAnsi="Times" w:cs="Times" w:hint="eastAsia"/>
              </w:rPr>
              <w:t>还是不</w:t>
            </w:r>
            <w:r>
              <w:rPr>
                <w:rFonts w:ascii="Times" w:eastAsiaTheme="minorEastAsia" w:hAnsi="Times" w:cs="Times" w:hint="eastAsia"/>
              </w:rPr>
              <w:t>连</w:t>
            </w:r>
            <w:r w:rsidRPr="00C95F22">
              <w:rPr>
                <w:rFonts w:ascii="Times" w:eastAsiaTheme="minorEastAsia" w:hAnsi="Times" w:cs="Times" w:hint="eastAsia"/>
              </w:rPr>
              <w:t>？两</w:t>
            </w:r>
            <w:r>
              <w:rPr>
                <w:rFonts w:ascii="Times" w:eastAsiaTheme="minorEastAsia" w:hAnsi="Times" w:cs="Times" w:hint="eastAsia"/>
              </w:rPr>
              <w:t>总</w:t>
            </w:r>
            <w:r w:rsidRPr="00C95F22">
              <w:rPr>
                <w:rFonts w:ascii="Times" w:eastAsiaTheme="minorEastAsia" w:hAnsi="Times" w:cs="Times" w:hint="eastAsia"/>
              </w:rPr>
              <w:t>都出现在作品的不同位置。</w:t>
            </w:r>
          </w:p>
        </w:tc>
        <w:tc>
          <w:tcPr>
            <w:tcW w:w="2711" w:type="dxa"/>
            <w:vAlign w:val="center"/>
          </w:tcPr>
          <w:p w14:paraId="733CEAED" w14:textId="77777777" w:rsidR="004D5C11" w:rsidRDefault="00E8421E" w:rsidP="00712DB8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不需要连线</w:t>
            </w:r>
          </w:p>
          <w:p w14:paraId="05B472E0" w14:textId="423D8E6C" w:rsidR="00E8421E" w:rsidRDefault="00E8421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No need for ties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6C12ADB6" w:rsidR="00EE3520" w:rsidRDefault="00FC3DA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1985" w:type="dxa"/>
          </w:tcPr>
          <w:p w14:paraId="4A27E6E6" w14:textId="77777777" w:rsidR="00EE3520" w:rsidRDefault="00FC3DA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 and Percussion</w:t>
            </w:r>
          </w:p>
          <w:p w14:paraId="1EAFE12F" w14:textId="52F6E036" w:rsidR="0001799A" w:rsidRPr="0001799A" w:rsidRDefault="0001799A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定音鼓和打击乐</w:t>
            </w:r>
          </w:p>
        </w:tc>
        <w:tc>
          <w:tcPr>
            <w:tcW w:w="3260" w:type="dxa"/>
          </w:tcPr>
          <w:p w14:paraId="29020BEB" w14:textId="77777777" w:rsidR="00EE3520" w:rsidRDefault="00FC3DA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 was assigned Perc. 1. Change instrument listing to just Timp. All percussion player numbers moved up by 1.</w:t>
            </w:r>
          </w:p>
          <w:p w14:paraId="5C5E9639" w14:textId="6E68AC7B" w:rsidR="00C95F22" w:rsidRDefault="00C95F22" w:rsidP="00712DB8">
            <w:pPr>
              <w:rPr>
                <w:rFonts w:ascii="Times" w:eastAsia="Times" w:hAnsi="Times" w:cs="Times"/>
              </w:rPr>
            </w:pPr>
            <w:r w:rsidRPr="00C95F22">
              <w:rPr>
                <w:rFonts w:ascii="SimSun" w:hAnsi="SimSun" w:cs="SimSun" w:hint="eastAsia"/>
              </w:rPr>
              <w:t>定音鼓</w:t>
            </w:r>
            <w:r>
              <w:rPr>
                <w:rFonts w:ascii="SimSun" w:hAnsi="SimSun" w:cs="SimSun" w:hint="eastAsia"/>
              </w:rPr>
              <w:t>原本</w:t>
            </w:r>
            <w:r w:rsidRPr="00C95F22">
              <w:rPr>
                <w:rFonts w:ascii="SimSun" w:hAnsi="SimSun" w:cs="SimSun" w:hint="eastAsia"/>
              </w:rPr>
              <w:t>指定为</w:t>
            </w:r>
            <w:r w:rsidRPr="00C95F22">
              <w:rPr>
                <w:rFonts w:ascii="Times" w:eastAsia="Times" w:hAnsi="Times" w:cs="Times" w:hint="eastAsia"/>
              </w:rPr>
              <w:t xml:space="preserve"> Perc</w:t>
            </w:r>
            <w:r w:rsidRPr="00C95F22">
              <w:rPr>
                <w:rFonts w:ascii="SimSun" w:hAnsi="SimSun" w:cs="SimSun" w:hint="eastAsia"/>
              </w:rPr>
              <w:t>。</w:t>
            </w:r>
            <w:r w:rsidRPr="00C95F22">
              <w:rPr>
                <w:rFonts w:ascii="Times" w:eastAsia="Times" w:hAnsi="Times" w:cs="Times" w:hint="eastAsia"/>
              </w:rPr>
              <w:t xml:space="preserve"> 1. </w:t>
            </w:r>
            <w:r w:rsidRPr="00C95F22">
              <w:rPr>
                <w:rFonts w:ascii="SimSun" w:hAnsi="SimSun" w:cs="SimSun" w:hint="eastAsia"/>
              </w:rPr>
              <w:t>将仪器列表更改为</w:t>
            </w:r>
            <w:r w:rsidRPr="00C95F22">
              <w:rPr>
                <w:rFonts w:ascii="Times" w:eastAsia="Times" w:hAnsi="Times" w:cs="Times" w:hint="eastAsia"/>
              </w:rPr>
              <w:t xml:space="preserve"> </w:t>
            </w:r>
            <w:proofErr w:type="spellStart"/>
            <w:r w:rsidRPr="00C95F22">
              <w:rPr>
                <w:rFonts w:ascii="Times" w:eastAsia="Times" w:hAnsi="Times" w:cs="Times" w:hint="eastAsia"/>
              </w:rPr>
              <w:t>Timp</w:t>
            </w:r>
            <w:proofErr w:type="spellEnd"/>
            <w:r w:rsidRPr="00C95F22">
              <w:rPr>
                <w:rFonts w:ascii="SimSun" w:hAnsi="SimSun" w:cs="SimSun" w:hint="eastAsia"/>
              </w:rPr>
              <w:t>。所有打击乐手人数增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SimSun" w:hAnsi="SimSun" w:cs="SimSun"/>
              </w:rPr>
              <w:t>-</w:t>
            </w:r>
            <w:r w:rsidRPr="00C95F22">
              <w:rPr>
                <w:rFonts w:ascii="Times" w:eastAsia="Times" w:hAnsi="Times" w:cs="Times" w:hint="eastAsia"/>
              </w:rPr>
              <w:t xml:space="preserve"> 1</w:t>
            </w:r>
            <w:r w:rsidRPr="00C95F22">
              <w:rPr>
                <w:rFonts w:ascii="SimSun" w:hAnsi="SimSun" w:cs="SimSun" w:hint="eastAsia"/>
              </w:rPr>
              <w:t>。</w:t>
            </w:r>
          </w:p>
        </w:tc>
        <w:tc>
          <w:tcPr>
            <w:tcW w:w="2711" w:type="dxa"/>
            <w:vAlign w:val="center"/>
          </w:tcPr>
          <w:p w14:paraId="2C4174E0" w14:textId="77777777" w:rsidR="00EE3520" w:rsidRDefault="00E8421E" w:rsidP="00712DB8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同意修改</w:t>
            </w:r>
          </w:p>
          <w:p w14:paraId="33B5F3DB" w14:textId="6F7EF600" w:rsidR="00E8421E" w:rsidRDefault="00E8421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Agreed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5A3B9E99" w:rsidR="00672EFE" w:rsidRPr="00B46B49" w:rsidRDefault="00B46B49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51</w:t>
            </w:r>
          </w:p>
        </w:tc>
        <w:tc>
          <w:tcPr>
            <w:tcW w:w="1985" w:type="dxa"/>
          </w:tcPr>
          <w:p w14:paraId="149348BB" w14:textId="77777777" w:rsidR="00672EFE" w:rsidRDefault="00B46B49" w:rsidP="00712DB8">
            <w:pPr>
              <w:jc w:val="center"/>
              <w:rPr>
                <w:rFonts w:ascii="Times" w:eastAsiaTheme="minorEastAsia" w:hAnsi="Times" w:cs="Times"/>
              </w:rPr>
            </w:pPr>
            <w:proofErr w:type="spellStart"/>
            <w:r>
              <w:rPr>
                <w:rFonts w:ascii="Times" w:eastAsiaTheme="minorEastAsia" w:hAnsi="Times" w:cs="Times" w:hint="eastAsia"/>
              </w:rPr>
              <w:t>Bangdi</w:t>
            </w:r>
            <w:proofErr w:type="spellEnd"/>
          </w:p>
          <w:p w14:paraId="7C3975FE" w14:textId="3B3E0AD2" w:rsidR="0001799A" w:rsidRPr="00B46B49" w:rsidRDefault="0001799A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梆笛</w:t>
            </w:r>
          </w:p>
        </w:tc>
        <w:tc>
          <w:tcPr>
            <w:tcW w:w="3260" w:type="dxa"/>
          </w:tcPr>
          <w:p w14:paraId="14488995" w14:textId="77777777" w:rsidR="006E3371" w:rsidRDefault="00B46B49" w:rsidP="00712DB8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Where does the crescendo end?</w:t>
            </w:r>
          </w:p>
          <w:p w14:paraId="43707FB8" w14:textId="10D9410D" w:rsidR="00672EFE" w:rsidRPr="00B46B49" w:rsidRDefault="006E3371" w:rsidP="00712DB8">
            <w:pPr>
              <w:rPr>
                <w:rFonts w:ascii="Times" w:eastAsiaTheme="minorEastAsia" w:hAnsi="Times" w:cs="Times"/>
                <w:lang w:val="en-GB"/>
              </w:rPr>
            </w:pPr>
            <w:r>
              <w:rPr>
                <w:rFonts w:ascii="Times" w:eastAsiaTheme="minorEastAsia" w:hAnsi="Times" w:cs="Times" w:hint="eastAsia"/>
              </w:rPr>
              <w:t>渐强在哪里结束？</w:t>
            </w:r>
            <w:r w:rsidR="00B46B49">
              <w:rPr>
                <w:rFonts w:ascii="Times" w:eastAsiaTheme="minorEastAsia" w:hAnsi="Times" w:cs="Times" w:hint="eastAsia"/>
              </w:rPr>
              <w:t xml:space="preserve"> </w:t>
            </w:r>
          </w:p>
        </w:tc>
        <w:tc>
          <w:tcPr>
            <w:tcW w:w="2711" w:type="dxa"/>
            <w:vAlign w:val="center"/>
          </w:tcPr>
          <w:p w14:paraId="2D2921EB" w14:textId="77777777" w:rsidR="001417D5" w:rsidRDefault="00E8421E" w:rsidP="001417D5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不需要加渐强</w:t>
            </w:r>
          </w:p>
          <w:p w14:paraId="4DE085CB" w14:textId="7FA8A46E" w:rsidR="00E8421E" w:rsidRDefault="00E8421E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No need to have that crescendo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1235945C" w:rsidR="00A17E24" w:rsidRDefault="00C140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70</w:t>
            </w:r>
            <w:r w:rsidR="00E042E6">
              <w:rPr>
                <w:rFonts w:ascii="Times" w:eastAsia="Times" w:hAnsi="Times" w:cs="Times"/>
              </w:rPr>
              <w:t>-76</w:t>
            </w:r>
          </w:p>
        </w:tc>
        <w:tc>
          <w:tcPr>
            <w:tcW w:w="1985" w:type="dxa"/>
          </w:tcPr>
          <w:p w14:paraId="51CEF16E" w14:textId="77777777" w:rsidR="00672EFE" w:rsidRDefault="00C14090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GYSh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ZYSh</w:t>
            </w:r>
            <w:proofErr w:type="spellEnd"/>
          </w:p>
          <w:p w14:paraId="6027B887" w14:textId="17B027E8" w:rsidR="0001799A" w:rsidRDefault="0001799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高音笙，中音笙</w:t>
            </w:r>
          </w:p>
        </w:tc>
        <w:tc>
          <w:tcPr>
            <w:tcW w:w="3260" w:type="dxa"/>
          </w:tcPr>
          <w:p w14:paraId="3ACF8ADF" w14:textId="77777777" w:rsidR="00A17E24" w:rsidRDefault="0096546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There are three notes in this chord, how should the 2 instruments play this? </w:t>
            </w:r>
          </w:p>
          <w:p w14:paraId="79B0E614" w14:textId="43CFA715" w:rsidR="006E3371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合声有三个音，两个乐器应该怎么把它分呢？</w:t>
            </w:r>
          </w:p>
        </w:tc>
        <w:tc>
          <w:tcPr>
            <w:tcW w:w="2711" w:type="dxa"/>
            <w:vAlign w:val="center"/>
          </w:tcPr>
          <w:p w14:paraId="72DA10C3" w14:textId="77777777" w:rsidR="00E8421E" w:rsidRPr="00E8421E" w:rsidRDefault="00E8421E" w:rsidP="00E8421E">
            <w:pPr>
              <w:jc w:val="center"/>
              <w:rPr>
                <w:rFonts w:ascii="Times" w:eastAsia="Times" w:hAnsi="Times" w:cs="Times" w:hint="eastAsia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笙可以吹三个音</w:t>
            </w:r>
          </w:p>
          <w:p w14:paraId="6D1873BA" w14:textId="77777777" w:rsidR="00A17E24" w:rsidRDefault="00E8421E" w:rsidP="00E8421E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不需要分奏</w:t>
            </w:r>
          </w:p>
          <w:p w14:paraId="27257979" w14:textId="09937230" w:rsid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Sheng can play 3 notes, no need for divisi</w:t>
            </w:r>
          </w:p>
          <w:p w14:paraId="78905C8C" w14:textId="77777777" w:rsidR="00B15E57" w:rsidRDefault="00B15E57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bookmarkStart w:id="0" w:name="_GoBack"/>
            <w:bookmarkEnd w:id="0"/>
          </w:p>
          <w:p w14:paraId="1101F4C1" w14:textId="3A858D4B" w:rsid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SCO’s note: The sheng can play as many notes as the musician’s fingers can press. In this case, both players will play 3 notes.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5BC85F65" w:rsidR="009D0616" w:rsidRDefault="0096546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134</w:t>
            </w:r>
          </w:p>
        </w:tc>
        <w:tc>
          <w:tcPr>
            <w:tcW w:w="1985" w:type="dxa"/>
          </w:tcPr>
          <w:p w14:paraId="47F1E9B7" w14:textId="77777777" w:rsidR="009D0616" w:rsidRDefault="0096546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</w:t>
            </w:r>
          </w:p>
          <w:p w14:paraId="725BE80E" w14:textId="52E6846F" w:rsidR="0001799A" w:rsidRDefault="0001799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定音鼓</w:t>
            </w:r>
          </w:p>
        </w:tc>
        <w:tc>
          <w:tcPr>
            <w:tcW w:w="3260" w:type="dxa"/>
          </w:tcPr>
          <w:p w14:paraId="730CA70F" w14:textId="77777777" w:rsidR="009D0616" w:rsidRDefault="0096546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  <w:proofErr w:type="gramEnd"/>
          </w:p>
          <w:p w14:paraId="4AE25885" w14:textId="7FC49B23" w:rsidR="006E3371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5770A6E" w14:textId="77777777" w:rsidR="00F15CDC" w:rsidRDefault="00E8421E" w:rsidP="00712DB8">
            <w:pPr>
              <w:jc w:val="center"/>
              <w:rPr>
                <w:rFonts w:ascii="-webkit-standard" w:hAnsi="-webkit-standard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686AD4D5" w14:textId="2AED92E3" w:rsidR="00E8421E" w:rsidRPr="00E8421E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0435E54B" w:rsidR="00A17E24" w:rsidRDefault="00D44E6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135</w:t>
            </w:r>
          </w:p>
        </w:tc>
        <w:tc>
          <w:tcPr>
            <w:tcW w:w="1985" w:type="dxa"/>
          </w:tcPr>
          <w:p w14:paraId="1926DB79" w14:textId="77777777" w:rsidR="006E0503" w:rsidRDefault="00D44E6E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Perc II</w:t>
            </w:r>
          </w:p>
          <w:p w14:paraId="1E0B5F11" w14:textId="172221A6" w:rsidR="0001799A" w:rsidRPr="006E0503" w:rsidRDefault="0001799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SimSun" w:hAnsi="SimSun" w:cs="SimSun" w:hint="eastAsia"/>
                <w:lang w:val="en-US"/>
              </w:rPr>
              <w:t>打击乐II</w:t>
            </w:r>
          </w:p>
        </w:tc>
        <w:tc>
          <w:tcPr>
            <w:tcW w:w="3260" w:type="dxa"/>
          </w:tcPr>
          <w:p w14:paraId="3587562E" w14:textId="77777777" w:rsidR="00A17E24" w:rsidRDefault="00306EA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Missing</w:t>
            </w:r>
            <w:r w:rsidR="00D44E6E">
              <w:rPr>
                <w:rFonts w:ascii="Times" w:eastAsia="Times" w:hAnsi="Times" w:cs="Times"/>
              </w:rPr>
              <w:t xml:space="preserve"> </w:t>
            </w:r>
            <w:proofErr w:type="gramStart"/>
            <w:r w:rsidR="00D44E6E" w:rsidRPr="00D44E6E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 w:rsidR="00D44E6E">
              <w:rPr>
                <w:rFonts w:ascii="Times" w:eastAsia="Times" w:hAnsi="Times" w:cs="Times"/>
                <w:i/>
                <w:iCs/>
              </w:rPr>
              <w:t xml:space="preserve"> </w:t>
            </w:r>
            <w:r w:rsidR="00D44E6E">
              <w:rPr>
                <w:rFonts w:ascii="Times" w:eastAsia="Times" w:hAnsi="Times" w:cs="Times"/>
              </w:rPr>
              <w:t>?</w:t>
            </w:r>
            <w:proofErr w:type="gramEnd"/>
          </w:p>
          <w:p w14:paraId="354AE1BF" w14:textId="2401FC67" w:rsidR="006E3371" w:rsidRPr="00D44E6E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764DF68D" w14:textId="77777777" w:rsidR="00A17E24" w:rsidRDefault="00E8421E" w:rsidP="00712DB8">
            <w:pPr>
              <w:jc w:val="center"/>
              <w:rPr>
                <w:rFonts w:ascii="-webkit-standard" w:hAnsi="-webkit-standard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14C33CAC" w14:textId="4A490759" w:rsidR="00E8421E" w:rsidRPr="00E8421E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63FC8DEE" w:rsidR="00A17E24" w:rsidRDefault="002F2BC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191-</w:t>
            </w:r>
            <w:r w:rsidR="0084237B">
              <w:rPr>
                <w:rFonts w:ascii="Times" w:eastAsia="Times" w:hAnsi="Times" w:cs="Times"/>
              </w:rPr>
              <w:t>192</w:t>
            </w:r>
          </w:p>
        </w:tc>
        <w:tc>
          <w:tcPr>
            <w:tcW w:w="1985" w:type="dxa"/>
          </w:tcPr>
          <w:p w14:paraId="063C60CC" w14:textId="77777777" w:rsidR="00A17E24" w:rsidRDefault="0084237B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Guzheng</w:t>
            </w:r>
          </w:p>
          <w:p w14:paraId="3D444A5B" w14:textId="65672F8E" w:rsidR="0001799A" w:rsidRDefault="0001799A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古筝</w:t>
            </w:r>
          </w:p>
        </w:tc>
        <w:tc>
          <w:tcPr>
            <w:tcW w:w="3260" w:type="dxa"/>
          </w:tcPr>
          <w:p w14:paraId="557169F1" w14:textId="77777777" w:rsidR="00A17E24" w:rsidRDefault="0084237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Suspect crescendo hairpin.</w:t>
            </w:r>
          </w:p>
          <w:p w14:paraId="7FE54DE3" w14:textId="7CB69C19" w:rsidR="006E3371" w:rsidRPr="00BD663D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是否漏掉渐强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B277074" w14:textId="77777777" w:rsidR="00A17E24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8421E">
              <w:rPr>
                <w:rFonts w:ascii="Times New Roman" w:hAnsi="Times New Roman" w:cs="Times New Roman" w:hint="eastAsia"/>
                <w:color w:val="FF0000"/>
              </w:rPr>
              <w:t>不需要渐强</w:t>
            </w:r>
          </w:p>
          <w:p w14:paraId="1AE9EC96" w14:textId="3391B538" w:rsidR="00E8421E" w:rsidRPr="002C44C2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No need crescendo</w:t>
            </w:r>
          </w:p>
        </w:tc>
      </w:tr>
      <w:tr w:rsidR="00E8421E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FBACA0C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231</w:t>
            </w:r>
          </w:p>
        </w:tc>
        <w:tc>
          <w:tcPr>
            <w:tcW w:w="1985" w:type="dxa"/>
          </w:tcPr>
          <w:p w14:paraId="653C9E77" w14:textId="77777777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IV</w:t>
            </w:r>
          </w:p>
          <w:p w14:paraId="3CF3C269" w14:textId="25E6852D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打击乐 IV</w:t>
            </w:r>
          </w:p>
        </w:tc>
        <w:tc>
          <w:tcPr>
            <w:tcW w:w="3260" w:type="dxa"/>
          </w:tcPr>
          <w:p w14:paraId="7280E987" w14:textId="77777777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 w:rsidRPr="00333674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?</w:t>
            </w:r>
            <w:proofErr w:type="gramEnd"/>
          </w:p>
          <w:p w14:paraId="6E75FB73" w14:textId="568BCCEA" w:rsidR="00E8421E" w:rsidRPr="002D1456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312D6C19" w14:textId="77777777" w:rsidR="00E8421E" w:rsidRDefault="00E8421E" w:rsidP="00E8421E">
            <w:pPr>
              <w:jc w:val="center"/>
              <w:rPr>
                <w:rFonts w:ascii="-webkit-standard" w:hAnsi="-webkit-standard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3F3C6BA8" w14:textId="30B1296A" w:rsidR="00E8421E" w:rsidRPr="002C44C2" w:rsidRDefault="00E8421E" w:rsidP="00E8421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E8421E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0422D9E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265</w:t>
            </w:r>
          </w:p>
        </w:tc>
        <w:tc>
          <w:tcPr>
            <w:tcW w:w="1985" w:type="dxa"/>
          </w:tcPr>
          <w:p w14:paraId="06732DCE" w14:textId="77777777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  <w:p w14:paraId="389DB098" w14:textId="2BA1C0D3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打击乐 II</w:t>
            </w:r>
          </w:p>
        </w:tc>
        <w:tc>
          <w:tcPr>
            <w:tcW w:w="3260" w:type="dxa"/>
          </w:tcPr>
          <w:p w14:paraId="7543496A" w14:textId="77777777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</w:t>
            </w:r>
            <w:r>
              <w:rPr>
                <w:rFonts w:ascii="Times" w:eastAsia="Times" w:hAnsi="Times" w:cs="Times"/>
              </w:rPr>
              <w:t xml:space="preserve"> ?</w:t>
            </w:r>
            <w:proofErr w:type="gramEnd"/>
          </w:p>
          <w:p w14:paraId="148C7783" w14:textId="3441260C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p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55B1066D" w14:textId="77777777" w:rsidR="00E8421E" w:rsidRDefault="00E8421E" w:rsidP="00E8421E">
            <w:pPr>
              <w:jc w:val="center"/>
              <w:rPr>
                <w:rFonts w:ascii="-webkit-standard" w:hAnsi="-webkit-standard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6BD18A38" w14:textId="2567964E" w:rsidR="00E8421E" w:rsidRPr="002C44C2" w:rsidRDefault="00E8421E" w:rsidP="00E8421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</w:tbl>
    <w:p w14:paraId="2D585980" w14:textId="419286DE" w:rsidR="007F62B0" w:rsidRPr="00C75067" w:rsidRDefault="007F62B0" w:rsidP="00C75067">
      <w:pPr>
        <w:rPr>
          <w:rFonts w:ascii="Times" w:eastAsia="Times" w:hAnsi="Times" w:cs="Times"/>
          <w:bCs/>
        </w:rPr>
      </w:pPr>
    </w:p>
    <w:sectPr w:rsidR="007F62B0" w:rsidRPr="00C750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C702C" w14:textId="77777777" w:rsidR="008B358E" w:rsidRDefault="008B358E" w:rsidP="00195FDA">
      <w:r>
        <w:separator/>
      </w:r>
    </w:p>
  </w:endnote>
  <w:endnote w:type="continuationSeparator" w:id="0">
    <w:p w14:paraId="74666D52" w14:textId="77777777" w:rsidR="008B358E" w:rsidRDefault="008B358E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1FC174" w14:textId="77777777" w:rsidR="008B358E" w:rsidRDefault="008B358E" w:rsidP="00195FDA">
      <w:r>
        <w:separator/>
      </w:r>
    </w:p>
  </w:footnote>
  <w:footnote w:type="continuationSeparator" w:id="0">
    <w:p w14:paraId="7155A71D" w14:textId="77777777" w:rsidR="008B358E" w:rsidRDefault="008B358E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1799A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2F2BCC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26FA2"/>
    <w:rsid w:val="00651AD3"/>
    <w:rsid w:val="00655B8C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3371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7493"/>
    <w:rsid w:val="00B10E06"/>
    <w:rsid w:val="00B15E57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75067"/>
    <w:rsid w:val="00C863B3"/>
    <w:rsid w:val="00C87911"/>
    <w:rsid w:val="00C90ECA"/>
    <w:rsid w:val="00C95F22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2E6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421E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13BB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Sherman Lee Le Xuan</cp:lastModifiedBy>
  <cp:revision>370</cp:revision>
  <dcterms:created xsi:type="dcterms:W3CDTF">2021-10-04T13:07:00Z</dcterms:created>
  <dcterms:modified xsi:type="dcterms:W3CDTF">2024-08-20T00:53:00Z</dcterms:modified>
</cp:coreProperties>
</file>