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A1" w:rsidRDefault="003226A1" w:rsidP="003226A1">
      <w:pPr>
        <w:jc w:val="center"/>
        <w:rPr>
          <w:rFonts w:ascii="Tahoma" w:hAnsi="Tahoma"/>
        </w:rPr>
      </w:pPr>
      <w:r>
        <w:rPr>
          <w:rFonts w:ascii="Tahoma" w:hAnsi="Tahoma"/>
          <w:noProof/>
          <w:lang w:eastAsia="es-CO"/>
        </w:rPr>
        <w:drawing>
          <wp:inline distT="0" distB="0" distL="0" distR="0" wp14:anchorId="63316109" wp14:editId="786484B6">
            <wp:extent cx="3372485" cy="1247140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A1" w:rsidRDefault="003226A1" w:rsidP="003226A1">
      <w:pPr>
        <w:rPr>
          <w:rFonts w:ascii="Tahoma" w:hAnsi="Tahoma"/>
        </w:rPr>
      </w:pPr>
    </w:p>
    <w:p w:rsidR="003226A1" w:rsidRDefault="003226A1" w:rsidP="003226A1">
      <w:pPr>
        <w:rPr>
          <w:rFonts w:ascii="Arial" w:hAnsi="Arial"/>
        </w:rPr>
      </w:pPr>
    </w:p>
    <w:p w:rsidR="003226A1" w:rsidRPr="00652AE1" w:rsidRDefault="003226A1" w:rsidP="003226A1">
      <w:pPr>
        <w:rPr>
          <w:rFonts w:ascii="Tahoma" w:hAnsi="Tahoma"/>
          <w:sz w:val="44"/>
          <w:szCs w:val="44"/>
        </w:rPr>
      </w:pPr>
    </w:p>
    <w:p w:rsidR="003226A1" w:rsidRPr="00DF39DB" w:rsidRDefault="00F85388" w:rsidP="003226A1">
      <w:pPr>
        <w:widowControl w:val="0"/>
        <w:suppressAutoHyphens/>
        <w:jc w:val="center"/>
        <w:rPr>
          <w:rFonts w:eastAsia="HG Mincho Light J"/>
          <w:b/>
          <w:color w:val="000000"/>
          <w:sz w:val="44"/>
          <w:szCs w:val="44"/>
          <w:lang w:val="es-ES_tradnl" w:eastAsia="es-CO"/>
        </w:rPr>
      </w:pPr>
      <w:r>
        <w:rPr>
          <w:rFonts w:ascii="Tahoma" w:hAnsi="Tahoma" w:cs="Tahoma"/>
          <w:b/>
          <w:sz w:val="44"/>
          <w:szCs w:val="44"/>
        </w:rPr>
        <w:t>Instalación</w:t>
      </w:r>
      <w:r w:rsidR="00E75AFE">
        <w:rPr>
          <w:rFonts w:ascii="Tahoma" w:hAnsi="Tahoma" w:cs="Tahoma"/>
          <w:b/>
          <w:sz w:val="44"/>
          <w:szCs w:val="44"/>
        </w:rPr>
        <w:t xml:space="preserve"> de </w:t>
      </w:r>
      <w:r>
        <w:rPr>
          <w:rFonts w:ascii="Tahoma" w:hAnsi="Tahoma" w:cs="Tahoma"/>
          <w:b/>
          <w:sz w:val="44"/>
          <w:szCs w:val="44"/>
        </w:rPr>
        <w:t>Actualización</w:t>
      </w:r>
      <w:r w:rsidR="00E75AFE">
        <w:rPr>
          <w:rFonts w:ascii="Tahoma" w:hAnsi="Tahoma" w:cs="Tahoma"/>
          <w:b/>
          <w:sz w:val="44"/>
          <w:szCs w:val="44"/>
        </w:rPr>
        <w:t xml:space="preserve"> de monto</w:t>
      </w:r>
      <w:r w:rsidR="003226A1">
        <w:rPr>
          <w:rFonts w:ascii="Tahoma" w:hAnsi="Tahoma" w:cs="Tahoma"/>
          <w:b/>
          <w:sz w:val="44"/>
          <w:szCs w:val="44"/>
        </w:rPr>
        <w:t xml:space="preserve"> en menú Administrador PJ</w:t>
      </w:r>
      <w:r w:rsidR="00E75AFE">
        <w:rPr>
          <w:rFonts w:ascii="Tahoma" w:hAnsi="Tahoma" w:cs="Tahoma"/>
          <w:b/>
          <w:sz w:val="44"/>
          <w:szCs w:val="44"/>
        </w:rPr>
        <w:t>.</w:t>
      </w:r>
    </w:p>
    <w:p w:rsidR="003226A1" w:rsidRPr="00652AE1" w:rsidRDefault="003226A1" w:rsidP="003226A1">
      <w:pPr>
        <w:keepNext/>
        <w:keepLines/>
        <w:spacing w:before="120" w:after="120"/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Versión 1.0</w:t>
      </w:r>
    </w:p>
    <w:p w:rsidR="003226A1" w:rsidRDefault="003226A1" w:rsidP="003226A1">
      <w:pPr>
        <w:rPr>
          <w:rFonts w:ascii="Tahoma" w:hAnsi="Tahoma" w:cs="Tahoma"/>
          <w:b/>
          <w:sz w:val="44"/>
          <w:szCs w:val="44"/>
        </w:rPr>
      </w:pPr>
    </w:p>
    <w:p w:rsidR="003226A1" w:rsidRDefault="003226A1" w:rsidP="003226A1">
      <w:pPr>
        <w:rPr>
          <w:rFonts w:ascii="Tahoma" w:hAnsi="Tahoma" w:cs="Tahoma"/>
          <w:b/>
          <w:sz w:val="44"/>
          <w:szCs w:val="44"/>
        </w:rPr>
      </w:pPr>
    </w:p>
    <w:p w:rsidR="003226A1" w:rsidRDefault="003226A1" w:rsidP="003226A1">
      <w:pPr>
        <w:rPr>
          <w:rFonts w:ascii="Tahoma" w:hAnsi="Tahoma" w:cs="Tahoma"/>
          <w:b/>
          <w:sz w:val="44"/>
          <w:szCs w:val="44"/>
        </w:rPr>
      </w:pPr>
    </w:p>
    <w:p w:rsidR="003226A1" w:rsidRPr="00333D39" w:rsidRDefault="003226A1" w:rsidP="003226A1">
      <w:pPr>
        <w:jc w:val="center"/>
        <w:rPr>
          <w:rFonts w:ascii="Tahoma" w:hAnsi="Tahoma"/>
          <w:b/>
          <w:sz w:val="24"/>
        </w:rPr>
      </w:pPr>
      <w:r w:rsidRPr="00333D39">
        <w:rPr>
          <w:rFonts w:ascii="Tahoma" w:hAnsi="Tahoma"/>
          <w:b/>
          <w:sz w:val="24"/>
        </w:rPr>
        <w:t xml:space="preserve">Vicepresidencia de Tecnología </w:t>
      </w:r>
      <w:proofErr w:type="spellStart"/>
      <w:r w:rsidRPr="00333D39">
        <w:rPr>
          <w:rFonts w:ascii="Tahoma" w:hAnsi="Tahoma"/>
          <w:b/>
          <w:sz w:val="24"/>
        </w:rPr>
        <w:t>Helm</w:t>
      </w:r>
      <w:proofErr w:type="spellEnd"/>
      <w:r w:rsidRPr="00333D39">
        <w:rPr>
          <w:rFonts w:ascii="Tahoma" w:hAnsi="Tahoma"/>
          <w:b/>
          <w:sz w:val="24"/>
        </w:rPr>
        <w:t xml:space="preserve"> Bank</w:t>
      </w:r>
    </w:p>
    <w:p w:rsidR="003226A1" w:rsidRDefault="003226A1" w:rsidP="003226A1">
      <w:pPr>
        <w:jc w:val="center"/>
        <w:rPr>
          <w:sz w:val="24"/>
        </w:rPr>
      </w:pPr>
    </w:p>
    <w:p w:rsidR="003226A1" w:rsidRDefault="003226A1" w:rsidP="003226A1">
      <w:pPr>
        <w:jc w:val="center"/>
        <w:rPr>
          <w:sz w:val="24"/>
        </w:rPr>
      </w:pPr>
    </w:p>
    <w:p w:rsidR="003226A1" w:rsidRDefault="003226A1" w:rsidP="003226A1">
      <w:pPr>
        <w:jc w:val="center"/>
        <w:rPr>
          <w:sz w:val="24"/>
        </w:rPr>
      </w:pPr>
    </w:p>
    <w:p w:rsidR="003226A1" w:rsidRPr="00652AE1" w:rsidRDefault="003226A1" w:rsidP="003226A1">
      <w:pPr>
        <w:jc w:val="center"/>
        <w:rPr>
          <w:sz w:val="24"/>
        </w:rPr>
      </w:pPr>
      <w:r w:rsidRPr="00652AE1">
        <w:rPr>
          <w:sz w:val="24"/>
        </w:rPr>
        <w:t xml:space="preserve">© </w:t>
      </w:r>
      <w:proofErr w:type="spellStart"/>
      <w:r w:rsidRPr="00652AE1">
        <w:rPr>
          <w:sz w:val="24"/>
        </w:rPr>
        <w:t>Helm</w:t>
      </w:r>
      <w:proofErr w:type="spellEnd"/>
      <w:r w:rsidRPr="00652AE1">
        <w:rPr>
          <w:sz w:val="24"/>
        </w:rPr>
        <w:t xml:space="preserve"> Bank– Grupo Financiero </w:t>
      </w:r>
      <w:proofErr w:type="spellStart"/>
      <w:r w:rsidRPr="00652AE1">
        <w:rPr>
          <w:sz w:val="24"/>
        </w:rPr>
        <w:t>Helm</w:t>
      </w:r>
      <w:proofErr w:type="spellEnd"/>
    </w:p>
    <w:p w:rsidR="003226A1" w:rsidRPr="00652AE1" w:rsidRDefault="003226A1" w:rsidP="003226A1">
      <w:pPr>
        <w:jc w:val="center"/>
        <w:rPr>
          <w:sz w:val="24"/>
        </w:rPr>
      </w:pPr>
      <w:r>
        <w:rPr>
          <w:sz w:val="24"/>
        </w:rPr>
        <w:t>Noviembre 2017</w:t>
      </w:r>
    </w:p>
    <w:p w:rsidR="003226A1" w:rsidRDefault="003226A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956179557"/>
        <w:docPartObj>
          <w:docPartGallery w:val="Table of Contents"/>
          <w:docPartUnique/>
        </w:docPartObj>
      </w:sdtPr>
      <w:sdtEndPr/>
      <w:sdtContent>
        <w:p w:rsidR="003226A1" w:rsidRDefault="003226A1">
          <w:pPr>
            <w:pStyle w:val="TtulodeTDC"/>
          </w:pPr>
          <w:r>
            <w:rPr>
              <w:lang w:val="es-ES"/>
            </w:rPr>
            <w:t>Contenido</w:t>
          </w:r>
        </w:p>
        <w:p w:rsidR="005907E4" w:rsidRDefault="003226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11598" w:history="1">
            <w:r w:rsidR="005907E4" w:rsidRPr="00BD6C64">
              <w:rPr>
                <w:rStyle w:val="Hipervnculo"/>
                <w:noProof/>
              </w:rPr>
              <w:t>Instrucciones de instalación.</w:t>
            </w:r>
            <w:r w:rsidR="005907E4">
              <w:rPr>
                <w:noProof/>
                <w:webHidden/>
              </w:rPr>
              <w:tab/>
            </w:r>
            <w:r w:rsidR="005907E4">
              <w:rPr>
                <w:noProof/>
                <w:webHidden/>
              </w:rPr>
              <w:fldChar w:fldCharType="begin"/>
            </w:r>
            <w:r w:rsidR="005907E4">
              <w:rPr>
                <w:noProof/>
                <w:webHidden/>
              </w:rPr>
              <w:instrText xml:space="preserve"> PAGEREF _Toc501011598 \h </w:instrText>
            </w:r>
            <w:r w:rsidR="005907E4">
              <w:rPr>
                <w:noProof/>
                <w:webHidden/>
              </w:rPr>
            </w:r>
            <w:r w:rsidR="005907E4">
              <w:rPr>
                <w:noProof/>
                <w:webHidden/>
              </w:rPr>
              <w:fldChar w:fldCharType="separate"/>
            </w:r>
            <w:r w:rsidR="005907E4">
              <w:rPr>
                <w:noProof/>
                <w:webHidden/>
              </w:rPr>
              <w:t>3</w:t>
            </w:r>
            <w:r w:rsidR="005907E4">
              <w:rPr>
                <w:noProof/>
                <w:webHidden/>
              </w:rPr>
              <w:fldChar w:fldCharType="end"/>
            </w:r>
          </w:hyperlink>
        </w:p>
        <w:p w:rsidR="005907E4" w:rsidRDefault="004720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1011599" w:history="1">
            <w:r w:rsidR="005907E4" w:rsidRPr="00BD6C64">
              <w:rPr>
                <w:rStyle w:val="Hipervnculo"/>
                <w:noProof/>
              </w:rPr>
              <w:t>Parametrización en archivos externos</w:t>
            </w:r>
            <w:r w:rsidR="005907E4">
              <w:rPr>
                <w:noProof/>
                <w:webHidden/>
              </w:rPr>
              <w:tab/>
            </w:r>
            <w:r w:rsidR="005907E4">
              <w:rPr>
                <w:noProof/>
                <w:webHidden/>
              </w:rPr>
              <w:fldChar w:fldCharType="begin"/>
            </w:r>
            <w:r w:rsidR="005907E4">
              <w:rPr>
                <w:noProof/>
                <w:webHidden/>
              </w:rPr>
              <w:instrText xml:space="preserve"> PAGEREF _Toc501011599 \h </w:instrText>
            </w:r>
            <w:r w:rsidR="005907E4">
              <w:rPr>
                <w:noProof/>
                <w:webHidden/>
              </w:rPr>
            </w:r>
            <w:r w:rsidR="005907E4">
              <w:rPr>
                <w:noProof/>
                <w:webHidden/>
              </w:rPr>
              <w:fldChar w:fldCharType="separate"/>
            </w:r>
            <w:r w:rsidR="005907E4">
              <w:rPr>
                <w:noProof/>
                <w:webHidden/>
              </w:rPr>
              <w:t>3</w:t>
            </w:r>
            <w:r w:rsidR="005907E4">
              <w:rPr>
                <w:noProof/>
                <w:webHidden/>
              </w:rPr>
              <w:fldChar w:fldCharType="end"/>
            </w:r>
          </w:hyperlink>
        </w:p>
        <w:p w:rsidR="005907E4" w:rsidRDefault="004720B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1011600" w:history="1">
            <w:r w:rsidR="005907E4" w:rsidRPr="00BD6C64">
              <w:rPr>
                <w:rStyle w:val="Hipervnculo"/>
                <w:noProof/>
              </w:rPr>
              <w:t>Propiedades.</w:t>
            </w:r>
            <w:r w:rsidR="005907E4">
              <w:rPr>
                <w:noProof/>
                <w:webHidden/>
              </w:rPr>
              <w:tab/>
            </w:r>
            <w:r w:rsidR="005907E4">
              <w:rPr>
                <w:noProof/>
                <w:webHidden/>
              </w:rPr>
              <w:fldChar w:fldCharType="begin"/>
            </w:r>
            <w:r w:rsidR="005907E4">
              <w:rPr>
                <w:noProof/>
                <w:webHidden/>
              </w:rPr>
              <w:instrText xml:space="preserve"> PAGEREF _Toc501011600 \h </w:instrText>
            </w:r>
            <w:r w:rsidR="005907E4">
              <w:rPr>
                <w:noProof/>
                <w:webHidden/>
              </w:rPr>
            </w:r>
            <w:r w:rsidR="005907E4">
              <w:rPr>
                <w:noProof/>
                <w:webHidden/>
              </w:rPr>
              <w:fldChar w:fldCharType="separate"/>
            </w:r>
            <w:r w:rsidR="005907E4">
              <w:rPr>
                <w:noProof/>
                <w:webHidden/>
              </w:rPr>
              <w:t>3</w:t>
            </w:r>
            <w:r w:rsidR="005907E4">
              <w:rPr>
                <w:noProof/>
                <w:webHidden/>
              </w:rPr>
              <w:fldChar w:fldCharType="end"/>
            </w:r>
          </w:hyperlink>
        </w:p>
        <w:p w:rsidR="005907E4" w:rsidRDefault="004720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1011601" w:history="1">
            <w:r w:rsidR="005907E4" w:rsidRPr="00BD6C64">
              <w:rPr>
                <w:rStyle w:val="Hipervnculo"/>
                <w:noProof/>
              </w:rPr>
              <w:t>Base de datos.</w:t>
            </w:r>
            <w:r w:rsidR="005907E4">
              <w:rPr>
                <w:noProof/>
                <w:webHidden/>
              </w:rPr>
              <w:tab/>
            </w:r>
            <w:r w:rsidR="005907E4">
              <w:rPr>
                <w:noProof/>
                <w:webHidden/>
              </w:rPr>
              <w:fldChar w:fldCharType="begin"/>
            </w:r>
            <w:r w:rsidR="005907E4">
              <w:rPr>
                <w:noProof/>
                <w:webHidden/>
              </w:rPr>
              <w:instrText xml:space="preserve"> PAGEREF _Toc501011601 \h </w:instrText>
            </w:r>
            <w:r w:rsidR="005907E4">
              <w:rPr>
                <w:noProof/>
                <w:webHidden/>
              </w:rPr>
            </w:r>
            <w:r w:rsidR="005907E4">
              <w:rPr>
                <w:noProof/>
                <w:webHidden/>
              </w:rPr>
              <w:fldChar w:fldCharType="separate"/>
            </w:r>
            <w:r w:rsidR="005907E4">
              <w:rPr>
                <w:noProof/>
                <w:webHidden/>
              </w:rPr>
              <w:t>4</w:t>
            </w:r>
            <w:r w:rsidR="005907E4">
              <w:rPr>
                <w:noProof/>
                <w:webHidden/>
              </w:rPr>
              <w:fldChar w:fldCharType="end"/>
            </w:r>
          </w:hyperlink>
        </w:p>
        <w:p w:rsidR="005907E4" w:rsidRDefault="004720B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1011602" w:history="1">
            <w:r w:rsidR="005907E4" w:rsidRPr="00BD6C64">
              <w:rPr>
                <w:rStyle w:val="Hipervnculo"/>
                <w:noProof/>
              </w:rPr>
              <w:t>Base de seguridad.</w:t>
            </w:r>
            <w:r w:rsidR="005907E4">
              <w:rPr>
                <w:noProof/>
                <w:webHidden/>
              </w:rPr>
              <w:tab/>
            </w:r>
            <w:r w:rsidR="005907E4">
              <w:rPr>
                <w:noProof/>
                <w:webHidden/>
              </w:rPr>
              <w:fldChar w:fldCharType="begin"/>
            </w:r>
            <w:r w:rsidR="005907E4">
              <w:rPr>
                <w:noProof/>
                <w:webHidden/>
              </w:rPr>
              <w:instrText xml:space="preserve"> PAGEREF _Toc501011602 \h </w:instrText>
            </w:r>
            <w:r w:rsidR="005907E4">
              <w:rPr>
                <w:noProof/>
                <w:webHidden/>
              </w:rPr>
            </w:r>
            <w:r w:rsidR="005907E4">
              <w:rPr>
                <w:noProof/>
                <w:webHidden/>
              </w:rPr>
              <w:fldChar w:fldCharType="separate"/>
            </w:r>
            <w:r w:rsidR="005907E4">
              <w:rPr>
                <w:noProof/>
                <w:webHidden/>
              </w:rPr>
              <w:t>4</w:t>
            </w:r>
            <w:r w:rsidR="005907E4">
              <w:rPr>
                <w:noProof/>
                <w:webHidden/>
              </w:rPr>
              <w:fldChar w:fldCharType="end"/>
            </w:r>
          </w:hyperlink>
        </w:p>
        <w:p w:rsidR="005907E4" w:rsidRDefault="004720B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1011603" w:history="1">
            <w:r w:rsidR="005907E4" w:rsidRPr="00BD6C64">
              <w:rPr>
                <w:rStyle w:val="Hipervnculo"/>
                <w:noProof/>
              </w:rPr>
              <w:t>Base portal</w:t>
            </w:r>
            <w:r w:rsidR="005907E4">
              <w:rPr>
                <w:noProof/>
                <w:webHidden/>
              </w:rPr>
              <w:tab/>
            </w:r>
            <w:r w:rsidR="005907E4">
              <w:rPr>
                <w:noProof/>
                <w:webHidden/>
              </w:rPr>
              <w:fldChar w:fldCharType="begin"/>
            </w:r>
            <w:r w:rsidR="005907E4">
              <w:rPr>
                <w:noProof/>
                <w:webHidden/>
              </w:rPr>
              <w:instrText xml:space="preserve"> PAGEREF _Toc501011603 \h </w:instrText>
            </w:r>
            <w:r w:rsidR="005907E4">
              <w:rPr>
                <w:noProof/>
                <w:webHidden/>
              </w:rPr>
            </w:r>
            <w:r w:rsidR="005907E4">
              <w:rPr>
                <w:noProof/>
                <w:webHidden/>
              </w:rPr>
              <w:fldChar w:fldCharType="separate"/>
            </w:r>
            <w:r w:rsidR="005907E4">
              <w:rPr>
                <w:noProof/>
                <w:webHidden/>
              </w:rPr>
              <w:t>5</w:t>
            </w:r>
            <w:r w:rsidR="005907E4">
              <w:rPr>
                <w:noProof/>
                <w:webHidden/>
              </w:rPr>
              <w:fldChar w:fldCharType="end"/>
            </w:r>
          </w:hyperlink>
        </w:p>
        <w:p w:rsidR="005907E4" w:rsidRDefault="004720B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1011604" w:history="1">
            <w:r w:rsidR="005907E4" w:rsidRPr="00BD6C64">
              <w:rPr>
                <w:rStyle w:val="Hipervnculo"/>
                <w:noProof/>
              </w:rPr>
              <w:t>Base negocio</w:t>
            </w:r>
            <w:r w:rsidR="005907E4">
              <w:rPr>
                <w:noProof/>
                <w:webHidden/>
              </w:rPr>
              <w:tab/>
            </w:r>
            <w:r w:rsidR="005907E4">
              <w:rPr>
                <w:noProof/>
                <w:webHidden/>
              </w:rPr>
              <w:fldChar w:fldCharType="begin"/>
            </w:r>
            <w:r w:rsidR="005907E4">
              <w:rPr>
                <w:noProof/>
                <w:webHidden/>
              </w:rPr>
              <w:instrText xml:space="preserve"> PAGEREF _Toc501011604 \h </w:instrText>
            </w:r>
            <w:r w:rsidR="005907E4">
              <w:rPr>
                <w:noProof/>
                <w:webHidden/>
              </w:rPr>
            </w:r>
            <w:r w:rsidR="005907E4">
              <w:rPr>
                <w:noProof/>
                <w:webHidden/>
              </w:rPr>
              <w:fldChar w:fldCharType="separate"/>
            </w:r>
            <w:r w:rsidR="005907E4">
              <w:rPr>
                <w:noProof/>
                <w:webHidden/>
              </w:rPr>
              <w:t>8</w:t>
            </w:r>
            <w:r w:rsidR="005907E4">
              <w:rPr>
                <w:noProof/>
                <w:webHidden/>
              </w:rPr>
              <w:fldChar w:fldCharType="end"/>
            </w:r>
          </w:hyperlink>
        </w:p>
        <w:p w:rsidR="005907E4" w:rsidRDefault="004720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1011605" w:history="1">
            <w:r w:rsidR="005907E4" w:rsidRPr="00BD6C64">
              <w:rPr>
                <w:rStyle w:val="Hipervnculo"/>
                <w:noProof/>
              </w:rPr>
              <w:t>Instalación del componente.</w:t>
            </w:r>
            <w:r w:rsidR="005907E4">
              <w:rPr>
                <w:noProof/>
                <w:webHidden/>
              </w:rPr>
              <w:tab/>
            </w:r>
            <w:r w:rsidR="005907E4">
              <w:rPr>
                <w:noProof/>
                <w:webHidden/>
              </w:rPr>
              <w:fldChar w:fldCharType="begin"/>
            </w:r>
            <w:r w:rsidR="005907E4">
              <w:rPr>
                <w:noProof/>
                <w:webHidden/>
              </w:rPr>
              <w:instrText xml:space="preserve"> PAGEREF _Toc501011605 \h </w:instrText>
            </w:r>
            <w:r w:rsidR="005907E4">
              <w:rPr>
                <w:noProof/>
                <w:webHidden/>
              </w:rPr>
            </w:r>
            <w:r w:rsidR="005907E4">
              <w:rPr>
                <w:noProof/>
                <w:webHidden/>
              </w:rPr>
              <w:fldChar w:fldCharType="separate"/>
            </w:r>
            <w:r w:rsidR="005907E4">
              <w:rPr>
                <w:noProof/>
                <w:webHidden/>
              </w:rPr>
              <w:t>8</w:t>
            </w:r>
            <w:r w:rsidR="005907E4">
              <w:rPr>
                <w:noProof/>
                <w:webHidden/>
              </w:rPr>
              <w:fldChar w:fldCharType="end"/>
            </w:r>
          </w:hyperlink>
        </w:p>
        <w:p w:rsidR="005907E4" w:rsidRDefault="004720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1011606" w:history="1">
            <w:r w:rsidR="005907E4" w:rsidRPr="00BD6C64">
              <w:rPr>
                <w:rStyle w:val="Hipervnculo"/>
                <w:noProof/>
              </w:rPr>
              <w:t>Ambiente de Red.</w:t>
            </w:r>
            <w:r w:rsidR="005907E4">
              <w:rPr>
                <w:noProof/>
                <w:webHidden/>
              </w:rPr>
              <w:tab/>
            </w:r>
            <w:r w:rsidR="005907E4">
              <w:rPr>
                <w:noProof/>
                <w:webHidden/>
              </w:rPr>
              <w:fldChar w:fldCharType="begin"/>
            </w:r>
            <w:r w:rsidR="005907E4">
              <w:rPr>
                <w:noProof/>
                <w:webHidden/>
              </w:rPr>
              <w:instrText xml:space="preserve"> PAGEREF _Toc501011606 \h </w:instrText>
            </w:r>
            <w:r w:rsidR="005907E4">
              <w:rPr>
                <w:noProof/>
                <w:webHidden/>
              </w:rPr>
            </w:r>
            <w:r w:rsidR="005907E4">
              <w:rPr>
                <w:noProof/>
                <w:webHidden/>
              </w:rPr>
              <w:fldChar w:fldCharType="separate"/>
            </w:r>
            <w:r w:rsidR="005907E4">
              <w:rPr>
                <w:noProof/>
                <w:webHidden/>
              </w:rPr>
              <w:t>8</w:t>
            </w:r>
            <w:r w:rsidR="005907E4">
              <w:rPr>
                <w:noProof/>
                <w:webHidden/>
              </w:rPr>
              <w:fldChar w:fldCharType="end"/>
            </w:r>
          </w:hyperlink>
        </w:p>
        <w:p w:rsidR="003226A1" w:rsidRDefault="003226A1">
          <w:r>
            <w:rPr>
              <w:b/>
              <w:bCs/>
              <w:lang w:val="es-ES"/>
            </w:rPr>
            <w:fldChar w:fldCharType="end"/>
          </w:r>
        </w:p>
      </w:sdtContent>
    </w:sdt>
    <w:p w:rsidR="00E75AFE" w:rsidRDefault="00E75AF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3226A1" w:rsidRDefault="003226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F489B" w:rsidRDefault="005C2484" w:rsidP="003226A1">
      <w:pPr>
        <w:pStyle w:val="Ttulo1"/>
      </w:pPr>
      <w:bookmarkStart w:id="0" w:name="_Toc501011598"/>
      <w:r>
        <w:t xml:space="preserve">Instrucciones de </w:t>
      </w:r>
      <w:r w:rsidR="000925F9">
        <w:t>instalación</w:t>
      </w:r>
      <w:r>
        <w:t>.</w:t>
      </w:r>
      <w:bookmarkEnd w:id="0"/>
    </w:p>
    <w:p w:rsidR="00A82A66" w:rsidRDefault="00A82A66" w:rsidP="000925F9"/>
    <w:p w:rsidR="000925F9" w:rsidRPr="000925F9" w:rsidRDefault="000925F9" w:rsidP="000925F9">
      <w:r>
        <w:t xml:space="preserve">Las siguientes instrucciones de </w:t>
      </w:r>
      <w:r w:rsidR="00A82A66">
        <w:t>instalación</w:t>
      </w:r>
      <w:r>
        <w:t xml:space="preserve"> c</w:t>
      </w:r>
      <w:r w:rsidR="00A82A66">
        <w:t>orresponden con los</w:t>
      </w:r>
      <w:r>
        <w:t xml:space="preserve"> ambientes previos, para la </w:t>
      </w:r>
      <w:r w:rsidR="00A82A66">
        <w:t>instalación</w:t>
      </w:r>
      <w:r>
        <w:t xml:space="preserve"> en ambientes productivos las rutas de los archivos</w:t>
      </w:r>
      <w:r w:rsidR="00A82A66">
        <w:t xml:space="preserve"> pueden variar según las políticas establecidas.</w:t>
      </w:r>
    </w:p>
    <w:p w:rsidR="005C2484" w:rsidRDefault="005C2484" w:rsidP="003226A1">
      <w:pPr>
        <w:pStyle w:val="Ttulo2"/>
      </w:pPr>
      <w:bookmarkStart w:id="1" w:name="_Toc501011599"/>
      <w:proofErr w:type="spellStart"/>
      <w:r>
        <w:t>Parametrizaci</w:t>
      </w:r>
      <w:r w:rsidR="00A82A66">
        <w:t>ó</w:t>
      </w:r>
      <w:r>
        <w:t>n</w:t>
      </w:r>
      <w:proofErr w:type="spellEnd"/>
      <w:r>
        <w:t xml:space="preserve"> en archivos externos</w:t>
      </w:r>
      <w:bookmarkEnd w:id="1"/>
    </w:p>
    <w:p w:rsidR="00A82A66" w:rsidRDefault="00A82A66" w:rsidP="00A82A66"/>
    <w:p w:rsidR="00A82A66" w:rsidRPr="00A82A66" w:rsidRDefault="00A82A66" w:rsidP="00A82A66">
      <w:r>
        <w:t xml:space="preserve">Los siguientes pasos corresponden a la </w:t>
      </w:r>
      <w:proofErr w:type="spellStart"/>
      <w:r>
        <w:t>paremtrización</w:t>
      </w:r>
      <w:proofErr w:type="spellEnd"/>
      <w:r>
        <w:t xml:space="preserve"> a realizarse en archivos del sistema operativo, por lo tanto se requiere que el usuario que ejecute el instructivo tenga los privilegios suficientes para modificar archivos, crear nuevas carpetas y archivos.</w:t>
      </w:r>
    </w:p>
    <w:p w:rsidR="005C2484" w:rsidRDefault="005C2484" w:rsidP="003226A1">
      <w:pPr>
        <w:pStyle w:val="Ttulo3"/>
      </w:pPr>
      <w:bookmarkStart w:id="2" w:name="_Toc501011600"/>
      <w:r>
        <w:t>Propiedades.</w:t>
      </w:r>
      <w:bookmarkEnd w:id="2"/>
    </w:p>
    <w:p w:rsidR="00A82A66" w:rsidRDefault="00A82A66" w:rsidP="00A82A66"/>
    <w:p w:rsidR="00A82A66" w:rsidRPr="00A82A66" w:rsidRDefault="00A82A66" w:rsidP="00A82A66">
      <w:pPr>
        <w:pStyle w:val="Prrafodelista"/>
        <w:numPr>
          <w:ilvl w:val="0"/>
          <w:numId w:val="3"/>
        </w:numPr>
      </w:pPr>
      <w:r>
        <w:t xml:space="preserve">Agregar al archivo de propiedades de </w:t>
      </w:r>
      <w:proofErr w:type="spellStart"/>
      <w:r>
        <w:t>tecnoevolucion</w:t>
      </w:r>
      <w:proofErr w:type="spellEnd"/>
      <w:r>
        <w:t>.</w:t>
      </w:r>
    </w:p>
    <w:p w:rsidR="005C2484" w:rsidRDefault="005C2484" w:rsidP="005C2484">
      <w:r>
        <w:t xml:space="preserve">Agregar al archivo </w:t>
      </w:r>
      <w:r w:rsidRPr="005C2484">
        <w:t>/gh_web/PORTALPJ/tecnoevolucion/properties</w:t>
      </w:r>
      <w:r>
        <w:t xml:space="preserve">/Application.properties  la propiedad </w:t>
      </w:r>
      <w:proofErr w:type="spellStart"/>
      <w:r>
        <w:t>montos.props</w:t>
      </w:r>
      <w:proofErr w:type="spellEnd"/>
      <w:r>
        <w:t>, esta propiedad referencia el archivo que contendrá las propiedades particul</w:t>
      </w:r>
      <w:r w:rsidR="00193E9E">
        <w:t>ares de la aplicación de montos según el ambiente</w:t>
      </w:r>
    </w:p>
    <w:p w:rsidR="00193E9E" w:rsidRPr="00193E9E" w:rsidRDefault="00193E9E" w:rsidP="00193E9E">
      <w:pPr>
        <w:rPr>
          <w:b/>
          <w:i/>
        </w:rPr>
      </w:pPr>
      <w:r w:rsidRPr="00193E9E">
        <w:rPr>
          <w:b/>
          <w:i/>
        </w:rPr>
        <w:t>Para PJ1</w:t>
      </w:r>
    </w:p>
    <w:p w:rsidR="005C2484" w:rsidRDefault="005C2484" w:rsidP="005C2484">
      <w:pPr>
        <w:rPr>
          <w:i/>
        </w:rPr>
      </w:pPr>
      <w:proofErr w:type="spellStart"/>
      <w:r w:rsidRPr="000925F9">
        <w:rPr>
          <w:i/>
        </w:rPr>
        <w:t>montos.props</w:t>
      </w:r>
      <w:proofErr w:type="spellEnd"/>
      <w:r w:rsidRPr="000925F9">
        <w:rPr>
          <w:i/>
        </w:rPr>
        <w:t>=/</w:t>
      </w:r>
      <w:proofErr w:type="spellStart"/>
      <w:r w:rsidRPr="000925F9">
        <w:rPr>
          <w:i/>
        </w:rPr>
        <w:t>gh_web</w:t>
      </w:r>
      <w:proofErr w:type="spellEnd"/>
      <w:r w:rsidRPr="000925F9">
        <w:rPr>
          <w:i/>
        </w:rPr>
        <w:t>/PORTALPJ/montos/</w:t>
      </w:r>
      <w:proofErr w:type="spellStart"/>
      <w:r w:rsidRPr="000925F9">
        <w:rPr>
          <w:i/>
        </w:rPr>
        <w:t>montos.properties</w:t>
      </w:r>
      <w:proofErr w:type="spellEnd"/>
    </w:p>
    <w:p w:rsidR="00193E9E" w:rsidRPr="00193E9E" w:rsidRDefault="00193E9E" w:rsidP="00193E9E">
      <w:pPr>
        <w:rPr>
          <w:b/>
          <w:i/>
        </w:rPr>
      </w:pPr>
      <w:r w:rsidRPr="00193E9E">
        <w:rPr>
          <w:b/>
          <w:i/>
        </w:rPr>
        <w:t>Para PJ3</w:t>
      </w:r>
    </w:p>
    <w:p w:rsidR="00193E9E" w:rsidRDefault="00193E9E" w:rsidP="00193E9E">
      <w:pPr>
        <w:rPr>
          <w:i/>
        </w:rPr>
      </w:pPr>
      <w:proofErr w:type="spellStart"/>
      <w:r w:rsidRPr="000925F9">
        <w:rPr>
          <w:i/>
        </w:rPr>
        <w:t>montos.props</w:t>
      </w:r>
      <w:proofErr w:type="spellEnd"/>
      <w:r w:rsidRPr="000925F9">
        <w:rPr>
          <w:i/>
        </w:rPr>
        <w:t>=/</w:t>
      </w:r>
      <w:proofErr w:type="spellStart"/>
      <w:r w:rsidRPr="000925F9">
        <w:rPr>
          <w:i/>
        </w:rPr>
        <w:t>gh_web</w:t>
      </w:r>
      <w:proofErr w:type="spellEnd"/>
      <w:r w:rsidRPr="000925F9">
        <w:rPr>
          <w:i/>
        </w:rPr>
        <w:t>/PORTALPJ</w:t>
      </w:r>
      <w:r>
        <w:rPr>
          <w:i/>
        </w:rPr>
        <w:t>3</w:t>
      </w:r>
      <w:r w:rsidRPr="000925F9">
        <w:rPr>
          <w:i/>
        </w:rPr>
        <w:t>/montos/</w:t>
      </w:r>
      <w:proofErr w:type="spellStart"/>
      <w:r w:rsidRPr="000925F9">
        <w:rPr>
          <w:i/>
        </w:rPr>
        <w:t>montos.properties</w:t>
      </w:r>
      <w:proofErr w:type="spellEnd"/>
    </w:p>
    <w:p w:rsidR="00193E9E" w:rsidRPr="000925F9" w:rsidRDefault="00193E9E" w:rsidP="005C2484">
      <w:pPr>
        <w:rPr>
          <w:i/>
        </w:rPr>
      </w:pPr>
    </w:p>
    <w:p w:rsidR="005C2484" w:rsidRDefault="005C2484" w:rsidP="00A82A66">
      <w:pPr>
        <w:pStyle w:val="Prrafodelista"/>
        <w:numPr>
          <w:ilvl w:val="0"/>
          <w:numId w:val="3"/>
        </w:numPr>
      </w:pPr>
      <w:r>
        <w:t xml:space="preserve">Crear el archivo </w:t>
      </w:r>
      <w:proofErr w:type="spellStart"/>
      <w:r>
        <w:t>montos.properties</w:t>
      </w:r>
      <w:proofErr w:type="spellEnd"/>
    </w:p>
    <w:p w:rsidR="005C2484" w:rsidRDefault="005C2484" w:rsidP="005C2484">
      <w:r>
        <w:t xml:space="preserve">Crear el archivo </w:t>
      </w:r>
      <w:r w:rsidRPr="005C2484">
        <w:t>/</w:t>
      </w:r>
      <w:proofErr w:type="spellStart"/>
      <w:r w:rsidRPr="005C2484">
        <w:t>gh_web</w:t>
      </w:r>
      <w:proofErr w:type="spellEnd"/>
      <w:r w:rsidRPr="005C2484">
        <w:t>/PORTALPJ/montos</w:t>
      </w:r>
      <w:r>
        <w:t>/</w:t>
      </w:r>
      <w:proofErr w:type="spellStart"/>
      <w:r>
        <w:t>montos.properties</w:t>
      </w:r>
      <w:proofErr w:type="spellEnd"/>
      <w:r>
        <w:t xml:space="preserve"> con los siguientes valores</w:t>
      </w:r>
    </w:p>
    <w:p w:rsidR="005C2484" w:rsidRPr="000925F9" w:rsidRDefault="005C2484" w:rsidP="005C2484">
      <w:pPr>
        <w:rPr>
          <w:i/>
        </w:rPr>
      </w:pPr>
      <w:r w:rsidRPr="000925F9">
        <w:rPr>
          <w:i/>
        </w:rPr>
        <w:t xml:space="preserve">#Nombre JNDI del </w:t>
      </w:r>
      <w:proofErr w:type="spellStart"/>
      <w:r w:rsidRPr="000925F9">
        <w:rPr>
          <w:i/>
        </w:rPr>
        <w:t>datasource</w:t>
      </w:r>
      <w:proofErr w:type="spellEnd"/>
      <w:r w:rsidRPr="000925F9">
        <w:rPr>
          <w:i/>
        </w:rPr>
        <w:t xml:space="preserve"> de portal usada para actualizar los montos PSE</w:t>
      </w:r>
      <w:r w:rsidRPr="000925F9">
        <w:rPr>
          <w:i/>
        </w:rPr>
        <w:br/>
      </w:r>
      <w:proofErr w:type="spellStart"/>
      <w:r w:rsidRPr="000925F9">
        <w:rPr>
          <w:i/>
        </w:rPr>
        <w:t>portal.db.jndiname</w:t>
      </w:r>
      <w:proofErr w:type="spellEnd"/>
      <w:r w:rsidRPr="000925F9">
        <w:rPr>
          <w:i/>
        </w:rPr>
        <w:t>=</w:t>
      </w:r>
      <w:proofErr w:type="spellStart"/>
      <w:r w:rsidRPr="000925F9">
        <w:rPr>
          <w:i/>
        </w:rPr>
        <w:t>jdbc</w:t>
      </w:r>
      <w:proofErr w:type="spellEnd"/>
      <w:r w:rsidRPr="000925F9">
        <w:rPr>
          <w:i/>
        </w:rPr>
        <w:t>/Portal</w:t>
      </w:r>
      <w:r w:rsidRPr="000925F9">
        <w:rPr>
          <w:i/>
        </w:rPr>
        <w:br/>
        <w:t xml:space="preserve">#Nombre JNDI del </w:t>
      </w:r>
      <w:proofErr w:type="spellStart"/>
      <w:r w:rsidRPr="000925F9">
        <w:rPr>
          <w:i/>
        </w:rPr>
        <w:t>datasource</w:t>
      </w:r>
      <w:proofErr w:type="spellEnd"/>
      <w:r w:rsidRPr="000925F9">
        <w:rPr>
          <w:i/>
        </w:rPr>
        <w:t xml:space="preserve"> de seguridad usada para actualizar los montos transaccionales.</w:t>
      </w:r>
      <w:r w:rsidRPr="000925F9">
        <w:rPr>
          <w:i/>
        </w:rPr>
        <w:br/>
      </w:r>
      <w:proofErr w:type="spellStart"/>
      <w:r w:rsidRPr="000925F9">
        <w:rPr>
          <w:i/>
        </w:rPr>
        <w:t>seguridad.db.jndiname</w:t>
      </w:r>
      <w:proofErr w:type="spellEnd"/>
      <w:r w:rsidRPr="000925F9">
        <w:rPr>
          <w:i/>
        </w:rPr>
        <w:t>=</w:t>
      </w:r>
      <w:proofErr w:type="spellStart"/>
      <w:r w:rsidRPr="000925F9">
        <w:rPr>
          <w:i/>
        </w:rPr>
        <w:t>jdbc</w:t>
      </w:r>
      <w:proofErr w:type="spellEnd"/>
      <w:r w:rsidRPr="000925F9">
        <w:rPr>
          <w:i/>
        </w:rPr>
        <w:t>/Seguridad</w:t>
      </w:r>
      <w:r w:rsidRPr="000925F9">
        <w:rPr>
          <w:i/>
        </w:rPr>
        <w:br/>
        <w:t xml:space="preserve">#Nombre JNDI del </w:t>
      </w:r>
      <w:proofErr w:type="spellStart"/>
      <w:r w:rsidRPr="000925F9">
        <w:rPr>
          <w:i/>
        </w:rPr>
        <w:t>datasource</w:t>
      </w:r>
      <w:proofErr w:type="spellEnd"/>
      <w:r w:rsidRPr="000925F9">
        <w:rPr>
          <w:i/>
        </w:rPr>
        <w:t xml:space="preserve"> de negocio usado para actualizar los montos JPAT</w:t>
      </w:r>
      <w:r w:rsidRPr="000925F9">
        <w:rPr>
          <w:i/>
        </w:rPr>
        <w:br/>
      </w:r>
      <w:proofErr w:type="spellStart"/>
      <w:r w:rsidRPr="000925F9">
        <w:rPr>
          <w:i/>
        </w:rPr>
        <w:t>negocio.db.jndiname</w:t>
      </w:r>
      <w:proofErr w:type="spellEnd"/>
      <w:r w:rsidRPr="000925F9">
        <w:rPr>
          <w:i/>
        </w:rPr>
        <w:t>=</w:t>
      </w:r>
      <w:proofErr w:type="spellStart"/>
      <w:r w:rsidRPr="000925F9">
        <w:rPr>
          <w:i/>
        </w:rPr>
        <w:t>jdbc</w:t>
      </w:r>
      <w:proofErr w:type="spellEnd"/>
      <w:r w:rsidRPr="000925F9">
        <w:rPr>
          <w:i/>
        </w:rPr>
        <w:t>/</w:t>
      </w:r>
      <w:proofErr w:type="spellStart"/>
      <w:r w:rsidRPr="000925F9">
        <w:rPr>
          <w:i/>
        </w:rPr>
        <w:t>NegocioDS</w:t>
      </w:r>
      <w:proofErr w:type="spellEnd"/>
      <w:r w:rsidRPr="000925F9">
        <w:rPr>
          <w:i/>
        </w:rPr>
        <w:br/>
      </w:r>
      <w:r w:rsidRPr="000925F9">
        <w:rPr>
          <w:i/>
        </w:rPr>
        <w:lastRenderedPageBreak/>
        <w:t>#Ruta absoluta y nombre del archivo de log usado por la aplicación.</w:t>
      </w:r>
      <w:r w:rsidRPr="000925F9">
        <w:rPr>
          <w:i/>
        </w:rPr>
        <w:br/>
      </w:r>
      <w:proofErr w:type="spellStart"/>
      <w:r w:rsidRPr="000925F9">
        <w:rPr>
          <w:i/>
        </w:rPr>
        <w:t>log.file.path</w:t>
      </w:r>
      <w:proofErr w:type="spellEnd"/>
      <w:r w:rsidRPr="000925F9">
        <w:rPr>
          <w:i/>
        </w:rPr>
        <w:t>=/</w:t>
      </w:r>
      <w:proofErr w:type="spellStart"/>
      <w:r w:rsidRPr="000925F9">
        <w:rPr>
          <w:i/>
        </w:rPr>
        <w:t>gh_web</w:t>
      </w:r>
      <w:proofErr w:type="spellEnd"/>
      <w:r w:rsidRPr="000925F9">
        <w:rPr>
          <w:i/>
        </w:rPr>
        <w:t>/PORTALPJ/montos/log4j.properties</w:t>
      </w:r>
    </w:p>
    <w:p w:rsidR="005C2484" w:rsidRDefault="005C2484" w:rsidP="005C2484"/>
    <w:p w:rsidR="005C2484" w:rsidRDefault="005C2484" w:rsidP="00A82A66">
      <w:pPr>
        <w:pStyle w:val="Prrafodelista"/>
        <w:numPr>
          <w:ilvl w:val="0"/>
          <w:numId w:val="3"/>
        </w:numPr>
      </w:pPr>
      <w:r>
        <w:t xml:space="preserve">Crear el archivo </w:t>
      </w:r>
      <w:r w:rsidRPr="005C2484">
        <w:t>/</w:t>
      </w:r>
      <w:proofErr w:type="spellStart"/>
      <w:r w:rsidRPr="005C2484">
        <w:t>gh_web</w:t>
      </w:r>
      <w:proofErr w:type="spellEnd"/>
      <w:r w:rsidRPr="005C2484">
        <w:t>/PORTALPJ/montos/log4j.properties</w:t>
      </w:r>
      <w:r>
        <w:t xml:space="preserve"> con la configuración del log de errores.  Tener en cuenta de </w:t>
      </w:r>
      <w:proofErr w:type="spellStart"/>
      <w:r>
        <w:t>parametrizar</w:t>
      </w:r>
      <w:proofErr w:type="spellEnd"/>
      <w:r>
        <w:t xml:space="preserve"> correctamente el nombre del archivo donde se dejara el log.</w:t>
      </w:r>
    </w:p>
    <w:p w:rsidR="005C2484" w:rsidRDefault="005C2484" w:rsidP="005C2484">
      <w:pPr>
        <w:pStyle w:val="Prrafodelista"/>
      </w:pPr>
    </w:p>
    <w:p w:rsidR="005C2484" w:rsidRPr="000925F9" w:rsidRDefault="005C2484" w:rsidP="005C2484">
      <w:pPr>
        <w:pStyle w:val="Prrafodelista"/>
        <w:ind w:left="0"/>
        <w:rPr>
          <w:i/>
          <w:lang w:val="en-US"/>
        </w:rPr>
      </w:pPr>
      <w:r w:rsidRPr="000925F9">
        <w:rPr>
          <w:i/>
          <w:lang w:val="en-US"/>
        </w:rPr>
        <w:t>log4j.category.montosLogger=</w:t>
      </w:r>
      <w:proofErr w:type="spellStart"/>
      <w:r w:rsidRPr="000925F9">
        <w:rPr>
          <w:i/>
          <w:lang w:val="en-US"/>
        </w:rPr>
        <w:t>DEBUG</w:t>
      </w:r>
      <w:proofErr w:type="gramStart"/>
      <w:r w:rsidRPr="000925F9">
        <w:rPr>
          <w:i/>
          <w:lang w:val="en-US"/>
        </w:rPr>
        <w:t>,stdoutFilter,RFilter</w:t>
      </w:r>
      <w:proofErr w:type="spellEnd"/>
      <w:proofErr w:type="gramEnd"/>
    </w:p>
    <w:p w:rsidR="005C2484" w:rsidRPr="000925F9" w:rsidRDefault="005C2484" w:rsidP="005C2484">
      <w:pPr>
        <w:pStyle w:val="Prrafodelista"/>
        <w:ind w:left="0"/>
        <w:rPr>
          <w:i/>
          <w:lang w:val="en-US"/>
        </w:rPr>
      </w:pPr>
    </w:p>
    <w:p w:rsidR="005C2484" w:rsidRPr="000925F9" w:rsidRDefault="005C2484" w:rsidP="005C2484">
      <w:pPr>
        <w:pStyle w:val="Prrafodelista"/>
        <w:ind w:left="0"/>
        <w:rPr>
          <w:i/>
          <w:lang w:val="en-US"/>
        </w:rPr>
      </w:pPr>
      <w:r w:rsidRPr="000925F9">
        <w:rPr>
          <w:i/>
          <w:lang w:val="en-US"/>
        </w:rPr>
        <w:t>log4j.appender.stdoutFilter=org.apache.log4j.ConsoleAppender</w:t>
      </w:r>
    </w:p>
    <w:p w:rsidR="005C2484" w:rsidRPr="000925F9" w:rsidRDefault="005C2484" w:rsidP="005C2484">
      <w:pPr>
        <w:pStyle w:val="Prrafodelista"/>
        <w:ind w:left="0"/>
        <w:rPr>
          <w:i/>
          <w:lang w:val="en-US"/>
        </w:rPr>
      </w:pPr>
      <w:r w:rsidRPr="000925F9">
        <w:rPr>
          <w:i/>
          <w:lang w:val="en-US"/>
        </w:rPr>
        <w:t>log4j.appender.stdoutFilter.Target=</w:t>
      </w:r>
      <w:proofErr w:type="spellStart"/>
      <w:r w:rsidRPr="000925F9">
        <w:rPr>
          <w:i/>
          <w:lang w:val="en-US"/>
        </w:rPr>
        <w:t>System.out</w:t>
      </w:r>
      <w:proofErr w:type="spellEnd"/>
    </w:p>
    <w:p w:rsidR="005C2484" w:rsidRPr="000925F9" w:rsidRDefault="005C2484" w:rsidP="005C2484">
      <w:pPr>
        <w:pStyle w:val="Prrafodelista"/>
        <w:ind w:left="0"/>
        <w:rPr>
          <w:i/>
          <w:lang w:val="en-US"/>
        </w:rPr>
      </w:pPr>
      <w:r w:rsidRPr="000925F9">
        <w:rPr>
          <w:i/>
          <w:lang w:val="en-US"/>
        </w:rPr>
        <w:t>log4j.appender.stdoutFilter.layout=org.apache.log4j.PatternLayout</w:t>
      </w:r>
    </w:p>
    <w:p w:rsidR="005C2484" w:rsidRPr="000925F9" w:rsidRDefault="005C2484" w:rsidP="005C2484">
      <w:pPr>
        <w:pStyle w:val="Prrafodelista"/>
        <w:ind w:left="0"/>
        <w:rPr>
          <w:i/>
          <w:lang w:val="en-US"/>
        </w:rPr>
      </w:pPr>
      <w:r w:rsidRPr="000925F9">
        <w:rPr>
          <w:i/>
          <w:lang w:val="en-US"/>
        </w:rPr>
        <w:t>log4j.appender.stdoutFilter.layout.ConversionPattern=%</w:t>
      </w:r>
      <w:proofErr w:type="gramStart"/>
      <w:r w:rsidRPr="000925F9">
        <w:rPr>
          <w:i/>
          <w:lang w:val="en-US"/>
        </w:rPr>
        <w:t>d{</w:t>
      </w:r>
      <w:proofErr w:type="gramEnd"/>
      <w:r w:rsidRPr="000925F9">
        <w:rPr>
          <w:i/>
          <w:lang w:val="en-US"/>
        </w:rPr>
        <w:t>ABSOLUTE} %5p %c{1}:%L - %</w:t>
      </w:r>
      <w:proofErr w:type="spellStart"/>
      <w:r w:rsidRPr="000925F9">
        <w:rPr>
          <w:i/>
          <w:lang w:val="en-US"/>
        </w:rPr>
        <w:t>m%n</w:t>
      </w:r>
      <w:proofErr w:type="spellEnd"/>
    </w:p>
    <w:p w:rsidR="005C2484" w:rsidRPr="000925F9" w:rsidRDefault="005C2484" w:rsidP="005C2484">
      <w:pPr>
        <w:pStyle w:val="Prrafodelista"/>
        <w:ind w:left="0"/>
        <w:rPr>
          <w:i/>
          <w:lang w:val="en-US"/>
        </w:rPr>
      </w:pPr>
    </w:p>
    <w:p w:rsidR="005C2484" w:rsidRPr="000925F9" w:rsidRDefault="005C2484" w:rsidP="005C2484">
      <w:pPr>
        <w:pStyle w:val="Prrafodelista"/>
        <w:ind w:left="0"/>
        <w:rPr>
          <w:i/>
          <w:lang w:val="en-US"/>
        </w:rPr>
      </w:pPr>
      <w:r w:rsidRPr="000925F9">
        <w:rPr>
          <w:i/>
          <w:lang w:val="en-US"/>
        </w:rPr>
        <w:t>log4j.appender.RFilter=org.apache.log4j.RollingFileAppender</w:t>
      </w:r>
    </w:p>
    <w:p w:rsidR="005C2484" w:rsidRPr="000925F9" w:rsidRDefault="005C2484" w:rsidP="005C2484">
      <w:pPr>
        <w:pStyle w:val="Prrafodelista"/>
        <w:ind w:left="0"/>
        <w:rPr>
          <w:i/>
          <w:lang w:val="en-US"/>
        </w:rPr>
      </w:pPr>
      <w:r w:rsidRPr="000925F9">
        <w:rPr>
          <w:i/>
          <w:lang w:val="en-US"/>
        </w:rPr>
        <w:t>log4j.appender.RFilter.File=/gh_log/PORTALPJ/ArchivosPortal/LogPortal/montos.log</w:t>
      </w:r>
    </w:p>
    <w:p w:rsidR="005C2484" w:rsidRPr="000925F9" w:rsidRDefault="005C2484" w:rsidP="005C2484">
      <w:pPr>
        <w:pStyle w:val="Prrafodelista"/>
        <w:ind w:left="0"/>
        <w:rPr>
          <w:i/>
          <w:lang w:val="en-US"/>
        </w:rPr>
      </w:pPr>
      <w:r w:rsidRPr="000925F9">
        <w:rPr>
          <w:i/>
          <w:lang w:val="en-US"/>
        </w:rPr>
        <w:t>log4j.appender.RFilter.MaxFileSize=5120KB</w:t>
      </w:r>
    </w:p>
    <w:p w:rsidR="005C2484" w:rsidRPr="000925F9" w:rsidRDefault="005C2484" w:rsidP="005C2484">
      <w:pPr>
        <w:pStyle w:val="Prrafodelista"/>
        <w:ind w:left="0"/>
        <w:rPr>
          <w:i/>
          <w:lang w:val="en-US"/>
        </w:rPr>
      </w:pPr>
      <w:r w:rsidRPr="000925F9">
        <w:rPr>
          <w:i/>
          <w:lang w:val="en-US"/>
        </w:rPr>
        <w:t>log4j.appender.RFilter.MaxBackupIndex=4</w:t>
      </w:r>
    </w:p>
    <w:p w:rsidR="005C2484" w:rsidRPr="000925F9" w:rsidRDefault="005C2484" w:rsidP="005C2484">
      <w:pPr>
        <w:pStyle w:val="Prrafodelista"/>
        <w:ind w:left="0"/>
        <w:rPr>
          <w:i/>
          <w:lang w:val="en-US"/>
        </w:rPr>
      </w:pPr>
      <w:r w:rsidRPr="000925F9">
        <w:rPr>
          <w:i/>
          <w:lang w:val="en-US"/>
        </w:rPr>
        <w:t>log4j.appender.RFilter.layout=org.apache.log4j.PatternLayout</w:t>
      </w:r>
    </w:p>
    <w:p w:rsidR="005C2484" w:rsidRPr="000925F9" w:rsidRDefault="005C2484" w:rsidP="005C2484">
      <w:pPr>
        <w:pStyle w:val="Prrafodelista"/>
        <w:ind w:left="0"/>
        <w:rPr>
          <w:i/>
          <w:lang w:val="en-US"/>
        </w:rPr>
      </w:pPr>
      <w:r w:rsidRPr="000925F9">
        <w:rPr>
          <w:i/>
          <w:lang w:val="en-US"/>
        </w:rPr>
        <w:t>log4j.appender.RFilter.layout.ConversionPattern=%p %t %c - %</w:t>
      </w:r>
      <w:proofErr w:type="spellStart"/>
      <w:r w:rsidRPr="000925F9">
        <w:rPr>
          <w:i/>
          <w:lang w:val="en-US"/>
        </w:rPr>
        <w:t>m%n</w:t>
      </w:r>
      <w:proofErr w:type="spellEnd"/>
    </w:p>
    <w:p w:rsidR="005C2484" w:rsidRDefault="005C2484" w:rsidP="005C2484">
      <w:pPr>
        <w:pStyle w:val="Prrafodelista"/>
        <w:ind w:left="0"/>
        <w:rPr>
          <w:lang w:val="en-US"/>
        </w:rPr>
      </w:pPr>
    </w:p>
    <w:p w:rsidR="005C2484" w:rsidRPr="000925F9" w:rsidRDefault="005C2484" w:rsidP="003226A1">
      <w:pPr>
        <w:pStyle w:val="Ttulo2"/>
      </w:pPr>
      <w:bookmarkStart w:id="3" w:name="_Toc501011601"/>
      <w:r w:rsidRPr="000925F9">
        <w:t>Base de datos.</w:t>
      </w:r>
      <w:bookmarkEnd w:id="3"/>
    </w:p>
    <w:p w:rsidR="005C2484" w:rsidRPr="000925F9" w:rsidRDefault="005C2484" w:rsidP="005C2484">
      <w:pPr>
        <w:pStyle w:val="Prrafodelista"/>
        <w:ind w:left="0"/>
      </w:pPr>
    </w:p>
    <w:p w:rsidR="005C2484" w:rsidRPr="005C2484" w:rsidRDefault="005C2484" w:rsidP="005C2484">
      <w:pPr>
        <w:pStyle w:val="Prrafodelista"/>
        <w:ind w:left="0"/>
      </w:pPr>
      <w:r w:rsidRPr="005C2484">
        <w:t xml:space="preserve">Este aplicativo se accede a </w:t>
      </w:r>
      <w:proofErr w:type="spellStart"/>
      <w:r w:rsidRPr="005C2484">
        <w:t>traves</w:t>
      </w:r>
      <w:proofErr w:type="spellEnd"/>
      <w:r w:rsidRPr="005C2484">
        <w:t xml:space="preserve"> de una nueva </w:t>
      </w:r>
      <w:proofErr w:type="spellStart"/>
      <w:r w:rsidRPr="005C2484">
        <w:t>opcion</w:t>
      </w:r>
      <w:proofErr w:type="spellEnd"/>
      <w:r w:rsidRPr="005C2484">
        <w:t xml:space="preserve"> de </w:t>
      </w:r>
      <w:proofErr w:type="spellStart"/>
      <w:r w:rsidRPr="005C2484">
        <w:t>menu</w:t>
      </w:r>
      <w:proofErr w:type="spellEnd"/>
      <w:r w:rsidRPr="005C2484">
        <w:t xml:space="preserve">,  por lo tanto se deben crear registros en la base portal y seguridad para que la </w:t>
      </w:r>
      <w:proofErr w:type="spellStart"/>
      <w:r w:rsidRPr="005C2484">
        <w:t>opcion</w:t>
      </w:r>
      <w:proofErr w:type="spellEnd"/>
      <w:r w:rsidRPr="005C2484">
        <w:t xml:space="preserve"> se despliegue al usuario.</w:t>
      </w:r>
    </w:p>
    <w:p w:rsidR="005C2484" w:rsidRDefault="005C2484" w:rsidP="005C2484">
      <w:pPr>
        <w:pStyle w:val="Prrafodelista"/>
        <w:ind w:left="0"/>
      </w:pPr>
    </w:p>
    <w:p w:rsidR="005C2484" w:rsidRDefault="005C2484" w:rsidP="003226A1">
      <w:pPr>
        <w:pStyle w:val="Ttulo3"/>
      </w:pPr>
      <w:bookmarkStart w:id="4" w:name="_Toc501011602"/>
      <w:r>
        <w:t>Base de seguridad.</w:t>
      </w:r>
      <w:bookmarkEnd w:id="4"/>
    </w:p>
    <w:p w:rsidR="00727CF8" w:rsidRDefault="00727CF8" w:rsidP="00727CF8">
      <w:r>
        <w:t xml:space="preserve">Correr los siguientes comandos en la base de datos de seguridad, el </w:t>
      </w:r>
      <w:proofErr w:type="gramStart"/>
      <w:r>
        <w:t>ultimo</w:t>
      </w:r>
      <w:proofErr w:type="gramEnd"/>
      <w:r>
        <w:t xml:space="preserve"> comando de </w:t>
      </w:r>
      <w:proofErr w:type="spellStart"/>
      <w:r>
        <w:t>grant</w:t>
      </w:r>
      <w:proofErr w:type="spellEnd"/>
      <w:r>
        <w:t xml:space="preserve"> corresponde a otorgar permisos a la cuenta de servicio que corresponde </w:t>
      </w:r>
    </w:p>
    <w:p w:rsidR="005C2484" w:rsidRDefault="005C2484" w:rsidP="005C2484">
      <w:pPr>
        <w:pStyle w:val="Prrafodelista"/>
        <w:ind w:left="0"/>
      </w:pPr>
    </w:p>
    <w:p w:rsidR="005C2484" w:rsidRPr="000925F9" w:rsidRDefault="005C2484" w:rsidP="005C2484">
      <w:pPr>
        <w:pStyle w:val="Prrafodelista"/>
        <w:rPr>
          <w:i/>
        </w:rPr>
      </w:pPr>
      <w:r w:rsidRPr="000925F9">
        <w:rPr>
          <w:i/>
        </w:rPr>
        <w:t xml:space="preserve">INSERT INTO </w:t>
      </w:r>
      <w:proofErr w:type="gramStart"/>
      <w:r w:rsidRPr="000925F9">
        <w:rPr>
          <w:i/>
        </w:rPr>
        <w:t>procesos(</w:t>
      </w:r>
      <w:proofErr w:type="spellStart"/>
      <w:proofErr w:type="gramEnd"/>
      <w:r w:rsidRPr="000925F9">
        <w:rPr>
          <w:i/>
        </w:rPr>
        <w:t>cod_proceso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nombre_proceso</w:t>
      </w:r>
      <w:proofErr w:type="spellEnd"/>
      <w:r w:rsidRPr="000925F9">
        <w:rPr>
          <w:i/>
        </w:rPr>
        <w:t>)</w:t>
      </w:r>
    </w:p>
    <w:p w:rsidR="005C2484" w:rsidRPr="000925F9" w:rsidRDefault="005C2484" w:rsidP="005C2484">
      <w:pPr>
        <w:pStyle w:val="Prrafodelista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'87', 'MODIFICAR MONTOS')</w:t>
      </w:r>
    </w:p>
    <w:p w:rsidR="005C2484" w:rsidRPr="000925F9" w:rsidRDefault="005C2484" w:rsidP="005C2484">
      <w:pPr>
        <w:pStyle w:val="Prrafodelista"/>
        <w:rPr>
          <w:i/>
        </w:rPr>
      </w:pPr>
      <w:r w:rsidRPr="000925F9">
        <w:rPr>
          <w:i/>
        </w:rPr>
        <w:t>GO</w:t>
      </w:r>
    </w:p>
    <w:p w:rsidR="005C2484" w:rsidRPr="000925F9" w:rsidRDefault="005C2484" w:rsidP="005C2484">
      <w:pPr>
        <w:pStyle w:val="Prrafodelista"/>
        <w:rPr>
          <w:i/>
        </w:rPr>
      </w:pPr>
    </w:p>
    <w:p w:rsidR="005C2484" w:rsidRPr="000925F9" w:rsidRDefault="005C2484" w:rsidP="005C2484">
      <w:pPr>
        <w:pStyle w:val="Prrafodelista"/>
        <w:rPr>
          <w:i/>
        </w:rPr>
      </w:pPr>
      <w:r w:rsidRPr="000925F9">
        <w:rPr>
          <w:i/>
        </w:rPr>
        <w:t>INSERT INTO servicios(</w:t>
      </w:r>
      <w:proofErr w:type="spellStart"/>
      <w:r w:rsidRPr="000925F9">
        <w:rPr>
          <w:i/>
        </w:rPr>
        <w:t>codigo_servicio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descripcion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codigo_tipo_usu</w:t>
      </w:r>
      <w:proofErr w:type="spellEnd"/>
      <w:r w:rsidRPr="000925F9">
        <w:rPr>
          <w:i/>
        </w:rPr>
        <w:t xml:space="preserve">, estado, </w:t>
      </w:r>
      <w:proofErr w:type="spellStart"/>
      <w:r w:rsidRPr="000925F9">
        <w:rPr>
          <w:i/>
        </w:rPr>
        <w:t>usuario_ins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aplicativo_ins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proceso_ins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fec_ins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usuario_mod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aplicativo_mod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proceso_mod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fec_mod</w:t>
      </w:r>
      <w:proofErr w:type="spellEnd"/>
      <w:r w:rsidRPr="000925F9">
        <w:rPr>
          <w:i/>
        </w:rPr>
        <w:t>, orden)</w:t>
      </w:r>
    </w:p>
    <w:p w:rsidR="005C2484" w:rsidRPr="000925F9" w:rsidRDefault="005C2484" w:rsidP="005C2484">
      <w:pPr>
        <w:pStyle w:val="Prrafodelista"/>
        <w:rPr>
          <w:i/>
        </w:rPr>
      </w:pPr>
      <w:r w:rsidRPr="000925F9">
        <w:rPr>
          <w:i/>
        </w:rPr>
        <w:lastRenderedPageBreak/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'77', 'Modificar Montos Transaccionales', 'W', 'A', 'dialogo', '06', '01', '20020129 00:00:00.0', 'dialogo', '06', '01', '20020129 00:00:00.0', 'G')</w:t>
      </w:r>
    </w:p>
    <w:p w:rsidR="005C2484" w:rsidRPr="000925F9" w:rsidRDefault="005C2484" w:rsidP="005C2484">
      <w:pPr>
        <w:pStyle w:val="Prrafodelista"/>
        <w:rPr>
          <w:i/>
        </w:rPr>
      </w:pPr>
      <w:r w:rsidRPr="000925F9">
        <w:rPr>
          <w:i/>
        </w:rPr>
        <w:t>GO</w:t>
      </w:r>
    </w:p>
    <w:p w:rsidR="005C2484" w:rsidRPr="000925F9" w:rsidRDefault="005C2484" w:rsidP="005C2484">
      <w:pPr>
        <w:pStyle w:val="Prrafodelista"/>
        <w:rPr>
          <w:i/>
        </w:rPr>
      </w:pPr>
    </w:p>
    <w:p w:rsidR="005C2484" w:rsidRPr="000925F9" w:rsidRDefault="005C2484" w:rsidP="005C2484">
      <w:pPr>
        <w:pStyle w:val="Prrafodelista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seg_perfiles_</w:t>
      </w:r>
      <w:proofErr w:type="gramStart"/>
      <w:r w:rsidRPr="000925F9">
        <w:rPr>
          <w:i/>
        </w:rPr>
        <w:t>servicio</w:t>
      </w:r>
      <w:proofErr w:type="spellEnd"/>
      <w:r w:rsidRPr="000925F9">
        <w:rPr>
          <w:i/>
        </w:rPr>
        <w:t>(</w:t>
      </w:r>
      <w:proofErr w:type="spellStart"/>
      <w:proofErr w:type="gramEnd"/>
      <w:r w:rsidRPr="000925F9">
        <w:rPr>
          <w:i/>
        </w:rPr>
        <w:t>cod_servicio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cod_perfil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nombre_perfil</w:t>
      </w:r>
      <w:proofErr w:type="spellEnd"/>
      <w:r w:rsidRPr="000925F9">
        <w:rPr>
          <w:i/>
        </w:rPr>
        <w:t>)</w:t>
      </w:r>
    </w:p>
    <w:p w:rsidR="005C2484" w:rsidRPr="000925F9" w:rsidRDefault="005C2484" w:rsidP="005C2484">
      <w:pPr>
        <w:pStyle w:val="Prrafodelista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'77', '03', 'Modificar Montos Transaccionales')</w:t>
      </w:r>
    </w:p>
    <w:p w:rsidR="005C2484" w:rsidRDefault="005C2484" w:rsidP="000925F9">
      <w:pPr>
        <w:pStyle w:val="Prrafodelista"/>
        <w:rPr>
          <w:i/>
        </w:rPr>
      </w:pPr>
      <w:r w:rsidRPr="000925F9">
        <w:rPr>
          <w:i/>
        </w:rPr>
        <w:t>GO</w:t>
      </w:r>
    </w:p>
    <w:p w:rsidR="000925F9" w:rsidRPr="000925F9" w:rsidRDefault="000925F9" w:rsidP="000925F9">
      <w:pPr>
        <w:pStyle w:val="Prrafodelista"/>
        <w:rPr>
          <w:i/>
        </w:rPr>
      </w:pPr>
    </w:p>
    <w:p w:rsidR="005C2484" w:rsidRPr="000925F9" w:rsidRDefault="005C2484" w:rsidP="005C2484">
      <w:pPr>
        <w:pStyle w:val="Prrafodelista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seg_procesos_</w:t>
      </w:r>
      <w:proofErr w:type="gramStart"/>
      <w:r w:rsidRPr="000925F9">
        <w:rPr>
          <w:i/>
        </w:rPr>
        <w:t>perfil</w:t>
      </w:r>
      <w:proofErr w:type="spellEnd"/>
      <w:r w:rsidRPr="000925F9">
        <w:rPr>
          <w:i/>
        </w:rPr>
        <w:t>(</w:t>
      </w:r>
      <w:proofErr w:type="spellStart"/>
      <w:proofErr w:type="gramEnd"/>
      <w:r w:rsidRPr="000925F9">
        <w:rPr>
          <w:i/>
        </w:rPr>
        <w:t>cod_servicio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cod_perfil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cod_proceso</w:t>
      </w:r>
      <w:proofErr w:type="spellEnd"/>
      <w:r w:rsidRPr="000925F9">
        <w:rPr>
          <w:i/>
        </w:rPr>
        <w:t>)</w:t>
      </w:r>
    </w:p>
    <w:p w:rsidR="005C2484" w:rsidRPr="000925F9" w:rsidRDefault="005C2484" w:rsidP="005C2484">
      <w:pPr>
        <w:pStyle w:val="Prrafodelista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'77', '03', '87')</w:t>
      </w:r>
    </w:p>
    <w:p w:rsidR="005C2484" w:rsidRPr="000925F9" w:rsidRDefault="005C2484" w:rsidP="000925F9">
      <w:pPr>
        <w:pStyle w:val="Prrafodelista"/>
        <w:rPr>
          <w:i/>
        </w:rPr>
      </w:pPr>
      <w:r w:rsidRPr="000925F9">
        <w:rPr>
          <w:i/>
        </w:rPr>
        <w:t>GO</w:t>
      </w:r>
    </w:p>
    <w:p w:rsidR="005C2484" w:rsidRPr="000925F9" w:rsidRDefault="005C2484" w:rsidP="005C2484">
      <w:pPr>
        <w:pStyle w:val="Prrafodelista"/>
        <w:rPr>
          <w:i/>
        </w:rPr>
      </w:pPr>
    </w:p>
    <w:p w:rsidR="005C2484" w:rsidRPr="000925F9" w:rsidRDefault="005C2484" w:rsidP="005C2484">
      <w:pPr>
        <w:pStyle w:val="Prrafodelista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servicio_proceso</w:t>
      </w:r>
      <w:proofErr w:type="spellEnd"/>
      <w:r w:rsidRPr="000925F9">
        <w:rPr>
          <w:i/>
        </w:rPr>
        <w:t>(</w:t>
      </w:r>
      <w:proofErr w:type="spellStart"/>
      <w:r w:rsidRPr="000925F9">
        <w:rPr>
          <w:i/>
        </w:rPr>
        <w:t>codigo_servicio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cod_proceso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nombre_proceso</w:t>
      </w:r>
      <w:proofErr w:type="spellEnd"/>
      <w:r w:rsidRPr="000925F9">
        <w:rPr>
          <w:i/>
        </w:rPr>
        <w:t xml:space="preserve">, orden, </w:t>
      </w:r>
      <w:proofErr w:type="spellStart"/>
      <w:r w:rsidRPr="000925F9">
        <w:rPr>
          <w:i/>
        </w:rPr>
        <w:t>es_visible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codigo_tipo_usu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url</w:t>
      </w:r>
      <w:proofErr w:type="spellEnd"/>
      <w:r w:rsidRPr="000925F9">
        <w:rPr>
          <w:i/>
        </w:rPr>
        <w:t xml:space="preserve">, imagen, estado, </w:t>
      </w:r>
      <w:proofErr w:type="spellStart"/>
      <w:r w:rsidRPr="000925F9">
        <w:rPr>
          <w:i/>
        </w:rPr>
        <w:t>usuario_ins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aplicativo_ins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proceso_ins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fec_ins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usuario_mod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aplicativo_mod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proceso_mod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fec_mod</w:t>
      </w:r>
      <w:proofErr w:type="spellEnd"/>
      <w:r w:rsidRPr="000925F9">
        <w:rPr>
          <w:i/>
        </w:rPr>
        <w:t xml:space="preserve">, </w:t>
      </w:r>
      <w:proofErr w:type="spellStart"/>
      <w:r w:rsidRPr="000925F9">
        <w:rPr>
          <w:i/>
        </w:rPr>
        <w:t>aplica_admor</w:t>
      </w:r>
      <w:proofErr w:type="spellEnd"/>
      <w:r w:rsidRPr="000925F9">
        <w:rPr>
          <w:i/>
        </w:rPr>
        <w:t>)</w:t>
      </w:r>
    </w:p>
    <w:p w:rsidR="005C2484" w:rsidRPr="000925F9" w:rsidRDefault="005C2484" w:rsidP="005C2484">
      <w:pPr>
        <w:pStyle w:val="Prrafodelista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 xml:space="preserve">'77', '87', 'Modificar Montos </w:t>
      </w:r>
      <w:proofErr w:type="spellStart"/>
      <w:r w:rsidRPr="000925F9">
        <w:rPr>
          <w:i/>
        </w:rPr>
        <w:t>Tx</w:t>
      </w:r>
      <w:proofErr w:type="spellEnd"/>
      <w:r w:rsidRPr="000925F9">
        <w:rPr>
          <w:i/>
        </w:rPr>
        <w:t>', 'BI', 'S', 'W', '/montos/</w:t>
      </w:r>
      <w:proofErr w:type="spellStart"/>
      <w:r w:rsidRPr="000925F9">
        <w:rPr>
          <w:i/>
        </w:rPr>
        <w:t>pagMontos</w:t>
      </w:r>
      <w:proofErr w:type="spellEnd"/>
      <w:r w:rsidRPr="000925F9">
        <w:rPr>
          <w:i/>
        </w:rPr>
        <w:t>', NULL, 'A', 'CAN', '06', '07', '20091204 21:47:15.220', 'CAN', '06', '07', '20091204 21:47:15.220', 'N')</w:t>
      </w:r>
    </w:p>
    <w:p w:rsidR="005C2484" w:rsidRPr="000925F9" w:rsidRDefault="005C2484" w:rsidP="005C2484">
      <w:pPr>
        <w:pStyle w:val="Prrafodelista"/>
        <w:rPr>
          <w:i/>
        </w:rPr>
      </w:pPr>
      <w:r w:rsidRPr="000925F9">
        <w:rPr>
          <w:i/>
        </w:rPr>
        <w:t>GO</w:t>
      </w:r>
    </w:p>
    <w:p w:rsidR="005C2484" w:rsidRPr="000925F9" w:rsidRDefault="005C2484" w:rsidP="005C2484">
      <w:pPr>
        <w:pStyle w:val="Prrafodelista"/>
        <w:rPr>
          <w:i/>
        </w:rPr>
      </w:pPr>
    </w:p>
    <w:p w:rsidR="005C2484" w:rsidRPr="000925F9" w:rsidRDefault="005C2484" w:rsidP="005C2484">
      <w:pPr>
        <w:pStyle w:val="Prrafodelista"/>
        <w:rPr>
          <w:i/>
        </w:rPr>
      </w:pPr>
      <w:proofErr w:type="spellStart"/>
      <w:proofErr w:type="gramStart"/>
      <w:r w:rsidRPr="000925F9">
        <w:rPr>
          <w:i/>
        </w:rPr>
        <w:t>grant</w:t>
      </w:r>
      <w:proofErr w:type="spellEnd"/>
      <w:proofErr w:type="gramEnd"/>
      <w:r w:rsidRPr="000925F9">
        <w:rPr>
          <w:i/>
        </w:rPr>
        <w:t xml:space="preserve"> </w:t>
      </w:r>
      <w:proofErr w:type="spellStart"/>
      <w:r w:rsidRPr="000925F9">
        <w:rPr>
          <w:i/>
        </w:rPr>
        <w:t>u</w:t>
      </w:r>
      <w:r w:rsidR="000925F9">
        <w:rPr>
          <w:i/>
        </w:rPr>
        <w:t>pdate</w:t>
      </w:r>
      <w:proofErr w:type="spellEnd"/>
      <w:r w:rsidR="000925F9">
        <w:rPr>
          <w:i/>
        </w:rPr>
        <w:t xml:space="preserve"> </w:t>
      </w:r>
      <w:proofErr w:type="spellStart"/>
      <w:r w:rsidR="000925F9">
        <w:rPr>
          <w:i/>
        </w:rPr>
        <w:t>on</w:t>
      </w:r>
      <w:proofErr w:type="spellEnd"/>
      <w:r w:rsidR="000925F9">
        <w:rPr>
          <w:i/>
        </w:rPr>
        <w:t xml:space="preserve"> </w:t>
      </w:r>
      <w:proofErr w:type="spellStart"/>
      <w:r w:rsidR="000925F9">
        <w:rPr>
          <w:i/>
        </w:rPr>
        <w:t>parametros_empresa</w:t>
      </w:r>
      <w:proofErr w:type="spellEnd"/>
      <w:r w:rsidR="000925F9">
        <w:rPr>
          <w:i/>
        </w:rPr>
        <w:t xml:space="preserve"> </w:t>
      </w:r>
      <w:proofErr w:type="spellStart"/>
      <w:r w:rsidR="000925F9">
        <w:rPr>
          <w:i/>
        </w:rPr>
        <w:t>to</w:t>
      </w:r>
      <w:proofErr w:type="spellEnd"/>
      <w:r w:rsidR="000925F9">
        <w:rPr>
          <w:i/>
        </w:rPr>
        <w:t xml:space="preserve"> </w:t>
      </w:r>
      <w:proofErr w:type="spellStart"/>
      <w:r w:rsidR="000925F9">
        <w:rPr>
          <w:i/>
        </w:rPr>
        <w:t>G</w:t>
      </w:r>
      <w:r w:rsidRPr="000925F9">
        <w:rPr>
          <w:i/>
        </w:rPr>
        <w:t>S_seguridad</w:t>
      </w:r>
      <w:proofErr w:type="spellEnd"/>
    </w:p>
    <w:p w:rsidR="005C2484" w:rsidRPr="000925F9" w:rsidRDefault="005C2484" w:rsidP="005C2484">
      <w:pPr>
        <w:pStyle w:val="Prrafodelista"/>
        <w:ind w:left="0" w:firstLine="708"/>
        <w:rPr>
          <w:i/>
        </w:rPr>
      </w:pPr>
      <w:proofErr w:type="spellStart"/>
      <w:proofErr w:type="gramStart"/>
      <w:r w:rsidRPr="000925F9">
        <w:rPr>
          <w:i/>
        </w:rPr>
        <w:t>go</w:t>
      </w:r>
      <w:proofErr w:type="spellEnd"/>
      <w:proofErr w:type="gramEnd"/>
    </w:p>
    <w:p w:rsidR="00727CF8" w:rsidRDefault="000925F9" w:rsidP="003226A1">
      <w:pPr>
        <w:pStyle w:val="Ttulo3"/>
      </w:pPr>
      <w:bookmarkStart w:id="5" w:name="_Toc501011603"/>
      <w:r>
        <w:t>Base portal</w:t>
      </w:r>
      <w:bookmarkEnd w:id="5"/>
    </w:p>
    <w:p w:rsidR="00D71616" w:rsidRPr="00D71616" w:rsidRDefault="00D71616" w:rsidP="00D71616"/>
    <w:p w:rsidR="000925F9" w:rsidRDefault="000925F9" w:rsidP="000925F9">
      <w:r>
        <w:t>Correr los siguientes scripts en la base de portal para incluir la opción de menú, los mensajes de internacionalización y los eventos de auditoria.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web_servicio_</w:t>
      </w:r>
      <w:proofErr w:type="gramStart"/>
      <w:r w:rsidRPr="000925F9">
        <w:rPr>
          <w:i/>
        </w:rPr>
        <w:t>proceso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CODIGO_SERVICIO, COD_PROCESO, NOMBRE_PROCESO, ORDEN, ES_VISIBLE, CODIGO_TIPO_USU, URL, IMAGEN, APLICA_ADMOR)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 xml:space="preserve">'77', '87', 'Modificar Montos </w:t>
      </w:r>
      <w:proofErr w:type="spellStart"/>
      <w:r w:rsidRPr="000925F9">
        <w:rPr>
          <w:i/>
        </w:rPr>
        <w:t>Tx</w:t>
      </w:r>
      <w:proofErr w:type="spellEnd"/>
      <w:r w:rsidRPr="000925F9">
        <w:rPr>
          <w:i/>
        </w:rPr>
        <w:t>', 'BI', 'S', 'W', '/montos/</w:t>
      </w:r>
      <w:proofErr w:type="spellStart"/>
      <w:r w:rsidRPr="000925F9">
        <w:rPr>
          <w:i/>
        </w:rPr>
        <w:t>pagMontos?a</w:t>
      </w:r>
      <w:proofErr w:type="spellEnd"/>
      <w:r w:rsidRPr="000925F9">
        <w:rPr>
          <w:i/>
        </w:rPr>
        <w:t>=a', NULL, 'S')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>GO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web_</w:t>
      </w:r>
      <w:proofErr w:type="gramStart"/>
      <w:r w:rsidRPr="000925F9">
        <w:rPr>
          <w:i/>
        </w:rPr>
        <w:t>multilenguaje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APLICACION, PAGINA, LABEL, ESPANOL, INGLES)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'00', '</w:t>
      </w:r>
      <w:proofErr w:type="spellStart"/>
      <w:r w:rsidRPr="000925F9">
        <w:rPr>
          <w:i/>
        </w:rPr>
        <w:t>pagMontos</w:t>
      </w:r>
      <w:proofErr w:type="spellEnd"/>
      <w:r w:rsidRPr="000925F9">
        <w:rPr>
          <w:i/>
        </w:rPr>
        <w:t>', 'Nota', '*Los montos transaccionales registrados en este proceso quedarán configurados en el portal unificado ITAÚ para realizar las operaciones diarias', '*Los montos transaccionales registrados en este proceso quedarán configurados en el portal unificado ITAÚ para realizar las operaciones diarias')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>GO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lastRenderedPageBreak/>
        <w:t xml:space="preserve">INSERT INTO </w:t>
      </w:r>
      <w:proofErr w:type="spellStart"/>
      <w:r w:rsidRPr="000925F9">
        <w:rPr>
          <w:i/>
        </w:rPr>
        <w:t>web_</w:t>
      </w:r>
      <w:proofErr w:type="gramStart"/>
      <w:r w:rsidRPr="000925F9">
        <w:rPr>
          <w:i/>
        </w:rPr>
        <w:t>multilenguaje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APLICACION, PAGINA, LABEL, ESPANOL, INGLES)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'00', '</w:t>
      </w:r>
      <w:proofErr w:type="spellStart"/>
      <w:r w:rsidRPr="000925F9">
        <w:rPr>
          <w:i/>
        </w:rPr>
        <w:t>pagMontos</w:t>
      </w:r>
      <w:proofErr w:type="spellEnd"/>
      <w:r w:rsidRPr="000925F9">
        <w:rPr>
          <w:i/>
        </w:rPr>
        <w:t>', '</w:t>
      </w:r>
      <w:proofErr w:type="spellStart"/>
      <w:r w:rsidRPr="000925F9">
        <w:rPr>
          <w:i/>
        </w:rPr>
        <w:t>Configuracion</w:t>
      </w:r>
      <w:proofErr w:type="spellEnd"/>
      <w:r w:rsidRPr="000925F9">
        <w:rPr>
          <w:i/>
        </w:rPr>
        <w:t xml:space="preserve"> Montos', 'Configuración montos', '</w:t>
      </w:r>
      <w:proofErr w:type="spellStart"/>
      <w:r w:rsidRPr="000925F9">
        <w:rPr>
          <w:i/>
        </w:rPr>
        <w:t>Amounts</w:t>
      </w:r>
      <w:proofErr w:type="spellEnd"/>
      <w:r w:rsidRPr="000925F9">
        <w:rPr>
          <w:i/>
        </w:rPr>
        <w:t xml:space="preserve"> </w:t>
      </w:r>
      <w:proofErr w:type="spellStart"/>
      <w:r w:rsidRPr="000925F9">
        <w:rPr>
          <w:i/>
        </w:rPr>
        <w:t>Configuration</w:t>
      </w:r>
      <w:proofErr w:type="spellEnd"/>
      <w:r w:rsidRPr="000925F9">
        <w:rPr>
          <w:i/>
        </w:rPr>
        <w:t>')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>GO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web_</w:t>
      </w:r>
      <w:proofErr w:type="gramStart"/>
      <w:r w:rsidRPr="000925F9">
        <w:rPr>
          <w:i/>
        </w:rPr>
        <w:t>multilenguaje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APLICACION, PAGINA, LABEL, ESPANOL, INGLES)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'00', '</w:t>
      </w:r>
      <w:proofErr w:type="spellStart"/>
      <w:r w:rsidRPr="000925F9">
        <w:rPr>
          <w:i/>
        </w:rPr>
        <w:t>pagMontos</w:t>
      </w:r>
      <w:proofErr w:type="spellEnd"/>
      <w:r w:rsidRPr="000925F9">
        <w:rPr>
          <w:i/>
        </w:rPr>
        <w:t xml:space="preserve">', 'Datos </w:t>
      </w:r>
      <w:proofErr w:type="spellStart"/>
      <w:r w:rsidRPr="000925F9">
        <w:rPr>
          <w:i/>
        </w:rPr>
        <w:t>Basicos</w:t>
      </w:r>
      <w:proofErr w:type="spellEnd"/>
      <w:r w:rsidRPr="000925F9">
        <w:rPr>
          <w:i/>
        </w:rPr>
        <w:t>', 'Datos básicos', 'Basic Data')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>GO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web_</w:t>
      </w:r>
      <w:proofErr w:type="gramStart"/>
      <w:r w:rsidRPr="000925F9">
        <w:rPr>
          <w:i/>
        </w:rPr>
        <w:t>multilenguaje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APLICACION, PAGINA, LABEL, ESPANOL, INGLES)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'00', '</w:t>
      </w:r>
      <w:proofErr w:type="spellStart"/>
      <w:r w:rsidRPr="000925F9">
        <w:rPr>
          <w:i/>
        </w:rPr>
        <w:t>pagMontos</w:t>
      </w:r>
      <w:proofErr w:type="spellEnd"/>
      <w:r w:rsidRPr="000925F9">
        <w:rPr>
          <w:i/>
        </w:rPr>
        <w:t>', 'Empresa', 'Empresa', '</w:t>
      </w:r>
      <w:proofErr w:type="spellStart"/>
      <w:r w:rsidRPr="000925F9">
        <w:rPr>
          <w:i/>
        </w:rPr>
        <w:t>Company</w:t>
      </w:r>
      <w:proofErr w:type="spellEnd"/>
      <w:r w:rsidRPr="000925F9">
        <w:rPr>
          <w:i/>
        </w:rPr>
        <w:t>')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>GO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web_</w:t>
      </w:r>
      <w:proofErr w:type="gramStart"/>
      <w:r w:rsidRPr="000925F9">
        <w:rPr>
          <w:i/>
        </w:rPr>
        <w:t>multilenguaje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APLICACION, PAGINA, LABEL, ESPANOL, INGLES)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'00', '</w:t>
      </w:r>
      <w:proofErr w:type="spellStart"/>
      <w:r w:rsidRPr="000925F9">
        <w:rPr>
          <w:i/>
        </w:rPr>
        <w:t>pagMontos</w:t>
      </w:r>
      <w:proofErr w:type="spellEnd"/>
      <w:r w:rsidRPr="000925F9">
        <w:rPr>
          <w:i/>
        </w:rPr>
        <w:t xml:space="preserve">', 'Monto Diario Nomina y ACH', 'Monto diario pagos </w:t>
      </w:r>
      <w:proofErr w:type="spellStart"/>
      <w:r w:rsidRPr="000925F9">
        <w:rPr>
          <w:i/>
        </w:rPr>
        <w:t>ach</w:t>
      </w:r>
      <w:proofErr w:type="spellEnd"/>
      <w:r w:rsidRPr="000925F9">
        <w:rPr>
          <w:i/>
        </w:rPr>
        <w:t xml:space="preserve"> y nómina', '</w:t>
      </w:r>
      <w:proofErr w:type="spellStart"/>
      <w:r w:rsidRPr="000925F9">
        <w:rPr>
          <w:i/>
        </w:rPr>
        <w:t>Daily</w:t>
      </w:r>
      <w:proofErr w:type="spellEnd"/>
      <w:r w:rsidRPr="000925F9">
        <w:rPr>
          <w:i/>
        </w:rPr>
        <w:t xml:space="preserve"> ACH/</w:t>
      </w:r>
      <w:proofErr w:type="spellStart"/>
      <w:r w:rsidRPr="000925F9">
        <w:rPr>
          <w:i/>
        </w:rPr>
        <w:t>Paysheet</w:t>
      </w:r>
      <w:proofErr w:type="spellEnd"/>
      <w:r w:rsidRPr="000925F9">
        <w:rPr>
          <w:i/>
        </w:rPr>
        <w:t xml:space="preserve"> </w:t>
      </w:r>
      <w:proofErr w:type="spellStart"/>
      <w:r w:rsidRPr="000925F9">
        <w:rPr>
          <w:i/>
        </w:rPr>
        <w:t>Amount</w:t>
      </w:r>
      <w:proofErr w:type="spellEnd"/>
      <w:r w:rsidRPr="000925F9">
        <w:rPr>
          <w:i/>
        </w:rPr>
        <w:t>')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>GO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web_</w:t>
      </w:r>
      <w:proofErr w:type="gramStart"/>
      <w:r w:rsidRPr="000925F9">
        <w:rPr>
          <w:i/>
        </w:rPr>
        <w:t>multilenguaje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APLICACION, PAGINA, LABEL, ESPANOL, INGLES)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'00', '</w:t>
      </w:r>
      <w:proofErr w:type="spellStart"/>
      <w:r w:rsidRPr="000925F9">
        <w:rPr>
          <w:i/>
        </w:rPr>
        <w:t>pagMontos</w:t>
      </w:r>
      <w:proofErr w:type="spellEnd"/>
      <w:r w:rsidRPr="000925F9">
        <w:rPr>
          <w:i/>
        </w:rPr>
        <w:t>', 'Monto Diario Portal', 'Monto diario transacciones portal', '</w:t>
      </w:r>
      <w:proofErr w:type="spellStart"/>
      <w:r w:rsidRPr="000925F9">
        <w:rPr>
          <w:i/>
        </w:rPr>
        <w:t>Daily</w:t>
      </w:r>
      <w:proofErr w:type="spellEnd"/>
      <w:r w:rsidRPr="000925F9">
        <w:rPr>
          <w:i/>
        </w:rPr>
        <w:t xml:space="preserve"> </w:t>
      </w:r>
      <w:proofErr w:type="spellStart"/>
      <w:r w:rsidRPr="000925F9">
        <w:rPr>
          <w:i/>
        </w:rPr>
        <w:t>Transactions</w:t>
      </w:r>
      <w:proofErr w:type="spellEnd"/>
      <w:r w:rsidRPr="000925F9">
        <w:rPr>
          <w:i/>
        </w:rPr>
        <w:t xml:space="preserve"> </w:t>
      </w:r>
      <w:proofErr w:type="spellStart"/>
      <w:r w:rsidRPr="000925F9">
        <w:rPr>
          <w:i/>
        </w:rPr>
        <w:t>Amount</w:t>
      </w:r>
      <w:proofErr w:type="spellEnd"/>
      <w:r w:rsidRPr="000925F9">
        <w:rPr>
          <w:i/>
        </w:rPr>
        <w:t>')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>GO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web_</w:t>
      </w:r>
      <w:proofErr w:type="gramStart"/>
      <w:r w:rsidRPr="000925F9">
        <w:rPr>
          <w:i/>
        </w:rPr>
        <w:t>multilenguaje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APLICACION, PAGINA, LABEL, ESPANOL, INGLES)</w:t>
      </w:r>
    </w:p>
    <w:p w:rsidR="000925F9" w:rsidRPr="00193E9E" w:rsidRDefault="000925F9" w:rsidP="000925F9">
      <w:pPr>
        <w:ind w:left="708"/>
        <w:rPr>
          <w:i/>
          <w:lang w:val="en-US"/>
        </w:rPr>
      </w:pPr>
      <w:r w:rsidRPr="000925F9">
        <w:rPr>
          <w:i/>
        </w:rPr>
        <w:t xml:space="preserve">  </w:t>
      </w:r>
      <w:proofErr w:type="gramStart"/>
      <w:r w:rsidRPr="00193E9E">
        <w:rPr>
          <w:i/>
          <w:lang w:val="en-US"/>
        </w:rPr>
        <w:t>VALUES(</w:t>
      </w:r>
      <w:proofErr w:type="gramEnd"/>
      <w:r w:rsidRPr="00193E9E">
        <w:rPr>
          <w:i/>
          <w:lang w:val="en-US"/>
        </w:rPr>
        <w:t>'00', '</w:t>
      </w:r>
      <w:proofErr w:type="spellStart"/>
      <w:r w:rsidRPr="00193E9E">
        <w:rPr>
          <w:i/>
          <w:lang w:val="en-US"/>
        </w:rPr>
        <w:t>pagMontos</w:t>
      </w:r>
      <w:proofErr w:type="spellEnd"/>
      <w:r w:rsidRPr="00193E9E">
        <w:rPr>
          <w:i/>
          <w:lang w:val="en-US"/>
        </w:rPr>
        <w:t>', '</w:t>
      </w:r>
      <w:proofErr w:type="spellStart"/>
      <w:r w:rsidRPr="00193E9E">
        <w:rPr>
          <w:i/>
          <w:lang w:val="en-US"/>
        </w:rPr>
        <w:t>Montos</w:t>
      </w:r>
      <w:proofErr w:type="spellEnd"/>
      <w:r w:rsidRPr="00193E9E">
        <w:rPr>
          <w:i/>
          <w:lang w:val="en-US"/>
        </w:rPr>
        <w:t>', '</w:t>
      </w:r>
      <w:proofErr w:type="spellStart"/>
      <w:r w:rsidRPr="00193E9E">
        <w:rPr>
          <w:i/>
          <w:lang w:val="en-US"/>
        </w:rPr>
        <w:t>Monto</w:t>
      </w:r>
      <w:proofErr w:type="spellEnd"/>
      <w:r w:rsidRPr="00193E9E">
        <w:rPr>
          <w:i/>
          <w:lang w:val="en-US"/>
        </w:rPr>
        <w:t>', 'Amount')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>GO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web_</w:t>
      </w:r>
      <w:proofErr w:type="gramStart"/>
      <w:r w:rsidRPr="000925F9">
        <w:rPr>
          <w:i/>
        </w:rPr>
        <w:t>multilenguaje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APLICACION, PAGINA, LABEL, ESPANOL, INGLES)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'00', '</w:t>
      </w:r>
      <w:proofErr w:type="spellStart"/>
      <w:r w:rsidRPr="000925F9">
        <w:rPr>
          <w:i/>
        </w:rPr>
        <w:t>pagMontos</w:t>
      </w:r>
      <w:proofErr w:type="spellEnd"/>
      <w:r w:rsidRPr="000925F9">
        <w:rPr>
          <w:i/>
        </w:rPr>
        <w:t xml:space="preserve">', 'Montos </w:t>
      </w:r>
      <w:proofErr w:type="spellStart"/>
      <w:r w:rsidRPr="000925F9">
        <w:rPr>
          <w:i/>
        </w:rPr>
        <w:t>AzulNet</w:t>
      </w:r>
      <w:proofErr w:type="spellEnd"/>
      <w:r w:rsidRPr="000925F9">
        <w:rPr>
          <w:i/>
        </w:rPr>
        <w:t xml:space="preserve">', 'Montos transaccionales portafolio </w:t>
      </w:r>
      <w:proofErr w:type="spellStart"/>
      <w:r w:rsidRPr="000925F9">
        <w:rPr>
          <w:i/>
        </w:rPr>
        <w:t>azulnet</w:t>
      </w:r>
      <w:proofErr w:type="spellEnd"/>
      <w:r w:rsidRPr="000925F9">
        <w:rPr>
          <w:i/>
        </w:rPr>
        <w:t>', '</w:t>
      </w:r>
      <w:proofErr w:type="spellStart"/>
      <w:r w:rsidRPr="000925F9">
        <w:rPr>
          <w:i/>
        </w:rPr>
        <w:t>Amount</w:t>
      </w:r>
      <w:proofErr w:type="spellEnd"/>
      <w:r w:rsidRPr="000925F9">
        <w:rPr>
          <w:i/>
        </w:rPr>
        <w:t xml:space="preserve"> </w:t>
      </w:r>
      <w:proofErr w:type="spellStart"/>
      <w:r w:rsidRPr="000925F9">
        <w:rPr>
          <w:i/>
        </w:rPr>
        <w:t>AzulNet</w:t>
      </w:r>
      <w:proofErr w:type="spellEnd"/>
      <w:r w:rsidRPr="000925F9">
        <w:rPr>
          <w:i/>
        </w:rPr>
        <w:t>')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>GO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web_</w:t>
      </w:r>
      <w:proofErr w:type="gramStart"/>
      <w:r w:rsidRPr="000925F9">
        <w:rPr>
          <w:i/>
        </w:rPr>
        <w:t>multilenguaje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APLICACION, PAGINA, LABEL, ESPANOL, INGLES)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lastRenderedPageBreak/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'00', '</w:t>
      </w:r>
      <w:proofErr w:type="spellStart"/>
      <w:r w:rsidRPr="000925F9">
        <w:rPr>
          <w:i/>
        </w:rPr>
        <w:t>pagMontos</w:t>
      </w:r>
      <w:proofErr w:type="spellEnd"/>
      <w:r w:rsidRPr="000925F9">
        <w:rPr>
          <w:i/>
        </w:rPr>
        <w:t xml:space="preserve">', 'Montos de </w:t>
      </w:r>
      <w:proofErr w:type="spellStart"/>
      <w:r w:rsidRPr="000925F9">
        <w:rPr>
          <w:i/>
        </w:rPr>
        <w:t>Operacion</w:t>
      </w:r>
      <w:proofErr w:type="spellEnd"/>
      <w:r w:rsidRPr="000925F9">
        <w:rPr>
          <w:i/>
        </w:rPr>
        <w:t xml:space="preserve"> Diaria', 'Montos de operación diaria', '</w:t>
      </w:r>
      <w:proofErr w:type="spellStart"/>
      <w:r w:rsidRPr="000925F9">
        <w:rPr>
          <w:i/>
        </w:rPr>
        <w:t>Daily</w:t>
      </w:r>
      <w:proofErr w:type="spellEnd"/>
      <w:r w:rsidRPr="000925F9">
        <w:rPr>
          <w:i/>
        </w:rPr>
        <w:t xml:space="preserve"> </w:t>
      </w:r>
      <w:proofErr w:type="spellStart"/>
      <w:r w:rsidRPr="000925F9">
        <w:rPr>
          <w:i/>
        </w:rPr>
        <w:t>Operation</w:t>
      </w:r>
      <w:proofErr w:type="spellEnd"/>
      <w:r w:rsidRPr="000925F9">
        <w:rPr>
          <w:i/>
        </w:rPr>
        <w:t xml:space="preserve"> </w:t>
      </w:r>
      <w:proofErr w:type="spellStart"/>
      <w:r w:rsidRPr="000925F9">
        <w:rPr>
          <w:i/>
        </w:rPr>
        <w:t>Amounts</w:t>
      </w:r>
      <w:proofErr w:type="spellEnd"/>
      <w:r w:rsidRPr="000925F9">
        <w:rPr>
          <w:i/>
        </w:rPr>
        <w:t>')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>GO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web_</w:t>
      </w:r>
      <w:proofErr w:type="gramStart"/>
      <w:r w:rsidRPr="000925F9">
        <w:rPr>
          <w:i/>
        </w:rPr>
        <w:t>multilenguaje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APLICACION, PAGINA, LABEL, ESPANOL, INGLES)</w:t>
      </w:r>
    </w:p>
    <w:p w:rsidR="000925F9" w:rsidRPr="000925F9" w:rsidRDefault="000925F9" w:rsidP="000925F9">
      <w:pPr>
        <w:ind w:left="708"/>
        <w:rPr>
          <w:i/>
          <w:lang w:val="en-US"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  <w:lang w:val="en-US"/>
        </w:rPr>
        <w:t>VALUES(</w:t>
      </w:r>
      <w:proofErr w:type="gramEnd"/>
      <w:r w:rsidRPr="000925F9">
        <w:rPr>
          <w:i/>
          <w:lang w:val="en-US"/>
        </w:rPr>
        <w:t>'00', '</w:t>
      </w:r>
      <w:proofErr w:type="spellStart"/>
      <w:r w:rsidRPr="000925F9">
        <w:rPr>
          <w:i/>
          <w:lang w:val="en-US"/>
        </w:rPr>
        <w:t>pagMontos</w:t>
      </w:r>
      <w:proofErr w:type="spellEnd"/>
      <w:r w:rsidRPr="000925F9">
        <w:rPr>
          <w:i/>
          <w:lang w:val="en-US"/>
        </w:rPr>
        <w:t>', 'NIT', 'Nit', 'Nit')</w:t>
      </w:r>
    </w:p>
    <w:p w:rsidR="000925F9" w:rsidRPr="000925F9" w:rsidRDefault="000925F9" w:rsidP="000925F9">
      <w:pPr>
        <w:ind w:left="708"/>
        <w:rPr>
          <w:i/>
          <w:lang w:val="en-US"/>
        </w:rPr>
      </w:pPr>
      <w:r w:rsidRPr="000925F9">
        <w:rPr>
          <w:i/>
          <w:lang w:val="en-US"/>
        </w:rPr>
        <w:t>GO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web_</w:t>
      </w:r>
      <w:proofErr w:type="gramStart"/>
      <w:r w:rsidRPr="000925F9">
        <w:rPr>
          <w:i/>
        </w:rPr>
        <w:t>multilenguaje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APLICACION, PAGINA, LABEL, ESPANOL, INGLES)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'00', '</w:t>
      </w:r>
      <w:proofErr w:type="spellStart"/>
      <w:r w:rsidRPr="000925F9">
        <w:rPr>
          <w:i/>
        </w:rPr>
        <w:t>pagMontos</w:t>
      </w:r>
      <w:proofErr w:type="spellEnd"/>
      <w:r w:rsidRPr="000925F9">
        <w:rPr>
          <w:i/>
        </w:rPr>
        <w:t>', '</w:t>
      </w:r>
      <w:proofErr w:type="spellStart"/>
      <w:r w:rsidRPr="000925F9">
        <w:rPr>
          <w:i/>
        </w:rPr>
        <w:t>Transaccion</w:t>
      </w:r>
      <w:proofErr w:type="spellEnd"/>
      <w:r w:rsidRPr="000925F9">
        <w:rPr>
          <w:i/>
        </w:rPr>
        <w:t>', 'Transacción', '</w:t>
      </w:r>
      <w:proofErr w:type="spellStart"/>
      <w:r w:rsidRPr="000925F9">
        <w:rPr>
          <w:i/>
        </w:rPr>
        <w:t>Transaction</w:t>
      </w:r>
      <w:proofErr w:type="spellEnd"/>
      <w:r w:rsidRPr="000925F9">
        <w:rPr>
          <w:i/>
        </w:rPr>
        <w:t>')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>GO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web_</w:t>
      </w:r>
      <w:proofErr w:type="gramStart"/>
      <w:r w:rsidRPr="000925F9">
        <w:rPr>
          <w:i/>
        </w:rPr>
        <w:t>multilenguaje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APLICACION, PAGINA, LABEL, ESPANOL, INGLES)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'00', '</w:t>
      </w:r>
      <w:proofErr w:type="spellStart"/>
      <w:r w:rsidRPr="000925F9">
        <w:rPr>
          <w:i/>
        </w:rPr>
        <w:t>pagMontos</w:t>
      </w:r>
      <w:proofErr w:type="spellEnd"/>
      <w:r w:rsidRPr="000925F9">
        <w:rPr>
          <w:i/>
        </w:rPr>
        <w:t>', 'Usuario', 'Usuario', '</w:t>
      </w:r>
      <w:proofErr w:type="spellStart"/>
      <w:r w:rsidRPr="000925F9">
        <w:rPr>
          <w:i/>
        </w:rPr>
        <w:t>User</w:t>
      </w:r>
      <w:proofErr w:type="spellEnd"/>
      <w:r w:rsidRPr="000925F9">
        <w:rPr>
          <w:i/>
        </w:rPr>
        <w:t>')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>GO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web_</w:t>
      </w:r>
      <w:proofErr w:type="gramStart"/>
      <w:r w:rsidRPr="000925F9">
        <w:rPr>
          <w:i/>
        </w:rPr>
        <w:t>multilenguaje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APLICACION, PAGINA, LABEL, ESPANOL, INGLES)</w:t>
      </w:r>
    </w:p>
    <w:p w:rsidR="000925F9" w:rsidRPr="000925F9" w:rsidRDefault="000925F9" w:rsidP="000925F9">
      <w:pPr>
        <w:ind w:left="708"/>
        <w:rPr>
          <w:i/>
          <w:lang w:val="en-US"/>
        </w:rPr>
      </w:pPr>
      <w:r w:rsidRPr="00193E9E">
        <w:rPr>
          <w:i/>
        </w:rPr>
        <w:t xml:space="preserve">  </w:t>
      </w:r>
      <w:proofErr w:type="gramStart"/>
      <w:r w:rsidRPr="000925F9">
        <w:rPr>
          <w:i/>
          <w:lang w:val="en-US"/>
        </w:rPr>
        <w:t>VALUES(</w:t>
      </w:r>
      <w:proofErr w:type="gramEnd"/>
      <w:r w:rsidRPr="000925F9">
        <w:rPr>
          <w:i/>
          <w:lang w:val="en-US"/>
        </w:rPr>
        <w:t>'00', '</w:t>
      </w:r>
      <w:proofErr w:type="spellStart"/>
      <w:r w:rsidRPr="000925F9">
        <w:rPr>
          <w:i/>
          <w:lang w:val="en-US"/>
        </w:rPr>
        <w:t>pagMontos</w:t>
      </w:r>
      <w:proofErr w:type="spellEnd"/>
      <w:r w:rsidRPr="000925F9">
        <w:rPr>
          <w:i/>
          <w:lang w:val="en-US"/>
        </w:rPr>
        <w:t>', '</w:t>
      </w:r>
      <w:proofErr w:type="spellStart"/>
      <w:r w:rsidRPr="000925F9">
        <w:rPr>
          <w:i/>
          <w:lang w:val="en-US"/>
        </w:rPr>
        <w:t>Transacciones</w:t>
      </w:r>
      <w:proofErr w:type="spellEnd"/>
      <w:r w:rsidRPr="000925F9">
        <w:rPr>
          <w:i/>
          <w:lang w:val="en-US"/>
        </w:rPr>
        <w:t xml:space="preserve"> PSE', 'N° </w:t>
      </w:r>
      <w:proofErr w:type="spellStart"/>
      <w:r w:rsidRPr="000925F9">
        <w:rPr>
          <w:i/>
          <w:lang w:val="en-US"/>
        </w:rPr>
        <w:t>Transacciones</w:t>
      </w:r>
      <w:proofErr w:type="spellEnd"/>
      <w:r w:rsidRPr="000925F9">
        <w:rPr>
          <w:i/>
          <w:lang w:val="en-US"/>
        </w:rPr>
        <w:t xml:space="preserve"> PSE', 'Number of transactions PSE')</w:t>
      </w:r>
    </w:p>
    <w:p w:rsidR="000925F9" w:rsidRPr="000925F9" w:rsidRDefault="000925F9" w:rsidP="000925F9">
      <w:pPr>
        <w:ind w:left="708"/>
        <w:rPr>
          <w:i/>
          <w:lang w:val="en-US"/>
        </w:rPr>
      </w:pPr>
      <w:r w:rsidRPr="000925F9">
        <w:rPr>
          <w:i/>
          <w:lang w:val="en-US"/>
        </w:rPr>
        <w:t>GO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web_</w:t>
      </w:r>
      <w:proofErr w:type="gramStart"/>
      <w:r w:rsidRPr="000925F9">
        <w:rPr>
          <w:i/>
        </w:rPr>
        <w:t>multilenguaje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APLICACION, PAGINA, LABEL, ESPANOL, INGLES)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'00', '</w:t>
      </w:r>
      <w:proofErr w:type="spellStart"/>
      <w:r w:rsidRPr="000925F9">
        <w:rPr>
          <w:i/>
        </w:rPr>
        <w:t>pagMontos</w:t>
      </w:r>
      <w:proofErr w:type="spellEnd"/>
      <w:r w:rsidRPr="000925F9">
        <w:rPr>
          <w:i/>
        </w:rPr>
        <w:t>', 'Monto Diario PSE', 'Monto diario transacciones PSE', '</w:t>
      </w:r>
      <w:proofErr w:type="spellStart"/>
      <w:r w:rsidRPr="000925F9">
        <w:rPr>
          <w:i/>
        </w:rPr>
        <w:t>Daily</w:t>
      </w:r>
      <w:proofErr w:type="spellEnd"/>
      <w:r w:rsidRPr="000925F9">
        <w:rPr>
          <w:i/>
        </w:rPr>
        <w:t xml:space="preserve"> </w:t>
      </w:r>
      <w:proofErr w:type="spellStart"/>
      <w:r w:rsidRPr="000925F9">
        <w:rPr>
          <w:i/>
        </w:rPr>
        <w:t>transactions</w:t>
      </w:r>
      <w:proofErr w:type="spellEnd"/>
      <w:r w:rsidRPr="000925F9">
        <w:rPr>
          <w:i/>
        </w:rPr>
        <w:t xml:space="preserve"> PSE </w:t>
      </w:r>
      <w:proofErr w:type="spellStart"/>
      <w:r w:rsidRPr="000925F9">
        <w:rPr>
          <w:i/>
        </w:rPr>
        <w:t>amount</w:t>
      </w:r>
      <w:proofErr w:type="spellEnd"/>
      <w:r w:rsidRPr="000925F9">
        <w:rPr>
          <w:i/>
        </w:rPr>
        <w:t>')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>GO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INSERT INTO </w:t>
      </w:r>
      <w:proofErr w:type="spellStart"/>
      <w:r w:rsidRPr="000925F9">
        <w:rPr>
          <w:i/>
        </w:rPr>
        <w:t>web_</w:t>
      </w:r>
      <w:proofErr w:type="gramStart"/>
      <w:r w:rsidRPr="000925F9">
        <w:rPr>
          <w:i/>
        </w:rPr>
        <w:t>multilenguaje</w:t>
      </w:r>
      <w:proofErr w:type="spellEnd"/>
      <w:r w:rsidRPr="000925F9">
        <w:rPr>
          <w:i/>
        </w:rPr>
        <w:t>(</w:t>
      </w:r>
      <w:proofErr w:type="gramEnd"/>
      <w:r w:rsidRPr="000925F9">
        <w:rPr>
          <w:i/>
        </w:rPr>
        <w:t>APLICACION, PAGINA, LABEL, ESPANOL, INGLES)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'00', '</w:t>
      </w:r>
      <w:proofErr w:type="spellStart"/>
      <w:r w:rsidRPr="000925F9">
        <w:rPr>
          <w:i/>
        </w:rPr>
        <w:t>pagMontos</w:t>
      </w:r>
      <w:proofErr w:type="spellEnd"/>
      <w:r w:rsidRPr="000925F9">
        <w:rPr>
          <w:i/>
        </w:rPr>
        <w:t>', 'nombre', 'Nombre', '</w:t>
      </w:r>
      <w:proofErr w:type="spellStart"/>
      <w:r w:rsidRPr="000925F9">
        <w:rPr>
          <w:i/>
        </w:rPr>
        <w:t>Name</w:t>
      </w:r>
      <w:proofErr w:type="spellEnd"/>
      <w:r w:rsidRPr="000925F9">
        <w:rPr>
          <w:i/>
        </w:rPr>
        <w:t>')</w:t>
      </w:r>
    </w:p>
    <w:p w:rsidR="000925F9" w:rsidRPr="000925F9" w:rsidRDefault="000925F9" w:rsidP="000925F9">
      <w:pPr>
        <w:ind w:left="708"/>
        <w:rPr>
          <w:i/>
          <w:lang w:val="en-US"/>
        </w:rPr>
      </w:pPr>
      <w:r w:rsidRPr="000925F9">
        <w:rPr>
          <w:i/>
          <w:lang w:val="en-US"/>
        </w:rPr>
        <w:t>GO</w:t>
      </w:r>
    </w:p>
    <w:p w:rsidR="000925F9" w:rsidRPr="000925F9" w:rsidRDefault="000925F9" w:rsidP="000925F9">
      <w:pPr>
        <w:ind w:left="708"/>
        <w:rPr>
          <w:i/>
          <w:lang w:val="en-US"/>
        </w:rPr>
      </w:pPr>
    </w:p>
    <w:p w:rsidR="000925F9" w:rsidRPr="000925F9" w:rsidRDefault="000925F9" w:rsidP="000925F9">
      <w:pPr>
        <w:ind w:left="708"/>
        <w:rPr>
          <w:i/>
          <w:lang w:val="en-US"/>
        </w:rPr>
      </w:pPr>
      <w:r w:rsidRPr="000925F9">
        <w:rPr>
          <w:i/>
          <w:lang w:val="en-US"/>
        </w:rPr>
        <w:t>INSERT INTO BCR_COD_</w:t>
      </w:r>
      <w:proofErr w:type="gramStart"/>
      <w:r w:rsidRPr="000925F9">
        <w:rPr>
          <w:i/>
          <w:lang w:val="en-US"/>
        </w:rPr>
        <w:t>EVENT(</w:t>
      </w:r>
      <w:proofErr w:type="gramEnd"/>
      <w:r w:rsidRPr="000925F9">
        <w:rPr>
          <w:i/>
          <w:lang w:val="en-US"/>
        </w:rPr>
        <w:t>NAMEEVENT, CODEVENT)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  <w:lang w:val="en-US"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</w:t>
      </w:r>
      <w:proofErr w:type="spellStart"/>
      <w:r w:rsidRPr="000925F9">
        <w:rPr>
          <w:i/>
        </w:rPr>
        <w:t>portal.montos.actualizacio.montos.tx</w:t>
      </w:r>
      <w:proofErr w:type="spellEnd"/>
      <w:r w:rsidRPr="000925F9">
        <w:rPr>
          <w:i/>
        </w:rPr>
        <w:t>', '6000003')</w:t>
      </w:r>
    </w:p>
    <w:p w:rsidR="000925F9" w:rsidRPr="000925F9" w:rsidRDefault="000925F9" w:rsidP="000925F9">
      <w:pPr>
        <w:ind w:left="708"/>
        <w:rPr>
          <w:i/>
          <w:lang w:val="en-US"/>
        </w:rPr>
      </w:pPr>
      <w:r w:rsidRPr="000925F9">
        <w:rPr>
          <w:i/>
          <w:lang w:val="en-US"/>
        </w:rPr>
        <w:t>GO</w:t>
      </w:r>
    </w:p>
    <w:p w:rsidR="000925F9" w:rsidRPr="000925F9" w:rsidRDefault="000925F9" w:rsidP="000925F9">
      <w:pPr>
        <w:ind w:left="708"/>
        <w:rPr>
          <w:i/>
          <w:lang w:val="en-US"/>
        </w:rPr>
      </w:pPr>
    </w:p>
    <w:p w:rsidR="000925F9" w:rsidRPr="000925F9" w:rsidRDefault="000925F9" w:rsidP="000925F9">
      <w:pPr>
        <w:ind w:left="708"/>
        <w:rPr>
          <w:i/>
          <w:lang w:val="en-US"/>
        </w:rPr>
      </w:pPr>
      <w:r w:rsidRPr="000925F9">
        <w:rPr>
          <w:i/>
          <w:lang w:val="en-US"/>
        </w:rPr>
        <w:t>INSERT INTO BCR_COD_</w:t>
      </w:r>
      <w:proofErr w:type="gramStart"/>
      <w:r w:rsidRPr="000925F9">
        <w:rPr>
          <w:i/>
          <w:lang w:val="en-US"/>
        </w:rPr>
        <w:t>SEVERITY(</w:t>
      </w:r>
      <w:proofErr w:type="gramEnd"/>
      <w:r w:rsidRPr="000925F9">
        <w:rPr>
          <w:i/>
          <w:lang w:val="en-US"/>
        </w:rPr>
        <w:t>CODEVENT, RESPCODE, SEVERITY)</w:t>
      </w:r>
    </w:p>
    <w:p w:rsidR="000925F9" w:rsidRPr="000925F9" w:rsidRDefault="000925F9" w:rsidP="000925F9">
      <w:pPr>
        <w:ind w:left="708"/>
        <w:rPr>
          <w:i/>
          <w:lang w:val="en-US"/>
        </w:rPr>
      </w:pPr>
      <w:r w:rsidRPr="000925F9">
        <w:rPr>
          <w:i/>
          <w:lang w:val="en-US"/>
        </w:rPr>
        <w:t xml:space="preserve">  </w:t>
      </w:r>
      <w:proofErr w:type="gramStart"/>
      <w:r w:rsidRPr="000925F9">
        <w:rPr>
          <w:i/>
          <w:lang w:val="en-US"/>
        </w:rPr>
        <w:t>VALUES(</w:t>
      </w:r>
      <w:proofErr w:type="gramEnd"/>
      <w:r w:rsidRPr="000925F9">
        <w:rPr>
          <w:i/>
          <w:lang w:val="en-US"/>
        </w:rPr>
        <w:t>'6000003', 'EXITO', 'INFO')</w:t>
      </w:r>
    </w:p>
    <w:p w:rsidR="000925F9" w:rsidRPr="000925F9" w:rsidRDefault="000925F9" w:rsidP="000925F9">
      <w:pPr>
        <w:ind w:left="708"/>
        <w:rPr>
          <w:i/>
          <w:lang w:val="en-US"/>
        </w:rPr>
      </w:pPr>
      <w:r w:rsidRPr="000925F9">
        <w:rPr>
          <w:i/>
          <w:lang w:val="en-US"/>
        </w:rPr>
        <w:t>GO</w:t>
      </w:r>
    </w:p>
    <w:p w:rsidR="000925F9" w:rsidRPr="000925F9" w:rsidRDefault="000925F9" w:rsidP="000925F9">
      <w:pPr>
        <w:ind w:left="708"/>
        <w:rPr>
          <w:i/>
          <w:lang w:val="en-US"/>
        </w:rPr>
      </w:pPr>
    </w:p>
    <w:p w:rsidR="000925F9" w:rsidRPr="000925F9" w:rsidRDefault="000925F9" w:rsidP="000925F9">
      <w:pPr>
        <w:ind w:left="708"/>
        <w:rPr>
          <w:i/>
          <w:lang w:val="en-US"/>
        </w:rPr>
      </w:pPr>
      <w:r w:rsidRPr="000925F9">
        <w:rPr>
          <w:i/>
          <w:lang w:val="en-US"/>
        </w:rPr>
        <w:t>INSERT INTO BCR_COD_</w:t>
      </w:r>
      <w:proofErr w:type="gramStart"/>
      <w:r w:rsidRPr="000925F9">
        <w:rPr>
          <w:i/>
          <w:lang w:val="en-US"/>
        </w:rPr>
        <w:t>SEVERITY(</w:t>
      </w:r>
      <w:proofErr w:type="gramEnd"/>
      <w:r w:rsidRPr="000925F9">
        <w:rPr>
          <w:i/>
          <w:lang w:val="en-US"/>
        </w:rPr>
        <w:t>CODEVENT, RESPCODE, SEVERITY)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  <w:lang w:val="en-US"/>
        </w:rPr>
        <w:t xml:space="preserve">  </w:t>
      </w:r>
      <w:proofErr w:type="gramStart"/>
      <w:r w:rsidRPr="000925F9">
        <w:rPr>
          <w:i/>
        </w:rPr>
        <w:t>VALUES(</w:t>
      </w:r>
      <w:proofErr w:type="gramEnd"/>
      <w:r w:rsidRPr="000925F9">
        <w:rPr>
          <w:i/>
        </w:rPr>
        <w:t>'6000003', 'ERROR', 'ERROR')</w:t>
      </w:r>
    </w:p>
    <w:p w:rsidR="000925F9" w:rsidRPr="000925F9" w:rsidRDefault="000925F9" w:rsidP="000925F9">
      <w:pPr>
        <w:ind w:left="708"/>
        <w:rPr>
          <w:i/>
        </w:rPr>
      </w:pPr>
      <w:r w:rsidRPr="000925F9">
        <w:rPr>
          <w:i/>
        </w:rPr>
        <w:t>GO</w:t>
      </w:r>
    </w:p>
    <w:p w:rsidR="000925F9" w:rsidRDefault="000925F9" w:rsidP="000925F9"/>
    <w:p w:rsidR="000925F9" w:rsidRDefault="000925F9" w:rsidP="003226A1">
      <w:pPr>
        <w:pStyle w:val="Ttulo3"/>
      </w:pPr>
      <w:bookmarkStart w:id="6" w:name="_Toc501011604"/>
      <w:r>
        <w:t>Base negocio</w:t>
      </w:r>
      <w:bookmarkEnd w:id="6"/>
    </w:p>
    <w:p w:rsidR="00D71616" w:rsidRPr="00D71616" w:rsidRDefault="00D71616" w:rsidP="00D71616"/>
    <w:p w:rsidR="000925F9" w:rsidRDefault="000925F9" w:rsidP="000925F9">
      <w:r>
        <w:t>Ejecutar los siguientes scripts en la base de negocio.</w:t>
      </w:r>
    </w:p>
    <w:p w:rsidR="000925F9" w:rsidRPr="000925F9" w:rsidRDefault="000925F9" w:rsidP="000925F9">
      <w:pPr>
        <w:ind w:left="708"/>
        <w:rPr>
          <w:i/>
          <w:lang w:val="en-US"/>
        </w:rPr>
      </w:pPr>
      <w:proofErr w:type="gramStart"/>
      <w:r>
        <w:rPr>
          <w:i/>
          <w:lang w:val="en-US"/>
        </w:rPr>
        <w:t>grant</w:t>
      </w:r>
      <w:proofErr w:type="gramEnd"/>
      <w:r>
        <w:rPr>
          <w:i/>
          <w:lang w:val="en-US"/>
        </w:rPr>
        <w:t xml:space="preserve"> update on BP_CUSTOMER to </w:t>
      </w:r>
      <w:proofErr w:type="spellStart"/>
      <w:r>
        <w:rPr>
          <w:i/>
          <w:lang w:val="en-US"/>
        </w:rPr>
        <w:t>G</w:t>
      </w:r>
      <w:r w:rsidRPr="000925F9">
        <w:rPr>
          <w:i/>
          <w:lang w:val="en-US"/>
        </w:rPr>
        <w:t>S_portal_solic</w:t>
      </w:r>
      <w:proofErr w:type="spellEnd"/>
    </w:p>
    <w:p w:rsidR="000925F9" w:rsidRPr="000925F9" w:rsidRDefault="000925F9" w:rsidP="000925F9">
      <w:pPr>
        <w:ind w:left="708"/>
        <w:rPr>
          <w:i/>
          <w:lang w:val="en-US"/>
        </w:rPr>
      </w:pPr>
      <w:bookmarkStart w:id="7" w:name="_GoBack"/>
      <w:proofErr w:type="gramStart"/>
      <w:r w:rsidRPr="000925F9">
        <w:rPr>
          <w:i/>
          <w:lang w:val="en-US"/>
        </w:rPr>
        <w:t>go</w:t>
      </w:r>
      <w:proofErr w:type="gramEnd"/>
    </w:p>
    <w:bookmarkEnd w:id="7"/>
    <w:p w:rsidR="000925F9" w:rsidRPr="000925F9" w:rsidRDefault="000925F9" w:rsidP="000925F9">
      <w:pPr>
        <w:ind w:left="708"/>
        <w:rPr>
          <w:i/>
          <w:lang w:val="en-US"/>
        </w:rPr>
      </w:pPr>
    </w:p>
    <w:p w:rsidR="000925F9" w:rsidRPr="000925F9" w:rsidRDefault="000925F9" w:rsidP="000925F9">
      <w:pPr>
        <w:ind w:left="708"/>
        <w:rPr>
          <w:i/>
          <w:lang w:val="en-US"/>
        </w:rPr>
      </w:pPr>
      <w:proofErr w:type="gramStart"/>
      <w:r>
        <w:rPr>
          <w:i/>
          <w:lang w:val="en-US"/>
        </w:rPr>
        <w:t>grant</w:t>
      </w:r>
      <w:proofErr w:type="gramEnd"/>
      <w:r>
        <w:rPr>
          <w:i/>
          <w:lang w:val="en-US"/>
        </w:rPr>
        <w:t xml:space="preserve"> select on BP_CUSTOMER to </w:t>
      </w:r>
      <w:proofErr w:type="spellStart"/>
      <w:r>
        <w:rPr>
          <w:i/>
          <w:lang w:val="en-US"/>
        </w:rPr>
        <w:t>G</w:t>
      </w:r>
      <w:r w:rsidRPr="000925F9">
        <w:rPr>
          <w:i/>
          <w:lang w:val="en-US"/>
        </w:rPr>
        <w:t>S_portal_solic</w:t>
      </w:r>
      <w:proofErr w:type="spellEnd"/>
    </w:p>
    <w:p w:rsidR="00727CF8" w:rsidRDefault="000925F9" w:rsidP="000925F9">
      <w:pPr>
        <w:ind w:left="708"/>
        <w:rPr>
          <w:i/>
        </w:rPr>
      </w:pPr>
      <w:proofErr w:type="spellStart"/>
      <w:proofErr w:type="gramStart"/>
      <w:r w:rsidRPr="000925F9">
        <w:rPr>
          <w:i/>
        </w:rPr>
        <w:t>go</w:t>
      </w:r>
      <w:proofErr w:type="spellEnd"/>
      <w:proofErr w:type="gramEnd"/>
    </w:p>
    <w:p w:rsidR="00F85388" w:rsidRDefault="00F85388" w:rsidP="000925F9">
      <w:pPr>
        <w:ind w:left="708"/>
        <w:rPr>
          <w:i/>
        </w:rPr>
      </w:pPr>
    </w:p>
    <w:p w:rsidR="00F85388" w:rsidRDefault="00F85388" w:rsidP="00F85388">
      <w:pPr>
        <w:pStyle w:val="Ttulo2"/>
      </w:pPr>
      <w:bookmarkStart w:id="8" w:name="_Toc501011605"/>
      <w:r>
        <w:t>Instalación del componente.</w:t>
      </w:r>
      <w:bookmarkEnd w:id="8"/>
    </w:p>
    <w:p w:rsidR="00F85388" w:rsidRDefault="00F85388" w:rsidP="00F85388"/>
    <w:p w:rsidR="00F85388" w:rsidRDefault="00F85388" w:rsidP="00F85388">
      <w:r>
        <w:t xml:space="preserve">Desplegar el archivo </w:t>
      </w:r>
      <w:proofErr w:type="spellStart"/>
      <w:r>
        <w:t>montos.war</w:t>
      </w:r>
      <w:proofErr w:type="spellEnd"/>
      <w:r>
        <w:t xml:space="preserve"> en el dominio de portal jurídico, con target a todos los nodos del </w:t>
      </w:r>
      <w:proofErr w:type="spellStart"/>
      <w:r>
        <w:t>cluster</w:t>
      </w:r>
      <w:proofErr w:type="spellEnd"/>
      <w:r>
        <w:t>.</w:t>
      </w:r>
    </w:p>
    <w:p w:rsidR="00F85388" w:rsidRDefault="00F85388" w:rsidP="00F85388"/>
    <w:p w:rsidR="00F85388" w:rsidRDefault="00F85388" w:rsidP="00F85388">
      <w:pPr>
        <w:pStyle w:val="Ttulo2"/>
      </w:pPr>
      <w:bookmarkStart w:id="9" w:name="_Toc501011606"/>
      <w:r>
        <w:t>Ambiente de Red.</w:t>
      </w:r>
      <w:bookmarkEnd w:id="9"/>
    </w:p>
    <w:p w:rsidR="00F85388" w:rsidRDefault="00F85388" w:rsidP="00F85388"/>
    <w:p w:rsidR="00F85388" w:rsidRPr="004720B9" w:rsidRDefault="00F85388" w:rsidP="004720B9">
      <w:pPr>
        <w:rPr>
          <w:i/>
        </w:rPr>
      </w:pPr>
      <w:r>
        <w:t xml:space="preserve">El </w:t>
      </w:r>
      <w:proofErr w:type="spellStart"/>
      <w:r>
        <w:t>war</w:t>
      </w:r>
      <w:proofErr w:type="spellEnd"/>
      <w:r>
        <w:t xml:space="preserve"> instalado en el punto anterior presenta al portal un nuevo contexto </w:t>
      </w:r>
      <w:r w:rsidRPr="00F85388">
        <w:rPr>
          <w:i/>
        </w:rPr>
        <w:t>montos</w:t>
      </w:r>
      <w:r>
        <w:t xml:space="preserve">,  lo que implica que se debe crear una nueva regla en el balanceador </w:t>
      </w:r>
      <w:proofErr w:type="spellStart"/>
      <w:r>
        <w:t>netscaler</w:t>
      </w:r>
      <w:proofErr w:type="spellEnd"/>
      <w:r>
        <w:t xml:space="preserve"> para que todos los </w:t>
      </w:r>
      <w:proofErr w:type="spellStart"/>
      <w:r>
        <w:t>request</w:t>
      </w:r>
      <w:proofErr w:type="spellEnd"/>
      <w:r>
        <w:t xml:space="preserve"> que lleguen con el contexto sean redirigidos hacia los servidores de portal jurídico.</w:t>
      </w:r>
    </w:p>
    <w:sectPr w:rsidR="00F85388" w:rsidRPr="00472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3108"/>
    <w:multiLevelType w:val="hybridMultilevel"/>
    <w:tmpl w:val="6D62D8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243E5"/>
    <w:multiLevelType w:val="hybridMultilevel"/>
    <w:tmpl w:val="98A2EB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D694D"/>
    <w:multiLevelType w:val="hybridMultilevel"/>
    <w:tmpl w:val="426232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84"/>
    <w:rsid w:val="000925F9"/>
    <w:rsid w:val="00193E9E"/>
    <w:rsid w:val="003226A1"/>
    <w:rsid w:val="004720B9"/>
    <w:rsid w:val="005907E4"/>
    <w:rsid w:val="005C2484"/>
    <w:rsid w:val="005F489B"/>
    <w:rsid w:val="00727CF8"/>
    <w:rsid w:val="00A82A66"/>
    <w:rsid w:val="00BE3FCC"/>
    <w:rsid w:val="00D71616"/>
    <w:rsid w:val="00E75AFE"/>
    <w:rsid w:val="00F8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2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25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25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48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92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925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925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6A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22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26A1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3226A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26A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226A1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75AFE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2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25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25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48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92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925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925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6A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22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26A1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3226A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26A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226A1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75AF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B0CE7-66E4-407E-8E5A-C03057F9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1379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Acosta</dc:creator>
  <cp:lastModifiedBy>Daniel Alejandro Numpque Cano</cp:lastModifiedBy>
  <cp:revision>9</cp:revision>
  <dcterms:created xsi:type="dcterms:W3CDTF">2017-12-14T13:26:00Z</dcterms:created>
  <dcterms:modified xsi:type="dcterms:W3CDTF">2017-12-15T22:02:00Z</dcterms:modified>
</cp:coreProperties>
</file>