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AA31" w14:textId="77777777" w:rsidR="001024C1" w:rsidRPr="00A0079D" w:rsidRDefault="00000000">
      <w:pPr>
        <w:pStyle w:val="Ttulo"/>
        <w:spacing w:after="240"/>
        <w:rPr>
          <w:lang w:val="es-CO"/>
        </w:rPr>
      </w:pPr>
      <w:r w:rsidRPr="00A0079D">
        <w:rPr>
          <w:lang w:val="es-CO"/>
        </w:rPr>
        <w:t xml:space="preserve">Nombre del Equipo </w:t>
      </w:r>
    </w:p>
    <w:p w14:paraId="7A58DBA9" w14:textId="77777777" w:rsidR="001024C1" w:rsidRPr="00A0079D" w:rsidRDefault="00000000">
      <w:pPr>
        <w:pStyle w:val="Ttulo"/>
        <w:rPr>
          <w:b w:val="0"/>
          <w:bCs w:val="0"/>
          <w:sz w:val="32"/>
          <w:szCs w:val="32"/>
          <w:lang w:val="es-CO"/>
        </w:rPr>
      </w:pPr>
      <w:proofErr w:type="spellStart"/>
      <w:r w:rsidRPr="00A0079D">
        <w:rPr>
          <w:b w:val="0"/>
          <w:bCs w:val="0"/>
          <w:sz w:val="32"/>
          <w:szCs w:val="32"/>
          <w:lang w:val="es-CO"/>
        </w:rPr>
        <w:t>Critical</w:t>
      </w:r>
      <w:proofErr w:type="spellEnd"/>
      <w:r w:rsidRPr="00A0079D">
        <w:rPr>
          <w:b w:val="0"/>
          <w:bCs w:val="0"/>
          <w:sz w:val="32"/>
          <w:szCs w:val="32"/>
          <w:lang w:val="es-CO"/>
        </w:rPr>
        <w:t xml:space="preserve"> </w:t>
      </w:r>
      <w:proofErr w:type="spellStart"/>
      <w:r w:rsidRPr="00A0079D">
        <w:rPr>
          <w:b w:val="0"/>
          <w:bCs w:val="0"/>
          <w:sz w:val="32"/>
          <w:szCs w:val="32"/>
          <w:lang w:val="es-CO"/>
        </w:rPr>
        <w:t>Design</w:t>
      </w:r>
      <w:proofErr w:type="spellEnd"/>
      <w:r w:rsidRPr="00A0079D">
        <w:rPr>
          <w:b w:val="0"/>
          <w:bCs w:val="0"/>
          <w:sz w:val="32"/>
          <w:szCs w:val="32"/>
          <w:lang w:val="es-CO"/>
        </w:rPr>
        <w:t xml:space="preserve"> </w:t>
      </w:r>
      <w:proofErr w:type="spellStart"/>
      <w:r w:rsidRPr="00A0079D">
        <w:rPr>
          <w:b w:val="0"/>
          <w:bCs w:val="0"/>
          <w:sz w:val="32"/>
          <w:szCs w:val="32"/>
          <w:lang w:val="es-CO"/>
        </w:rPr>
        <w:t>Review</w:t>
      </w:r>
      <w:proofErr w:type="spellEnd"/>
      <w:r w:rsidRPr="00A0079D">
        <w:rPr>
          <w:b w:val="0"/>
          <w:bCs w:val="0"/>
          <w:sz w:val="32"/>
          <w:szCs w:val="32"/>
          <w:lang w:val="es-CO"/>
        </w:rPr>
        <w:t xml:space="preserve"> Equipo 000</w:t>
      </w:r>
      <w:r>
        <w:rPr>
          <w:noProof/>
        </w:rPr>
        <w:drawing>
          <wp:anchor distT="0" distB="0" distL="114300" distR="114300" simplePos="0" relativeHeight="251658240" behindDoc="0" locked="0" layoutInCell="1" hidden="0" allowOverlap="1" wp14:anchorId="33D85F4D" wp14:editId="0ECCEB63">
            <wp:simplePos x="0" y="0"/>
            <wp:positionH relativeFrom="column">
              <wp:posOffset>1604963</wp:posOffset>
            </wp:positionH>
            <wp:positionV relativeFrom="paragraph">
              <wp:posOffset>447675</wp:posOffset>
            </wp:positionV>
            <wp:extent cx="2728913" cy="2728913"/>
            <wp:effectExtent l="0" t="0" r="0" b="0"/>
            <wp:wrapTopAndBottom distT="0" distB="0"/>
            <wp:docPr id="71" name="image17.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jpg" descr="Logotipo&#10;&#10;Descripción generada automáticamente"/>
                    <pic:cNvPicPr preferRelativeResize="0"/>
                  </pic:nvPicPr>
                  <pic:blipFill>
                    <a:blip r:embed="rId8"/>
                    <a:srcRect/>
                    <a:stretch>
                      <a:fillRect/>
                    </a:stretch>
                  </pic:blipFill>
                  <pic:spPr>
                    <a:xfrm>
                      <a:off x="0" y="0"/>
                      <a:ext cx="2728913" cy="2728913"/>
                    </a:xfrm>
                    <a:prstGeom prst="rect">
                      <a:avLst/>
                    </a:prstGeom>
                    <a:ln/>
                  </pic:spPr>
                </pic:pic>
              </a:graphicData>
            </a:graphic>
          </wp:anchor>
        </w:drawing>
      </w:r>
    </w:p>
    <w:p w14:paraId="3DEFD5A2" w14:textId="77777777" w:rsidR="001024C1" w:rsidRPr="00A0079D" w:rsidRDefault="001024C1">
      <w:pPr>
        <w:rPr>
          <w:lang w:val="es-CO"/>
        </w:rPr>
      </w:pPr>
    </w:p>
    <w:p w14:paraId="34E38FC7" w14:textId="77777777" w:rsidR="001024C1" w:rsidRPr="00A0079D" w:rsidRDefault="00000000">
      <w:pPr>
        <w:jc w:val="center"/>
        <w:rPr>
          <w:lang w:val="es-CO"/>
        </w:rPr>
      </w:pPr>
      <w:r w:rsidRPr="00A0079D">
        <w:rPr>
          <w:lang w:val="es-CO"/>
        </w:rPr>
        <w:t>(Inserte aquí la imagen del parche diseñado por el equipo)</w:t>
      </w:r>
    </w:p>
    <w:p w14:paraId="190F9CA9" w14:textId="77777777" w:rsidR="001024C1" w:rsidRPr="00A0079D" w:rsidRDefault="001024C1">
      <w:pPr>
        <w:rPr>
          <w:lang w:val="es-CO"/>
        </w:rPr>
      </w:pPr>
    </w:p>
    <w:p w14:paraId="06F9D14C" w14:textId="77777777" w:rsidR="001024C1" w:rsidRPr="00A0079D" w:rsidRDefault="00000000">
      <w:pPr>
        <w:jc w:val="center"/>
        <w:rPr>
          <w:sz w:val="28"/>
          <w:szCs w:val="28"/>
          <w:lang w:val="es-CO"/>
        </w:rPr>
      </w:pPr>
      <w:r>
        <w:rPr>
          <w:noProof/>
        </w:rPr>
        <w:drawing>
          <wp:anchor distT="0" distB="0" distL="114300" distR="114300" simplePos="0" relativeHeight="251659264" behindDoc="0" locked="0" layoutInCell="1" hidden="0" allowOverlap="1" wp14:anchorId="666EE358" wp14:editId="47149184">
            <wp:simplePos x="0" y="0"/>
            <wp:positionH relativeFrom="column">
              <wp:posOffset>2314575</wp:posOffset>
            </wp:positionH>
            <wp:positionV relativeFrom="paragraph">
              <wp:posOffset>66675</wp:posOffset>
            </wp:positionV>
            <wp:extent cx="1313557" cy="1313557"/>
            <wp:effectExtent l="0" t="0" r="0" b="0"/>
            <wp:wrapNone/>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13557" cy="1313557"/>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B1F5A07" wp14:editId="7CCDC004">
            <wp:simplePos x="0" y="0"/>
            <wp:positionH relativeFrom="column">
              <wp:posOffset>-76198</wp:posOffset>
            </wp:positionH>
            <wp:positionV relativeFrom="paragraph">
              <wp:posOffset>161925</wp:posOffset>
            </wp:positionV>
            <wp:extent cx="1123950" cy="1123950"/>
            <wp:effectExtent l="0" t="0" r="0" b="0"/>
            <wp:wrapTopAndBottom distT="114300" distB="114300"/>
            <wp:docPr id="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3950" cy="112395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C4C54DB" wp14:editId="17605C0F">
            <wp:simplePos x="0" y="0"/>
            <wp:positionH relativeFrom="column">
              <wp:posOffset>4105275</wp:posOffset>
            </wp:positionH>
            <wp:positionV relativeFrom="paragraph">
              <wp:posOffset>171450</wp:posOffset>
            </wp:positionV>
            <wp:extent cx="1973655" cy="1108658"/>
            <wp:effectExtent l="0" t="0" r="0" b="0"/>
            <wp:wrapNone/>
            <wp:docPr id="6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1973655" cy="1108658"/>
                    </a:xfrm>
                    <a:prstGeom prst="rect">
                      <a:avLst/>
                    </a:prstGeom>
                    <a:ln/>
                  </pic:spPr>
                </pic:pic>
              </a:graphicData>
            </a:graphic>
          </wp:anchor>
        </w:drawing>
      </w:r>
    </w:p>
    <w:p w14:paraId="38DEF22E" w14:textId="77777777" w:rsidR="001024C1" w:rsidRPr="00A0079D" w:rsidRDefault="001024C1">
      <w:pPr>
        <w:jc w:val="center"/>
        <w:rPr>
          <w:sz w:val="28"/>
          <w:szCs w:val="28"/>
          <w:lang w:val="es-CO"/>
        </w:rPr>
      </w:pPr>
    </w:p>
    <w:p w14:paraId="5BFD9092" w14:textId="77777777" w:rsidR="001024C1" w:rsidRPr="00A0079D" w:rsidRDefault="00000000">
      <w:pPr>
        <w:jc w:val="center"/>
        <w:rPr>
          <w:sz w:val="28"/>
          <w:szCs w:val="28"/>
          <w:lang w:val="es-CO"/>
        </w:rPr>
      </w:pPr>
      <w:r w:rsidRPr="00A0079D">
        <w:rPr>
          <w:sz w:val="28"/>
          <w:szCs w:val="28"/>
          <w:lang w:val="es-CO"/>
        </w:rPr>
        <w:t>Nombres y Apellidos Estudiante A, Nombres y Apellidos Estudiante B, Nombres y Apellidos Estudiante C.</w:t>
      </w:r>
    </w:p>
    <w:p w14:paraId="29A02448" w14:textId="77777777" w:rsidR="001024C1" w:rsidRPr="00A0079D" w:rsidRDefault="001024C1">
      <w:pPr>
        <w:jc w:val="left"/>
        <w:rPr>
          <w:sz w:val="28"/>
          <w:szCs w:val="28"/>
          <w:lang w:val="es-CO"/>
        </w:rPr>
      </w:pPr>
    </w:p>
    <w:p w14:paraId="7F9C9F91" w14:textId="77777777" w:rsidR="001024C1" w:rsidRPr="00A0079D" w:rsidRDefault="001024C1">
      <w:pPr>
        <w:jc w:val="center"/>
        <w:rPr>
          <w:sz w:val="28"/>
          <w:szCs w:val="28"/>
          <w:lang w:val="es-CO"/>
        </w:rPr>
      </w:pPr>
    </w:p>
    <w:p w14:paraId="36A26D78" w14:textId="77777777" w:rsidR="001024C1" w:rsidRPr="00A0079D" w:rsidRDefault="00000000">
      <w:pPr>
        <w:spacing w:after="240"/>
        <w:jc w:val="center"/>
        <w:rPr>
          <w:i/>
          <w:iCs/>
          <w:sz w:val="24"/>
          <w:szCs w:val="24"/>
          <w:lang w:val="es-CO"/>
        </w:rPr>
      </w:pPr>
      <w:r w:rsidRPr="00A0079D">
        <w:rPr>
          <w:i/>
          <w:iCs/>
          <w:sz w:val="24"/>
          <w:szCs w:val="24"/>
          <w:lang w:val="es-CO"/>
        </w:rPr>
        <w:t>Institución Educativa</w:t>
      </w:r>
    </w:p>
    <w:p w14:paraId="104E6EBC" w14:textId="77777777" w:rsidR="001024C1" w:rsidRPr="00A0079D" w:rsidRDefault="00000000">
      <w:pPr>
        <w:spacing w:after="240"/>
        <w:jc w:val="center"/>
        <w:rPr>
          <w:i/>
          <w:iCs/>
          <w:sz w:val="24"/>
          <w:szCs w:val="24"/>
          <w:lang w:val="es-CO"/>
        </w:rPr>
      </w:pPr>
      <w:r w:rsidRPr="00A0079D">
        <w:rPr>
          <w:i/>
          <w:iCs/>
          <w:sz w:val="24"/>
          <w:szCs w:val="24"/>
          <w:lang w:val="es-CO"/>
        </w:rPr>
        <w:t>Municipio</w:t>
      </w:r>
    </w:p>
    <w:p w14:paraId="2BFAE97B" w14:textId="77777777" w:rsidR="001024C1" w:rsidRPr="00A0079D" w:rsidRDefault="00000000">
      <w:pPr>
        <w:spacing w:after="240"/>
        <w:jc w:val="center"/>
        <w:rPr>
          <w:i/>
          <w:iCs/>
          <w:sz w:val="24"/>
          <w:szCs w:val="24"/>
          <w:lang w:val="es-CO"/>
        </w:rPr>
      </w:pPr>
      <w:r w:rsidRPr="00A0079D">
        <w:rPr>
          <w:i/>
          <w:iCs/>
          <w:sz w:val="24"/>
          <w:szCs w:val="24"/>
          <w:lang w:val="es-CO"/>
        </w:rPr>
        <w:t>País</w:t>
      </w:r>
    </w:p>
    <w:p w14:paraId="53DBDC97" w14:textId="77777777" w:rsidR="001024C1" w:rsidRPr="00A0079D" w:rsidRDefault="001024C1">
      <w:pPr>
        <w:spacing w:after="240"/>
        <w:jc w:val="center"/>
        <w:rPr>
          <w:i/>
          <w:iCs/>
          <w:sz w:val="24"/>
          <w:szCs w:val="24"/>
          <w:lang w:val="es-CO"/>
        </w:rPr>
      </w:pPr>
    </w:p>
    <w:p w14:paraId="34AA5C95" w14:textId="77777777" w:rsidR="001024C1" w:rsidRPr="00A0079D" w:rsidRDefault="00000000">
      <w:pPr>
        <w:spacing w:after="240"/>
        <w:jc w:val="center"/>
        <w:rPr>
          <w:b/>
          <w:bCs/>
          <w:sz w:val="22"/>
          <w:szCs w:val="22"/>
          <w:lang w:val="es-CO"/>
        </w:rPr>
      </w:pPr>
      <w:r w:rsidRPr="00A0079D">
        <w:rPr>
          <w:lang w:val="es-CO"/>
        </w:rPr>
        <w:t>2026</w:t>
      </w:r>
      <w:r w:rsidRPr="00A0079D">
        <w:rPr>
          <w:lang w:val="es-CO"/>
        </w:rPr>
        <w:br w:type="page"/>
      </w:r>
    </w:p>
    <w:p w14:paraId="06AE7DCC" w14:textId="77777777" w:rsidR="001024C1" w:rsidRPr="00A0079D" w:rsidRDefault="00000000">
      <w:pPr>
        <w:keepNext/>
        <w:spacing w:before="240" w:after="60"/>
        <w:jc w:val="center"/>
        <w:rPr>
          <w:b/>
          <w:bCs/>
          <w:color w:val="1C4587"/>
          <w:sz w:val="22"/>
          <w:szCs w:val="22"/>
          <w:lang w:val="es-CO"/>
        </w:rPr>
      </w:pPr>
      <w:r w:rsidRPr="00A0079D">
        <w:rPr>
          <w:b/>
          <w:bCs/>
          <w:color w:val="1C4587"/>
          <w:sz w:val="22"/>
          <w:szCs w:val="22"/>
          <w:lang w:val="es-CO"/>
        </w:rPr>
        <w:lastRenderedPageBreak/>
        <w:t>TABLA DE CONTENIDOS</w:t>
      </w:r>
    </w:p>
    <w:p w14:paraId="6F1CC164" w14:textId="77777777" w:rsidR="001024C1" w:rsidRDefault="00000000" w:rsidP="00A0079D">
      <w:pPr>
        <w:keepNext/>
        <w:numPr>
          <w:ilvl w:val="0"/>
          <w:numId w:val="1"/>
        </w:numPr>
        <w:spacing w:before="240"/>
        <w:jc w:val="left"/>
      </w:pPr>
      <w:r>
        <w:t>Parche de Misión</w:t>
      </w:r>
      <w:r>
        <w:br/>
      </w:r>
    </w:p>
    <w:p w14:paraId="3D3401B4" w14:textId="77777777" w:rsidR="001024C1" w:rsidRDefault="00000000" w:rsidP="00A0079D">
      <w:pPr>
        <w:keepNext/>
        <w:numPr>
          <w:ilvl w:val="0"/>
          <w:numId w:val="1"/>
        </w:numPr>
        <w:jc w:val="left"/>
      </w:pPr>
      <w:r>
        <w:t>Equipo de Misión</w:t>
      </w:r>
      <w:r>
        <w:br/>
      </w:r>
    </w:p>
    <w:p w14:paraId="0F323148" w14:textId="77777777" w:rsidR="001024C1" w:rsidRDefault="00000000" w:rsidP="00A0079D">
      <w:pPr>
        <w:keepNext/>
        <w:numPr>
          <w:ilvl w:val="0"/>
          <w:numId w:val="1"/>
        </w:numPr>
        <w:jc w:val="left"/>
      </w:pPr>
      <w:proofErr w:type="spellStart"/>
      <w:r>
        <w:t>Objetivos</w:t>
      </w:r>
      <w:proofErr w:type="spellEnd"/>
      <w:r>
        <w:t xml:space="preserve"> de Misión</w:t>
      </w:r>
      <w:r>
        <w:br/>
      </w:r>
    </w:p>
    <w:p w14:paraId="1399574C" w14:textId="77777777" w:rsidR="001024C1" w:rsidRDefault="00000000" w:rsidP="00A0079D">
      <w:pPr>
        <w:keepNext/>
        <w:numPr>
          <w:ilvl w:val="0"/>
          <w:numId w:val="1"/>
        </w:numPr>
        <w:jc w:val="left"/>
      </w:pPr>
      <w:proofErr w:type="spellStart"/>
      <w:r>
        <w:t>Requerimientos</w:t>
      </w:r>
      <w:proofErr w:type="spellEnd"/>
      <w:r>
        <w:t xml:space="preserve"> y </w:t>
      </w:r>
      <w:proofErr w:type="spellStart"/>
      <w:r>
        <w:t>Restricciones</w:t>
      </w:r>
      <w:proofErr w:type="spellEnd"/>
      <w:r>
        <w:br/>
      </w:r>
    </w:p>
    <w:p w14:paraId="7CB6C4AA" w14:textId="77777777" w:rsidR="001024C1" w:rsidRDefault="00000000" w:rsidP="00A0079D">
      <w:pPr>
        <w:keepNext/>
        <w:numPr>
          <w:ilvl w:val="0"/>
          <w:numId w:val="1"/>
        </w:numPr>
        <w:jc w:val="left"/>
      </w:pPr>
      <w:proofErr w:type="spellStart"/>
      <w:r>
        <w:t>Cronograma</w:t>
      </w:r>
      <w:proofErr w:type="spellEnd"/>
      <w:r>
        <w:t xml:space="preserve"> de </w:t>
      </w:r>
      <w:proofErr w:type="spellStart"/>
      <w:r>
        <w:t>Trajo</w:t>
      </w:r>
      <w:proofErr w:type="spellEnd"/>
      <w:r>
        <w:br/>
      </w:r>
    </w:p>
    <w:p w14:paraId="0AA3A798" w14:textId="77777777" w:rsidR="001024C1" w:rsidRPr="00A0079D" w:rsidRDefault="00000000" w:rsidP="00A0079D">
      <w:pPr>
        <w:keepNext/>
        <w:numPr>
          <w:ilvl w:val="0"/>
          <w:numId w:val="1"/>
        </w:numPr>
        <w:jc w:val="left"/>
        <w:rPr>
          <w:lang w:val="es-CO"/>
        </w:rPr>
      </w:pPr>
      <w:r w:rsidRPr="00A0079D">
        <w:rPr>
          <w:lang w:val="es-CO"/>
        </w:rPr>
        <w:t>Análisis de Diseño del Cohete</w:t>
      </w:r>
      <w:r w:rsidRPr="00A0079D">
        <w:rPr>
          <w:lang w:val="es-CO"/>
        </w:rPr>
        <w:br/>
      </w:r>
    </w:p>
    <w:p w14:paraId="4361332F" w14:textId="77777777" w:rsidR="001024C1" w:rsidRDefault="00000000" w:rsidP="00A0079D">
      <w:pPr>
        <w:keepNext/>
        <w:numPr>
          <w:ilvl w:val="0"/>
          <w:numId w:val="1"/>
        </w:numPr>
        <w:jc w:val="left"/>
      </w:pPr>
      <w:proofErr w:type="spellStart"/>
      <w:r>
        <w:t>Simulación</w:t>
      </w:r>
      <w:proofErr w:type="spellEnd"/>
      <w:r>
        <w:t xml:space="preserve"> de Vuelo</w:t>
      </w:r>
      <w:r>
        <w:br/>
      </w:r>
    </w:p>
    <w:p w14:paraId="02F55810" w14:textId="77777777" w:rsidR="001024C1" w:rsidRDefault="00000000" w:rsidP="00A0079D">
      <w:pPr>
        <w:keepNext/>
        <w:numPr>
          <w:ilvl w:val="0"/>
          <w:numId w:val="1"/>
        </w:numPr>
        <w:jc w:val="left"/>
      </w:pPr>
      <w:proofErr w:type="spellStart"/>
      <w:r>
        <w:t>Construcción</w:t>
      </w:r>
      <w:proofErr w:type="spellEnd"/>
      <w:r>
        <w:t xml:space="preserve"> y </w:t>
      </w:r>
      <w:proofErr w:type="spellStart"/>
      <w:r>
        <w:t>Manufactura</w:t>
      </w:r>
      <w:proofErr w:type="spellEnd"/>
      <w:r>
        <w:br/>
      </w:r>
    </w:p>
    <w:p w14:paraId="194003F4" w14:textId="77777777" w:rsidR="001024C1" w:rsidRPr="00A0079D" w:rsidRDefault="00000000" w:rsidP="00A0079D">
      <w:pPr>
        <w:keepNext/>
        <w:numPr>
          <w:ilvl w:val="0"/>
          <w:numId w:val="1"/>
        </w:numPr>
        <w:jc w:val="left"/>
        <w:rPr>
          <w:lang w:val="es-CO"/>
        </w:rPr>
      </w:pPr>
      <w:r w:rsidRPr="00A0079D">
        <w:rPr>
          <w:lang w:val="es-CO"/>
        </w:rPr>
        <w:t>Paracaídas y Sistema de Recuperación</w:t>
      </w:r>
      <w:r w:rsidRPr="00A0079D">
        <w:rPr>
          <w:lang w:val="es-CO"/>
        </w:rPr>
        <w:br/>
      </w:r>
    </w:p>
    <w:p w14:paraId="47E46C94" w14:textId="77777777" w:rsidR="001024C1" w:rsidRDefault="00000000" w:rsidP="00A0079D">
      <w:pPr>
        <w:keepNext/>
        <w:numPr>
          <w:ilvl w:val="0"/>
          <w:numId w:val="1"/>
        </w:numPr>
        <w:jc w:val="left"/>
      </w:pPr>
      <w:r>
        <w:t xml:space="preserve">Carga </w:t>
      </w:r>
      <w:proofErr w:type="spellStart"/>
      <w:r>
        <w:t>Útil</w:t>
      </w:r>
      <w:proofErr w:type="spellEnd"/>
      <w:r>
        <w:br/>
      </w:r>
    </w:p>
    <w:p w14:paraId="21263871" w14:textId="77777777" w:rsidR="001024C1" w:rsidRDefault="00000000" w:rsidP="00A0079D">
      <w:pPr>
        <w:keepNext/>
        <w:numPr>
          <w:ilvl w:val="0"/>
          <w:numId w:val="1"/>
        </w:numPr>
        <w:jc w:val="left"/>
      </w:pPr>
      <w:proofErr w:type="spellStart"/>
      <w:r>
        <w:t>Pruebas</w:t>
      </w:r>
      <w:proofErr w:type="spellEnd"/>
      <w:r>
        <w:t xml:space="preserve"> </w:t>
      </w:r>
      <w:proofErr w:type="spellStart"/>
      <w:r>
        <w:t>en</w:t>
      </w:r>
      <w:proofErr w:type="spellEnd"/>
      <w:r>
        <w:t xml:space="preserve"> Tierra</w:t>
      </w:r>
      <w:r>
        <w:br/>
      </w:r>
    </w:p>
    <w:p w14:paraId="52501640" w14:textId="77777777" w:rsidR="001024C1" w:rsidRPr="00A0079D" w:rsidRDefault="00000000" w:rsidP="00A0079D">
      <w:pPr>
        <w:keepNext/>
        <w:numPr>
          <w:ilvl w:val="0"/>
          <w:numId w:val="1"/>
        </w:numPr>
        <w:jc w:val="left"/>
        <w:rPr>
          <w:lang w:val="es-CO"/>
        </w:rPr>
      </w:pPr>
      <w:r w:rsidRPr="00A0079D">
        <w:rPr>
          <w:lang w:val="es-CO"/>
        </w:rPr>
        <w:t>Seguridad y Mitigación de Riesgos</w:t>
      </w:r>
      <w:r w:rsidRPr="00A0079D">
        <w:rPr>
          <w:lang w:val="es-CO"/>
        </w:rPr>
        <w:br/>
      </w:r>
    </w:p>
    <w:p w14:paraId="65726EDD" w14:textId="77777777" w:rsidR="001024C1" w:rsidRDefault="00000000" w:rsidP="00A0079D">
      <w:pPr>
        <w:keepNext/>
        <w:numPr>
          <w:ilvl w:val="0"/>
          <w:numId w:val="1"/>
        </w:numPr>
        <w:spacing w:after="60"/>
        <w:jc w:val="left"/>
      </w:pPr>
      <w:proofErr w:type="spellStart"/>
      <w:r>
        <w:t>Referencias</w:t>
      </w:r>
      <w:proofErr w:type="spellEnd"/>
    </w:p>
    <w:p w14:paraId="7213F76A" w14:textId="77777777" w:rsidR="001024C1" w:rsidRDefault="001024C1">
      <w:pPr>
        <w:keepNext/>
        <w:spacing w:before="240" w:after="60"/>
        <w:rPr>
          <w:sz w:val="22"/>
          <w:szCs w:val="22"/>
        </w:rPr>
      </w:pPr>
    </w:p>
    <w:p w14:paraId="03078344" w14:textId="77777777" w:rsidR="001024C1" w:rsidRDefault="001024C1">
      <w:pPr>
        <w:keepNext/>
        <w:spacing w:before="240" w:after="60"/>
        <w:rPr>
          <w:sz w:val="22"/>
          <w:szCs w:val="22"/>
        </w:rPr>
      </w:pPr>
    </w:p>
    <w:p w14:paraId="52436E97" w14:textId="77777777" w:rsidR="001024C1" w:rsidRDefault="001024C1">
      <w:pPr>
        <w:keepNext/>
        <w:spacing w:before="240" w:after="60"/>
        <w:rPr>
          <w:sz w:val="22"/>
          <w:szCs w:val="22"/>
        </w:rPr>
      </w:pPr>
    </w:p>
    <w:p w14:paraId="7FF67B1C" w14:textId="77777777" w:rsidR="001024C1" w:rsidRDefault="001024C1">
      <w:pPr>
        <w:keepNext/>
        <w:spacing w:before="240" w:after="60"/>
        <w:rPr>
          <w:sz w:val="22"/>
          <w:szCs w:val="22"/>
        </w:rPr>
      </w:pPr>
    </w:p>
    <w:p w14:paraId="2DDDD35D" w14:textId="77777777" w:rsidR="001024C1" w:rsidRDefault="001024C1">
      <w:pPr>
        <w:keepNext/>
        <w:spacing w:before="240" w:after="60"/>
        <w:rPr>
          <w:sz w:val="22"/>
          <w:szCs w:val="22"/>
        </w:rPr>
      </w:pPr>
    </w:p>
    <w:p w14:paraId="320269BB" w14:textId="77777777" w:rsidR="001024C1" w:rsidRDefault="001024C1">
      <w:pPr>
        <w:keepNext/>
        <w:spacing w:before="240" w:after="60"/>
        <w:rPr>
          <w:sz w:val="22"/>
          <w:szCs w:val="22"/>
        </w:rPr>
      </w:pPr>
    </w:p>
    <w:p w14:paraId="219F07B2" w14:textId="77777777" w:rsidR="001024C1" w:rsidRDefault="001024C1">
      <w:pPr>
        <w:keepNext/>
        <w:spacing w:before="240" w:after="60"/>
        <w:rPr>
          <w:sz w:val="22"/>
          <w:szCs w:val="22"/>
        </w:rPr>
      </w:pPr>
    </w:p>
    <w:p w14:paraId="6CF70C8E" w14:textId="77777777" w:rsidR="001024C1" w:rsidRDefault="001024C1">
      <w:pPr>
        <w:keepNext/>
        <w:spacing w:before="240" w:after="60"/>
        <w:rPr>
          <w:sz w:val="22"/>
          <w:szCs w:val="22"/>
        </w:rPr>
      </w:pPr>
    </w:p>
    <w:p w14:paraId="5CA99C12" w14:textId="77777777" w:rsidR="001024C1" w:rsidRDefault="001024C1">
      <w:pPr>
        <w:keepNext/>
        <w:spacing w:before="240" w:after="60"/>
        <w:rPr>
          <w:sz w:val="22"/>
          <w:szCs w:val="22"/>
        </w:rPr>
      </w:pPr>
    </w:p>
    <w:p w14:paraId="71D53B5F" w14:textId="77777777" w:rsidR="001024C1" w:rsidRDefault="001024C1">
      <w:pPr>
        <w:keepNext/>
        <w:spacing w:before="240" w:after="60"/>
        <w:rPr>
          <w:sz w:val="22"/>
          <w:szCs w:val="22"/>
        </w:rPr>
      </w:pPr>
    </w:p>
    <w:p w14:paraId="1C53ADBD" w14:textId="77777777" w:rsidR="001024C1" w:rsidRDefault="001024C1">
      <w:pPr>
        <w:keepNext/>
        <w:spacing w:before="240" w:after="60"/>
        <w:rPr>
          <w:sz w:val="22"/>
          <w:szCs w:val="22"/>
        </w:rPr>
      </w:pPr>
    </w:p>
    <w:p w14:paraId="513CF9CF" w14:textId="77777777" w:rsidR="001024C1" w:rsidRDefault="001024C1">
      <w:pPr>
        <w:keepNext/>
        <w:spacing w:before="240" w:after="60"/>
        <w:rPr>
          <w:sz w:val="22"/>
          <w:szCs w:val="22"/>
        </w:rPr>
      </w:pPr>
    </w:p>
    <w:p w14:paraId="2B486559" w14:textId="77777777" w:rsidR="001024C1" w:rsidRDefault="001024C1">
      <w:pPr>
        <w:keepNext/>
        <w:spacing w:before="240" w:after="60"/>
        <w:rPr>
          <w:sz w:val="22"/>
          <w:szCs w:val="22"/>
        </w:rPr>
      </w:pPr>
    </w:p>
    <w:p w14:paraId="1364D76F" w14:textId="77777777" w:rsidR="001024C1" w:rsidRDefault="001024C1">
      <w:pPr>
        <w:keepNext/>
        <w:spacing w:before="240" w:after="60"/>
        <w:rPr>
          <w:sz w:val="22"/>
          <w:szCs w:val="22"/>
        </w:rPr>
      </w:pPr>
    </w:p>
    <w:p w14:paraId="1EA97779" w14:textId="77777777" w:rsidR="001024C1" w:rsidRDefault="001024C1">
      <w:pPr>
        <w:keepNext/>
        <w:spacing w:before="240" w:after="60"/>
        <w:rPr>
          <w:sz w:val="22"/>
          <w:szCs w:val="22"/>
        </w:rPr>
      </w:pPr>
    </w:p>
    <w:p w14:paraId="66590EA2" w14:textId="77777777" w:rsidR="001024C1" w:rsidRDefault="00000000">
      <w:pPr>
        <w:keepNext/>
        <w:numPr>
          <w:ilvl w:val="0"/>
          <w:numId w:val="3"/>
        </w:numPr>
        <w:spacing w:before="240" w:after="60"/>
        <w:ind w:left="0" w:firstLine="0"/>
        <w:jc w:val="center"/>
        <w:rPr>
          <w:b/>
          <w:bCs/>
          <w:color w:val="1C4587"/>
          <w:sz w:val="22"/>
          <w:szCs w:val="22"/>
        </w:rPr>
      </w:pPr>
      <w:r>
        <w:rPr>
          <w:b/>
          <w:bCs/>
          <w:color w:val="1C4587"/>
          <w:sz w:val="22"/>
          <w:szCs w:val="22"/>
        </w:rPr>
        <w:t>PARCHE DE MISIÓN</w:t>
      </w:r>
    </w:p>
    <w:p w14:paraId="0193471B" w14:textId="77777777" w:rsidR="001024C1" w:rsidRPr="00A0079D" w:rsidRDefault="00000000">
      <w:pPr>
        <w:tabs>
          <w:tab w:val="left" w:pos="0"/>
        </w:tabs>
        <w:ind w:firstLine="270"/>
        <w:rPr>
          <w:lang w:val="es-CO"/>
        </w:rPr>
      </w:pPr>
      <w:r w:rsidRPr="00A0079D">
        <w:rPr>
          <w:lang w:val="es-CO"/>
        </w:rPr>
        <w:t>Inserte aquí la imagen del parche diseñado por el equipo. En un texto breve (máximo 10 líneas),  describe el significado del parche y explique los elementos que lo componen.</w:t>
      </w:r>
    </w:p>
    <w:p w14:paraId="0A1B79A7" w14:textId="77777777" w:rsidR="001024C1" w:rsidRPr="00A0079D" w:rsidRDefault="00000000">
      <w:pPr>
        <w:tabs>
          <w:tab w:val="left" w:pos="288"/>
        </w:tabs>
        <w:ind w:firstLine="270"/>
        <w:rPr>
          <w:lang w:val="es-CO"/>
        </w:rPr>
      </w:pPr>
      <w:r>
        <w:rPr>
          <w:noProof/>
        </w:rPr>
        <w:drawing>
          <wp:anchor distT="0" distB="0" distL="114300" distR="114300" simplePos="0" relativeHeight="251662336" behindDoc="0" locked="0" layoutInCell="1" hidden="0" allowOverlap="1" wp14:anchorId="66B860B9" wp14:editId="4A6378AA">
            <wp:simplePos x="0" y="0"/>
            <wp:positionH relativeFrom="column">
              <wp:posOffset>1604963</wp:posOffset>
            </wp:positionH>
            <wp:positionV relativeFrom="paragraph">
              <wp:posOffset>123825</wp:posOffset>
            </wp:positionV>
            <wp:extent cx="2728913" cy="2728913"/>
            <wp:effectExtent l="0" t="0" r="0" b="0"/>
            <wp:wrapTopAndBottom distT="0" distB="0"/>
            <wp:docPr id="67" name="image17.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jpg" descr="Logotipo&#10;&#10;Descripción generada automáticamente"/>
                    <pic:cNvPicPr preferRelativeResize="0"/>
                  </pic:nvPicPr>
                  <pic:blipFill>
                    <a:blip r:embed="rId8"/>
                    <a:srcRect/>
                    <a:stretch>
                      <a:fillRect/>
                    </a:stretch>
                  </pic:blipFill>
                  <pic:spPr>
                    <a:xfrm>
                      <a:off x="0" y="0"/>
                      <a:ext cx="2728913" cy="2728913"/>
                    </a:xfrm>
                    <a:prstGeom prst="rect">
                      <a:avLst/>
                    </a:prstGeom>
                    <a:ln/>
                  </pic:spPr>
                </pic:pic>
              </a:graphicData>
            </a:graphic>
          </wp:anchor>
        </w:drawing>
      </w:r>
    </w:p>
    <w:p w14:paraId="5B16C0E7" w14:textId="77777777" w:rsidR="001024C1" w:rsidRDefault="00000000">
      <w:pPr>
        <w:keepNext/>
        <w:numPr>
          <w:ilvl w:val="0"/>
          <w:numId w:val="3"/>
        </w:numPr>
        <w:spacing w:before="240" w:after="60"/>
        <w:ind w:left="0" w:firstLine="0"/>
        <w:jc w:val="center"/>
        <w:rPr>
          <w:b/>
          <w:bCs/>
          <w:color w:val="1C4587"/>
          <w:sz w:val="22"/>
          <w:szCs w:val="22"/>
        </w:rPr>
      </w:pPr>
      <w:r>
        <w:rPr>
          <w:b/>
          <w:bCs/>
          <w:color w:val="1C4587"/>
          <w:sz w:val="22"/>
          <w:szCs w:val="22"/>
        </w:rPr>
        <w:t>EQUIPO DE MISIÓN</w:t>
      </w:r>
    </w:p>
    <w:p w14:paraId="12F33CF8" w14:textId="77777777" w:rsidR="001024C1" w:rsidRPr="00A0079D" w:rsidRDefault="00000000">
      <w:pPr>
        <w:tabs>
          <w:tab w:val="left" w:pos="288"/>
        </w:tabs>
        <w:ind w:firstLine="288"/>
        <w:jc w:val="left"/>
        <w:rPr>
          <w:lang w:val="es-CO"/>
        </w:rPr>
      </w:pPr>
      <w:r w:rsidRPr="00A0079D">
        <w:rPr>
          <w:lang w:val="es-CO"/>
        </w:rPr>
        <w:t>Inserte aquí una fotografía grupal de todos los integrantes del equipo. Debajo de la imagen, escriba los nombres y los roles de cada miembro.</w:t>
      </w:r>
    </w:p>
    <w:p w14:paraId="21BDDD6E" w14:textId="249A1A59" w:rsidR="001024C1" w:rsidRPr="00A0079D" w:rsidRDefault="00000000" w:rsidP="00A0079D">
      <w:pPr>
        <w:tabs>
          <w:tab w:val="left" w:pos="288"/>
        </w:tabs>
        <w:ind w:firstLine="288"/>
        <w:jc w:val="left"/>
        <w:rPr>
          <w:lang w:val="es-CO"/>
        </w:rPr>
      </w:pPr>
      <w:r>
        <w:rPr>
          <w:noProof/>
        </w:rPr>
        <w:drawing>
          <wp:anchor distT="0" distB="0" distL="114300" distR="114300" simplePos="0" relativeHeight="251664384" behindDoc="0" locked="0" layoutInCell="1" hidden="0" allowOverlap="1" wp14:anchorId="563F5A0A" wp14:editId="2F86E23A">
            <wp:simplePos x="0" y="0"/>
            <wp:positionH relativeFrom="column">
              <wp:posOffset>1076325</wp:posOffset>
            </wp:positionH>
            <wp:positionV relativeFrom="paragraph">
              <wp:posOffset>19050</wp:posOffset>
            </wp:positionV>
            <wp:extent cx="3624580" cy="1894205"/>
            <wp:effectExtent l="88900" t="88900" r="88900" b="88900"/>
            <wp:wrapTopAndBottom distT="0" distB="0"/>
            <wp:docPr id="69" name="image11.jpg" descr="Un jugador de fútbol posando para una fo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1.jpg" descr="Un jugador de fútbol posando para una foto&#10;&#10;Descripción generada automáticamente con confianza media"/>
                    <pic:cNvPicPr preferRelativeResize="0"/>
                  </pic:nvPicPr>
                  <pic:blipFill>
                    <a:blip r:embed="rId12"/>
                    <a:srcRect l="6732" t="10174" r="7298" b="8990"/>
                    <a:stretch>
                      <a:fillRect/>
                    </a:stretch>
                  </pic:blipFill>
                  <pic:spPr>
                    <a:xfrm>
                      <a:off x="0" y="0"/>
                      <a:ext cx="3624580" cy="1894205"/>
                    </a:xfrm>
                    <a:prstGeom prst="rect">
                      <a:avLst/>
                    </a:prstGeom>
                    <a:ln w="88900">
                      <a:solidFill>
                        <a:srgbClr val="FFFFFF"/>
                      </a:solidFill>
                      <a:prstDash val="solid"/>
                    </a:ln>
                  </pic:spPr>
                </pic:pic>
              </a:graphicData>
            </a:graphic>
          </wp:anchor>
        </w:drawing>
      </w:r>
    </w:p>
    <w:p w14:paraId="0BE48255"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Líder</w:t>
      </w:r>
      <w:proofErr w:type="spellEnd"/>
    </w:p>
    <w:p w14:paraId="5868A14A"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Diseñador</w:t>
      </w:r>
      <w:proofErr w:type="spellEnd"/>
    </w:p>
    <w:p w14:paraId="41006661"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Constructor</w:t>
      </w:r>
    </w:p>
    <w:p w14:paraId="4764708D"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Contador</w:t>
      </w:r>
    </w:p>
    <w:p w14:paraId="733EBED7"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Comunicador</w:t>
      </w:r>
      <w:proofErr w:type="spellEnd"/>
    </w:p>
    <w:p w14:paraId="492C3458" w14:textId="77777777" w:rsidR="001024C1" w:rsidRDefault="00000000">
      <w:pPr>
        <w:numPr>
          <w:ilvl w:val="0"/>
          <w:numId w:val="2"/>
        </w:numPr>
        <w:tabs>
          <w:tab w:val="left" w:pos="288"/>
        </w:tabs>
        <w:jc w:val="left"/>
      </w:pPr>
      <w:r>
        <w:t xml:space="preserve">Nombre y </w:t>
      </w:r>
      <w:proofErr w:type="spellStart"/>
      <w:r>
        <w:t>apellido</w:t>
      </w:r>
      <w:proofErr w:type="spellEnd"/>
      <w:r>
        <w:t xml:space="preserve"> – Constructor</w:t>
      </w:r>
    </w:p>
    <w:p w14:paraId="3FE0DFB9" w14:textId="77777777" w:rsidR="001024C1" w:rsidRDefault="001024C1">
      <w:pPr>
        <w:tabs>
          <w:tab w:val="left" w:pos="288"/>
        </w:tabs>
        <w:ind w:firstLine="288"/>
      </w:pPr>
    </w:p>
    <w:sdt>
      <w:sdtPr>
        <w:tag w:val="goog_rdk_0"/>
        <w:id w:val="1375870145"/>
      </w:sdtPr>
      <w:sdtContent>
        <w:p w14:paraId="30F38830" w14:textId="77777777" w:rsidR="001024C1" w:rsidRDefault="00000000">
          <w:pPr>
            <w:pStyle w:val="Ttulo1"/>
            <w:numPr>
              <w:ilvl w:val="0"/>
              <w:numId w:val="3"/>
            </w:numPr>
            <w:spacing w:after="0"/>
            <w:ind w:left="0" w:firstLine="0"/>
            <w:rPr>
              <w:color w:val="1C4587"/>
            </w:rPr>
          </w:pPr>
          <w:r>
            <w:rPr>
              <w:color w:val="1C4587"/>
            </w:rPr>
            <w:t>OBJETIVOS DE MISIÓN</w:t>
          </w:r>
        </w:p>
      </w:sdtContent>
    </w:sdt>
    <w:p w14:paraId="09BC53F6" w14:textId="77777777" w:rsidR="001024C1" w:rsidRPr="00A0079D" w:rsidRDefault="00000000">
      <w:pPr>
        <w:ind w:firstLine="720"/>
        <w:rPr>
          <w:lang w:val="es-CO"/>
        </w:rPr>
      </w:pPr>
      <w:r w:rsidRPr="00A0079D">
        <w:rPr>
          <w:lang w:val="es-CO"/>
        </w:rPr>
        <w:t>En esta sección se deben presentar de manera clara y concisa el objetivo general del proyecto y los objetivos específicos que se pretenden alcanzar. Se deben incluir aspectos relacionados con el desempeño esperado del cohete, como el alcance de altura, estabilidad, trayectoria y funcionamiento de sus sistemas, así como la validación y operación de la carga útil. Además, se debe explicar cómo cada uno de estos objetivos se relaciona con los requerimientos oficiales establecidos por el concurso, indicando de qué manera el proyecto busca dar cumplimiento a las condiciones técnicas, operativas y de seguridad exigidas.</w:t>
      </w:r>
    </w:p>
    <w:p w14:paraId="18EDB287" w14:textId="77777777" w:rsidR="001024C1" w:rsidRPr="00A0079D" w:rsidRDefault="001024C1">
      <w:pPr>
        <w:ind w:firstLine="720"/>
        <w:rPr>
          <w:lang w:val="es-CO"/>
        </w:rPr>
      </w:pPr>
    </w:p>
    <w:p w14:paraId="71E69452" w14:textId="77777777" w:rsidR="001024C1" w:rsidRDefault="00000000">
      <w:pPr>
        <w:pStyle w:val="Ttulo1"/>
        <w:numPr>
          <w:ilvl w:val="0"/>
          <w:numId w:val="3"/>
        </w:numPr>
        <w:spacing w:after="0"/>
        <w:rPr>
          <w:color w:val="1C4587"/>
        </w:rPr>
      </w:pPr>
      <w:bookmarkStart w:id="0" w:name="_heading=h.w9yquhihoj26" w:colFirst="0" w:colLast="0"/>
      <w:bookmarkEnd w:id="0"/>
      <w:r>
        <w:rPr>
          <w:color w:val="1C4587"/>
        </w:rPr>
        <w:t>REQUERIMIENTOS Y RESTRICCIONES</w:t>
      </w:r>
    </w:p>
    <w:p w14:paraId="35D4FF3B" w14:textId="77777777" w:rsidR="001024C1" w:rsidRPr="00A0079D" w:rsidRDefault="00000000">
      <w:pPr>
        <w:ind w:firstLine="720"/>
        <w:rPr>
          <w:lang w:val="es-CO"/>
        </w:rPr>
      </w:pPr>
      <w:r w:rsidRPr="00A0079D">
        <w:rPr>
          <w:lang w:val="es-CO"/>
        </w:rPr>
        <w:t>En esta sección se deben presentar los requerimientos, restricciones y criterios de éxito de la misión, tomando como referencia y manteniendo coherencia con los documentos oficiales del proyecto, como el DCP (Diseño, Construcción y Pruebas) y la documentación proporcionada por los organizadores del concurso. Se deben contemplar los requerimientos establecidos para parámetros como altura, motor, seguridad y carga útil, así como las restricciones técnicas y de materiales aplicables al diseño y construcción. Asimismo, se deben definir los criterios que permitan evaluar el cumplimiento y éxito de la misión, de acuerdo con lo establecido en dichos documentos y con las condiciones oficiales del concurso.</w:t>
      </w:r>
    </w:p>
    <w:p w14:paraId="47505492" w14:textId="77777777" w:rsidR="001024C1" w:rsidRPr="00A0079D" w:rsidRDefault="001024C1">
      <w:pPr>
        <w:ind w:firstLine="720"/>
        <w:rPr>
          <w:lang w:val="es-CO"/>
        </w:rPr>
      </w:pPr>
    </w:p>
    <w:p w14:paraId="6FC95295" w14:textId="77777777" w:rsidR="001024C1" w:rsidRDefault="00000000">
      <w:pPr>
        <w:pStyle w:val="Ttulo1"/>
        <w:numPr>
          <w:ilvl w:val="0"/>
          <w:numId w:val="3"/>
        </w:numPr>
        <w:spacing w:after="0"/>
        <w:rPr>
          <w:color w:val="1C4587"/>
        </w:rPr>
      </w:pPr>
      <w:bookmarkStart w:id="1" w:name="_heading=h.y0nmpydff3wu" w:colFirst="0" w:colLast="0"/>
      <w:bookmarkEnd w:id="1"/>
      <w:r>
        <w:rPr>
          <w:color w:val="1C4587"/>
        </w:rPr>
        <w:t>CRONOGRAMA DE TRABAJO</w:t>
      </w:r>
    </w:p>
    <w:p w14:paraId="19720D66" w14:textId="77777777" w:rsidR="001024C1" w:rsidRPr="00A0079D" w:rsidRDefault="00000000">
      <w:pPr>
        <w:ind w:firstLine="720"/>
        <w:rPr>
          <w:lang w:val="es-CO"/>
        </w:rPr>
      </w:pPr>
      <w:r w:rsidRPr="00A0079D">
        <w:rPr>
          <w:lang w:val="es-CO"/>
        </w:rPr>
        <w:t xml:space="preserve">En esta sección se debe presentar la planificación general de las actividades del proyecto, incluyendo las principales etapas de diseño, construcción, pruebas y preparación para la competencia. Se deben indicar las fechas o períodos correspondientes a los diferentes entregables y actividades relevantes, tales como los retos en plataforma, PDR, CDR, video técnico, presentación oral y demás hitos definidos por el concurso. La planificación puede presentarse mediante una tabla, diagrama de Gantt u otro recurso visual que permita identificar claramente la secuencia y duración de las actividades. </w:t>
      </w:r>
    </w:p>
    <w:p w14:paraId="4778D1DA" w14:textId="77777777" w:rsidR="001024C1" w:rsidRPr="00A0079D" w:rsidRDefault="001024C1">
      <w:pPr>
        <w:ind w:firstLine="720"/>
        <w:rPr>
          <w:lang w:val="es-CO"/>
        </w:rPr>
      </w:pPr>
    </w:p>
    <w:p w14:paraId="01178332" w14:textId="77777777" w:rsidR="001024C1" w:rsidRPr="00A0079D" w:rsidRDefault="00000000">
      <w:pPr>
        <w:tabs>
          <w:tab w:val="left" w:pos="288"/>
        </w:tabs>
        <w:ind w:firstLine="288"/>
        <w:jc w:val="left"/>
        <w:rPr>
          <w:lang w:val="es-CO"/>
        </w:rPr>
      </w:pPr>
      <w:r w:rsidRPr="00A0079D">
        <w:rPr>
          <w:lang w:val="es-CO"/>
        </w:rPr>
        <w:t>Inserte aquí una imagen con el cronograma del equipo.</w:t>
      </w:r>
    </w:p>
    <w:p w14:paraId="7E10D753" w14:textId="77777777" w:rsidR="001024C1" w:rsidRPr="00A0079D" w:rsidRDefault="001024C1">
      <w:pPr>
        <w:ind w:firstLine="720"/>
        <w:rPr>
          <w:lang w:val="es-CO"/>
        </w:rPr>
      </w:pPr>
    </w:p>
    <w:p w14:paraId="672173E7" w14:textId="77777777" w:rsidR="001024C1" w:rsidRDefault="00000000">
      <w:pPr>
        <w:jc w:val="center"/>
      </w:pPr>
      <w:r>
        <w:rPr>
          <w:noProof/>
        </w:rPr>
        <w:drawing>
          <wp:inline distT="114300" distB="114300" distL="114300" distR="114300" wp14:anchorId="3807E119" wp14:editId="21535001">
            <wp:extent cx="5224463" cy="2801242"/>
            <wp:effectExtent l="0" t="0" r="0" b="0"/>
            <wp:docPr id="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224463" cy="2801242"/>
                    </a:xfrm>
                    <a:prstGeom prst="rect">
                      <a:avLst/>
                    </a:prstGeom>
                    <a:ln/>
                  </pic:spPr>
                </pic:pic>
              </a:graphicData>
            </a:graphic>
          </wp:inline>
        </w:drawing>
      </w:r>
    </w:p>
    <w:p w14:paraId="096847C1" w14:textId="77777777" w:rsidR="001024C1" w:rsidRDefault="00000000">
      <w:pPr>
        <w:spacing w:before="120" w:after="120"/>
        <w:jc w:val="center"/>
      </w:pPr>
      <w:proofErr w:type="spellStart"/>
      <w:r>
        <w:rPr>
          <w:b/>
          <w:bCs/>
          <w:sz w:val="14"/>
          <w:szCs w:val="14"/>
        </w:rPr>
        <w:t>Figura</w:t>
      </w:r>
      <w:proofErr w:type="spellEnd"/>
      <w:r>
        <w:rPr>
          <w:b/>
          <w:bCs/>
          <w:sz w:val="14"/>
          <w:szCs w:val="14"/>
        </w:rPr>
        <w:t>. 1</w:t>
      </w:r>
      <w:r>
        <w:rPr>
          <w:b/>
          <w:bCs/>
          <w:sz w:val="14"/>
          <w:szCs w:val="14"/>
        </w:rPr>
        <w:tab/>
      </w:r>
      <w:proofErr w:type="spellStart"/>
      <w:r>
        <w:rPr>
          <w:b/>
          <w:bCs/>
          <w:sz w:val="14"/>
          <w:szCs w:val="14"/>
        </w:rPr>
        <w:t>Cronograma</w:t>
      </w:r>
      <w:proofErr w:type="spellEnd"/>
      <w:r>
        <w:rPr>
          <w:b/>
          <w:bCs/>
          <w:sz w:val="14"/>
          <w:szCs w:val="14"/>
        </w:rPr>
        <w:t xml:space="preserve"> de </w:t>
      </w:r>
      <w:proofErr w:type="spellStart"/>
      <w:r>
        <w:rPr>
          <w:b/>
          <w:bCs/>
          <w:sz w:val="14"/>
          <w:szCs w:val="14"/>
        </w:rPr>
        <w:t>Actividades</w:t>
      </w:r>
      <w:proofErr w:type="spellEnd"/>
    </w:p>
    <w:p w14:paraId="00955AA2" w14:textId="77777777" w:rsidR="001024C1" w:rsidRDefault="001024C1">
      <w:pPr>
        <w:ind w:firstLine="720"/>
      </w:pPr>
    </w:p>
    <w:p w14:paraId="7CC2B012" w14:textId="77777777" w:rsidR="001024C1" w:rsidRDefault="00000000">
      <w:pPr>
        <w:pStyle w:val="Ttulo1"/>
        <w:numPr>
          <w:ilvl w:val="0"/>
          <w:numId w:val="3"/>
        </w:numPr>
        <w:spacing w:after="0"/>
        <w:ind w:left="0" w:firstLine="0"/>
        <w:rPr>
          <w:color w:val="1C4587"/>
        </w:rPr>
      </w:pPr>
      <w:r>
        <w:rPr>
          <w:color w:val="1C4587"/>
        </w:rPr>
        <w:lastRenderedPageBreak/>
        <w:t>ANÁLISIS DE DISEÑO DEL COHETE</w:t>
      </w:r>
    </w:p>
    <w:p w14:paraId="53E99DB9" w14:textId="77777777" w:rsidR="001024C1" w:rsidRPr="00A0079D" w:rsidRDefault="00000000">
      <w:pPr>
        <w:keepLines/>
        <w:tabs>
          <w:tab w:val="left" w:pos="288"/>
        </w:tabs>
        <w:ind w:firstLine="288"/>
        <w:rPr>
          <w:lang w:val="es-CO"/>
        </w:rPr>
      </w:pPr>
      <w:r w:rsidRPr="00A0079D">
        <w:rPr>
          <w:lang w:val="es-CO"/>
        </w:rPr>
        <w:t xml:space="preserve">En esta sección del </w:t>
      </w:r>
      <w:r w:rsidRPr="00A0079D">
        <w:rPr>
          <w:b/>
          <w:bCs/>
          <w:lang w:val="es-CO"/>
        </w:rPr>
        <w:t>CDR (</w:t>
      </w:r>
      <w:proofErr w:type="spellStart"/>
      <w:r w:rsidRPr="00A0079D">
        <w:rPr>
          <w:b/>
          <w:bCs/>
          <w:lang w:val="es-CO"/>
        </w:rPr>
        <w:t>Critical</w:t>
      </w:r>
      <w:proofErr w:type="spellEnd"/>
      <w:r w:rsidRPr="00A0079D">
        <w:rPr>
          <w:b/>
          <w:bCs/>
          <w:lang w:val="es-CO"/>
        </w:rPr>
        <w:t xml:space="preserve"> </w:t>
      </w:r>
      <w:proofErr w:type="spellStart"/>
      <w:r w:rsidRPr="00A0079D">
        <w:rPr>
          <w:b/>
          <w:bCs/>
          <w:lang w:val="es-CO"/>
        </w:rPr>
        <w:t>Design</w:t>
      </w:r>
      <w:proofErr w:type="spellEnd"/>
      <w:r w:rsidRPr="00A0079D">
        <w:rPr>
          <w:b/>
          <w:bCs/>
          <w:lang w:val="es-CO"/>
        </w:rPr>
        <w:t xml:space="preserve"> </w:t>
      </w:r>
      <w:proofErr w:type="spellStart"/>
      <w:r w:rsidRPr="00A0079D">
        <w:rPr>
          <w:b/>
          <w:bCs/>
          <w:lang w:val="es-CO"/>
        </w:rPr>
        <w:t>Review</w:t>
      </w:r>
      <w:proofErr w:type="spellEnd"/>
      <w:r w:rsidRPr="00A0079D">
        <w:rPr>
          <w:b/>
          <w:bCs/>
          <w:lang w:val="es-CO"/>
        </w:rPr>
        <w:t>)</w:t>
      </w:r>
      <w:r w:rsidRPr="00A0079D">
        <w:rPr>
          <w:lang w:val="es-CO"/>
        </w:rPr>
        <w:t xml:space="preserve"> se debe presentar el diseño detallado y configuración final del cohete, evidenciando que todos los elementos del sistema han sido definidos con el nivel de detalle necesario para proceder a su fabricación, integración y operación. Se deben incluir las dimensiones finales, masa estimada, centro de gravedad (CG) y centro de presión (CP), junto con los diagramas, planos y modelos CAD correspondientes que permitan representar claramente la configuración definitiva del vehículo. </w:t>
      </w:r>
    </w:p>
    <w:p w14:paraId="445498E6" w14:textId="77777777" w:rsidR="001024C1" w:rsidRDefault="00000000">
      <w:pPr>
        <w:keepLines/>
        <w:tabs>
          <w:tab w:val="left" w:pos="288"/>
        </w:tabs>
        <w:ind w:firstLine="288"/>
        <w:jc w:val="center"/>
      </w:pPr>
      <w:r>
        <w:rPr>
          <w:noProof/>
        </w:rPr>
        <w:drawing>
          <wp:inline distT="114300" distB="114300" distL="114300" distR="114300" wp14:anchorId="1430FAA0" wp14:editId="360B91CF">
            <wp:extent cx="3881438" cy="2183309"/>
            <wp:effectExtent l="0" t="0" r="0" b="0"/>
            <wp:docPr id="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881438" cy="2183309"/>
                    </a:xfrm>
                    <a:prstGeom prst="rect">
                      <a:avLst/>
                    </a:prstGeom>
                    <a:ln/>
                  </pic:spPr>
                </pic:pic>
              </a:graphicData>
            </a:graphic>
          </wp:inline>
        </w:drawing>
      </w:r>
    </w:p>
    <w:p w14:paraId="7C7A8F76" w14:textId="77777777" w:rsidR="001024C1" w:rsidRPr="00A0079D" w:rsidRDefault="00000000">
      <w:pPr>
        <w:spacing w:before="120" w:after="120"/>
        <w:jc w:val="center"/>
        <w:rPr>
          <w:lang w:val="es-CO"/>
        </w:rPr>
      </w:pPr>
      <w:r w:rsidRPr="00A0079D">
        <w:rPr>
          <w:b/>
          <w:bCs/>
          <w:sz w:val="14"/>
          <w:szCs w:val="14"/>
          <w:lang w:val="es-CO"/>
        </w:rPr>
        <w:t>Figura. 2</w:t>
      </w:r>
      <w:r w:rsidRPr="00A0079D">
        <w:rPr>
          <w:b/>
          <w:bCs/>
          <w:sz w:val="14"/>
          <w:szCs w:val="14"/>
          <w:lang w:val="es-CO"/>
        </w:rPr>
        <w:tab/>
        <w:t>CAD del Cohete</w:t>
      </w:r>
    </w:p>
    <w:p w14:paraId="04DE8EE4" w14:textId="77777777" w:rsidR="001024C1" w:rsidRPr="00A0079D" w:rsidRDefault="00000000">
      <w:pPr>
        <w:keepLines/>
        <w:tabs>
          <w:tab w:val="left" w:pos="288"/>
        </w:tabs>
        <w:ind w:firstLine="288"/>
        <w:rPr>
          <w:lang w:val="es-CO"/>
        </w:rPr>
      </w:pPr>
      <w:r w:rsidRPr="00A0079D">
        <w:rPr>
          <w:lang w:val="es-CO"/>
        </w:rPr>
        <w:t xml:space="preserve">También se deben incluir los </w:t>
      </w:r>
      <w:r w:rsidRPr="00A0079D">
        <w:rPr>
          <w:b/>
          <w:bCs/>
          <w:lang w:val="es-CO"/>
        </w:rPr>
        <w:t>diagramas CAD, planos y dibujos técnicos</w:t>
      </w:r>
      <w:r w:rsidRPr="00A0079D">
        <w:rPr>
          <w:lang w:val="es-CO"/>
        </w:rPr>
        <w:t xml:space="preserve"> necesarios para representar con precisión la geometría, dimensiones, interfaces y disposición final de los componentes.</w:t>
      </w:r>
    </w:p>
    <w:p w14:paraId="691C7F64" w14:textId="77777777" w:rsidR="001024C1" w:rsidRDefault="00000000">
      <w:pPr>
        <w:keepLines/>
        <w:tabs>
          <w:tab w:val="left" w:pos="288"/>
        </w:tabs>
        <w:ind w:firstLine="288"/>
        <w:jc w:val="center"/>
      </w:pPr>
      <w:r>
        <w:rPr>
          <w:noProof/>
        </w:rPr>
        <w:drawing>
          <wp:inline distT="114300" distB="114300" distL="114300" distR="114300" wp14:anchorId="74E58930" wp14:editId="24CCF239">
            <wp:extent cx="4881563" cy="29962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4881563" cy="2996215"/>
                    </a:xfrm>
                    <a:prstGeom prst="rect">
                      <a:avLst/>
                    </a:prstGeom>
                    <a:ln/>
                  </pic:spPr>
                </pic:pic>
              </a:graphicData>
            </a:graphic>
          </wp:inline>
        </w:drawing>
      </w:r>
    </w:p>
    <w:p w14:paraId="055012DF" w14:textId="77777777" w:rsidR="001024C1" w:rsidRPr="00A0079D" w:rsidRDefault="00000000">
      <w:pPr>
        <w:spacing w:before="120" w:after="120"/>
        <w:jc w:val="center"/>
        <w:rPr>
          <w:b/>
          <w:bCs/>
          <w:sz w:val="14"/>
          <w:szCs w:val="14"/>
          <w:lang w:val="es-CO"/>
        </w:rPr>
      </w:pPr>
      <w:r w:rsidRPr="00A0079D">
        <w:rPr>
          <w:b/>
          <w:bCs/>
          <w:sz w:val="14"/>
          <w:szCs w:val="14"/>
          <w:lang w:val="es-CO"/>
        </w:rPr>
        <w:t>Figura. 3</w:t>
      </w:r>
      <w:r w:rsidRPr="00A0079D">
        <w:rPr>
          <w:b/>
          <w:bCs/>
          <w:sz w:val="14"/>
          <w:szCs w:val="14"/>
          <w:lang w:val="es-CO"/>
        </w:rPr>
        <w:tab/>
        <w:t>Plano del cohete</w:t>
      </w:r>
    </w:p>
    <w:p w14:paraId="6BF0ABEF" w14:textId="77777777" w:rsidR="001024C1" w:rsidRPr="00A0079D" w:rsidRDefault="001024C1">
      <w:pPr>
        <w:keepLines/>
        <w:tabs>
          <w:tab w:val="left" w:pos="288"/>
        </w:tabs>
        <w:ind w:firstLine="288"/>
        <w:rPr>
          <w:lang w:val="es-CO"/>
        </w:rPr>
      </w:pPr>
    </w:p>
    <w:p w14:paraId="0B00CF23" w14:textId="77777777" w:rsidR="001024C1" w:rsidRPr="00A0079D" w:rsidRDefault="00000000">
      <w:pPr>
        <w:keepLines/>
        <w:tabs>
          <w:tab w:val="left" w:pos="288"/>
        </w:tabs>
        <w:ind w:firstLine="288"/>
        <w:rPr>
          <w:lang w:val="es-CO"/>
        </w:rPr>
      </w:pPr>
      <w:r w:rsidRPr="00A0079D">
        <w:rPr>
          <w:lang w:val="es-CO"/>
        </w:rPr>
        <w:t xml:space="preserve">Esta sección debe evidenciar que el diseño ha alcanzado un nivel de definición suficiente para su fabricación, ensamblaje e integración, demostrando que las decisiones de diseño han sido verificadas frente a los requerimientos de la misión y que la configuración final mantiene la compatibilidad entre los diferentes subsistemas del cohete. </w:t>
      </w:r>
    </w:p>
    <w:p w14:paraId="391726FD" w14:textId="77777777" w:rsidR="001024C1" w:rsidRDefault="00000000">
      <w:pPr>
        <w:keepNext/>
        <w:numPr>
          <w:ilvl w:val="0"/>
          <w:numId w:val="3"/>
        </w:numPr>
        <w:spacing w:before="240" w:after="60"/>
        <w:ind w:left="0" w:firstLine="0"/>
        <w:jc w:val="center"/>
        <w:rPr>
          <w:b/>
          <w:bCs/>
          <w:color w:val="1C4587"/>
          <w:sz w:val="22"/>
          <w:szCs w:val="22"/>
        </w:rPr>
      </w:pPr>
      <w:r>
        <w:rPr>
          <w:b/>
          <w:bCs/>
          <w:color w:val="1C4587"/>
          <w:sz w:val="22"/>
          <w:szCs w:val="22"/>
        </w:rPr>
        <w:t>SIMULACIÓN DE VUELO</w:t>
      </w:r>
    </w:p>
    <w:p w14:paraId="483F975E" w14:textId="77777777" w:rsidR="001024C1" w:rsidRPr="00A0079D" w:rsidRDefault="00000000">
      <w:pPr>
        <w:keepNext/>
        <w:spacing w:before="240" w:after="60"/>
        <w:ind w:firstLine="720"/>
        <w:rPr>
          <w:lang w:val="es-CO"/>
        </w:rPr>
      </w:pPr>
      <w:r w:rsidRPr="00A0079D">
        <w:rPr>
          <w:lang w:val="es-CO"/>
        </w:rPr>
        <w:t xml:space="preserve">En esta sección se deben presentar las simulaciones realizadas mediante </w:t>
      </w:r>
      <w:proofErr w:type="spellStart"/>
      <w:r w:rsidRPr="00A0079D">
        <w:rPr>
          <w:lang w:val="es-CO"/>
        </w:rPr>
        <w:t>OpenRocket</w:t>
      </w:r>
      <w:proofErr w:type="spellEnd"/>
      <w:r w:rsidRPr="00A0079D">
        <w:rPr>
          <w:lang w:val="es-CO"/>
        </w:rPr>
        <w:t xml:space="preserve"> u otro software de análisis, con el propósito de evaluar y respaldar el desempeño esperado del diseño preliminar. Se deben incluir los </w:t>
      </w:r>
      <w:r w:rsidRPr="00A0079D">
        <w:rPr>
          <w:lang w:val="es-CO"/>
        </w:rPr>
        <w:lastRenderedPageBreak/>
        <w:t>principales resultados obtenidos, como el perfil lateral de vuelo, las gráficas de altura vs. tiempo, velocidad vs. tiempo y aceleración vs. tiempo, además de cualquier otro parámetro relevante para la evaluación del cohete. También se debe presentar el análisis de estabilidad, incluyendo el margen estático y la ubicación del Centro de Presiones (CP) y el Centro de Gravedad (CG</w:t>
      </w:r>
      <w:r w:rsidRPr="00A0079D">
        <w:rPr>
          <w:b/>
          <w:bCs/>
          <w:lang w:val="es-CO"/>
        </w:rPr>
        <w:t>)</w:t>
      </w:r>
      <w:r w:rsidRPr="00A0079D">
        <w:rPr>
          <w:lang w:val="es-CO"/>
        </w:rPr>
        <w:t xml:space="preserve">. Finalmente, los resultados obtenidos en las simulaciones deben compararse con los requerimientos establecidos por el concurso, indicando si los parámetros de diseño se encuentran dentro de los valores esperados o si es necesario realizar ajustes. Esta sección debe servir como evidencia técnica de que el diseño preliminar ha sido analizado y presenta un comportamiento acorde con los objetivos y requisitos de la misión. </w:t>
      </w:r>
    </w:p>
    <w:p w14:paraId="4A9EDAB9" w14:textId="77777777" w:rsidR="001024C1" w:rsidRDefault="00000000">
      <w:pPr>
        <w:tabs>
          <w:tab w:val="left" w:pos="288"/>
        </w:tabs>
        <w:spacing w:before="24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5752AE1" wp14:editId="5AFAE017">
            <wp:extent cx="5310038" cy="1773213"/>
            <wp:effectExtent l="38100" t="38100" r="38100" b="38100"/>
            <wp:docPr id="73" name="image2.png" descr="Diagra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png" descr="Diagrama&#10;&#10;Descripción generada automáticamente con confianza baja"/>
                    <pic:cNvPicPr preferRelativeResize="0"/>
                  </pic:nvPicPr>
                  <pic:blipFill>
                    <a:blip r:embed="rId16"/>
                    <a:srcRect l="-4039" t="-16582" r="-4453" b="-16935"/>
                    <a:stretch>
                      <a:fillRect/>
                    </a:stretch>
                  </pic:blipFill>
                  <pic:spPr>
                    <a:xfrm>
                      <a:off x="0" y="0"/>
                      <a:ext cx="5310038" cy="1773213"/>
                    </a:xfrm>
                    <a:prstGeom prst="rect">
                      <a:avLst/>
                    </a:prstGeom>
                    <a:ln w="38100">
                      <a:solidFill>
                        <a:srgbClr val="2F5496"/>
                      </a:solidFill>
                      <a:prstDash val="solid"/>
                    </a:ln>
                  </pic:spPr>
                </pic:pic>
              </a:graphicData>
            </a:graphic>
          </wp:inline>
        </w:drawing>
      </w:r>
    </w:p>
    <w:p w14:paraId="4B39C26C" w14:textId="77777777" w:rsidR="001024C1" w:rsidRPr="00A0079D" w:rsidRDefault="00000000">
      <w:pPr>
        <w:spacing w:before="120" w:after="120"/>
        <w:jc w:val="center"/>
        <w:rPr>
          <w:b/>
          <w:bCs/>
          <w:lang w:val="es-CO"/>
        </w:rPr>
      </w:pPr>
      <w:r w:rsidRPr="00A0079D">
        <w:rPr>
          <w:b/>
          <w:bCs/>
          <w:sz w:val="14"/>
          <w:szCs w:val="14"/>
          <w:lang w:val="es-CO"/>
        </w:rPr>
        <w:t>Figura. 4</w:t>
      </w:r>
      <w:r w:rsidRPr="00A0079D">
        <w:rPr>
          <w:b/>
          <w:bCs/>
          <w:sz w:val="14"/>
          <w:szCs w:val="14"/>
          <w:lang w:val="es-CO"/>
        </w:rPr>
        <w:tab/>
        <w:t>Vista lateral del cohete</w:t>
      </w:r>
      <w:r w:rsidRPr="00A0079D">
        <w:rPr>
          <w:b/>
          <w:bCs/>
          <w:lang w:val="es-CO"/>
        </w:rPr>
        <w:br/>
      </w:r>
    </w:p>
    <w:p w14:paraId="01E49390" w14:textId="77777777" w:rsidR="001024C1" w:rsidRPr="00A0079D" w:rsidRDefault="00000000">
      <w:pPr>
        <w:tabs>
          <w:tab w:val="left" w:pos="288"/>
        </w:tabs>
        <w:spacing w:before="240"/>
        <w:jc w:val="center"/>
        <w:rPr>
          <w:b/>
          <w:bCs/>
          <w:lang w:val="es-CO"/>
        </w:rPr>
      </w:pPr>
      <w:r>
        <w:rPr>
          <w:rFonts w:ascii="Calibri" w:eastAsia="Calibri" w:hAnsi="Calibri" w:cs="Calibri"/>
          <w:noProof/>
          <w:sz w:val="22"/>
          <w:szCs w:val="22"/>
        </w:rPr>
        <w:drawing>
          <wp:inline distT="0" distB="0" distL="0" distR="0" wp14:anchorId="6573B0D7" wp14:editId="225403D2">
            <wp:extent cx="5080313" cy="2543106"/>
            <wp:effectExtent l="38100" t="38100" r="38100" b="38100"/>
            <wp:docPr id="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l="-16435" t="-8567" r="-16379" b="-7534"/>
                    <a:stretch>
                      <a:fillRect/>
                    </a:stretch>
                  </pic:blipFill>
                  <pic:spPr>
                    <a:xfrm>
                      <a:off x="0" y="0"/>
                      <a:ext cx="5080313" cy="2543106"/>
                    </a:xfrm>
                    <a:prstGeom prst="rect">
                      <a:avLst/>
                    </a:prstGeom>
                    <a:ln w="38100">
                      <a:solidFill>
                        <a:srgbClr val="366092"/>
                      </a:solidFill>
                      <a:prstDash val="solid"/>
                    </a:ln>
                  </pic:spPr>
                </pic:pic>
              </a:graphicData>
            </a:graphic>
          </wp:inline>
        </w:drawing>
      </w:r>
      <w:r w:rsidRPr="00A0079D">
        <w:rPr>
          <w:lang w:val="es-CO"/>
        </w:rPr>
        <w:br/>
      </w:r>
      <w:r w:rsidRPr="00A0079D">
        <w:rPr>
          <w:b/>
          <w:bCs/>
          <w:sz w:val="14"/>
          <w:szCs w:val="14"/>
          <w:lang w:val="es-CO"/>
        </w:rPr>
        <w:t>Figura. 5</w:t>
      </w:r>
      <w:r w:rsidRPr="00A0079D">
        <w:rPr>
          <w:b/>
          <w:bCs/>
          <w:sz w:val="14"/>
          <w:szCs w:val="14"/>
          <w:lang w:val="es-CO"/>
        </w:rPr>
        <w:tab/>
        <w:t>Perfil Lateral de Vuelo</w:t>
      </w:r>
      <w:r w:rsidRPr="00A0079D">
        <w:rPr>
          <w:b/>
          <w:bCs/>
          <w:lang w:val="es-CO"/>
        </w:rPr>
        <w:br/>
      </w:r>
    </w:p>
    <w:p w14:paraId="38FDA520" w14:textId="77777777" w:rsidR="001024C1" w:rsidRDefault="00000000">
      <w:pPr>
        <w:spacing w:after="160" w:line="259" w:lineRule="auto"/>
        <w:jc w:val="center"/>
        <w:rPr>
          <w:rFonts w:ascii="Calibri" w:eastAsia="Calibri" w:hAnsi="Calibri" w:cs="Calibri"/>
          <w:sz w:val="22"/>
          <w:szCs w:val="22"/>
        </w:rPr>
      </w:pPr>
      <w:r>
        <w:rPr>
          <w:rFonts w:ascii="Calibri" w:eastAsia="Calibri" w:hAnsi="Calibri" w:cs="Calibri"/>
          <w:noProof/>
          <w:sz w:val="22"/>
          <w:szCs w:val="22"/>
        </w:rPr>
        <w:lastRenderedPageBreak/>
        <w:drawing>
          <wp:inline distT="0" distB="0" distL="0" distR="0" wp14:anchorId="0C234F5B" wp14:editId="41A81526">
            <wp:extent cx="5090220" cy="2395218"/>
            <wp:effectExtent l="0" t="0" r="0" b="0"/>
            <wp:docPr id="7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090220" cy="2395218"/>
                    </a:xfrm>
                    <a:prstGeom prst="rect">
                      <a:avLst/>
                    </a:prstGeom>
                    <a:ln/>
                  </pic:spPr>
                </pic:pic>
              </a:graphicData>
            </a:graphic>
          </wp:inline>
        </w:drawing>
      </w:r>
    </w:p>
    <w:p w14:paraId="75B47DBD" w14:textId="77777777" w:rsidR="001024C1" w:rsidRDefault="00000000">
      <w:pPr>
        <w:tabs>
          <w:tab w:val="left" w:pos="288"/>
        </w:tabs>
        <w:spacing w:before="240"/>
        <w:jc w:val="center"/>
        <w:rPr>
          <w:b/>
          <w:bCs/>
          <w:color w:val="1C4587"/>
          <w:sz w:val="14"/>
          <w:szCs w:val="14"/>
        </w:rPr>
      </w:pPr>
      <w:proofErr w:type="spellStart"/>
      <w:r>
        <w:rPr>
          <w:b/>
          <w:bCs/>
          <w:sz w:val="14"/>
          <w:szCs w:val="14"/>
        </w:rPr>
        <w:t>Figura</w:t>
      </w:r>
      <w:proofErr w:type="spellEnd"/>
      <w:r>
        <w:rPr>
          <w:b/>
          <w:bCs/>
          <w:sz w:val="14"/>
          <w:szCs w:val="14"/>
        </w:rPr>
        <w:t>. 6</w:t>
      </w:r>
      <w:r>
        <w:rPr>
          <w:b/>
          <w:bCs/>
          <w:sz w:val="14"/>
          <w:szCs w:val="14"/>
        </w:rPr>
        <w:tab/>
      </w:r>
      <w:proofErr w:type="spellStart"/>
      <w:r>
        <w:rPr>
          <w:b/>
          <w:bCs/>
          <w:sz w:val="14"/>
          <w:szCs w:val="14"/>
        </w:rPr>
        <w:t>Gráficas</w:t>
      </w:r>
      <w:proofErr w:type="spellEnd"/>
      <w:r>
        <w:rPr>
          <w:b/>
          <w:bCs/>
          <w:sz w:val="14"/>
          <w:szCs w:val="14"/>
        </w:rPr>
        <w:t xml:space="preserve"> de </w:t>
      </w:r>
      <w:proofErr w:type="spellStart"/>
      <w:r>
        <w:rPr>
          <w:b/>
          <w:bCs/>
          <w:sz w:val="14"/>
          <w:szCs w:val="14"/>
        </w:rPr>
        <w:t>simulación</w:t>
      </w:r>
      <w:proofErr w:type="spellEnd"/>
      <w:r>
        <w:rPr>
          <w:b/>
          <w:bCs/>
          <w:sz w:val="14"/>
          <w:szCs w:val="14"/>
        </w:rPr>
        <w:br/>
      </w:r>
      <w:r>
        <w:rPr>
          <w:b/>
          <w:bCs/>
          <w:sz w:val="14"/>
          <w:szCs w:val="14"/>
        </w:rPr>
        <w:br/>
      </w:r>
    </w:p>
    <w:p w14:paraId="2848A696" w14:textId="77777777" w:rsidR="001024C1" w:rsidRDefault="00000000">
      <w:pPr>
        <w:keepNext/>
        <w:numPr>
          <w:ilvl w:val="0"/>
          <w:numId w:val="3"/>
        </w:numPr>
        <w:spacing w:before="240" w:after="60"/>
        <w:jc w:val="center"/>
        <w:rPr>
          <w:b/>
          <w:bCs/>
          <w:color w:val="1C4587"/>
          <w:sz w:val="22"/>
          <w:szCs w:val="22"/>
        </w:rPr>
      </w:pPr>
      <w:r>
        <w:rPr>
          <w:b/>
          <w:bCs/>
          <w:color w:val="1C4587"/>
          <w:sz w:val="22"/>
          <w:szCs w:val="22"/>
        </w:rPr>
        <w:t>CONSTRUCCIÓN Y MANUFACTURA</w:t>
      </w:r>
    </w:p>
    <w:p w14:paraId="062B83C4" w14:textId="77777777" w:rsidR="001024C1" w:rsidRPr="00A0079D" w:rsidRDefault="00000000">
      <w:pPr>
        <w:keepNext/>
        <w:spacing w:before="240" w:after="60"/>
        <w:ind w:firstLine="283"/>
        <w:rPr>
          <w:lang w:val="es-CO"/>
        </w:rPr>
      </w:pPr>
      <w:r w:rsidRPr="00A0079D">
        <w:rPr>
          <w:lang w:val="es-CO"/>
        </w:rPr>
        <w:t xml:space="preserve">En esta sección del </w:t>
      </w:r>
      <w:r w:rsidRPr="00A0079D">
        <w:rPr>
          <w:b/>
          <w:bCs/>
          <w:lang w:val="es-CO"/>
        </w:rPr>
        <w:t>CDR (</w:t>
      </w:r>
      <w:proofErr w:type="spellStart"/>
      <w:r w:rsidRPr="00A0079D">
        <w:rPr>
          <w:b/>
          <w:bCs/>
          <w:lang w:val="es-CO"/>
        </w:rPr>
        <w:t>Critical</w:t>
      </w:r>
      <w:proofErr w:type="spellEnd"/>
      <w:r w:rsidRPr="00A0079D">
        <w:rPr>
          <w:b/>
          <w:bCs/>
          <w:lang w:val="es-CO"/>
        </w:rPr>
        <w:t xml:space="preserve"> </w:t>
      </w:r>
      <w:proofErr w:type="spellStart"/>
      <w:r w:rsidRPr="00A0079D">
        <w:rPr>
          <w:b/>
          <w:bCs/>
          <w:lang w:val="es-CO"/>
        </w:rPr>
        <w:t>Design</w:t>
      </w:r>
      <w:proofErr w:type="spellEnd"/>
      <w:r w:rsidRPr="00A0079D">
        <w:rPr>
          <w:b/>
          <w:bCs/>
          <w:lang w:val="es-CO"/>
        </w:rPr>
        <w:t xml:space="preserve"> </w:t>
      </w:r>
      <w:proofErr w:type="spellStart"/>
      <w:r w:rsidRPr="00A0079D">
        <w:rPr>
          <w:b/>
          <w:bCs/>
          <w:lang w:val="es-CO"/>
        </w:rPr>
        <w:t>Review</w:t>
      </w:r>
      <w:proofErr w:type="spellEnd"/>
      <w:r w:rsidRPr="00A0079D">
        <w:rPr>
          <w:b/>
          <w:bCs/>
          <w:lang w:val="es-CO"/>
        </w:rPr>
        <w:t>)</w:t>
      </w:r>
      <w:r w:rsidRPr="00A0079D">
        <w:rPr>
          <w:lang w:val="es-CO"/>
        </w:rPr>
        <w:t xml:space="preserve"> se debe presentar el </w:t>
      </w:r>
      <w:r w:rsidRPr="00A0079D">
        <w:rPr>
          <w:b/>
          <w:bCs/>
          <w:lang w:val="es-CO"/>
        </w:rPr>
        <w:t>proceso de construcción y manufactura del cohete</w:t>
      </w:r>
      <w:r w:rsidRPr="00A0079D">
        <w:rPr>
          <w:lang w:val="es-CO"/>
        </w:rPr>
        <w:t xml:space="preserve">, documentando cómo se llevó el diseño detallado desde los planos y modelos CAD hasta la fabricación y ensamblaje del vehículo. Se deben especificar los </w:t>
      </w:r>
      <w:r w:rsidRPr="00A0079D">
        <w:rPr>
          <w:b/>
          <w:bCs/>
          <w:lang w:val="es-CO"/>
        </w:rPr>
        <w:t>materiales utilizados</w:t>
      </w:r>
      <w:r w:rsidRPr="00A0079D">
        <w:rPr>
          <w:lang w:val="es-CO"/>
        </w:rPr>
        <w:t xml:space="preserve"> en cada componente, indicando sus características y, cuando sea relevante, la razón de su selección. </w:t>
      </w:r>
    </w:p>
    <w:p w14:paraId="4E6A9D51" w14:textId="77777777" w:rsidR="001024C1" w:rsidRDefault="00000000">
      <w:pPr>
        <w:keepNext/>
        <w:spacing w:before="240" w:after="60"/>
        <w:ind w:firstLine="283"/>
        <w:jc w:val="center"/>
      </w:pPr>
      <w:r>
        <w:rPr>
          <w:noProof/>
        </w:rPr>
        <w:drawing>
          <wp:inline distT="114300" distB="114300" distL="114300" distR="114300" wp14:anchorId="68402A65" wp14:editId="00A74B7F">
            <wp:extent cx="4148138" cy="2333327"/>
            <wp:effectExtent l="0" t="0" r="0" b="0"/>
            <wp:docPr id="8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148138" cy="2333327"/>
                    </a:xfrm>
                    <a:prstGeom prst="rect">
                      <a:avLst/>
                    </a:prstGeom>
                    <a:ln/>
                  </pic:spPr>
                </pic:pic>
              </a:graphicData>
            </a:graphic>
          </wp:inline>
        </w:drawing>
      </w:r>
    </w:p>
    <w:p w14:paraId="6B21FF38" w14:textId="77777777" w:rsidR="001024C1" w:rsidRPr="00A0079D" w:rsidRDefault="00000000">
      <w:pPr>
        <w:tabs>
          <w:tab w:val="left" w:pos="288"/>
        </w:tabs>
        <w:spacing w:before="240"/>
        <w:jc w:val="center"/>
        <w:rPr>
          <w:b/>
          <w:bCs/>
          <w:sz w:val="14"/>
          <w:szCs w:val="14"/>
          <w:lang w:val="es-CO"/>
        </w:rPr>
      </w:pPr>
      <w:r w:rsidRPr="00A0079D">
        <w:rPr>
          <w:b/>
          <w:bCs/>
          <w:sz w:val="14"/>
          <w:szCs w:val="14"/>
          <w:lang w:val="es-CO"/>
        </w:rPr>
        <w:t>Figura. 7</w:t>
      </w:r>
      <w:r w:rsidRPr="00A0079D">
        <w:rPr>
          <w:b/>
          <w:bCs/>
          <w:sz w:val="14"/>
          <w:szCs w:val="14"/>
          <w:lang w:val="es-CO"/>
        </w:rPr>
        <w:tab/>
        <w:t>Partes físicas del cohete</w:t>
      </w:r>
    </w:p>
    <w:p w14:paraId="1248FC89" w14:textId="77777777" w:rsidR="001024C1" w:rsidRPr="00A0079D" w:rsidRDefault="00000000">
      <w:pPr>
        <w:tabs>
          <w:tab w:val="left" w:pos="288"/>
        </w:tabs>
        <w:spacing w:before="240"/>
        <w:rPr>
          <w:lang w:val="es-CO"/>
        </w:rPr>
      </w:pPr>
      <w:r w:rsidRPr="00A0079D">
        <w:rPr>
          <w:lang w:val="es-CO"/>
        </w:rPr>
        <w:tab/>
        <w:t>Se deben presentar las herramientas, equipos y métodos de fabricación empleados, junto con una descripción paso a paso del proceso de manufactura, mostrando las diferentes etapas necesarias para producir los componentes del cohete. Para cada etapa, se debe incluir la evidencia fotográfica correspondiente, permitiendo verificar el desarrollo del proceso y la correcta ejecución de las actividades de fabricación.</w:t>
      </w:r>
    </w:p>
    <w:p w14:paraId="150CCA8C" w14:textId="77777777" w:rsidR="001024C1" w:rsidRPr="00A0079D" w:rsidRDefault="00000000">
      <w:pPr>
        <w:tabs>
          <w:tab w:val="left" w:pos="288"/>
        </w:tabs>
        <w:spacing w:before="240"/>
        <w:rPr>
          <w:lang w:val="es-CO"/>
        </w:rPr>
      </w:pPr>
      <w:r w:rsidRPr="00A0079D">
        <w:rPr>
          <w:lang w:val="es-CO"/>
        </w:rPr>
        <w:tab/>
        <w:t xml:space="preserve">Finalmente, se debe documentar el </w:t>
      </w:r>
      <w:r w:rsidRPr="00A0079D">
        <w:rPr>
          <w:b/>
          <w:bCs/>
          <w:lang w:val="es-CO"/>
        </w:rPr>
        <w:t>ensamblaje final del cohete</w:t>
      </w:r>
      <w:r w:rsidRPr="00A0079D">
        <w:rPr>
          <w:lang w:val="es-CO"/>
        </w:rPr>
        <w:t xml:space="preserve">, mostrando cómo se integran los diferentes componentes y subsistemas hasta obtener la configuración definitiva. Esta sección debe evidenciar que el vehículo fue construido de acuerdo con el diseño establecido, que los procesos de manufactura fueron ejecutados de manera </w:t>
      </w:r>
      <w:r w:rsidRPr="00A0079D">
        <w:rPr>
          <w:lang w:val="es-CO"/>
        </w:rPr>
        <w:lastRenderedPageBreak/>
        <w:t xml:space="preserve">adecuada y que el resultado final cumple con las </w:t>
      </w:r>
      <w:r w:rsidRPr="00A0079D">
        <w:rPr>
          <w:b/>
          <w:bCs/>
          <w:lang w:val="es-CO"/>
        </w:rPr>
        <w:t>dimensiones, interfaces y requerimientos definidos en el diseño detallado</w:t>
      </w:r>
      <w:r w:rsidRPr="00A0079D">
        <w:rPr>
          <w:lang w:val="es-CO"/>
        </w:rPr>
        <w:t xml:space="preserve">. </w:t>
      </w:r>
    </w:p>
    <w:p w14:paraId="26C307DF" w14:textId="77777777" w:rsidR="001024C1" w:rsidRDefault="00000000">
      <w:pPr>
        <w:tabs>
          <w:tab w:val="left" w:pos="288"/>
        </w:tabs>
        <w:spacing w:before="240"/>
        <w:jc w:val="center"/>
      </w:pPr>
      <w:r>
        <w:rPr>
          <w:noProof/>
        </w:rPr>
        <w:drawing>
          <wp:inline distT="114300" distB="114300" distL="114300" distR="114300" wp14:anchorId="2D0802B5" wp14:editId="275C9CBE">
            <wp:extent cx="2063148" cy="2779737"/>
            <wp:effectExtent l="0" t="0" r="0" b="0"/>
            <wp:docPr id="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063148" cy="2779737"/>
                    </a:xfrm>
                    <a:prstGeom prst="rect">
                      <a:avLst/>
                    </a:prstGeom>
                    <a:ln/>
                  </pic:spPr>
                </pic:pic>
              </a:graphicData>
            </a:graphic>
          </wp:inline>
        </w:drawing>
      </w:r>
    </w:p>
    <w:p w14:paraId="2311B388" w14:textId="77777777" w:rsidR="001024C1" w:rsidRDefault="00000000">
      <w:pPr>
        <w:tabs>
          <w:tab w:val="left" w:pos="288"/>
        </w:tabs>
        <w:spacing w:before="240"/>
        <w:jc w:val="center"/>
      </w:pPr>
      <w:proofErr w:type="spellStart"/>
      <w:r>
        <w:rPr>
          <w:b/>
          <w:bCs/>
          <w:sz w:val="14"/>
          <w:szCs w:val="14"/>
        </w:rPr>
        <w:t>Figura</w:t>
      </w:r>
      <w:proofErr w:type="spellEnd"/>
      <w:r>
        <w:rPr>
          <w:b/>
          <w:bCs/>
          <w:sz w:val="14"/>
          <w:szCs w:val="14"/>
        </w:rPr>
        <w:t>. 8</w:t>
      </w:r>
      <w:r>
        <w:rPr>
          <w:b/>
          <w:bCs/>
          <w:sz w:val="14"/>
          <w:szCs w:val="14"/>
        </w:rPr>
        <w:tab/>
      </w:r>
      <w:proofErr w:type="spellStart"/>
      <w:r>
        <w:rPr>
          <w:b/>
          <w:bCs/>
          <w:sz w:val="14"/>
          <w:szCs w:val="14"/>
        </w:rPr>
        <w:t>Ensamble</w:t>
      </w:r>
      <w:proofErr w:type="spellEnd"/>
      <w:r>
        <w:rPr>
          <w:b/>
          <w:bCs/>
          <w:sz w:val="14"/>
          <w:szCs w:val="14"/>
        </w:rPr>
        <w:t xml:space="preserve"> Final del </w:t>
      </w:r>
      <w:proofErr w:type="spellStart"/>
      <w:r>
        <w:rPr>
          <w:b/>
          <w:bCs/>
          <w:sz w:val="14"/>
          <w:szCs w:val="14"/>
        </w:rPr>
        <w:t>Cohete</w:t>
      </w:r>
      <w:proofErr w:type="spellEnd"/>
    </w:p>
    <w:p w14:paraId="792120C0" w14:textId="77777777" w:rsidR="001024C1" w:rsidRDefault="00000000">
      <w:pPr>
        <w:keepNext/>
        <w:numPr>
          <w:ilvl w:val="0"/>
          <w:numId w:val="3"/>
        </w:numPr>
        <w:spacing w:before="240" w:after="60"/>
        <w:ind w:left="0" w:firstLine="0"/>
        <w:jc w:val="center"/>
        <w:rPr>
          <w:b/>
          <w:bCs/>
          <w:color w:val="1C4587"/>
          <w:sz w:val="22"/>
          <w:szCs w:val="22"/>
        </w:rPr>
      </w:pPr>
      <w:r>
        <w:rPr>
          <w:b/>
          <w:bCs/>
          <w:color w:val="1C4587"/>
          <w:sz w:val="22"/>
          <w:szCs w:val="22"/>
        </w:rPr>
        <w:t>PARACAÍDAS Y SISTEMA DE RECUPERACIÓN</w:t>
      </w:r>
    </w:p>
    <w:p w14:paraId="06F2565F" w14:textId="77777777" w:rsidR="001024C1" w:rsidRPr="00A0079D" w:rsidRDefault="00000000">
      <w:pPr>
        <w:tabs>
          <w:tab w:val="left" w:pos="288"/>
        </w:tabs>
        <w:ind w:firstLine="288"/>
        <w:rPr>
          <w:lang w:val="es-CO"/>
        </w:rPr>
      </w:pPr>
      <w:r w:rsidRPr="00A0079D">
        <w:rPr>
          <w:lang w:val="es-CO"/>
        </w:rPr>
        <w:t>En esta sección se debe describir el sistema de recuperación propuesto para el cohete, incluyendo la configuración y características del paracaídas y su ubicación. Se debe explicar la forma y geometría seleccionada para el paracaídas, así como los criterios utilizados para su dimensionamiento. También se deben presentar los cálculos y parámetros empleados para determinar el tamaño del paracaídas, considerando aspectos como la masa del cohete, velocidad de descenso esperada y condiciones de recuperación. Finalmente, se debe indicar cómo todas las partes del cohete van atadas a través del cordón de choque, y las dimensiones que tendría este usando un diagrama de líneas.</w:t>
      </w:r>
    </w:p>
    <w:p w14:paraId="19E82E4A" w14:textId="77777777" w:rsidR="001024C1" w:rsidRDefault="00000000">
      <w:pPr>
        <w:spacing w:after="100" w:line="259" w:lineRule="auto"/>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26F5F2D7" wp14:editId="4471DAB7">
            <wp:extent cx="5400675" cy="1738503"/>
            <wp:effectExtent l="38100" t="38100" r="38100" b="38100"/>
            <wp:docPr id="74" name="image7.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Gráfico&#10;&#10;Descripción generada automáticamente"/>
                    <pic:cNvPicPr preferRelativeResize="0"/>
                  </pic:nvPicPr>
                  <pic:blipFill>
                    <a:blip r:embed="rId21"/>
                    <a:srcRect l="-3363" t="-12883" r="-1108" b="-15880"/>
                    <a:stretch>
                      <a:fillRect/>
                    </a:stretch>
                  </pic:blipFill>
                  <pic:spPr>
                    <a:xfrm>
                      <a:off x="0" y="0"/>
                      <a:ext cx="5400675" cy="1738503"/>
                    </a:xfrm>
                    <a:prstGeom prst="rect">
                      <a:avLst/>
                    </a:prstGeom>
                    <a:ln w="38100">
                      <a:solidFill>
                        <a:srgbClr val="366092"/>
                      </a:solidFill>
                      <a:prstDash val="solid"/>
                    </a:ln>
                  </pic:spPr>
                </pic:pic>
              </a:graphicData>
            </a:graphic>
          </wp:inline>
        </w:drawing>
      </w:r>
    </w:p>
    <w:p w14:paraId="7B449410" w14:textId="77777777" w:rsidR="001024C1" w:rsidRDefault="00000000">
      <w:pPr>
        <w:spacing w:before="120" w:after="120"/>
        <w:jc w:val="center"/>
        <w:rPr>
          <w:b/>
          <w:bCs/>
          <w:sz w:val="14"/>
          <w:szCs w:val="14"/>
        </w:rPr>
      </w:pPr>
      <w:proofErr w:type="spellStart"/>
      <w:r>
        <w:rPr>
          <w:b/>
          <w:bCs/>
          <w:sz w:val="14"/>
          <w:szCs w:val="14"/>
        </w:rPr>
        <w:t>Figura</w:t>
      </w:r>
      <w:proofErr w:type="spellEnd"/>
      <w:r>
        <w:rPr>
          <w:b/>
          <w:bCs/>
          <w:sz w:val="14"/>
          <w:szCs w:val="14"/>
        </w:rPr>
        <w:t>. 9</w:t>
      </w:r>
      <w:r>
        <w:rPr>
          <w:b/>
          <w:bCs/>
          <w:sz w:val="14"/>
          <w:szCs w:val="14"/>
        </w:rPr>
        <w:tab/>
      </w:r>
      <w:proofErr w:type="spellStart"/>
      <w:r>
        <w:rPr>
          <w:b/>
          <w:bCs/>
          <w:sz w:val="14"/>
          <w:szCs w:val="14"/>
        </w:rPr>
        <w:t>Diseño</w:t>
      </w:r>
      <w:proofErr w:type="spellEnd"/>
      <w:r>
        <w:rPr>
          <w:b/>
          <w:bCs/>
          <w:sz w:val="14"/>
          <w:szCs w:val="14"/>
        </w:rPr>
        <w:t xml:space="preserve"> de </w:t>
      </w:r>
      <w:proofErr w:type="spellStart"/>
      <w:r>
        <w:rPr>
          <w:b/>
          <w:bCs/>
          <w:sz w:val="14"/>
          <w:szCs w:val="14"/>
        </w:rPr>
        <w:t>Paracaídas</w:t>
      </w:r>
      <w:proofErr w:type="spellEnd"/>
    </w:p>
    <w:p w14:paraId="10F11916" w14:textId="77777777" w:rsidR="001024C1" w:rsidRDefault="00000000">
      <w:pPr>
        <w:spacing w:before="120" w:after="120"/>
        <w:jc w:val="center"/>
        <w:rPr>
          <w:b/>
          <w:bCs/>
          <w:sz w:val="14"/>
          <w:szCs w:val="14"/>
        </w:rPr>
      </w:pPr>
      <w:r>
        <w:rPr>
          <w:b/>
          <w:bCs/>
          <w:noProof/>
          <w:sz w:val="14"/>
          <w:szCs w:val="14"/>
        </w:rPr>
        <w:lastRenderedPageBreak/>
        <w:drawing>
          <wp:inline distT="114300" distB="114300" distL="114300" distR="114300" wp14:anchorId="5EE06DF1" wp14:editId="62E69568">
            <wp:extent cx="685800" cy="2382253"/>
            <wp:effectExtent l="0" t="0" r="0" b="0"/>
            <wp:docPr id="7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r="71824" b="15021"/>
                    <a:stretch>
                      <a:fillRect/>
                    </a:stretch>
                  </pic:blipFill>
                  <pic:spPr>
                    <a:xfrm>
                      <a:off x="0" y="0"/>
                      <a:ext cx="685800" cy="2382253"/>
                    </a:xfrm>
                    <a:prstGeom prst="rect">
                      <a:avLst/>
                    </a:prstGeom>
                    <a:ln/>
                  </pic:spPr>
                </pic:pic>
              </a:graphicData>
            </a:graphic>
          </wp:inline>
        </w:drawing>
      </w:r>
    </w:p>
    <w:p w14:paraId="0C5C0A6E" w14:textId="77777777" w:rsidR="001024C1" w:rsidRPr="00A0079D" w:rsidRDefault="00000000">
      <w:pPr>
        <w:spacing w:before="120" w:after="120"/>
        <w:jc w:val="center"/>
        <w:rPr>
          <w:b/>
          <w:bCs/>
          <w:sz w:val="14"/>
          <w:szCs w:val="14"/>
          <w:lang w:val="es-CO"/>
        </w:rPr>
      </w:pPr>
      <w:r w:rsidRPr="00A0079D">
        <w:rPr>
          <w:b/>
          <w:bCs/>
          <w:sz w:val="14"/>
          <w:szCs w:val="14"/>
          <w:lang w:val="es-CO"/>
        </w:rPr>
        <w:t>Figura.10</w:t>
      </w:r>
      <w:r w:rsidRPr="00A0079D">
        <w:rPr>
          <w:b/>
          <w:bCs/>
          <w:sz w:val="14"/>
          <w:szCs w:val="14"/>
          <w:lang w:val="es-CO"/>
        </w:rPr>
        <w:tab/>
        <w:t>Ejemplo Diagrama de líneas de recuperación</w:t>
      </w:r>
    </w:p>
    <w:p w14:paraId="4208E298" w14:textId="77777777" w:rsidR="001024C1" w:rsidRDefault="00000000">
      <w:pPr>
        <w:keepNext/>
        <w:numPr>
          <w:ilvl w:val="0"/>
          <w:numId w:val="3"/>
        </w:numPr>
        <w:spacing w:before="240" w:after="60"/>
        <w:jc w:val="center"/>
        <w:rPr>
          <w:b/>
          <w:bCs/>
          <w:color w:val="1C4587"/>
          <w:sz w:val="22"/>
          <w:szCs w:val="22"/>
        </w:rPr>
      </w:pPr>
      <w:r>
        <w:rPr>
          <w:b/>
          <w:bCs/>
          <w:color w:val="1C4587"/>
          <w:sz w:val="22"/>
          <w:szCs w:val="22"/>
        </w:rPr>
        <w:t>CARGA ÚTIL</w:t>
      </w:r>
    </w:p>
    <w:p w14:paraId="69E9C9BE" w14:textId="77777777" w:rsidR="001024C1" w:rsidRPr="00A0079D" w:rsidRDefault="00000000">
      <w:pPr>
        <w:keepNext/>
        <w:spacing w:before="240" w:after="60"/>
        <w:ind w:firstLine="720"/>
        <w:rPr>
          <w:lang w:val="es-CO"/>
        </w:rPr>
      </w:pPr>
      <w:r w:rsidRPr="00A0079D">
        <w:rPr>
          <w:lang w:val="es-CO"/>
        </w:rPr>
        <w:t xml:space="preserve">En esta sección se debe presentar el </w:t>
      </w:r>
      <w:proofErr w:type="spellStart"/>
      <w:r w:rsidRPr="00A0079D">
        <w:rPr>
          <w:lang w:val="es-CO"/>
        </w:rPr>
        <w:t>CanSat</w:t>
      </w:r>
      <w:proofErr w:type="spellEnd"/>
      <w:r w:rsidRPr="00A0079D">
        <w:rPr>
          <w:lang w:val="es-CO"/>
        </w:rPr>
        <w:t xml:space="preserve"> como carga útil de la misión, describiendo su propósito, objetivos, funcionamiento y principales componentes. Se debe explicar su integración con el cohete, incluyendo dimensiones, masa, sistema de despliegue, ubicación y mecanismos de protección. También se deben especificar los sistemas electrónicos empleados, como sensores, microcontroladores, alimentación y almacenamiento o transmisión de datos. En caso de utilizar telemetría, se deben indicar la frecuencia de operación, potencia de transmisión, protocolo o tecnología de comunicación y tipo de antena, cuando se aplique.</w:t>
      </w:r>
    </w:p>
    <w:p w14:paraId="48ED66C6" w14:textId="77777777" w:rsidR="001024C1" w:rsidRPr="00A0079D" w:rsidRDefault="00000000">
      <w:pPr>
        <w:keepNext/>
        <w:spacing w:before="240" w:after="60"/>
        <w:ind w:firstLine="720"/>
        <w:jc w:val="center"/>
        <w:rPr>
          <w:lang w:val="es-CO"/>
        </w:rPr>
      </w:pPr>
      <w:r>
        <w:rPr>
          <w:noProof/>
        </w:rPr>
        <w:drawing>
          <wp:inline distT="114300" distB="114300" distL="114300" distR="114300" wp14:anchorId="42FEB556" wp14:editId="407F7610">
            <wp:extent cx="3106961" cy="2330221"/>
            <wp:effectExtent l="0" t="0" r="0" b="0"/>
            <wp:docPr id="7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3106961" cy="2330221"/>
                    </a:xfrm>
                    <a:prstGeom prst="rect">
                      <a:avLst/>
                    </a:prstGeom>
                    <a:ln/>
                  </pic:spPr>
                </pic:pic>
              </a:graphicData>
            </a:graphic>
          </wp:inline>
        </w:drawing>
      </w:r>
      <w:r w:rsidRPr="00A0079D">
        <w:rPr>
          <w:lang w:val="es-CO"/>
        </w:rPr>
        <w:t>.</w:t>
      </w:r>
    </w:p>
    <w:p w14:paraId="568C9138" w14:textId="77777777" w:rsidR="001024C1" w:rsidRPr="00A0079D" w:rsidRDefault="00000000">
      <w:pPr>
        <w:spacing w:before="120" w:after="120"/>
        <w:jc w:val="center"/>
        <w:rPr>
          <w:b/>
          <w:bCs/>
          <w:sz w:val="14"/>
          <w:szCs w:val="14"/>
          <w:lang w:val="es-CO"/>
        </w:rPr>
      </w:pPr>
      <w:r w:rsidRPr="00A0079D">
        <w:rPr>
          <w:b/>
          <w:bCs/>
          <w:sz w:val="14"/>
          <w:szCs w:val="14"/>
          <w:lang w:val="es-CO"/>
        </w:rPr>
        <w:t>Figura. 11</w:t>
      </w:r>
      <w:r w:rsidRPr="00A0079D">
        <w:rPr>
          <w:b/>
          <w:bCs/>
          <w:sz w:val="14"/>
          <w:szCs w:val="14"/>
          <w:lang w:val="es-CO"/>
        </w:rPr>
        <w:tab/>
        <w:t xml:space="preserve">Ejemplo diseño 3D </w:t>
      </w:r>
      <w:proofErr w:type="spellStart"/>
      <w:r w:rsidRPr="00A0079D">
        <w:rPr>
          <w:b/>
          <w:bCs/>
          <w:sz w:val="14"/>
          <w:szCs w:val="14"/>
          <w:lang w:val="es-CO"/>
        </w:rPr>
        <w:t>CanSat</w:t>
      </w:r>
      <w:proofErr w:type="spellEnd"/>
    </w:p>
    <w:p w14:paraId="69AC02A2" w14:textId="77777777" w:rsidR="001024C1" w:rsidRPr="00A0079D" w:rsidRDefault="00000000">
      <w:pPr>
        <w:spacing w:before="120" w:after="120"/>
        <w:ind w:firstLine="720"/>
        <w:rPr>
          <w:lang w:val="es-CO"/>
        </w:rPr>
      </w:pPr>
      <w:r w:rsidRPr="00A0079D">
        <w:rPr>
          <w:lang w:val="es-CO"/>
        </w:rPr>
        <w:t xml:space="preserve">Finalmente, se deben presentar los resultados de las pruebas finales realizadas al </w:t>
      </w:r>
      <w:proofErr w:type="spellStart"/>
      <w:r w:rsidRPr="00A0079D">
        <w:rPr>
          <w:lang w:val="es-CO"/>
        </w:rPr>
        <w:t>CanSat</w:t>
      </w:r>
      <w:proofErr w:type="spellEnd"/>
      <w:r w:rsidRPr="00A0079D">
        <w:rPr>
          <w:lang w:val="es-CO"/>
        </w:rPr>
        <w:t xml:space="preserve">, incluyendo pruebas de sensores, adquisición y transmisión de datos, alimentación, comunicaciones, despliegue y demás funciones requeridas por la misión. Se deben incluir gráficas, tablas, fotografías y demás evidencias que permitan demostrar el correcto funcionamiento del </w:t>
      </w:r>
      <w:proofErr w:type="spellStart"/>
      <w:r w:rsidRPr="00A0079D">
        <w:rPr>
          <w:lang w:val="es-CO"/>
        </w:rPr>
        <w:t>CanSat</w:t>
      </w:r>
      <w:proofErr w:type="spellEnd"/>
      <w:r w:rsidRPr="00A0079D">
        <w:rPr>
          <w:lang w:val="es-CO"/>
        </w:rPr>
        <w:t>.</w:t>
      </w:r>
    </w:p>
    <w:p w14:paraId="06EDF345" w14:textId="77777777" w:rsidR="001024C1" w:rsidRPr="00A0079D" w:rsidRDefault="001024C1">
      <w:pPr>
        <w:spacing w:before="120" w:after="120"/>
        <w:ind w:firstLine="720"/>
        <w:rPr>
          <w:lang w:val="es-CO"/>
        </w:rPr>
      </w:pPr>
    </w:p>
    <w:p w14:paraId="719A5F8D" w14:textId="77777777" w:rsidR="001024C1" w:rsidRPr="00A0079D" w:rsidRDefault="001024C1">
      <w:pPr>
        <w:spacing w:before="120" w:after="120"/>
        <w:ind w:firstLine="720"/>
        <w:rPr>
          <w:lang w:val="es-CO"/>
        </w:rPr>
      </w:pPr>
    </w:p>
    <w:p w14:paraId="4A509AFC" w14:textId="77777777" w:rsidR="001024C1" w:rsidRPr="00A0079D" w:rsidRDefault="001024C1">
      <w:pPr>
        <w:spacing w:before="120" w:after="120"/>
        <w:ind w:firstLine="720"/>
        <w:rPr>
          <w:lang w:val="es-CO"/>
        </w:rPr>
      </w:pPr>
    </w:p>
    <w:p w14:paraId="11568BA5" w14:textId="77777777" w:rsidR="001024C1" w:rsidRDefault="00000000">
      <w:pPr>
        <w:keepNext/>
        <w:numPr>
          <w:ilvl w:val="0"/>
          <w:numId w:val="3"/>
        </w:numPr>
        <w:spacing w:before="240" w:after="60"/>
        <w:jc w:val="center"/>
        <w:rPr>
          <w:b/>
          <w:bCs/>
          <w:color w:val="1C4587"/>
          <w:sz w:val="22"/>
          <w:szCs w:val="22"/>
        </w:rPr>
      </w:pPr>
      <w:r>
        <w:rPr>
          <w:b/>
          <w:bCs/>
          <w:color w:val="1C4587"/>
          <w:sz w:val="22"/>
          <w:szCs w:val="22"/>
        </w:rPr>
        <w:lastRenderedPageBreak/>
        <w:t>PRUEBAS EN TIERRA</w:t>
      </w:r>
    </w:p>
    <w:p w14:paraId="4037E11A" w14:textId="77777777" w:rsidR="001024C1" w:rsidRPr="00A0079D" w:rsidRDefault="00000000">
      <w:pPr>
        <w:keepNext/>
        <w:spacing w:before="240" w:after="60"/>
        <w:ind w:firstLine="720"/>
        <w:rPr>
          <w:lang w:val="es-CO"/>
        </w:rPr>
      </w:pPr>
      <w:r w:rsidRPr="00A0079D">
        <w:rPr>
          <w:lang w:val="es-CO"/>
        </w:rPr>
        <w:t xml:space="preserve">En esta sección del </w:t>
      </w:r>
      <w:r w:rsidRPr="00A0079D">
        <w:rPr>
          <w:b/>
          <w:bCs/>
          <w:lang w:val="es-CO"/>
        </w:rPr>
        <w:t>CDR (</w:t>
      </w:r>
      <w:proofErr w:type="spellStart"/>
      <w:r w:rsidRPr="00A0079D">
        <w:rPr>
          <w:b/>
          <w:bCs/>
          <w:lang w:val="es-CO"/>
        </w:rPr>
        <w:t>Critical</w:t>
      </w:r>
      <w:proofErr w:type="spellEnd"/>
      <w:r w:rsidRPr="00A0079D">
        <w:rPr>
          <w:b/>
          <w:bCs/>
          <w:lang w:val="es-CO"/>
        </w:rPr>
        <w:t xml:space="preserve"> </w:t>
      </w:r>
      <w:proofErr w:type="spellStart"/>
      <w:r w:rsidRPr="00A0079D">
        <w:rPr>
          <w:b/>
          <w:bCs/>
          <w:lang w:val="es-CO"/>
        </w:rPr>
        <w:t>Design</w:t>
      </w:r>
      <w:proofErr w:type="spellEnd"/>
      <w:r w:rsidRPr="00A0079D">
        <w:rPr>
          <w:b/>
          <w:bCs/>
          <w:lang w:val="es-CO"/>
        </w:rPr>
        <w:t xml:space="preserve"> </w:t>
      </w:r>
      <w:proofErr w:type="spellStart"/>
      <w:r w:rsidRPr="00A0079D">
        <w:rPr>
          <w:b/>
          <w:bCs/>
          <w:lang w:val="es-CO"/>
        </w:rPr>
        <w:t>Review</w:t>
      </w:r>
      <w:proofErr w:type="spellEnd"/>
      <w:r w:rsidRPr="00A0079D">
        <w:rPr>
          <w:b/>
          <w:bCs/>
          <w:lang w:val="es-CO"/>
        </w:rPr>
        <w:t>)</w:t>
      </w:r>
      <w:r w:rsidRPr="00A0079D">
        <w:rPr>
          <w:lang w:val="es-CO"/>
        </w:rPr>
        <w:t xml:space="preserve"> se deben presentar las pruebas realizadas al cohete y a sus principales subsistemas, con el objetivo de verificar experimentalmente su funcionamiento y cumplimiento de los requerimientos definidos. Se deben incluir las pruebas de estabilidad, verificando la posición relativa del centro de gravedad (CG) respecto al centro de presión (CP), así como las pruebas realizadas a la carga útil y al sistema de paracaídas.</w:t>
      </w:r>
    </w:p>
    <w:p w14:paraId="3AC38A12" w14:textId="77777777" w:rsidR="001024C1" w:rsidRDefault="00000000">
      <w:pPr>
        <w:spacing w:after="100" w:line="259" w:lineRule="auto"/>
        <w:jc w:val="center"/>
      </w:pPr>
      <w:r>
        <w:rPr>
          <w:rFonts w:ascii="Calibri" w:eastAsia="Calibri" w:hAnsi="Calibri" w:cs="Calibri"/>
          <w:noProof/>
          <w:sz w:val="22"/>
          <w:szCs w:val="22"/>
        </w:rPr>
        <w:drawing>
          <wp:inline distT="0" distB="0" distL="0" distR="0" wp14:anchorId="74E12B23" wp14:editId="7D40CA0F">
            <wp:extent cx="4733269" cy="2145573"/>
            <wp:effectExtent l="0" t="0" r="0" b="0"/>
            <wp:docPr id="6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4"/>
                    <a:srcRect l="-26396" t="-6756" r="-26420" b="-6333"/>
                    <a:stretch>
                      <a:fillRect/>
                    </a:stretch>
                  </pic:blipFill>
                  <pic:spPr>
                    <a:xfrm>
                      <a:off x="0" y="0"/>
                      <a:ext cx="4733269" cy="2145573"/>
                    </a:xfrm>
                    <a:prstGeom prst="rect">
                      <a:avLst/>
                    </a:prstGeom>
                    <a:ln/>
                  </pic:spPr>
                </pic:pic>
              </a:graphicData>
            </a:graphic>
          </wp:inline>
        </w:drawing>
      </w:r>
    </w:p>
    <w:p w14:paraId="7A94B664" w14:textId="77777777" w:rsidR="001024C1" w:rsidRPr="00A0079D" w:rsidRDefault="00000000">
      <w:pPr>
        <w:spacing w:before="120" w:after="120"/>
        <w:jc w:val="center"/>
        <w:rPr>
          <w:b/>
          <w:bCs/>
          <w:sz w:val="14"/>
          <w:szCs w:val="14"/>
          <w:lang w:val="es-CO"/>
        </w:rPr>
      </w:pPr>
      <w:r w:rsidRPr="00A0079D">
        <w:rPr>
          <w:b/>
          <w:bCs/>
          <w:sz w:val="14"/>
          <w:szCs w:val="14"/>
          <w:lang w:val="es-CO"/>
        </w:rPr>
        <w:t>Figura. 12</w:t>
      </w:r>
      <w:r w:rsidRPr="00A0079D">
        <w:rPr>
          <w:b/>
          <w:bCs/>
          <w:sz w:val="14"/>
          <w:szCs w:val="14"/>
          <w:lang w:val="es-CO"/>
        </w:rPr>
        <w:tab/>
        <w:t>Prueba de Estabilidad</w:t>
      </w:r>
    </w:p>
    <w:p w14:paraId="36262313" w14:textId="77777777" w:rsidR="001024C1" w:rsidRPr="00A0079D" w:rsidRDefault="00000000">
      <w:pPr>
        <w:spacing w:before="120" w:after="120"/>
        <w:ind w:firstLine="720"/>
        <w:rPr>
          <w:lang w:val="es-CO"/>
        </w:rPr>
      </w:pPr>
      <w:r w:rsidRPr="00A0079D">
        <w:rPr>
          <w:lang w:val="es-CO"/>
        </w:rPr>
        <w:t>A partir de los resultados obtenidos, se deben documentar los ajustes y modificaciones realizados al diseño, explicando qué resultados motivaron cada cambio y cómo estos permitieron mejorar el desempeño, funcionamiento o confiabilidad del sistema. Esta sección debe evidenciar que el diseño final es resultado de un proceso iterativo de pruebas, análisis y corrección, respaldado por resultados experimentales.</w:t>
      </w:r>
    </w:p>
    <w:p w14:paraId="701C5668" w14:textId="77777777" w:rsidR="001024C1" w:rsidRDefault="00000000">
      <w:pPr>
        <w:keepNext/>
        <w:numPr>
          <w:ilvl w:val="0"/>
          <w:numId w:val="3"/>
        </w:numPr>
        <w:spacing w:before="240" w:after="60"/>
        <w:jc w:val="center"/>
        <w:rPr>
          <w:b/>
          <w:bCs/>
          <w:color w:val="1C4587"/>
          <w:sz w:val="22"/>
          <w:szCs w:val="22"/>
        </w:rPr>
      </w:pPr>
      <w:r>
        <w:rPr>
          <w:b/>
          <w:bCs/>
          <w:color w:val="1C4587"/>
          <w:sz w:val="22"/>
          <w:szCs w:val="22"/>
        </w:rPr>
        <w:t>SEGURIDAD Y MITIGACIÓN DE RIESGOS</w:t>
      </w:r>
    </w:p>
    <w:p w14:paraId="0A2BD111" w14:textId="77777777" w:rsidR="001024C1" w:rsidRPr="00A0079D" w:rsidRDefault="00000000">
      <w:pPr>
        <w:keepNext/>
        <w:spacing w:before="240" w:after="240"/>
        <w:ind w:firstLine="720"/>
        <w:rPr>
          <w:lang w:val="es-CO"/>
        </w:rPr>
      </w:pPr>
      <w:r w:rsidRPr="00A0079D">
        <w:rPr>
          <w:lang w:val="es-CO"/>
        </w:rPr>
        <w:t xml:space="preserve">En esta sección se deben identificar los </w:t>
      </w:r>
      <w:r w:rsidRPr="00A0079D">
        <w:rPr>
          <w:b/>
          <w:bCs/>
          <w:lang w:val="es-CO"/>
        </w:rPr>
        <w:t>riesgos técnicos y operacionales</w:t>
      </w:r>
      <w:r w:rsidRPr="00A0079D">
        <w:rPr>
          <w:lang w:val="es-CO"/>
        </w:rPr>
        <w:t xml:space="preserve"> asociados con el diseño, construcción, pruebas, transporte y lanzamiento del cohete. Para cada riesgo se deben indicar sus posibles causas, consecuencias, nivel de riesgo y las medidas o </w:t>
      </w:r>
      <w:r w:rsidRPr="00A0079D">
        <w:rPr>
          <w:b/>
          <w:bCs/>
          <w:lang w:val="es-CO"/>
        </w:rPr>
        <w:t>planes de mitigación</w:t>
      </w:r>
      <w:r w:rsidRPr="00A0079D">
        <w:rPr>
          <w:lang w:val="es-CO"/>
        </w:rPr>
        <w:t xml:space="preserve"> establecidos para reducir su probabilidad o impacto. La identificación y evaluación de los riesgos debe estar alineada con los procedimientos y documentos de seguridad del proyecto.</w:t>
      </w:r>
    </w:p>
    <w:p w14:paraId="4E002143" w14:textId="77777777" w:rsidR="001024C1" w:rsidRPr="00A0079D" w:rsidRDefault="00000000">
      <w:pPr>
        <w:keepNext/>
        <w:spacing w:before="240" w:after="240"/>
        <w:ind w:firstLine="720"/>
        <w:rPr>
          <w:lang w:val="es-CO"/>
        </w:rPr>
      </w:pPr>
      <w:r w:rsidRPr="00A0079D">
        <w:rPr>
          <w:lang w:val="es-CO"/>
        </w:rPr>
        <w:t xml:space="preserve">También se deben describir los </w:t>
      </w:r>
      <w:r w:rsidRPr="00A0079D">
        <w:rPr>
          <w:b/>
          <w:bCs/>
          <w:lang w:val="es-CO"/>
        </w:rPr>
        <w:t>procedimientos de seguridad</w:t>
      </w:r>
      <w:r w:rsidRPr="00A0079D">
        <w:rPr>
          <w:lang w:val="es-CO"/>
        </w:rPr>
        <w:t xml:space="preserve"> que serán aplicados durante las etapas de construcción, integración, pruebas y lanzamiento, incluyendo las medidas preventivas, elementos de protección, verificaciones previas y protocolos de actuación ante posibles incidentes.</w:t>
      </w:r>
    </w:p>
    <w:p w14:paraId="7608E7FF" w14:textId="77777777" w:rsidR="001024C1" w:rsidRDefault="00000000">
      <w:pPr>
        <w:keepNext/>
        <w:spacing w:before="240" w:after="240"/>
        <w:jc w:val="center"/>
      </w:pPr>
      <w:r>
        <w:rPr>
          <w:noProof/>
        </w:rPr>
        <w:drawing>
          <wp:inline distT="114300" distB="114300" distL="114300" distR="114300" wp14:anchorId="39949477" wp14:editId="14106C2E">
            <wp:extent cx="5829300" cy="609600"/>
            <wp:effectExtent l="0" t="0" r="0" b="0"/>
            <wp:docPr id="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r="1923"/>
                    <a:stretch>
                      <a:fillRect/>
                    </a:stretch>
                  </pic:blipFill>
                  <pic:spPr>
                    <a:xfrm>
                      <a:off x="0" y="0"/>
                      <a:ext cx="5829300" cy="609600"/>
                    </a:xfrm>
                    <a:prstGeom prst="rect">
                      <a:avLst/>
                    </a:prstGeom>
                    <a:ln/>
                  </pic:spPr>
                </pic:pic>
              </a:graphicData>
            </a:graphic>
          </wp:inline>
        </w:drawing>
      </w:r>
    </w:p>
    <w:p w14:paraId="4EB9079D" w14:textId="77777777" w:rsidR="001024C1" w:rsidRDefault="00000000">
      <w:pPr>
        <w:spacing w:before="120" w:after="120"/>
        <w:jc w:val="center"/>
        <w:rPr>
          <w:b/>
          <w:bCs/>
          <w:sz w:val="14"/>
          <w:szCs w:val="14"/>
        </w:rPr>
      </w:pPr>
      <w:proofErr w:type="spellStart"/>
      <w:r>
        <w:rPr>
          <w:b/>
          <w:bCs/>
          <w:sz w:val="14"/>
          <w:szCs w:val="14"/>
        </w:rPr>
        <w:t>Figura</w:t>
      </w:r>
      <w:proofErr w:type="spellEnd"/>
      <w:r>
        <w:rPr>
          <w:b/>
          <w:bCs/>
          <w:sz w:val="14"/>
          <w:szCs w:val="14"/>
        </w:rPr>
        <w:t>. 13</w:t>
      </w:r>
      <w:r>
        <w:rPr>
          <w:b/>
          <w:bCs/>
          <w:sz w:val="14"/>
          <w:szCs w:val="14"/>
        </w:rPr>
        <w:tab/>
      </w:r>
      <w:proofErr w:type="spellStart"/>
      <w:r>
        <w:rPr>
          <w:b/>
          <w:bCs/>
          <w:sz w:val="14"/>
          <w:szCs w:val="14"/>
        </w:rPr>
        <w:t>Ejemplo</w:t>
      </w:r>
      <w:proofErr w:type="spellEnd"/>
      <w:r>
        <w:rPr>
          <w:b/>
          <w:bCs/>
          <w:sz w:val="14"/>
          <w:szCs w:val="14"/>
        </w:rPr>
        <w:t xml:space="preserve"> </w:t>
      </w:r>
      <w:proofErr w:type="spellStart"/>
      <w:r>
        <w:rPr>
          <w:b/>
          <w:bCs/>
          <w:sz w:val="14"/>
          <w:szCs w:val="14"/>
        </w:rPr>
        <w:t>Matriz</w:t>
      </w:r>
      <w:proofErr w:type="spellEnd"/>
      <w:r>
        <w:rPr>
          <w:b/>
          <w:bCs/>
          <w:sz w:val="14"/>
          <w:szCs w:val="14"/>
        </w:rPr>
        <w:t xml:space="preserve"> de </w:t>
      </w:r>
      <w:proofErr w:type="spellStart"/>
      <w:r>
        <w:rPr>
          <w:b/>
          <w:bCs/>
          <w:sz w:val="14"/>
          <w:szCs w:val="14"/>
        </w:rPr>
        <w:t>Riesgos</w:t>
      </w:r>
      <w:proofErr w:type="spellEnd"/>
    </w:p>
    <w:p w14:paraId="2B65F41E" w14:textId="77777777" w:rsidR="001024C1" w:rsidRDefault="00000000">
      <w:pPr>
        <w:spacing w:before="120" w:after="120"/>
      </w:pPr>
      <w:r>
        <w:br/>
      </w:r>
      <w:r>
        <w:br/>
      </w:r>
      <w:r>
        <w:br/>
      </w:r>
    </w:p>
    <w:p w14:paraId="0152F3D3" w14:textId="77777777" w:rsidR="001024C1" w:rsidRDefault="00000000">
      <w:pPr>
        <w:keepNext/>
        <w:numPr>
          <w:ilvl w:val="0"/>
          <w:numId w:val="3"/>
        </w:numPr>
        <w:spacing w:before="240" w:after="60"/>
        <w:jc w:val="center"/>
        <w:rPr>
          <w:b/>
          <w:bCs/>
          <w:color w:val="1C4587"/>
          <w:sz w:val="22"/>
          <w:szCs w:val="22"/>
        </w:rPr>
      </w:pPr>
      <w:r>
        <w:rPr>
          <w:b/>
          <w:bCs/>
          <w:color w:val="1C4587"/>
          <w:sz w:val="22"/>
          <w:szCs w:val="22"/>
        </w:rPr>
        <w:lastRenderedPageBreak/>
        <w:t>REFERENCIAS</w:t>
      </w:r>
    </w:p>
    <w:p w14:paraId="66609FB8" w14:textId="77777777" w:rsidR="001024C1" w:rsidRPr="00A0079D" w:rsidRDefault="00000000">
      <w:pPr>
        <w:keepNext/>
        <w:spacing w:before="240" w:after="60"/>
        <w:ind w:firstLine="720"/>
        <w:jc w:val="left"/>
        <w:rPr>
          <w:sz w:val="22"/>
          <w:szCs w:val="22"/>
          <w:lang w:val="es-CO"/>
        </w:rPr>
      </w:pPr>
      <w:r w:rsidRPr="00A0079D">
        <w:rPr>
          <w:sz w:val="22"/>
          <w:szCs w:val="22"/>
          <w:lang w:val="es-CO"/>
        </w:rPr>
        <w:t>En esta sección se deben listar las fuentes principales de información, software, manuales, artículos, libros y demás documentación técnica utilizados durante el desarrollo del proyecto. Se recomienda emplear el formato de citación AIAA y mantener el mismo estilo de referencia en todo el documento..</w:t>
      </w:r>
    </w:p>
    <w:p w14:paraId="23DC4D48" w14:textId="77777777" w:rsidR="001024C1" w:rsidRPr="00A0079D" w:rsidRDefault="00000000">
      <w:pPr>
        <w:keepNext/>
        <w:spacing w:before="240" w:after="60"/>
        <w:ind w:firstLine="720"/>
        <w:jc w:val="left"/>
        <w:rPr>
          <w:sz w:val="22"/>
          <w:szCs w:val="22"/>
          <w:lang w:val="es-CO"/>
        </w:rPr>
      </w:pPr>
      <w:r w:rsidRPr="00A0079D">
        <w:rPr>
          <w:sz w:val="22"/>
          <w:szCs w:val="22"/>
          <w:lang w:val="es-CO"/>
        </w:rPr>
        <w:t>Ejemplo de formato AIAA:</w:t>
      </w:r>
    </w:p>
    <w:p w14:paraId="558D96A0" w14:textId="77777777" w:rsidR="001024C1" w:rsidRPr="00A0079D" w:rsidRDefault="00000000">
      <w:pPr>
        <w:keepNext/>
        <w:spacing w:before="240" w:after="60"/>
        <w:ind w:firstLine="720"/>
        <w:jc w:val="left"/>
        <w:rPr>
          <w:lang w:val="es-CO"/>
        </w:rPr>
      </w:pPr>
      <w:r w:rsidRPr="00A0079D">
        <w:rPr>
          <w:sz w:val="22"/>
          <w:szCs w:val="22"/>
          <w:lang w:val="es-CO"/>
        </w:rPr>
        <w:t>[1] Autor, Título del documento o recurso, Editorial/Institución, año.</w:t>
      </w:r>
    </w:p>
    <w:sectPr w:rsidR="001024C1" w:rsidRPr="00A0079D">
      <w:headerReference w:type="default" r:id="rId26"/>
      <w:footerReference w:type="even" r:id="rId27"/>
      <w:footerReference w:type="default" r:id="rId28"/>
      <w:headerReference w:type="first" r:id="rId29"/>
      <w:footerReference w:type="first" r:id="rId30"/>
      <w:pgSz w:w="12240" w:h="15840"/>
      <w:pgMar w:top="1440" w:right="1440" w:bottom="1440" w:left="1440" w:header="720"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0941" w14:textId="77777777" w:rsidR="00243C94" w:rsidRDefault="00243C94">
      <w:r>
        <w:separator/>
      </w:r>
    </w:p>
  </w:endnote>
  <w:endnote w:type="continuationSeparator" w:id="0">
    <w:p w14:paraId="137DF117" w14:textId="77777777" w:rsidR="00243C94" w:rsidRDefault="00243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1" w:fontKey="{3F3B1BE0-7343-4D66-8BA8-A07084E5A99C}"/>
  </w:font>
  <w:font w:name="Calibri">
    <w:panose1 w:val="020F0502020204030204"/>
    <w:charset w:val="00"/>
    <w:family w:val="swiss"/>
    <w:pitch w:val="variable"/>
    <w:sig w:usb0="E4002EFF" w:usb1="C200247B" w:usb2="00000009" w:usb3="00000000" w:csb0="000001FF" w:csb1="00000000"/>
    <w:embedRegular r:id="rId2" w:fontKey="{C12F6544-CCFC-49AD-A089-1888E43C0332}"/>
  </w:font>
  <w:font w:name="TimesNewRomanPSMT">
    <w:panose1 w:val="00000000000000000000"/>
    <w:charset w:val="00"/>
    <w:family w:val="roman"/>
    <w:notTrueType/>
    <w:pitch w:val="default"/>
  </w:font>
  <w:font w:name="Georgia">
    <w:panose1 w:val="02040502050405020303"/>
    <w:charset w:val="00"/>
    <w:family w:val="auto"/>
    <w:pitch w:val="default"/>
    <w:embedItalic r:id="rId3" w:fontKey="{7E325072-9126-484E-B118-588648E0F656}"/>
  </w:font>
  <w:font w:name="Calibri Light">
    <w:panose1 w:val="020F0302020204030204"/>
    <w:charset w:val="00"/>
    <w:family w:val="swiss"/>
    <w:pitch w:val="variable"/>
    <w:sig w:usb0="E4002EFF" w:usb1="C200247B" w:usb2="00000009" w:usb3="00000000" w:csb0="000001FF" w:csb1="00000000"/>
    <w:embedRegular r:id="rId4" w:fontKey="{9702319A-F761-4B58-B7D6-48986A9442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31A9" w14:textId="77777777" w:rsidR="001024C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E6B08D8" w14:textId="77777777" w:rsidR="001024C1" w:rsidRDefault="001024C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FAAA" w14:textId="77777777" w:rsidR="001024C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0079D">
      <w:rPr>
        <w:noProof/>
        <w:color w:val="000000"/>
      </w:rPr>
      <w:t>2</w:t>
    </w:r>
    <w:r>
      <w:rPr>
        <w:color w:val="000000"/>
      </w:rPr>
      <w:fldChar w:fldCharType="end"/>
    </w:r>
  </w:p>
  <w:p w14:paraId="34581650" w14:textId="77777777" w:rsidR="001024C1" w:rsidRDefault="00000000">
    <w:pPr>
      <w:pBdr>
        <w:top w:val="nil"/>
        <w:left w:val="nil"/>
        <w:bottom w:val="nil"/>
        <w:right w:val="nil"/>
        <w:between w:val="nil"/>
      </w:pBdr>
      <w:tabs>
        <w:tab w:val="center" w:pos="4320"/>
        <w:tab w:val="right" w:pos="8640"/>
      </w:tabs>
      <w:jc w:val="center"/>
      <w:rPr>
        <w:color w:val="000000"/>
      </w:rPr>
    </w:pPr>
    <w:r>
      <w:t xml:space="preserve">Concurso Colombiano de </w:t>
    </w:r>
    <w:proofErr w:type="spellStart"/>
    <w:r>
      <w:t>Cohetería</w:t>
    </w:r>
    <w:proofErr w:type="spellEnd"/>
    <w:r>
      <w:t xml:space="preserve"> </w:t>
    </w:r>
    <w:proofErr w:type="spellStart"/>
    <w:r>
      <w:t>Deportiva</w:t>
    </w:r>
    <w:proofErr w:type="spellEnd"/>
    <w:r>
      <w:t xml:space="preserve"> 2026</w:t>
    </w:r>
    <w:r>
      <w:rPr>
        <w:noProof/>
      </w:rPr>
      <w:drawing>
        <wp:anchor distT="0" distB="0" distL="114300" distR="114300" simplePos="0" relativeHeight="251659264" behindDoc="0" locked="0" layoutInCell="1" hidden="0" allowOverlap="1" wp14:anchorId="61A79766" wp14:editId="75680456">
          <wp:simplePos x="0" y="0"/>
          <wp:positionH relativeFrom="column">
            <wp:posOffset>5181600</wp:posOffset>
          </wp:positionH>
          <wp:positionV relativeFrom="paragraph">
            <wp:posOffset>568948</wp:posOffset>
          </wp:positionV>
          <wp:extent cx="899983" cy="947738"/>
          <wp:effectExtent l="0" t="0" r="0" b="0"/>
          <wp:wrapNone/>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899983" cy="947738"/>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F055" w14:textId="77777777" w:rsidR="001024C1" w:rsidRDefault="001024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5E19" w14:textId="77777777" w:rsidR="00243C94" w:rsidRDefault="00243C94">
      <w:r>
        <w:separator/>
      </w:r>
    </w:p>
  </w:footnote>
  <w:footnote w:type="continuationSeparator" w:id="0">
    <w:p w14:paraId="30CA5378" w14:textId="77777777" w:rsidR="00243C94" w:rsidRDefault="00243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96A7" w14:textId="77777777" w:rsidR="001024C1" w:rsidRDefault="00000000">
    <w:r>
      <w:rPr>
        <w:noProof/>
      </w:rPr>
      <w:drawing>
        <wp:anchor distT="114300" distB="114300" distL="114300" distR="114300" simplePos="0" relativeHeight="251658240" behindDoc="0" locked="0" layoutInCell="1" hidden="0" allowOverlap="1" wp14:anchorId="55C7ADA4" wp14:editId="685D62E3">
          <wp:simplePos x="0" y="0"/>
          <wp:positionH relativeFrom="column">
            <wp:posOffset>5095875</wp:posOffset>
          </wp:positionH>
          <wp:positionV relativeFrom="paragraph">
            <wp:posOffset>-342899</wp:posOffset>
          </wp:positionV>
          <wp:extent cx="848678" cy="848678"/>
          <wp:effectExtent l="0" t="0" r="0" b="0"/>
          <wp:wrapNone/>
          <wp:docPr id="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48678" cy="8486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A54F" w14:textId="77777777" w:rsidR="001024C1" w:rsidRDefault="001024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4C61"/>
    <w:multiLevelType w:val="multilevel"/>
    <w:tmpl w:val="B8AA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821F9C"/>
    <w:multiLevelType w:val="multilevel"/>
    <w:tmpl w:val="AB624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C693EEF"/>
    <w:multiLevelType w:val="multilevel"/>
    <w:tmpl w:val="4814B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59376671">
    <w:abstractNumId w:val="2"/>
  </w:num>
  <w:num w:numId="2" w16cid:durableId="1235433991">
    <w:abstractNumId w:val="0"/>
  </w:num>
  <w:num w:numId="3" w16cid:durableId="148604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4C1"/>
    <w:rsid w:val="001024C1"/>
    <w:rsid w:val="00243C94"/>
    <w:rsid w:val="00A0079D"/>
    <w:rsid w:val="00E656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35C5"/>
  <w15:docId w15:val="{AE7E0A80-9718-4ED7-8739-C64EA05A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240"/>
      <w:jc w:val="center"/>
      <w:outlineLvl w:val="0"/>
    </w:pPr>
    <w:rPr>
      <w:b/>
      <w:bCs/>
      <w:sz w:val="22"/>
      <w:szCs w:val="22"/>
    </w:rPr>
  </w:style>
  <w:style w:type="paragraph" w:styleId="Ttulo2">
    <w:name w:val="heading 2"/>
    <w:basedOn w:val="Normal"/>
    <w:next w:val="Normal"/>
    <w:uiPriority w:val="9"/>
    <w:semiHidden/>
    <w:unhideWhenUsed/>
    <w:qFormat/>
    <w:pPr>
      <w:tabs>
        <w:tab w:val="left" w:pos="288"/>
      </w:tabs>
      <w:spacing w:before="240"/>
      <w:outlineLvl w:val="1"/>
    </w:pPr>
    <w:rPr>
      <w:b/>
      <w:bCs/>
    </w:rPr>
  </w:style>
  <w:style w:type="paragraph" w:styleId="Ttulo3">
    <w:name w:val="heading 3"/>
    <w:basedOn w:val="Normal"/>
    <w:next w:val="Normal"/>
    <w:uiPriority w:val="9"/>
    <w:semiHidden/>
    <w:unhideWhenUsed/>
    <w:qFormat/>
    <w:pPr>
      <w:keepNext/>
      <w:tabs>
        <w:tab w:val="left" w:pos="288"/>
      </w:tabs>
      <w:outlineLvl w:val="2"/>
    </w:pPr>
    <w:rPr>
      <w:i/>
      <w:iCs/>
    </w:rPr>
  </w:style>
  <w:style w:type="paragraph" w:styleId="Ttulo4">
    <w:name w:val="heading 4"/>
    <w:basedOn w:val="Normal"/>
    <w:next w:val="Normal"/>
    <w:uiPriority w:val="9"/>
    <w:semiHidden/>
    <w:unhideWhenUsed/>
    <w:qFormat/>
    <w:pPr>
      <w:keepNext/>
      <w:jc w:val="center"/>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480"/>
      <w:jc w:val="center"/>
    </w:pPr>
    <w:rPr>
      <w:b/>
      <w:bCs/>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Piedepgina">
    <w:name w:val="footer"/>
    <w:basedOn w:val="Normal"/>
    <w:link w:val="PiedepginaCar"/>
    <w:uiPriority w:val="99"/>
    <w:pPr>
      <w:tabs>
        <w:tab w:val="center" w:pos="4320"/>
        <w:tab w:val="right" w:pos="8640"/>
      </w:tabs>
      <w:autoSpaceDE w:val="0"/>
      <w:autoSpaceDN w:val="0"/>
    </w:pPr>
  </w:style>
  <w:style w:type="paragraph" w:customStyle="1" w:styleId="AuthorNames">
    <w:name w:val="Author Names"/>
    <w:basedOn w:val="Normal"/>
    <w:next w:val="AuthorAffiliations"/>
    <w:pPr>
      <w:jc w:val="center"/>
    </w:pPr>
  </w:style>
  <w:style w:type="paragraph" w:customStyle="1" w:styleId="Abstract">
    <w:name w:val="Abstract"/>
    <w:basedOn w:val="Normal"/>
    <w:next w:val="Ttulo1"/>
    <w:pPr>
      <w:spacing w:before="480" w:after="480"/>
      <w:ind w:left="720" w:right="720" w:firstLine="288"/>
    </w:pPr>
    <w:rPr>
      <w:b/>
    </w:rPr>
  </w:style>
  <w:style w:type="character" w:styleId="Refdenotaalpi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ipervnculo">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Textonotapie">
    <w:name w:val="footnote text"/>
    <w:basedOn w:val="Normal"/>
  </w:style>
  <w:style w:type="paragraph" w:customStyle="1" w:styleId="Footnote">
    <w:name w:val="Footnote"/>
    <w:basedOn w:val="Normal"/>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character" w:styleId="Hipervnculovisitado">
    <w:name w:val="FollowedHyperlink"/>
    <w:rPr>
      <w:color w:val="800080"/>
      <w:u w:val="single"/>
    </w:rPr>
  </w:style>
  <w:style w:type="paragraph" w:styleId="Descripci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Textodeglobo">
    <w:name w:val="Balloon Text"/>
    <w:basedOn w:val="Normal"/>
    <w:link w:val="TextodegloboCar"/>
    <w:uiPriority w:val="99"/>
    <w:semiHidden/>
    <w:unhideWhenUsed/>
    <w:rsid w:val="002121E3"/>
    <w:rPr>
      <w:rFonts w:ascii="Segoe UI" w:hAnsi="Segoe UI" w:cs="Segoe UI"/>
      <w:sz w:val="18"/>
      <w:szCs w:val="18"/>
    </w:rPr>
  </w:style>
  <w:style w:type="character" w:customStyle="1" w:styleId="TextodegloboCar">
    <w:name w:val="Texto de globo Car"/>
    <w:link w:val="Textodeglobo"/>
    <w:uiPriority w:val="99"/>
    <w:semiHidden/>
    <w:rsid w:val="002121E3"/>
    <w:rPr>
      <w:rFonts w:ascii="Segoe UI" w:hAnsi="Segoe UI" w:cs="Segoe UI"/>
      <w:sz w:val="18"/>
      <w:szCs w:val="18"/>
    </w:rPr>
  </w:style>
  <w:style w:type="character" w:styleId="Refdecomentario">
    <w:name w:val="annotation reference"/>
    <w:basedOn w:val="Fuentedeprrafopredeter"/>
    <w:uiPriority w:val="99"/>
    <w:semiHidden/>
    <w:unhideWhenUsed/>
    <w:rsid w:val="00AF1B6C"/>
    <w:rPr>
      <w:sz w:val="16"/>
      <w:szCs w:val="16"/>
    </w:rPr>
  </w:style>
  <w:style w:type="paragraph" w:styleId="Textocomentario">
    <w:name w:val="annotation text"/>
    <w:basedOn w:val="Normal"/>
    <w:link w:val="TextocomentarioCar"/>
    <w:uiPriority w:val="99"/>
    <w:semiHidden/>
    <w:unhideWhenUsed/>
    <w:rsid w:val="00AF1B6C"/>
  </w:style>
  <w:style w:type="character" w:customStyle="1" w:styleId="TextocomentarioCar">
    <w:name w:val="Texto comentario Car"/>
    <w:basedOn w:val="Fuentedeprrafopredeter"/>
    <w:link w:val="Textocomentario"/>
    <w:uiPriority w:val="99"/>
    <w:semiHidden/>
    <w:rsid w:val="00AF1B6C"/>
  </w:style>
  <w:style w:type="paragraph" w:styleId="Asuntodelcomentario">
    <w:name w:val="annotation subject"/>
    <w:basedOn w:val="Textocomentario"/>
    <w:next w:val="Textocomentario"/>
    <w:link w:val="AsuntodelcomentarioCar"/>
    <w:uiPriority w:val="99"/>
    <w:semiHidden/>
    <w:unhideWhenUsed/>
    <w:rsid w:val="00AF1B6C"/>
    <w:rPr>
      <w:b/>
      <w:bCs/>
    </w:rPr>
  </w:style>
  <w:style w:type="character" w:customStyle="1" w:styleId="AsuntodelcomentarioCar">
    <w:name w:val="Asunto del comentario Car"/>
    <w:basedOn w:val="TextocomentarioCar"/>
    <w:link w:val="Asuntodelcomentario"/>
    <w:uiPriority w:val="99"/>
    <w:semiHidden/>
    <w:rsid w:val="00AF1B6C"/>
    <w:rPr>
      <w:b/>
      <w:bCs/>
    </w:rPr>
  </w:style>
  <w:style w:type="paragraph" w:styleId="Prrafodelista">
    <w:name w:val="List Paragraph"/>
    <w:basedOn w:val="Normal"/>
    <w:uiPriority w:val="34"/>
    <w:qFormat/>
    <w:rsid w:val="00C71CE7"/>
    <w:pPr>
      <w:ind w:left="720"/>
      <w:jc w:val="left"/>
    </w:pPr>
    <w:rPr>
      <w:rFonts w:ascii="Calibri" w:eastAsiaTheme="minorHAnsi" w:hAnsi="Calibri"/>
      <w:sz w:val="22"/>
      <w:szCs w:val="22"/>
    </w:rPr>
  </w:style>
  <w:style w:type="character" w:customStyle="1" w:styleId="PiedepginaCar">
    <w:name w:val="Pie de página Car"/>
    <w:basedOn w:val="Fuentedeprrafopredeter"/>
    <w:link w:val="Piedepgina"/>
    <w:uiPriority w:val="99"/>
    <w:rsid w:val="000C353C"/>
  </w:style>
  <w:style w:type="character" w:customStyle="1" w:styleId="UnresolvedMention1">
    <w:name w:val="Unresolved Mention1"/>
    <w:basedOn w:val="Fuentedeprrafopredeter"/>
    <w:uiPriority w:val="99"/>
    <w:semiHidden/>
    <w:unhideWhenUsed/>
    <w:rsid w:val="00A1533D"/>
    <w:rPr>
      <w:color w:val="808080"/>
      <w:shd w:val="clear" w:color="auto" w:fill="E6E6E6"/>
    </w:rPr>
  </w:style>
  <w:style w:type="character" w:styleId="Mencinsinresolver">
    <w:name w:val="Unresolved Mention"/>
    <w:basedOn w:val="Fuentedeprrafopredeter"/>
    <w:uiPriority w:val="99"/>
    <w:semiHidden/>
    <w:unhideWhenUsed/>
    <w:rsid w:val="001F56D5"/>
    <w:rPr>
      <w:color w:val="605E5C"/>
      <w:shd w:val="clear" w:color="auto" w:fill="E1DFDD"/>
    </w:rPr>
  </w:style>
  <w:style w:type="character" w:customStyle="1" w:styleId="fontstyle01">
    <w:name w:val="fontstyle01"/>
    <w:basedOn w:val="Fuentedeprrafopredeter"/>
    <w:rsid w:val="00694473"/>
    <w:rPr>
      <w:rFonts w:ascii="TimesNewRomanPSMT" w:hAnsi="TimesNewRomanPSMT" w:hint="default"/>
      <w:b w:val="0"/>
      <w:bCs w:val="0"/>
      <w:i w:val="0"/>
      <w:iCs w:val="0"/>
      <w:color w:val="00000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70u6OenfaGqmIh3DT29zIrc9w==">CgMxLjAaDQoBMBIICgYIBTICCAEyDmgudzl5cXVoaWhvajI2Mg5oLnkwbm1weWRmZjN3dTgAciExbXhWeDVKVXMzMkFmOFlRMEV2U2dHeXlrUHNGX0tSSnY=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1683</Words>
  <Characters>9257</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Littlefield</dc:creator>
  <cp:lastModifiedBy>Juan Fonseca</cp:lastModifiedBy>
  <cp:revision>2</cp:revision>
  <dcterms:created xsi:type="dcterms:W3CDTF">2026-04-14T19:51:00Z</dcterms:created>
  <dcterms:modified xsi:type="dcterms:W3CDTF">2026-09-28T01:35:00Z</dcterms:modified>
</cp:coreProperties>
</file>