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7E01D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ED43A8">
        <w:rPr>
          <w:sz w:val="28"/>
          <w:szCs w:val="28"/>
        </w:rPr>
        <w:t>32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7147E01E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7147E01F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7147E020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147E021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147E022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7147E025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7E023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7147E024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147E026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7147E028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7E027" w14:textId="77777777" w:rsidR="00316830" w:rsidRPr="007F10E0" w:rsidRDefault="00ED43A8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D43A8">
              <w:rPr>
                <w:b/>
                <w:bCs/>
                <w:lang w:eastAsia="ru-RU"/>
              </w:rPr>
              <w:t>Баланс добычи и потребления нефти и газового конденсата</w:t>
            </w:r>
          </w:p>
        </w:tc>
      </w:tr>
    </w:tbl>
    <w:p w14:paraId="7147E029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7147E02C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47E02A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E02B" w14:textId="77777777" w:rsidR="00316830" w:rsidRPr="00B730FB" w:rsidRDefault="00316830" w:rsidP="00A07F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ED43A8">
              <w:rPr>
                <w:lang w:eastAsia="ru-RU"/>
              </w:rPr>
              <w:t>32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7147E02D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7147E031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7147E02E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7147E02F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7147E030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7147E035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7147E032" w14:textId="77777777" w:rsidR="00156CF5" w:rsidRPr="007F10E0" w:rsidRDefault="00A07F30" w:rsidP="006A7980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A07F30">
              <w:rPr>
                <w:bCs/>
                <w:lang w:eastAsia="ru-RU"/>
              </w:rPr>
              <w:t xml:space="preserve">организации, осуществляющие деятельность </w:t>
            </w:r>
            <w:r w:rsidR="006A7980">
              <w:t>по добыче нефти и газового конденсата</w:t>
            </w:r>
          </w:p>
        </w:tc>
        <w:tc>
          <w:tcPr>
            <w:tcW w:w="3774" w:type="dxa"/>
            <w:vAlign w:val="center"/>
          </w:tcPr>
          <w:p w14:paraId="7147E033" w14:textId="3ADC8C1F" w:rsidR="00156CF5" w:rsidRPr="008E0917" w:rsidRDefault="00C001C6" w:rsidP="00156CF5">
            <w:pPr>
              <w:pStyle w:val="11"/>
            </w:pPr>
            <w:r>
              <w:t>Д</w:t>
            </w:r>
            <w:r w:rsidR="004E457A">
              <w:t>о 20-го числа месяца, следующего за отчетным периодом</w:t>
            </w:r>
          </w:p>
        </w:tc>
        <w:tc>
          <w:tcPr>
            <w:tcW w:w="3907" w:type="dxa"/>
            <w:vAlign w:val="center"/>
          </w:tcPr>
          <w:p w14:paraId="7147E034" w14:textId="77777777" w:rsidR="00156CF5" w:rsidRPr="00A07F30" w:rsidRDefault="00A07F30" w:rsidP="008E0917">
            <w:pPr>
              <w:pStyle w:val="11"/>
            </w:pPr>
            <w:r>
              <w:t>ежеквартально</w:t>
            </w:r>
          </w:p>
        </w:tc>
      </w:tr>
    </w:tbl>
    <w:p w14:paraId="7147E036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7147E037" w14:textId="77777777" w:rsidR="00E24CD9" w:rsidRDefault="00FE3610" w:rsidP="00D84052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ED43A8">
        <w:t>Баланс добычи и потребления нефти и газового конденсата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6"/>
        <w:gridCol w:w="1354"/>
        <w:gridCol w:w="2703"/>
        <w:gridCol w:w="2703"/>
      </w:tblGrid>
      <w:tr w:rsidR="00821FFD" w:rsidRPr="00BD2491" w14:paraId="7147E03C" w14:textId="77777777" w:rsidTr="00821FFD">
        <w:trPr>
          <w:cantSplit/>
          <w:trHeight w:val="526"/>
          <w:tblHeader/>
        </w:trPr>
        <w:tc>
          <w:tcPr>
            <w:tcW w:w="2714" w:type="pct"/>
            <w:vMerge w:val="restart"/>
            <w:shd w:val="clear" w:color="auto" w:fill="auto"/>
            <w:vAlign w:val="center"/>
            <w:hideMark/>
          </w:tcPr>
          <w:p w14:paraId="7147E038" w14:textId="0B670FEA" w:rsidR="00821FFD" w:rsidRPr="00BD2491" w:rsidRDefault="00E26763" w:rsidP="00BD249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Показатель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  <w:hideMark/>
          </w:tcPr>
          <w:p w14:paraId="7147E039" w14:textId="77777777" w:rsidR="00821FFD" w:rsidRPr="00BD2491" w:rsidRDefault="00821FFD" w:rsidP="00BD2491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914" w:type="pct"/>
          </w:tcPr>
          <w:p w14:paraId="7147E03A" w14:textId="610C3379" w:rsidR="00821FFD" w:rsidRPr="00BD2491" w:rsidRDefault="001006C0" w:rsidP="00BD249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Факт </w:t>
            </w:r>
            <w:r w:rsidR="00821FFD">
              <w:rPr>
                <w:color w:val="000000"/>
                <w:lang w:eastAsia="ru-RU"/>
              </w:rPr>
              <w:t xml:space="preserve">за квартал, </w:t>
            </w:r>
            <w:r w:rsidR="00821FFD">
              <w:rPr>
                <w:color w:val="000000"/>
                <w:lang w:eastAsia="ru-RU"/>
              </w:rPr>
              <w:br/>
              <w:t>т</w:t>
            </w:r>
          </w:p>
        </w:tc>
        <w:tc>
          <w:tcPr>
            <w:tcW w:w="914" w:type="pct"/>
          </w:tcPr>
          <w:p w14:paraId="7147E03B" w14:textId="1C7DFF5E" w:rsidR="00821FFD" w:rsidRDefault="001006C0" w:rsidP="00BD249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Факт</w:t>
            </w:r>
            <w:r>
              <w:rPr>
                <w:color w:val="000000"/>
                <w:lang w:eastAsia="ru-RU"/>
              </w:rPr>
              <w:t xml:space="preserve"> </w:t>
            </w:r>
            <w:r w:rsidR="00821FFD">
              <w:rPr>
                <w:color w:val="000000"/>
                <w:lang w:eastAsia="ru-RU"/>
              </w:rPr>
              <w:t xml:space="preserve">с начала года, </w:t>
            </w:r>
            <w:r w:rsidR="00821FFD">
              <w:rPr>
                <w:color w:val="000000"/>
                <w:lang w:eastAsia="ru-RU"/>
              </w:rPr>
              <w:br/>
              <w:t>т</w:t>
            </w:r>
          </w:p>
        </w:tc>
      </w:tr>
      <w:tr w:rsidR="00821FFD" w:rsidRPr="00BD2491" w14:paraId="7147E041" w14:textId="77777777" w:rsidTr="00821FFD">
        <w:trPr>
          <w:cantSplit/>
          <w:trHeight w:val="20"/>
          <w:tblHeader/>
        </w:trPr>
        <w:tc>
          <w:tcPr>
            <w:tcW w:w="2714" w:type="pct"/>
            <w:vMerge/>
            <w:vAlign w:val="center"/>
            <w:hideMark/>
          </w:tcPr>
          <w:p w14:paraId="7147E03D" w14:textId="77777777" w:rsidR="00821FFD" w:rsidRPr="00BD2491" w:rsidRDefault="00821FFD" w:rsidP="00BD2491">
            <w:pPr>
              <w:rPr>
                <w:color w:val="000000"/>
                <w:lang w:eastAsia="ru-RU"/>
              </w:rPr>
            </w:pPr>
          </w:p>
        </w:tc>
        <w:tc>
          <w:tcPr>
            <w:tcW w:w="458" w:type="pct"/>
            <w:vMerge/>
            <w:vAlign w:val="center"/>
            <w:hideMark/>
          </w:tcPr>
          <w:p w14:paraId="7147E03E" w14:textId="77777777" w:rsidR="00821FFD" w:rsidRPr="00BD2491" w:rsidRDefault="00821FFD" w:rsidP="00BD2491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3F" w14:textId="77777777" w:rsidR="00821FFD" w:rsidRPr="00BD2491" w:rsidRDefault="00821FFD" w:rsidP="00BD249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914" w:type="pct"/>
          </w:tcPr>
          <w:p w14:paraId="7147E040" w14:textId="77777777" w:rsidR="00821FFD" w:rsidRDefault="00821FFD" w:rsidP="00BD2491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821FFD" w:rsidRPr="00BD2491" w14:paraId="7147E046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42" w14:textId="77777777" w:rsidR="00821FFD" w:rsidRPr="004814C1" w:rsidRDefault="00821FFD" w:rsidP="00BD02B6">
            <w:pPr>
              <w:pStyle w:val="afa"/>
            </w:pPr>
            <w:r w:rsidRPr="004814C1">
              <w:t>Остатки на начало года, всего;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43" w14:textId="77777777" w:rsidR="00821FFD" w:rsidRPr="00BD2491" w:rsidRDefault="00821FFD" w:rsidP="00BD02B6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001</w:t>
            </w:r>
          </w:p>
        </w:tc>
        <w:tc>
          <w:tcPr>
            <w:tcW w:w="914" w:type="pct"/>
          </w:tcPr>
          <w:p w14:paraId="7147E044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45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4B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47" w14:textId="77777777" w:rsidR="00821FFD" w:rsidRPr="005C22C2" w:rsidRDefault="00821FFD" w:rsidP="00B9487E">
            <w:pPr>
              <w:pStyle w:val="afa"/>
              <w:ind w:left="284"/>
            </w:pPr>
            <w:r w:rsidRPr="005C22C2"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48" w14:textId="77777777" w:rsidR="00821FFD" w:rsidRPr="00BD2491" w:rsidRDefault="00821FFD" w:rsidP="00BD02B6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49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4A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50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4C" w14:textId="77777777" w:rsidR="00821FFD" w:rsidRPr="005C22C2" w:rsidRDefault="00821FFD" w:rsidP="00B9487E">
            <w:pPr>
              <w:pStyle w:val="afa"/>
              <w:ind w:left="567"/>
            </w:pPr>
            <w:r w:rsidRPr="005C22C2">
              <w:t>в нефтепроводах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4D" w14:textId="77777777" w:rsidR="00821FFD" w:rsidRPr="00BD2491" w:rsidRDefault="00821FFD" w:rsidP="00BD02B6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002</w:t>
            </w:r>
          </w:p>
        </w:tc>
        <w:tc>
          <w:tcPr>
            <w:tcW w:w="914" w:type="pct"/>
          </w:tcPr>
          <w:p w14:paraId="7147E04E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4F" w14:textId="77777777" w:rsidR="00821FFD" w:rsidRPr="00BD2491" w:rsidRDefault="00821FFD" w:rsidP="00BD02B6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55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51" w14:textId="77777777" w:rsidR="00821FFD" w:rsidRPr="005C22C2" w:rsidRDefault="00821FFD" w:rsidP="00912CDF">
            <w:pPr>
              <w:pStyle w:val="afa"/>
              <w:ind w:left="567"/>
            </w:pPr>
            <w:r w:rsidRPr="005C22C2">
              <w:t>в резервуарах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52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003</w:t>
            </w:r>
          </w:p>
        </w:tc>
        <w:tc>
          <w:tcPr>
            <w:tcW w:w="914" w:type="pct"/>
          </w:tcPr>
          <w:p w14:paraId="7147E053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54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5A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56" w14:textId="77777777" w:rsidR="00821FFD" w:rsidRPr="005C22C2" w:rsidRDefault="00821FFD" w:rsidP="00912CDF">
            <w:pPr>
              <w:pStyle w:val="afa"/>
              <w:ind w:left="851"/>
            </w:pPr>
            <w:r w:rsidRPr="005C22C2">
              <w:t>в том числе</w:t>
            </w:r>
            <w:r>
              <w:t>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57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58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59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5F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5B" w14:textId="77777777" w:rsidR="00821FFD" w:rsidRPr="005C22C2" w:rsidRDefault="00821FFD" w:rsidP="00912CDF">
            <w:pPr>
              <w:pStyle w:val="afa"/>
              <w:ind w:left="1134"/>
            </w:pPr>
            <w:r w:rsidRPr="005C22C2">
              <w:t>«мертвые»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5C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004</w:t>
            </w:r>
          </w:p>
        </w:tc>
        <w:tc>
          <w:tcPr>
            <w:tcW w:w="914" w:type="pct"/>
          </w:tcPr>
          <w:p w14:paraId="7147E05D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5E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64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60" w14:textId="77777777" w:rsidR="00821FFD" w:rsidRPr="005C22C2" w:rsidRDefault="00821FFD" w:rsidP="00912CDF">
            <w:pPr>
              <w:pStyle w:val="afa"/>
              <w:ind w:left="1134"/>
            </w:pPr>
            <w:r w:rsidRPr="005C22C2">
              <w:t>технологические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61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005</w:t>
            </w:r>
          </w:p>
        </w:tc>
        <w:tc>
          <w:tcPr>
            <w:tcW w:w="914" w:type="pct"/>
          </w:tcPr>
          <w:p w14:paraId="7147E062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63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69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65" w14:textId="77777777" w:rsidR="00821FFD" w:rsidRPr="005C22C2" w:rsidRDefault="00821FFD" w:rsidP="00912CDF">
            <w:pPr>
              <w:pStyle w:val="afa"/>
              <w:ind w:left="1134"/>
            </w:pPr>
            <w:r w:rsidRPr="005C22C2">
              <w:t>товарные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66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006</w:t>
            </w:r>
          </w:p>
        </w:tc>
        <w:tc>
          <w:tcPr>
            <w:tcW w:w="914" w:type="pct"/>
          </w:tcPr>
          <w:p w14:paraId="7147E067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68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6E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6A" w14:textId="77777777" w:rsidR="00821FFD" w:rsidRPr="005C22C2" w:rsidRDefault="00821FFD" w:rsidP="00912CDF">
            <w:pPr>
              <w:pStyle w:val="afa"/>
              <w:ind w:left="1418"/>
            </w:pPr>
            <w:r w:rsidRPr="005C22C2">
              <w:t>в том числе на ответственном хранении нефть сторонних организаций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6B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007</w:t>
            </w:r>
          </w:p>
        </w:tc>
        <w:tc>
          <w:tcPr>
            <w:tcW w:w="914" w:type="pct"/>
          </w:tcPr>
          <w:p w14:paraId="7147E06C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6D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73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6F" w14:textId="77777777" w:rsidR="00821FFD" w:rsidRPr="005C22C2" w:rsidRDefault="00821FFD" w:rsidP="00912CDF">
            <w:pPr>
              <w:pStyle w:val="afa"/>
              <w:ind w:left="567"/>
            </w:pPr>
            <w:r w:rsidRPr="005C22C2">
              <w:t>в амбарах очистных сооружений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70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008</w:t>
            </w:r>
          </w:p>
        </w:tc>
        <w:tc>
          <w:tcPr>
            <w:tcW w:w="914" w:type="pct"/>
          </w:tcPr>
          <w:p w14:paraId="7147E071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72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78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74" w14:textId="77777777" w:rsidR="00821FFD" w:rsidRPr="004814C1" w:rsidRDefault="00821FFD" w:rsidP="00912CDF">
            <w:pPr>
              <w:pStyle w:val="afa"/>
            </w:pPr>
            <w:r>
              <w:t>Добыча нефти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75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009</w:t>
            </w:r>
          </w:p>
        </w:tc>
        <w:tc>
          <w:tcPr>
            <w:tcW w:w="914" w:type="pct"/>
          </w:tcPr>
          <w:p w14:paraId="7147E076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77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7D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79" w14:textId="77777777" w:rsidR="00821FFD" w:rsidRPr="004814C1" w:rsidRDefault="00821FFD" w:rsidP="00912CDF">
            <w:pPr>
              <w:pStyle w:val="afa"/>
            </w:pPr>
            <w:r>
              <w:t>Добыча газового конденсата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7A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010</w:t>
            </w:r>
          </w:p>
        </w:tc>
        <w:tc>
          <w:tcPr>
            <w:tcW w:w="914" w:type="pct"/>
          </w:tcPr>
          <w:p w14:paraId="7147E07B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7C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82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7E" w14:textId="77777777" w:rsidR="00821FFD" w:rsidRPr="004814C1" w:rsidRDefault="00821FFD" w:rsidP="00912CDF">
            <w:pPr>
              <w:pStyle w:val="afa"/>
            </w:pPr>
            <w:r w:rsidRPr="004814C1">
              <w:t>Поступление нефти и</w:t>
            </w:r>
            <w:r>
              <w:t xml:space="preserve"> газового конденсата со стороны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7F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011</w:t>
            </w:r>
          </w:p>
        </w:tc>
        <w:tc>
          <w:tcPr>
            <w:tcW w:w="914" w:type="pct"/>
          </w:tcPr>
          <w:p w14:paraId="7147E080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81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87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83" w14:textId="77777777" w:rsidR="00821FFD" w:rsidRPr="004814C1" w:rsidRDefault="00821FFD" w:rsidP="00912CDF">
            <w:pPr>
              <w:pStyle w:val="afa"/>
            </w:pPr>
            <w:r>
              <w:t>Вовлечение нефти из остатков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84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012</w:t>
            </w:r>
          </w:p>
        </w:tc>
        <w:tc>
          <w:tcPr>
            <w:tcW w:w="914" w:type="pct"/>
          </w:tcPr>
          <w:p w14:paraId="7147E085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86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8C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88" w14:textId="77777777" w:rsidR="00821FFD" w:rsidRPr="004814C1" w:rsidRDefault="00821FFD" w:rsidP="00912CDF">
            <w:pPr>
              <w:pStyle w:val="afa"/>
            </w:pPr>
            <w:r w:rsidRPr="004814C1">
              <w:t xml:space="preserve">Расход на </w:t>
            </w:r>
            <w:r w:rsidRPr="00BD02B6">
              <w:t>собственные нужды</w:t>
            </w:r>
            <w:r w:rsidRPr="004814C1">
              <w:t xml:space="preserve"> промыслов (в</w:t>
            </w:r>
            <w:r>
              <w:t>ключая сбор и подготовку нефти)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89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013</w:t>
            </w:r>
          </w:p>
        </w:tc>
        <w:tc>
          <w:tcPr>
            <w:tcW w:w="914" w:type="pct"/>
          </w:tcPr>
          <w:p w14:paraId="7147E08A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8B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91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8D" w14:textId="77777777" w:rsidR="00821FFD" w:rsidRPr="004814C1" w:rsidRDefault="00821FFD" w:rsidP="00D338C8">
            <w:pPr>
              <w:pStyle w:val="afa"/>
              <w:ind w:left="284"/>
            </w:pPr>
            <w:r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8E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8F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90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96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92" w14:textId="77777777" w:rsidR="00821FFD" w:rsidRDefault="00821FFD" w:rsidP="003B0EC5">
            <w:pPr>
              <w:pStyle w:val="afa"/>
              <w:ind w:left="567"/>
            </w:pPr>
            <w:r>
              <w:t>на топливо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93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014</w:t>
            </w:r>
          </w:p>
        </w:tc>
        <w:tc>
          <w:tcPr>
            <w:tcW w:w="914" w:type="pct"/>
          </w:tcPr>
          <w:p w14:paraId="7147E094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95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9B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97" w14:textId="77777777" w:rsidR="00821FFD" w:rsidRPr="004814C1" w:rsidRDefault="00821FFD" w:rsidP="00502705">
            <w:pPr>
              <w:pStyle w:val="afa"/>
            </w:pPr>
            <w:r w:rsidRPr="004814C1">
              <w:t>Расход на собственные нужды транспо</w:t>
            </w:r>
            <w:r>
              <w:t>рта: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98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015</w:t>
            </w:r>
          </w:p>
        </w:tc>
        <w:tc>
          <w:tcPr>
            <w:tcW w:w="914" w:type="pct"/>
          </w:tcPr>
          <w:p w14:paraId="7147E099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9A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A0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9C" w14:textId="77777777" w:rsidR="00821FFD" w:rsidRPr="004814C1" w:rsidRDefault="00821FFD" w:rsidP="00502705">
            <w:pPr>
              <w:pStyle w:val="afa"/>
              <w:ind w:left="284"/>
            </w:pPr>
            <w:r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9D" w14:textId="77777777" w:rsidR="00821FFD" w:rsidRDefault="00821FFD" w:rsidP="00912CDF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9E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9F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A5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A1" w14:textId="77777777" w:rsidR="00821FFD" w:rsidRDefault="00821FFD" w:rsidP="003B0EC5">
            <w:pPr>
              <w:pStyle w:val="afa"/>
              <w:ind w:left="567"/>
            </w:pPr>
            <w:r>
              <w:t>на топливо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A2" w14:textId="77777777" w:rsidR="00821FFD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016</w:t>
            </w:r>
          </w:p>
        </w:tc>
        <w:tc>
          <w:tcPr>
            <w:tcW w:w="914" w:type="pct"/>
          </w:tcPr>
          <w:p w14:paraId="7147E0A3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A4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AA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A6" w14:textId="77777777" w:rsidR="00821FFD" w:rsidRPr="004814C1" w:rsidRDefault="00821FFD" w:rsidP="00912CDF">
            <w:pPr>
              <w:pStyle w:val="afa"/>
            </w:pPr>
            <w:r w:rsidRPr="004814C1">
              <w:t xml:space="preserve">Поставка нефти и </w:t>
            </w:r>
            <w:r>
              <w:t>газового конденсата буровым предприятиям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A7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017</w:t>
            </w:r>
          </w:p>
        </w:tc>
        <w:tc>
          <w:tcPr>
            <w:tcW w:w="914" w:type="pct"/>
          </w:tcPr>
          <w:p w14:paraId="7147E0A8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A9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AF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AB" w14:textId="77777777" w:rsidR="00821FFD" w:rsidRPr="004814C1" w:rsidRDefault="00821FFD" w:rsidP="00D338C8">
            <w:pPr>
              <w:pStyle w:val="afa"/>
              <w:ind w:left="284"/>
            </w:pPr>
            <w:r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AC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AD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AE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B4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B0" w14:textId="77777777" w:rsidR="00821FFD" w:rsidRDefault="00821FFD" w:rsidP="00E03C37">
            <w:pPr>
              <w:pStyle w:val="afa"/>
              <w:ind w:left="567"/>
            </w:pPr>
            <w:r>
              <w:t>на топливо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B1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018</w:t>
            </w:r>
          </w:p>
        </w:tc>
        <w:tc>
          <w:tcPr>
            <w:tcW w:w="914" w:type="pct"/>
          </w:tcPr>
          <w:p w14:paraId="7147E0B2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B3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B9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B5" w14:textId="77777777" w:rsidR="00821FFD" w:rsidRPr="004814C1" w:rsidRDefault="00821FFD" w:rsidP="00912CDF">
            <w:pPr>
              <w:pStyle w:val="afa"/>
            </w:pPr>
            <w:r w:rsidRPr="004814C1">
              <w:t xml:space="preserve">Поставка нефти и </w:t>
            </w:r>
            <w:r>
              <w:t>газового конденсата</w:t>
            </w:r>
            <w:r w:rsidRPr="004814C1">
              <w:t xml:space="preserve"> прочим своим предприятиям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B6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019</w:t>
            </w:r>
          </w:p>
        </w:tc>
        <w:tc>
          <w:tcPr>
            <w:tcW w:w="914" w:type="pct"/>
          </w:tcPr>
          <w:p w14:paraId="7147E0B7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B8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BE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BA" w14:textId="77777777" w:rsidR="00821FFD" w:rsidRPr="004814C1" w:rsidRDefault="00821FFD" w:rsidP="00912CDF">
            <w:pPr>
              <w:pStyle w:val="afa"/>
              <w:ind w:left="284"/>
            </w:pPr>
            <w:r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BB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BC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BD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821FFD" w:rsidRPr="00BD2491" w14:paraId="7147E0C3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BF" w14:textId="77777777" w:rsidR="00821FFD" w:rsidRPr="004814C1" w:rsidRDefault="00821FFD" w:rsidP="00912CDF">
            <w:pPr>
              <w:pStyle w:val="afa"/>
              <w:ind w:left="567"/>
            </w:pPr>
            <w:r>
              <w:t>на топливо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C0" w14:textId="77777777" w:rsidR="00821FFD" w:rsidRPr="00BD2491" w:rsidRDefault="00821FFD" w:rsidP="00912CD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020</w:t>
            </w:r>
          </w:p>
        </w:tc>
        <w:tc>
          <w:tcPr>
            <w:tcW w:w="914" w:type="pct"/>
          </w:tcPr>
          <w:p w14:paraId="7147E0C1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C2" w14:textId="77777777" w:rsidR="00821FFD" w:rsidRPr="00BD2491" w:rsidRDefault="00821FFD" w:rsidP="00912CDF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C8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C4" w14:textId="77777777" w:rsidR="00EA2DA8" w:rsidRDefault="00EA2DA8" w:rsidP="00EA2DA8">
            <w:pPr>
              <w:pStyle w:val="afa"/>
              <w:ind w:left="567"/>
            </w:pPr>
            <w:r>
              <w:lastRenderedPageBreak/>
              <w:t>на производство нефтебитума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C5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021</w:t>
            </w:r>
          </w:p>
        </w:tc>
        <w:tc>
          <w:tcPr>
            <w:tcW w:w="914" w:type="pct"/>
          </w:tcPr>
          <w:p w14:paraId="7147E0C6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C7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CD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C9" w14:textId="77777777" w:rsidR="00EA2DA8" w:rsidRPr="004814C1" w:rsidRDefault="00EA2DA8" w:rsidP="00EA2DA8">
            <w:pPr>
              <w:pStyle w:val="afa"/>
            </w:pPr>
            <w:r w:rsidRPr="004814C1">
              <w:t>Расход нефти на запо</w:t>
            </w:r>
            <w:r>
              <w:t>лнение трубопроводов и емкостей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CA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022</w:t>
            </w:r>
          </w:p>
        </w:tc>
        <w:tc>
          <w:tcPr>
            <w:tcW w:w="914" w:type="pct"/>
          </w:tcPr>
          <w:p w14:paraId="7147E0CB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CC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D2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CE" w14:textId="77777777" w:rsidR="00EA2DA8" w:rsidRPr="004814C1" w:rsidRDefault="00EA2DA8" w:rsidP="00EA2DA8">
            <w:pPr>
              <w:pStyle w:val="afa"/>
            </w:pPr>
            <w:r w:rsidRPr="004814C1">
              <w:t>Расход нефти на выработку широкой фракции, нестабильного газо</w:t>
            </w:r>
            <w:r>
              <w:t>вого бензина (без учета потерь)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CF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023</w:t>
            </w:r>
          </w:p>
        </w:tc>
        <w:tc>
          <w:tcPr>
            <w:tcW w:w="914" w:type="pct"/>
          </w:tcPr>
          <w:p w14:paraId="7147E0D0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D1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D7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D3" w14:textId="77777777" w:rsidR="00EA2DA8" w:rsidRPr="004814C1" w:rsidRDefault="00EA2DA8" w:rsidP="00EA2DA8">
            <w:pPr>
              <w:pStyle w:val="afa"/>
            </w:pPr>
            <w:r w:rsidRPr="00B9487E">
              <w:t>Потери</w:t>
            </w:r>
            <w:r w:rsidRPr="004814C1">
              <w:t xml:space="preserve"> нефти и газового ко</w:t>
            </w:r>
            <w:r>
              <w:t>нденсата при сборе и подготовке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D4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024</w:t>
            </w:r>
          </w:p>
        </w:tc>
        <w:tc>
          <w:tcPr>
            <w:tcW w:w="914" w:type="pct"/>
          </w:tcPr>
          <w:p w14:paraId="7147E0D5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D6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DC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D8" w14:textId="77777777" w:rsidR="00EA2DA8" w:rsidRPr="004814C1" w:rsidRDefault="00EA2DA8" w:rsidP="00EA2DA8">
            <w:pPr>
              <w:pStyle w:val="afa"/>
            </w:pPr>
            <w:r w:rsidRPr="004814C1">
              <w:t>Потери нефти и газов</w:t>
            </w:r>
            <w:r>
              <w:t>ого конденсата при стабилизации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D9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025</w:t>
            </w:r>
          </w:p>
        </w:tc>
        <w:tc>
          <w:tcPr>
            <w:tcW w:w="914" w:type="pct"/>
          </w:tcPr>
          <w:p w14:paraId="7147E0DA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DB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E1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DD" w14:textId="77777777" w:rsidR="00EA2DA8" w:rsidRPr="004814C1" w:rsidRDefault="00EA2DA8" w:rsidP="00EA2DA8">
            <w:pPr>
              <w:pStyle w:val="afa"/>
            </w:pPr>
            <w:r w:rsidRPr="004814C1">
              <w:t>Потери нефти и газового конденсата при хранении и транспортировке до потреб</w:t>
            </w:r>
            <w:r>
              <w:t>ителя магистральным транспортом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DE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026</w:t>
            </w:r>
          </w:p>
        </w:tc>
        <w:tc>
          <w:tcPr>
            <w:tcW w:w="914" w:type="pct"/>
          </w:tcPr>
          <w:p w14:paraId="7147E0DF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E0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E6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E2" w14:textId="77777777" w:rsidR="00EA2DA8" w:rsidRPr="004814C1" w:rsidRDefault="00EA2DA8" w:rsidP="00EA2DA8">
            <w:pPr>
              <w:pStyle w:val="afa"/>
            </w:pPr>
            <w:r w:rsidRPr="004814C1">
              <w:t>Поставка нефти на топливо потр</w:t>
            </w:r>
            <w:r>
              <w:t>ебителям вне объединения, всего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E3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027</w:t>
            </w:r>
          </w:p>
        </w:tc>
        <w:tc>
          <w:tcPr>
            <w:tcW w:w="914" w:type="pct"/>
          </w:tcPr>
          <w:p w14:paraId="7147E0E4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E5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EB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E7" w14:textId="77777777" w:rsidR="00EA2DA8" w:rsidRPr="004814C1" w:rsidRDefault="00EA2DA8" w:rsidP="00EA2DA8">
            <w:pPr>
              <w:pStyle w:val="afa"/>
            </w:pPr>
            <w:r w:rsidRPr="004814C1">
              <w:t xml:space="preserve">Сдача собственной нефти транспортным организациям (кроме нефти, поставляемой </w:t>
            </w:r>
            <w:r>
              <w:t>на топливо), всего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E8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 w:rsidRPr="00BD2491">
              <w:rPr>
                <w:color w:val="000000"/>
                <w:lang w:eastAsia="ru-RU"/>
              </w:rPr>
              <w:t>028</w:t>
            </w:r>
          </w:p>
        </w:tc>
        <w:tc>
          <w:tcPr>
            <w:tcW w:w="914" w:type="pct"/>
          </w:tcPr>
          <w:p w14:paraId="7147E0E9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EA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F0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EC" w14:textId="77777777" w:rsidR="00EA2DA8" w:rsidRPr="004814C1" w:rsidRDefault="00EA2DA8" w:rsidP="00EA2DA8">
            <w:pPr>
              <w:pStyle w:val="afa"/>
            </w:pPr>
            <w:r w:rsidRPr="004814C1"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ED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EE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EF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F5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F1" w14:textId="77777777" w:rsidR="00EA2DA8" w:rsidRPr="004814C1" w:rsidRDefault="00EA2DA8" w:rsidP="00EA2DA8">
            <w:pPr>
              <w:pStyle w:val="afa"/>
              <w:ind w:left="284"/>
            </w:pPr>
            <w:r w:rsidRPr="004814C1">
              <w:t>Сдача нефти транспортным организациям для поставки</w:t>
            </w:r>
            <w:r>
              <w:t xml:space="preserve"> на НПЗ России и экспорт, всего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F2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029</w:t>
            </w:r>
          </w:p>
        </w:tc>
        <w:tc>
          <w:tcPr>
            <w:tcW w:w="914" w:type="pct"/>
          </w:tcPr>
          <w:p w14:paraId="7147E0F3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F4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FA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F6" w14:textId="77777777" w:rsidR="00EA2DA8" w:rsidRPr="004814C1" w:rsidRDefault="00EA2DA8" w:rsidP="00EA2DA8">
            <w:pPr>
              <w:pStyle w:val="afa"/>
              <w:ind w:left="284"/>
            </w:pPr>
            <w:r w:rsidRPr="004814C1"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F7" w14:textId="77777777" w:rsidR="00EA2DA8" w:rsidRDefault="00EA2DA8" w:rsidP="00EA2DA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F8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F9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0FF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0FB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t>Сдача нефти транспортным организациям в счет господде</w:t>
            </w:r>
            <w:r>
              <w:t>ржки на НПЗ России и Казахстана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0FC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030</w:t>
            </w:r>
          </w:p>
        </w:tc>
        <w:tc>
          <w:tcPr>
            <w:tcW w:w="914" w:type="pct"/>
          </w:tcPr>
          <w:p w14:paraId="7147E0FD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0FE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04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00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t>Сдача нефти для поставки на НПЗ стран ближнего зарубежь</w:t>
            </w:r>
            <w:r>
              <w:t>я (без Казахстана)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01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031</w:t>
            </w:r>
          </w:p>
        </w:tc>
        <w:tc>
          <w:tcPr>
            <w:tcW w:w="914" w:type="pct"/>
          </w:tcPr>
          <w:p w14:paraId="7147E102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03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09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05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t>Сд</w:t>
            </w:r>
            <w:r>
              <w:t>ача нефти в счет гос. нужд, всего: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06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032</w:t>
            </w:r>
          </w:p>
        </w:tc>
        <w:tc>
          <w:tcPr>
            <w:tcW w:w="914" w:type="pct"/>
          </w:tcPr>
          <w:p w14:paraId="7147E107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08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0E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0A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0B" w14:textId="77777777" w:rsidR="00EA2DA8" w:rsidRDefault="00EA2DA8" w:rsidP="00EA2DA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0C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0D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13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0F" w14:textId="77777777" w:rsidR="00EA2DA8" w:rsidRPr="004814C1" w:rsidRDefault="00EA2DA8" w:rsidP="00EA2DA8">
            <w:pPr>
              <w:pStyle w:val="afa"/>
              <w:ind w:left="851"/>
            </w:pPr>
            <w:r w:rsidRPr="004814C1">
              <w:t>Сдача нефти в счет гос</w:t>
            </w:r>
            <w:r>
              <w:t>. </w:t>
            </w:r>
            <w:r w:rsidRPr="004814C1">
              <w:t>нужд для экспо</w:t>
            </w:r>
            <w:r>
              <w:t>рта в страны дальнего зарубежья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10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033</w:t>
            </w:r>
          </w:p>
        </w:tc>
        <w:tc>
          <w:tcPr>
            <w:tcW w:w="914" w:type="pct"/>
          </w:tcPr>
          <w:p w14:paraId="7147E111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12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18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14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t>Сдача нефти транспортным организациям для поставки на экспорт в с</w:t>
            </w:r>
            <w:r>
              <w:t>траны дальнего зарубежья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15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034</w:t>
            </w:r>
          </w:p>
        </w:tc>
        <w:tc>
          <w:tcPr>
            <w:tcW w:w="914" w:type="pct"/>
          </w:tcPr>
          <w:p w14:paraId="7147E116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17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1D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19" w14:textId="77777777" w:rsidR="00EA2DA8" w:rsidRPr="004814C1" w:rsidRDefault="00EA2DA8" w:rsidP="00EA2DA8">
            <w:pPr>
              <w:pStyle w:val="afa"/>
            </w:pPr>
            <w:r>
              <w:t>С</w:t>
            </w:r>
            <w:r w:rsidRPr="004814C1">
              <w:t>дано транспор</w:t>
            </w:r>
            <w:bookmarkStart w:id="0" w:name="_GoBack"/>
            <w:bookmarkEnd w:id="0"/>
            <w:r w:rsidRPr="004814C1">
              <w:t>тным организациям нефти других организаций (включая АО, СП, а также нефть, принятую от дру</w:t>
            </w:r>
            <w:r>
              <w:t>гих организаций для подготовки)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1A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035</w:t>
            </w:r>
          </w:p>
        </w:tc>
        <w:tc>
          <w:tcPr>
            <w:tcW w:w="914" w:type="pct"/>
          </w:tcPr>
          <w:p w14:paraId="7147E11B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1C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22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1E" w14:textId="77777777" w:rsidR="00EA2DA8" w:rsidRPr="004814C1" w:rsidRDefault="00EA2DA8" w:rsidP="00EA2DA8">
            <w:pPr>
              <w:pStyle w:val="afa"/>
            </w:pPr>
            <w:r>
              <w:t>Остатки на конец периода, всего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1F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036</w:t>
            </w:r>
          </w:p>
        </w:tc>
        <w:tc>
          <w:tcPr>
            <w:tcW w:w="914" w:type="pct"/>
          </w:tcPr>
          <w:p w14:paraId="7147E120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21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27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23" w14:textId="77777777" w:rsidR="00EA2DA8" w:rsidRPr="004814C1" w:rsidRDefault="00EA2DA8" w:rsidP="00EA2DA8">
            <w:pPr>
              <w:pStyle w:val="afa"/>
              <w:ind w:left="284"/>
            </w:pPr>
            <w:r w:rsidRPr="004814C1"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24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25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26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2C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28" w14:textId="77777777" w:rsidR="00EA2DA8" w:rsidRPr="004814C1" w:rsidRDefault="00EA2DA8" w:rsidP="00EA2DA8">
            <w:pPr>
              <w:pStyle w:val="afa"/>
              <w:ind w:left="567"/>
            </w:pPr>
            <w:r>
              <w:t>в нефтепроводах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29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037</w:t>
            </w:r>
          </w:p>
        </w:tc>
        <w:tc>
          <w:tcPr>
            <w:tcW w:w="914" w:type="pct"/>
          </w:tcPr>
          <w:p w14:paraId="7147E12A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2B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31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2D" w14:textId="77777777" w:rsidR="00EA2DA8" w:rsidRPr="004814C1" w:rsidRDefault="00EA2DA8" w:rsidP="00EA2DA8">
            <w:pPr>
              <w:pStyle w:val="afa"/>
              <w:ind w:left="567"/>
            </w:pPr>
            <w:r w:rsidRPr="004814C1">
              <w:lastRenderedPageBreak/>
              <w:t>в резервуарах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2E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038</w:t>
            </w:r>
          </w:p>
        </w:tc>
        <w:tc>
          <w:tcPr>
            <w:tcW w:w="914" w:type="pct"/>
          </w:tcPr>
          <w:p w14:paraId="7147E12F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30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36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32" w14:textId="77777777" w:rsidR="00EA2DA8" w:rsidRPr="004814C1" w:rsidRDefault="00EA2DA8" w:rsidP="00EA2DA8">
            <w:pPr>
              <w:pStyle w:val="afa"/>
              <w:ind w:left="851"/>
            </w:pPr>
            <w:r>
              <w:t>в том числе: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33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34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35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3B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37" w14:textId="77777777" w:rsidR="00EA2DA8" w:rsidRPr="004814C1" w:rsidRDefault="00EA2DA8" w:rsidP="00EA2DA8">
            <w:pPr>
              <w:pStyle w:val="afa"/>
              <w:ind w:left="1134"/>
            </w:pPr>
            <w:r w:rsidRPr="004814C1">
              <w:t>«</w:t>
            </w:r>
            <w:r>
              <w:t>мертвые»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38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039</w:t>
            </w:r>
          </w:p>
        </w:tc>
        <w:tc>
          <w:tcPr>
            <w:tcW w:w="914" w:type="pct"/>
          </w:tcPr>
          <w:p w14:paraId="7147E139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3A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40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3C" w14:textId="77777777" w:rsidR="00EA2DA8" w:rsidRPr="004814C1" w:rsidRDefault="00EA2DA8" w:rsidP="00EA2DA8">
            <w:pPr>
              <w:pStyle w:val="afa"/>
              <w:ind w:left="1134"/>
            </w:pPr>
            <w:r>
              <w:t>технологические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3D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040</w:t>
            </w:r>
          </w:p>
        </w:tc>
        <w:tc>
          <w:tcPr>
            <w:tcW w:w="914" w:type="pct"/>
          </w:tcPr>
          <w:p w14:paraId="7147E13E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3F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45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41" w14:textId="77777777" w:rsidR="00EA2DA8" w:rsidRPr="004814C1" w:rsidRDefault="00EA2DA8" w:rsidP="00EA2DA8">
            <w:pPr>
              <w:pStyle w:val="afa"/>
              <w:ind w:left="1134"/>
            </w:pPr>
            <w:r w:rsidRPr="004814C1">
              <w:t>товарные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42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041</w:t>
            </w:r>
          </w:p>
        </w:tc>
        <w:tc>
          <w:tcPr>
            <w:tcW w:w="914" w:type="pct"/>
          </w:tcPr>
          <w:p w14:paraId="7147E143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44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4A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46" w14:textId="77777777" w:rsidR="00EA2DA8" w:rsidRPr="004814C1" w:rsidRDefault="00EA2DA8" w:rsidP="00EA2DA8">
            <w:pPr>
              <w:pStyle w:val="afa"/>
              <w:ind w:left="1418"/>
            </w:pPr>
            <w:r w:rsidRPr="004814C1">
              <w:t>в том числе на ответственном хране</w:t>
            </w:r>
            <w:r>
              <w:t>нии нефть сторонних организаций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47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042</w:t>
            </w:r>
          </w:p>
        </w:tc>
        <w:tc>
          <w:tcPr>
            <w:tcW w:w="914" w:type="pct"/>
          </w:tcPr>
          <w:p w14:paraId="7147E148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49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  <w:tr w:rsidR="00EA2DA8" w:rsidRPr="00BD2491" w14:paraId="7147E14F" w14:textId="77777777" w:rsidTr="00821FFD">
        <w:trPr>
          <w:cantSplit/>
          <w:trHeight w:val="20"/>
        </w:trPr>
        <w:tc>
          <w:tcPr>
            <w:tcW w:w="2714" w:type="pct"/>
            <w:shd w:val="clear" w:color="auto" w:fill="auto"/>
          </w:tcPr>
          <w:p w14:paraId="7147E14B" w14:textId="77777777" w:rsidR="00EA2DA8" w:rsidRPr="004814C1" w:rsidRDefault="00EA2DA8" w:rsidP="00EA2DA8">
            <w:pPr>
              <w:pStyle w:val="afa"/>
              <w:ind w:left="567"/>
            </w:pPr>
            <w:r>
              <w:t>в амбарах очистных сооружений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147E14C" w14:textId="77777777" w:rsidR="00EA2DA8" w:rsidRPr="00BD2491" w:rsidRDefault="00EA2DA8" w:rsidP="00EA2DA8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043</w:t>
            </w:r>
          </w:p>
        </w:tc>
        <w:tc>
          <w:tcPr>
            <w:tcW w:w="914" w:type="pct"/>
          </w:tcPr>
          <w:p w14:paraId="7147E14D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  <w:tc>
          <w:tcPr>
            <w:tcW w:w="914" w:type="pct"/>
          </w:tcPr>
          <w:p w14:paraId="7147E14E" w14:textId="77777777" w:rsidR="00EA2DA8" w:rsidRPr="00BD2491" w:rsidRDefault="00EA2DA8" w:rsidP="00EA2DA8">
            <w:pPr>
              <w:rPr>
                <w:color w:val="000000"/>
                <w:lang w:eastAsia="ru-RU"/>
              </w:rPr>
            </w:pPr>
          </w:p>
        </w:tc>
      </w:tr>
    </w:tbl>
    <w:p w14:paraId="7147E150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7147E151" w14:textId="77777777" w:rsidR="00C6061B" w:rsidRPr="00CE6E55" w:rsidRDefault="00C6061B" w:rsidP="00C6061B">
      <w:pPr>
        <w:keepNext/>
      </w:pPr>
    </w:p>
    <w:p w14:paraId="7147E152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7147E155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153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154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147E158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156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157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147E15B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159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15A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147E15E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15C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15D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7147E15F" w14:textId="77777777" w:rsidR="00C6061B" w:rsidRPr="00CE6E55" w:rsidRDefault="00C6061B" w:rsidP="00C6061B">
      <w:pPr>
        <w:keepNext/>
      </w:pPr>
    </w:p>
    <w:p w14:paraId="7147E160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7147E163" w14:textId="77777777" w:rsidTr="003B0917">
        <w:trPr>
          <w:cantSplit/>
        </w:trPr>
        <w:tc>
          <w:tcPr>
            <w:tcW w:w="4169" w:type="pct"/>
          </w:tcPr>
          <w:p w14:paraId="7147E161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147E162" w14:textId="77777777" w:rsidR="00C6061B" w:rsidRPr="00CE6E55" w:rsidRDefault="00C6061B" w:rsidP="003B0917"/>
        </w:tc>
      </w:tr>
      <w:tr w:rsidR="00C6061B" w:rsidRPr="00CE6E55" w14:paraId="7147E166" w14:textId="77777777" w:rsidTr="003B0917">
        <w:trPr>
          <w:cantSplit/>
        </w:trPr>
        <w:tc>
          <w:tcPr>
            <w:tcW w:w="4169" w:type="pct"/>
          </w:tcPr>
          <w:p w14:paraId="7147E164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147E165" w14:textId="77777777" w:rsidR="00C6061B" w:rsidRPr="00CE6E55" w:rsidRDefault="00C6061B" w:rsidP="003B0917"/>
        </w:tc>
      </w:tr>
    </w:tbl>
    <w:p w14:paraId="7147E167" w14:textId="77777777" w:rsidR="00C6061B" w:rsidRPr="00CE6E55" w:rsidRDefault="00C6061B" w:rsidP="00C6061B"/>
    <w:p w14:paraId="7147E168" w14:textId="77777777" w:rsidR="00C6061B" w:rsidRPr="00CE6E55" w:rsidRDefault="00C6061B" w:rsidP="00C6061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7147E16F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7147E169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7147E16A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147E16B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147E16C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7147E16D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147E16E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7147E176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147E170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147E171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147E172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147E173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147E174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147E175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7147E17D" w14:textId="77777777" w:rsidTr="00C0571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7147E177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7147E178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</w:tcPr>
          <w:p w14:paraId="7147E179" w14:textId="77777777" w:rsidR="00C6061B" w:rsidRPr="00CE6E55" w:rsidRDefault="00C6061B" w:rsidP="003B0917"/>
        </w:tc>
        <w:tc>
          <w:tcPr>
            <w:tcW w:w="484" w:type="pct"/>
            <w:shd w:val="clear" w:color="auto" w:fill="auto"/>
            <w:noWrap/>
          </w:tcPr>
          <w:p w14:paraId="7147E17A" w14:textId="77777777" w:rsidR="00C6061B" w:rsidRPr="00CE6E55" w:rsidRDefault="00C6061B" w:rsidP="003B0917"/>
        </w:tc>
        <w:tc>
          <w:tcPr>
            <w:tcW w:w="1477" w:type="pct"/>
            <w:shd w:val="clear" w:color="auto" w:fill="auto"/>
            <w:noWrap/>
          </w:tcPr>
          <w:p w14:paraId="7147E17B" w14:textId="77777777" w:rsidR="00C6061B" w:rsidRPr="00CE6E55" w:rsidRDefault="00C6061B" w:rsidP="003B0917"/>
        </w:tc>
        <w:tc>
          <w:tcPr>
            <w:tcW w:w="831" w:type="pct"/>
            <w:shd w:val="clear" w:color="auto" w:fill="auto"/>
            <w:noWrap/>
          </w:tcPr>
          <w:p w14:paraId="7147E17C" w14:textId="77777777" w:rsidR="00C6061B" w:rsidRPr="00CE6E55" w:rsidRDefault="00C6061B" w:rsidP="003B0917"/>
        </w:tc>
      </w:tr>
      <w:tr w:rsidR="00C6061B" w:rsidRPr="00CE6E55" w14:paraId="7147E184" w14:textId="77777777" w:rsidTr="00C0571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147E17E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7147E17F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</w:tcPr>
          <w:p w14:paraId="7147E180" w14:textId="77777777" w:rsidR="00C6061B" w:rsidRPr="00CE6E55" w:rsidRDefault="00C6061B" w:rsidP="003B0917"/>
        </w:tc>
        <w:tc>
          <w:tcPr>
            <w:tcW w:w="484" w:type="pct"/>
            <w:shd w:val="clear" w:color="auto" w:fill="auto"/>
            <w:noWrap/>
          </w:tcPr>
          <w:p w14:paraId="7147E181" w14:textId="77777777" w:rsidR="00C6061B" w:rsidRPr="00CE6E55" w:rsidRDefault="00C6061B" w:rsidP="003B0917"/>
        </w:tc>
        <w:tc>
          <w:tcPr>
            <w:tcW w:w="1477" w:type="pct"/>
            <w:shd w:val="clear" w:color="auto" w:fill="auto"/>
            <w:noWrap/>
          </w:tcPr>
          <w:p w14:paraId="7147E182" w14:textId="77777777" w:rsidR="00C6061B" w:rsidRPr="00CE6E55" w:rsidRDefault="00C6061B" w:rsidP="003B0917"/>
        </w:tc>
        <w:tc>
          <w:tcPr>
            <w:tcW w:w="831" w:type="pct"/>
            <w:shd w:val="clear" w:color="auto" w:fill="auto"/>
            <w:noWrap/>
          </w:tcPr>
          <w:p w14:paraId="7147E183" w14:textId="77777777" w:rsidR="00C6061B" w:rsidRPr="00CE6E55" w:rsidRDefault="00C6061B" w:rsidP="003B0917"/>
        </w:tc>
      </w:tr>
    </w:tbl>
    <w:p w14:paraId="7147E185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D84052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7E188" w14:textId="77777777" w:rsidR="00DC55CD" w:rsidRDefault="00DC55CD" w:rsidP="00EB732A">
      <w:r>
        <w:separator/>
      </w:r>
    </w:p>
  </w:endnote>
  <w:endnote w:type="continuationSeparator" w:id="0">
    <w:p w14:paraId="7147E189" w14:textId="77777777" w:rsidR="00DC55CD" w:rsidRDefault="00DC55CD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7E186" w14:textId="77777777" w:rsidR="00DC55CD" w:rsidRDefault="00DC55CD" w:rsidP="00EB732A">
      <w:r>
        <w:separator/>
      </w:r>
    </w:p>
  </w:footnote>
  <w:footnote w:type="continuationSeparator" w:id="0">
    <w:p w14:paraId="7147E187" w14:textId="77777777" w:rsidR="00DC55CD" w:rsidRDefault="00DC55CD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670"/>
    <w:rsid w:val="00036BE8"/>
    <w:rsid w:val="000418A2"/>
    <w:rsid w:val="0004285F"/>
    <w:rsid w:val="000440CA"/>
    <w:rsid w:val="00044109"/>
    <w:rsid w:val="0004579E"/>
    <w:rsid w:val="00050B7A"/>
    <w:rsid w:val="000578C2"/>
    <w:rsid w:val="000617C6"/>
    <w:rsid w:val="00070BAC"/>
    <w:rsid w:val="0007489C"/>
    <w:rsid w:val="00075872"/>
    <w:rsid w:val="00076A6F"/>
    <w:rsid w:val="000977D2"/>
    <w:rsid w:val="000A169F"/>
    <w:rsid w:val="000A4C7B"/>
    <w:rsid w:val="000A6BF9"/>
    <w:rsid w:val="000B07FE"/>
    <w:rsid w:val="000B0C70"/>
    <w:rsid w:val="000B54C4"/>
    <w:rsid w:val="000B5714"/>
    <w:rsid w:val="000C2316"/>
    <w:rsid w:val="000C24C6"/>
    <w:rsid w:val="000C4D87"/>
    <w:rsid w:val="000D0633"/>
    <w:rsid w:val="000D1772"/>
    <w:rsid w:val="000D2C7F"/>
    <w:rsid w:val="000D5F02"/>
    <w:rsid w:val="000E222F"/>
    <w:rsid w:val="000E61EB"/>
    <w:rsid w:val="000F6821"/>
    <w:rsid w:val="000F717C"/>
    <w:rsid w:val="001006C0"/>
    <w:rsid w:val="00106274"/>
    <w:rsid w:val="00107100"/>
    <w:rsid w:val="001157CD"/>
    <w:rsid w:val="00115C04"/>
    <w:rsid w:val="00116BB5"/>
    <w:rsid w:val="00123286"/>
    <w:rsid w:val="00137F94"/>
    <w:rsid w:val="00142537"/>
    <w:rsid w:val="00142FC2"/>
    <w:rsid w:val="00147C01"/>
    <w:rsid w:val="00151930"/>
    <w:rsid w:val="00153600"/>
    <w:rsid w:val="00156CF5"/>
    <w:rsid w:val="00163A61"/>
    <w:rsid w:val="001663D4"/>
    <w:rsid w:val="00174795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C2622"/>
    <w:rsid w:val="001C304A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17A24"/>
    <w:rsid w:val="00231BCF"/>
    <w:rsid w:val="00234555"/>
    <w:rsid w:val="00241186"/>
    <w:rsid w:val="00247B32"/>
    <w:rsid w:val="002503AE"/>
    <w:rsid w:val="00260D08"/>
    <w:rsid w:val="00262B2A"/>
    <w:rsid w:val="00263679"/>
    <w:rsid w:val="00271C57"/>
    <w:rsid w:val="002768BB"/>
    <w:rsid w:val="00281558"/>
    <w:rsid w:val="00281E9E"/>
    <w:rsid w:val="002914E5"/>
    <w:rsid w:val="0029563A"/>
    <w:rsid w:val="00295B1E"/>
    <w:rsid w:val="002A3AC4"/>
    <w:rsid w:val="002A4C68"/>
    <w:rsid w:val="002A4C6D"/>
    <w:rsid w:val="002A4FB1"/>
    <w:rsid w:val="002B0542"/>
    <w:rsid w:val="002B0D7A"/>
    <w:rsid w:val="002D5C4E"/>
    <w:rsid w:val="002D6F85"/>
    <w:rsid w:val="002D7F5D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55820"/>
    <w:rsid w:val="00360D36"/>
    <w:rsid w:val="00365471"/>
    <w:rsid w:val="003769D9"/>
    <w:rsid w:val="003771F2"/>
    <w:rsid w:val="003874E8"/>
    <w:rsid w:val="00393C62"/>
    <w:rsid w:val="003A03A4"/>
    <w:rsid w:val="003B0917"/>
    <w:rsid w:val="003B0EC5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1CCA"/>
    <w:rsid w:val="00404448"/>
    <w:rsid w:val="00407737"/>
    <w:rsid w:val="00416518"/>
    <w:rsid w:val="004167CF"/>
    <w:rsid w:val="00433B01"/>
    <w:rsid w:val="004369BE"/>
    <w:rsid w:val="00437BA0"/>
    <w:rsid w:val="004409D6"/>
    <w:rsid w:val="00440D59"/>
    <w:rsid w:val="00442557"/>
    <w:rsid w:val="0045066D"/>
    <w:rsid w:val="004642DE"/>
    <w:rsid w:val="0046610F"/>
    <w:rsid w:val="00467100"/>
    <w:rsid w:val="004745FB"/>
    <w:rsid w:val="00480402"/>
    <w:rsid w:val="004856A4"/>
    <w:rsid w:val="00485791"/>
    <w:rsid w:val="00486B88"/>
    <w:rsid w:val="004A2BCB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57A"/>
    <w:rsid w:val="004E4AC5"/>
    <w:rsid w:val="004F45A2"/>
    <w:rsid w:val="004F607F"/>
    <w:rsid w:val="005002EF"/>
    <w:rsid w:val="00500F26"/>
    <w:rsid w:val="00502705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4FC5"/>
    <w:rsid w:val="005671CE"/>
    <w:rsid w:val="00575CE5"/>
    <w:rsid w:val="005776D3"/>
    <w:rsid w:val="00590EFF"/>
    <w:rsid w:val="005A1EE5"/>
    <w:rsid w:val="005A3F5A"/>
    <w:rsid w:val="005A4885"/>
    <w:rsid w:val="005A5555"/>
    <w:rsid w:val="005A6AC0"/>
    <w:rsid w:val="005A704D"/>
    <w:rsid w:val="005A770C"/>
    <w:rsid w:val="005B08A4"/>
    <w:rsid w:val="005B2366"/>
    <w:rsid w:val="005B25C4"/>
    <w:rsid w:val="005B339D"/>
    <w:rsid w:val="005B4605"/>
    <w:rsid w:val="005C22C2"/>
    <w:rsid w:val="005C44E1"/>
    <w:rsid w:val="005D1C07"/>
    <w:rsid w:val="005D7DE6"/>
    <w:rsid w:val="005D7F7F"/>
    <w:rsid w:val="005E460F"/>
    <w:rsid w:val="005E50FB"/>
    <w:rsid w:val="005E5B76"/>
    <w:rsid w:val="005F0076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14AC"/>
    <w:rsid w:val="006326C1"/>
    <w:rsid w:val="0064057B"/>
    <w:rsid w:val="0064250B"/>
    <w:rsid w:val="0065205C"/>
    <w:rsid w:val="00657A69"/>
    <w:rsid w:val="00672449"/>
    <w:rsid w:val="00676464"/>
    <w:rsid w:val="00686636"/>
    <w:rsid w:val="006940D3"/>
    <w:rsid w:val="006957F5"/>
    <w:rsid w:val="006A12C6"/>
    <w:rsid w:val="006A2A7C"/>
    <w:rsid w:val="006A4BBB"/>
    <w:rsid w:val="006A70A6"/>
    <w:rsid w:val="006A7980"/>
    <w:rsid w:val="006B157C"/>
    <w:rsid w:val="006B570F"/>
    <w:rsid w:val="006C00D6"/>
    <w:rsid w:val="006C154C"/>
    <w:rsid w:val="006C2F27"/>
    <w:rsid w:val="006C69CE"/>
    <w:rsid w:val="006D0042"/>
    <w:rsid w:val="006D4F05"/>
    <w:rsid w:val="006D60DA"/>
    <w:rsid w:val="006D65F2"/>
    <w:rsid w:val="006D7811"/>
    <w:rsid w:val="006E2632"/>
    <w:rsid w:val="006F25A1"/>
    <w:rsid w:val="00702ED7"/>
    <w:rsid w:val="00704D5D"/>
    <w:rsid w:val="00707946"/>
    <w:rsid w:val="00712452"/>
    <w:rsid w:val="0072246B"/>
    <w:rsid w:val="007277C6"/>
    <w:rsid w:val="00730378"/>
    <w:rsid w:val="0073144A"/>
    <w:rsid w:val="00731AB8"/>
    <w:rsid w:val="00732BDF"/>
    <w:rsid w:val="007346B0"/>
    <w:rsid w:val="00737CBD"/>
    <w:rsid w:val="00744651"/>
    <w:rsid w:val="007466AE"/>
    <w:rsid w:val="0075325F"/>
    <w:rsid w:val="007554FF"/>
    <w:rsid w:val="00771E0A"/>
    <w:rsid w:val="00774CC7"/>
    <w:rsid w:val="00777F79"/>
    <w:rsid w:val="00782211"/>
    <w:rsid w:val="0078608A"/>
    <w:rsid w:val="00787C8B"/>
    <w:rsid w:val="0079031F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C7EC5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21FFD"/>
    <w:rsid w:val="00830ADB"/>
    <w:rsid w:val="00834B37"/>
    <w:rsid w:val="00835494"/>
    <w:rsid w:val="00840683"/>
    <w:rsid w:val="00841C7C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C1819"/>
    <w:rsid w:val="008C356B"/>
    <w:rsid w:val="008D13A6"/>
    <w:rsid w:val="008D6865"/>
    <w:rsid w:val="008E0917"/>
    <w:rsid w:val="008E0A5B"/>
    <w:rsid w:val="008E3E97"/>
    <w:rsid w:val="008F2597"/>
    <w:rsid w:val="008F3692"/>
    <w:rsid w:val="008F6BEE"/>
    <w:rsid w:val="0090198C"/>
    <w:rsid w:val="0090458E"/>
    <w:rsid w:val="00912CDF"/>
    <w:rsid w:val="009144A6"/>
    <w:rsid w:val="00916E22"/>
    <w:rsid w:val="00935927"/>
    <w:rsid w:val="00937E6F"/>
    <w:rsid w:val="009536BE"/>
    <w:rsid w:val="00953EA1"/>
    <w:rsid w:val="009577B0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2007"/>
    <w:rsid w:val="009F68A2"/>
    <w:rsid w:val="00A011A1"/>
    <w:rsid w:val="00A0138D"/>
    <w:rsid w:val="00A01B9E"/>
    <w:rsid w:val="00A01E2D"/>
    <w:rsid w:val="00A04ABE"/>
    <w:rsid w:val="00A07F30"/>
    <w:rsid w:val="00A10E44"/>
    <w:rsid w:val="00A11240"/>
    <w:rsid w:val="00A1277E"/>
    <w:rsid w:val="00A14F2A"/>
    <w:rsid w:val="00A2180F"/>
    <w:rsid w:val="00A22F39"/>
    <w:rsid w:val="00A243DD"/>
    <w:rsid w:val="00A26DCB"/>
    <w:rsid w:val="00A30061"/>
    <w:rsid w:val="00A363B3"/>
    <w:rsid w:val="00A37339"/>
    <w:rsid w:val="00A45921"/>
    <w:rsid w:val="00A46808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C0323"/>
    <w:rsid w:val="00AD09CB"/>
    <w:rsid w:val="00AD203B"/>
    <w:rsid w:val="00AD4B4E"/>
    <w:rsid w:val="00AD5068"/>
    <w:rsid w:val="00AD7554"/>
    <w:rsid w:val="00AE1DEB"/>
    <w:rsid w:val="00AE1EE3"/>
    <w:rsid w:val="00AF149E"/>
    <w:rsid w:val="00AF1B11"/>
    <w:rsid w:val="00AF70E8"/>
    <w:rsid w:val="00B007AB"/>
    <w:rsid w:val="00B009AF"/>
    <w:rsid w:val="00B014D7"/>
    <w:rsid w:val="00B01BF0"/>
    <w:rsid w:val="00B20218"/>
    <w:rsid w:val="00B20C49"/>
    <w:rsid w:val="00B21D53"/>
    <w:rsid w:val="00B2392E"/>
    <w:rsid w:val="00B26F31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4B7F"/>
    <w:rsid w:val="00B55A1C"/>
    <w:rsid w:val="00B56083"/>
    <w:rsid w:val="00B65055"/>
    <w:rsid w:val="00B65807"/>
    <w:rsid w:val="00B67408"/>
    <w:rsid w:val="00B67D4B"/>
    <w:rsid w:val="00B72F48"/>
    <w:rsid w:val="00B730FB"/>
    <w:rsid w:val="00B7427B"/>
    <w:rsid w:val="00B7529F"/>
    <w:rsid w:val="00B8272B"/>
    <w:rsid w:val="00B8595E"/>
    <w:rsid w:val="00B85B2C"/>
    <w:rsid w:val="00B86DB5"/>
    <w:rsid w:val="00B92A85"/>
    <w:rsid w:val="00B9487E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02B6"/>
    <w:rsid w:val="00BD2491"/>
    <w:rsid w:val="00BD2834"/>
    <w:rsid w:val="00BD2AAD"/>
    <w:rsid w:val="00BE1EF4"/>
    <w:rsid w:val="00BE4FA1"/>
    <w:rsid w:val="00BE5EAD"/>
    <w:rsid w:val="00BE773A"/>
    <w:rsid w:val="00BF0C71"/>
    <w:rsid w:val="00BF2045"/>
    <w:rsid w:val="00C001C6"/>
    <w:rsid w:val="00C003C2"/>
    <w:rsid w:val="00C037FE"/>
    <w:rsid w:val="00C0571D"/>
    <w:rsid w:val="00C217DB"/>
    <w:rsid w:val="00C230EB"/>
    <w:rsid w:val="00C26561"/>
    <w:rsid w:val="00C31E7A"/>
    <w:rsid w:val="00C405FE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B6887"/>
    <w:rsid w:val="00CC3FF3"/>
    <w:rsid w:val="00CC5CAA"/>
    <w:rsid w:val="00CC75CA"/>
    <w:rsid w:val="00CD1209"/>
    <w:rsid w:val="00CD124A"/>
    <w:rsid w:val="00CD73D3"/>
    <w:rsid w:val="00CE5775"/>
    <w:rsid w:val="00CE57D6"/>
    <w:rsid w:val="00CE5A4F"/>
    <w:rsid w:val="00CF07A4"/>
    <w:rsid w:val="00CF0B40"/>
    <w:rsid w:val="00CF3749"/>
    <w:rsid w:val="00CF3BEE"/>
    <w:rsid w:val="00CF5CB9"/>
    <w:rsid w:val="00CF6BBC"/>
    <w:rsid w:val="00D00574"/>
    <w:rsid w:val="00D03571"/>
    <w:rsid w:val="00D0434D"/>
    <w:rsid w:val="00D050D0"/>
    <w:rsid w:val="00D11E97"/>
    <w:rsid w:val="00D2285C"/>
    <w:rsid w:val="00D266D9"/>
    <w:rsid w:val="00D316EF"/>
    <w:rsid w:val="00D32C8B"/>
    <w:rsid w:val="00D32F14"/>
    <w:rsid w:val="00D338C8"/>
    <w:rsid w:val="00D37A41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052"/>
    <w:rsid w:val="00D8411E"/>
    <w:rsid w:val="00D843C3"/>
    <w:rsid w:val="00D864BE"/>
    <w:rsid w:val="00D91C83"/>
    <w:rsid w:val="00D92B26"/>
    <w:rsid w:val="00D93EFD"/>
    <w:rsid w:val="00D9736C"/>
    <w:rsid w:val="00DA6B41"/>
    <w:rsid w:val="00DB119B"/>
    <w:rsid w:val="00DB39D2"/>
    <w:rsid w:val="00DB55E4"/>
    <w:rsid w:val="00DC01CD"/>
    <w:rsid w:val="00DC0F62"/>
    <w:rsid w:val="00DC5597"/>
    <w:rsid w:val="00DC55CD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C37"/>
    <w:rsid w:val="00E03F91"/>
    <w:rsid w:val="00E13962"/>
    <w:rsid w:val="00E13CCF"/>
    <w:rsid w:val="00E1601B"/>
    <w:rsid w:val="00E212CC"/>
    <w:rsid w:val="00E21FA8"/>
    <w:rsid w:val="00E225DF"/>
    <w:rsid w:val="00E24A5F"/>
    <w:rsid w:val="00E24CD9"/>
    <w:rsid w:val="00E265A4"/>
    <w:rsid w:val="00E26763"/>
    <w:rsid w:val="00E32BA5"/>
    <w:rsid w:val="00E34AB2"/>
    <w:rsid w:val="00E3713A"/>
    <w:rsid w:val="00E374A1"/>
    <w:rsid w:val="00E4642A"/>
    <w:rsid w:val="00E46C8B"/>
    <w:rsid w:val="00E5417C"/>
    <w:rsid w:val="00E54499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2DA8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D43A8"/>
    <w:rsid w:val="00ED474A"/>
    <w:rsid w:val="00ED5BCF"/>
    <w:rsid w:val="00EE51C5"/>
    <w:rsid w:val="00EE51CF"/>
    <w:rsid w:val="00EE564A"/>
    <w:rsid w:val="00EE6CCC"/>
    <w:rsid w:val="00EF3119"/>
    <w:rsid w:val="00EF413A"/>
    <w:rsid w:val="00F01905"/>
    <w:rsid w:val="00F02253"/>
    <w:rsid w:val="00F12FBE"/>
    <w:rsid w:val="00F137A3"/>
    <w:rsid w:val="00F15171"/>
    <w:rsid w:val="00F2277A"/>
    <w:rsid w:val="00F23FFF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518F"/>
    <w:rsid w:val="00FB6B50"/>
    <w:rsid w:val="00FB7C88"/>
    <w:rsid w:val="00FC3970"/>
    <w:rsid w:val="00FC5A4F"/>
    <w:rsid w:val="00FC5BD3"/>
    <w:rsid w:val="00FD1E87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47E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8405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4052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afa">
    <w:name w:val="Normal (Web)"/>
    <w:basedOn w:val="a"/>
    <w:uiPriority w:val="99"/>
    <w:unhideWhenUsed/>
    <w:rsid w:val="00BD02B6"/>
    <w:pPr>
      <w:spacing w:before="100" w:beforeAutospacing="1" w:after="100" w:afterAutospacing="1"/>
    </w:pPr>
    <w:rPr>
      <w:lang w:eastAsia="ru-RU"/>
    </w:rPr>
  </w:style>
  <w:style w:type="character" w:styleId="afb">
    <w:name w:val="Hyperlink"/>
    <w:basedOn w:val="a0"/>
    <w:uiPriority w:val="99"/>
    <w:semiHidden/>
    <w:unhideWhenUsed/>
    <w:rsid w:val="00BD0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W34J7XJ4QP77-2-17850</_dlc_DocId>
    <_dlc_DocIdUrl xmlns="4be7f21c-b655-4ba8-867a-de1811392c1d">
      <Url>http://shrpdkp/sites/gis-tek/_layouts/15/DocIdRedir.aspx?ID=W34J7XJ4QP77-2-17850</Url>
      <Description>W34J7XJ4QP77-2-17850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B5493-0196-4437-AD61-ACE61013A375}"/>
</file>

<file path=customXml/itemProps2.xml><?xml version="1.0" encoding="utf-8"?>
<ds:datastoreItem xmlns:ds="http://schemas.openxmlformats.org/officeDocument/2006/customXml" ds:itemID="{F46AE1D2-3B0A-4EAE-A54B-DCCDBB68D0C6}"/>
</file>

<file path=customXml/itemProps3.xml><?xml version="1.0" encoding="utf-8"?>
<ds:datastoreItem xmlns:ds="http://schemas.openxmlformats.org/officeDocument/2006/customXml" ds:itemID="{912103D2-DAE3-4574-8371-1DA282459F8A}"/>
</file>

<file path=customXml/itemProps4.xml><?xml version="1.0" encoding="utf-8"?>
<ds:datastoreItem xmlns:ds="http://schemas.openxmlformats.org/officeDocument/2006/customXml" ds:itemID="{D8812964-5025-4EA4-8E40-DBCD450345EA}"/>
</file>

<file path=customXml/itemProps5.xml><?xml version="1.0" encoding="utf-8"?>
<ds:datastoreItem xmlns:ds="http://schemas.openxmlformats.org/officeDocument/2006/customXml" ds:itemID="{EC6872D3-AF8B-4A3E-BBCD-0D49E0F096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2015-04-09T16:23:00Z</dcterms:created>
  <dcterms:modified xsi:type="dcterms:W3CDTF">2015-06-30T09:31:00Z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2f5f3405-6f8e-4a53-b308-7b003af18f15</vt:lpwstr>
  </property>
  <property fmtid="{D5CDD505-2E9C-101B-9397-08002B2CF9AE}" pid="3" name="ContentTypeId">
    <vt:lpwstr>0x0101003BB183519E00C34FAA19C34BDCC076CF</vt:lpwstr>
  </property>
</Properties>
</file>