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46" w:rsidRPr="00902381" w:rsidRDefault="00317227" w:rsidP="00707046">
      <w:pPr>
        <w:autoSpaceDE w:val="0"/>
        <w:autoSpaceDN w:val="0"/>
        <w:adjustRightInd w:val="0"/>
        <w:ind w:left="6237" w:right="-314" w:firstLine="4820"/>
        <w:jc w:val="center"/>
        <w:outlineLvl w:val="0"/>
      </w:pPr>
      <w:r w:rsidRPr="00902381">
        <w:t xml:space="preserve">Приложение № </w:t>
      </w:r>
      <w:r w:rsidR="00BA694E" w:rsidRPr="00902381">
        <w:t>4</w:t>
      </w:r>
      <w:r w:rsidRPr="00902381">
        <w:t>.</w:t>
      </w:r>
      <w:r w:rsidR="00B374ED" w:rsidRPr="00902381">
        <w:t>40</w:t>
      </w:r>
      <w:r w:rsidR="000D0850">
        <w:t>.1</w:t>
      </w:r>
    </w:p>
    <w:p w:rsidR="00317227" w:rsidRPr="00902381" w:rsidRDefault="00317227" w:rsidP="00317227">
      <w:pPr>
        <w:autoSpaceDE w:val="0"/>
        <w:autoSpaceDN w:val="0"/>
        <w:adjustRightInd w:val="0"/>
        <w:ind w:left="6237" w:right="-314" w:firstLine="4820"/>
        <w:jc w:val="center"/>
      </w:pPr>
      <w:r w:rsidRPr="00902381">
        <w:t>к приказу Минэнерго России</w:t>
      </w:r>
    </w:p>
    <w:p w:rsidR="00317227" w:rsidRPr="00902381" w:rsidRDefault="00317227" w:rsidP="00317227">
      <w:pPr>
        <w:autoSpaceDE w:val="0"/>
        <w:autoSpaceDN w:val="0"/>
        <w:adjustRightInd w:val="0"/>
        <w:ind w:left="6237" w:right="-314" w:firstLine="4820"/>
        <w:jc w:val="center"/>
      </w:pPr>
      <w:r w:rsidRPr="00902381">
        <w:t>от «__» ______2015 г. №___</w:t>
      </w:r>
      <w:r w:rsidR="00902381">
        <w:t>_</w:t>
      </w:r>
    </w:p>
    <w:p w:rsidR="00317227" w:rsidRPr="007F10E0" w:rsidRDefault="00317227" w:rsidP="00317227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7227" w:rsidRDefault="00317227" w:rsidP="00317227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EF7212" w:rsidRDefault="00EF7212" w:rsidP="00317227">
      <w:pPr>
        <w:jc w:val="center"/>
        <w:rPr>
          <w:b/>
          <w:lang w:eastAsia="ru-RU"/>
        </w:rPr>
      </w:pPr>
    </w:p>
    <w:tbl>
      <w:tblPr>
        <w:tblW w:w="5362" w:type="pct"/>
        <w:tblInd w:w="-572" w:type="dxa"/>
        <w:tblLook w:val="04A0" w:firstRow="1" w:lastRow="0" w:firstColumn="1" w:lastColumn="0" w:noHBand="0" w:noVBand="1"/>
      </w:tblPr>
      <w:tblGrid>
        <w:gridCol w:w="7655"/>
        <w:gridCol w:w="3969"/>
        <w:gridCol w:w="3687"/>
      </w:tblGrid>
      <w:tr w:rsidR="00EF7212" w:rsidRPr="0042138D" w:rsidTr="00EF7212">
        <w:trPr>
          <w:trHeight w:val="62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212" w:rsidRPr="0042138D" w:rsidRDefault="00EF7212" w:rsidP="009B4C9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ПРЕДОСТАВЛЯЕТСЯ В ЭЛЕКТРОННОМ ВИДЕ</w:t>
            </w:r>
            <w:r w:rsidRPr="0042138D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EF7212" w:rsidRPr="0042138D" w:rsidTr="00EF7212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7212" w:rsidRPr="0042138D" w:rsidRDefault="00EF7212" w:rsidP="009B4C9E">
            <w:pPr>
              <w:jc w:val="center"/>
              <w:rPr>
                <w:b/>
                <w:bCs/>
                <w:color w:val="000000"/>
              </w:rPr>
            </w:pPr>
            <w:r w:rsidRPr="0042138D">
              <w:rPr>
                <w:b/>
                <w:bCs/>
                <w:color w:val="000000"/>
              </w:rPr>
              <w:t> </w:t>
            </w:r>
          </w:p>
        </w:tc>
      </w:tr>
      <w:tr w:rsidR="00EF7212" w:rsidRPr="0042138D" w:rsidTr="00EF7212">
        <w:trPr>
          <w:trHeight w:val="151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212" w:rsidRPr="0042138D" w:rsidRDefault="00EF7212" w:rsidP="009B4C9E">
            <w:pPr>
              <w:jc w:val="center"/>
              <w:rPr>
                <w:b/>
                <w:bCs/>
                <w:color w:val="26282F"/>
              </w:rPr>
            </w:pPr>
            <w:r w:rsidRPr="008A6F2D">
              <w:rPr>
                <w:b/>
              </w:rPr>
              <w:t>Сведения о работе гидроэлектростанций и (или) иных генерирующих объектов, функционирующих на основе использования возобновляемых источников энергии за год</w:t>
            </w:r>
          </w:p>
        </w:tc>
      </w:tr>
      <w:tr w:rsidR="00EF7212" w:rsidRPr="0042138D" w:rsidTr="00EF7212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7212" w:rsidRPr="0042138D" w:rsidRDefault="00EF7212" w:rsidP="009B4C9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EF7212" w:rsidRPr="0042138D" w:rsidTr="00EF7212">
        <w:trPr>
          <w:trHeight w:val="93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212" w:rsidRPr="0042138D" w:rsidRDefault="00EF7212" w:rsidP="009B4C9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Сегмент в области</w:t>
            </w:r>
            <w:r w:rsidRPr="0042138D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212" w:rsidRPr="0042138D" w:rsidRDefault="00EF7212" w:rsidP="009B4C9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Шифр формы: 4.</w:t>
            </w:r>
            <w:r>
              <w:rPr>
                <w:color w:val="000000"/>
                <w:lang w:val="en-US"/>
              </w:rPr>
              <w:t>4</w:t>
            </w:r>
            <w:r>
              <w:rPr>
                <w:color w:val="000000"/>
                <w:lang w:val="en-US"/>
              </w:rPr>
              <w:t>0</w:t>
            </w:r>
            <w:r w:rsidRPr="0042138D">
              <w:rPr>
                <w:color w:val="000000"/>
              </w:rPr>
              <w:t>.</w:t>
            </w:r>
          </w:p>
        </w:tc>
      </w:tr>
      <w:tr w:rsidR="00EF7212" w:rsidRPr="0042138D" w:rsidTr="00EF7212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7212" w:rsidRPr="0042138D" w:rsidRDefault="00EF7212" w:rsidP="009B4C9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  <w:lang w:val="en-US"/>
              </w:rPr>
              <w:t> </w:t>
            </w:r>
          </w:p>
        </w:tc>
      </w:tr>
      <w:tr w:rsidR="00EF7212" w:rsidRPr="0042138D" w:rsidTr="00EF7212">
        <w:trPr>
          <w:trHeight w:val="6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212" w:rsidRPr="0042138D" w:rsidRDefault="00EF7212" w:rsidP="009B4C9E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Представляют:</w:t>
            </w:r>
          </w:p>
        </w:tc>
        <w:tc>
          <w:tcPr>
            <w:tcW w:w="1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212" w:rsidRPr="0042138D" w:rsidRDefault="00EF7212" w:rsidP="009B4C9E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12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212" w:rsidRPr="0042138D" w:rsidRDefault="00EF7212" w:rsidP="009B4C9E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Периодичность </w:t>
            </w:r>
            <w:r w:rsidRPr="0042138D">
              <w:rPr>
                <w:bCs/>
                <w:color w:val="000000"/>
              </w:rPr>
              <w:t>предоставления:</w:t>
            </w:r>
          </w:p>
        </w:tc>
      </w:tr>
      <w:tr w:rsidR="00EF7212" w:rsidRPr="0042138D" w:rsidTr="00EF7212">
        <w:trPr>
          <w:trHeight w:val="119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212" w:rsidRPr="0042138D" w:rsidRDefault="00EF7212" w:rsidP="009B4C9E">
            <w:pPr>
              <w:rPr>
                <w:color w:val="000000"/>
              </w:rPr>
            </w:pPr>
            <w:r w:rsidRPr="0042138D">
              <w:rPr>
                <w:color w:val="000000"/>
              </w:rPr>
              <w:t>юридические лица, индивидуальные предприниматели, осуществляющие деятельность по производству энергоносителей с использованием возобновляемых источников энергии</w:t>
            </w:r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212" w:rsidRPr="0042138D" w:rsidRDefault="00EF7212" w:rsidP="009B4C9E">
            <w:pPr>
              <w:jc w:val="center"/>
              <w:rPr>
                <w:color w:val="000000"/>
              </w:rPr>
            </w:pPr>
            <w:r>
              <w:t>до 20 февраля года, следующего за отчетным</w:t>
            </w:r>
          </w:p>
        </w:tc>
        <w:tc>
          <w:tcPr>
            <w:tcW w:w="12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7212" w:rsidRPr="0042138D" w:rsidRDefault="00EF7212" w:rsidP="009B4C9E">
            <w:pPr>
              <w:jc w:val="center"/>
              <w:rPr>
                <w:color w:val="000000"/>
              </w:rPr>
            </w:pPr>
            <w:r>
              <w:t>ежегодная</w:t>
            </w:r>
          </w:p>
        </w:tc>
      </w:tr>
      <w:tr w:rsidR="00EF7212" w:rsidRPr="0042138D" w:rsidTr="00EF7212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7212" w:rsidRPr="0042138D" w:rsidRDefault="00EF7212" w:rsidP="009B4C9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EF7212" w:rsidRPr="0042138D" w:rsidTr="00EF7212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7212" w:rsidRPr="0042138D" w:rsidRDefault="00EF7212" w:rsidP="009B4C9E">
            <w:pPr>
              <w:rPr>
                <w:color w:val="000000"/>
              </w:rPr>
            </w:pPr>
            <w:r w:rsidRPr="0042138D">
              <w:rPr>
                <w:color w:val="000000"/>
              </w:rPr>
              <w:t>Наименование отчитывающейся организации:</w:t>
            </w:r>
          </w:p>
        </w:tc>
      </w:tr>
      <w:tr w:rsidR="00EF7212" w:rsidRPr="0042138D" w:rsidTr="00EF7212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7212" w:rsidRPr="0042138D" w:rsidRDefault="00EF7212" w:rsidP="009B4C9E">
            <w:pPr>
              <w:rPr>
                <w:color w:val="000000"/>
              </w:rPr>
            </w:pPr>
            <w:r w:rsidRPr="0042138D">
              <w:rPr>
                <w:color w:val="000000"/>
              </w:rPr>
              <w:t>ОГРН/ИНН/ОКПО:</w:t>
            </w:r>
          </w:p>
        </w:tc>
      </w:tr>
      <w:tr w:rsidR="00EF7212" w:rsidRPr="0042138D" w:rsidTr="00EF7212">
        <w:trPr>
          <w:trHeight w:val="310"/>
        </w:trPr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7212" w:rsidRPr="0042138D" w:rsidRDefault="00EF7212" w:rsidP="009B4C9E">
            <w:pPr>
              <w:rPr>
                <w:color w:val="000000"/>
              </w:rPr>
            </w:pPr>
            <w:r w:rsidRPr="0042138D">
              <w:rPr>
                <w:color w:val="000000"/>
              </w:rPr>
              <w:t>Почтовый адрес:</w:t>
            </w:r>
          </w:p>
        </w:tc>
      </w:tr>
    </w:tbl>
    <w:p w:rsidR="00E07ED7" w:rsidRPr="00863FD4" w:rsidRDefault="00317227" w:rsidP="00317227">
      <w:pPr>
        <w:pageBreakBefore/>
        <w:rPr>
          <w:bCs/>
        </w:rPr>
      </w:pPr>
      <w:r w:rsidRPr="00863FD4">
        <w:lastRenderedPageBreak/>
        <w:t xml:space="preserve">Раздел 1. </w:t>
      </w:r>
      <w:r w:rsidR="00E07ED7" w:rsidRPr="00863FD4">
        <w:rPr>
          <w:bCs/>
        </w:rPr>
        <w:t>Общие сведения</w:t>
      </w:r>
    </w:p>
    <w:tbl>
      <w:tblPr>
        <w:tblW w:w="48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8502"/>
        <w:gridCol w:w="1784"/>
        <w:gridCol w:w="1784"/>
        <w:gridCol w:w="1784"/>
      </w:tblGrid>
      <w:tr w:rsidR="006E1F5C" w:rsidRPr="00863FD4" w:rsidTr="006E1F5C">
        <w:trPr>
          <w:trHeight w:val="551"/>
          <w:tblHeader/>
        </w:trPr>
        <w:tc>
          <w:tcPr>
            <w:tcW w:w="3067" w:type="pct"/>
            <w:vMerge w:val="restart"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jc w:val="center"/>
            </w:pPr>
            <w:r w:rsidRPr="00863FD4">
              <w:t>Наименование показателей</w:t>
            </w:r>
          </w:p>
        </w:tc>
        <w:tc>
          <w:tcPr>
            <w:tcW w:w="644" w:type="pct"/>
            <w:vMerge w:val="restart"/>
            <w:vAlign w:val="center"/>
          </w:tcPr>
          <w:p w:rsidR="006E1F5C" w:rsidRDefault="006E1F5C" w:rsidP="00863FD4">
            <w:pPr>
              <w:jc w:val="center"/>
            </w:pPr>
            <w:r>
              <w:t>Ед. измерения</w:t>
            </w:r>
          </w:p>
        </w:tc>
        <w:tc>
          <w:tcPr>
            <w:tcW w:w="644" w:type="pct"/>
            <w:vMerge w:val="restart"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jc w:val="center"/>
            </w:pPr>
            <w:r>
              <w:t>Код</w:t>
            </w:r>
            <w:r w:rsidRPr="00863FD4">
              <w:t xml:space="preserve"> строки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  <w:r w:rsidRPr="00863FD4">
              <w:t>Значение показателя</w:t>
            </w:r>
          </w:p>
        </w:tc>
      </w:tr>
      <w:tr w:rsidR="006E1F5C" w:rsidRPr="00863FD4" w:rsidTr="006E1F5C">
        <w:trPr>
          <w:trHeight w:val="330"/>
        </w:trPr>
        <w:tc>
          <w:tcPr>
            <w:tcW w:w="3067" w:type="pct"/>
            <w:vMerge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jc w:val="center"/>
            </w:pPr>
          </w:p>
        </w:tc>
        <w:tc>
          <w:tcPr>
            <w:tcW w:w="644" w:type="pct"/>
            <w:vMerge/>
          </w:tcPr>
          <w:p w:rsidR="006E1F5C" w:rsidRPr="00863FD4" w:rsidRDefault="006E1F5C" w:rsidP="00863FD4">
            <w:pPr>
              <w:jc w:val="center"/>
            </w:pPr>
          </w:p>
        </w:tc>
        <w:tc>
          <w:tcPr>
            <w:tcW w:w="644" w:type="pct"/>
            <w:vMerge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jc w:val="center"/>
            </w:pP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  <w:r>
              <w:t>1</w:t>
            </w: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r w:rsidRPr="00863FD4">
              <w:t>Установленная электрическая мощность на конец года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  <w:r>
              <w:t>кВт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jc w:val="center"/>
            </w:pPr>
            <w:r w:rsidRPr="00863FD4">
              <w:t>1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r w:rsidRPr="00863FD4">
              <w:t>Величина изменения установленной мощности за счет ввода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  <w:r>
              <w:t>кВт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jc w:val="center"/>
            </w:pPr>
            <w:r w:rsidRPr="00863FD4">
              <w:t>2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r w:rsidRPr="00863FD4">
              <w:t>Величина изменения установленной мощности за счет демонтажа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  <w:r>
              <w:t>кВт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jc w:val="center"/>
            </w:pPr>
            <w:r w:rsidRPr="00863FD4">
              <w:t>3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r w:rsidRPr="00863FD4">
              <w:t xml:space="preserve">Величина изменения установленной мощности за счет </w:t>
            </w:r>
            <w:proofErr w:type="spellStart"/>
            <w:r w:rsidRPr="00863FD4">
              <w:t>перемаркировки</w:t>
            </w:r>
            <w:proofErr w:type="spellEnd"/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  <w:r>
              <w:t>кВт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jc w:val="center"/>
            </w:pPr>
            <w:r w:rsidRPr="00863FD4">
              <w:t>4</w:t>
            </w:r>
          </w:p>
          <w:p w:rsidR="006E1F5C" w:rsidRPr="00863FD4" w:rsidRDefault="006E1F5C" w:rsidP="00863FD4">
            <w:pPr>
              <w:jc w:val="center"/>
            </w:pP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r w:rsidRPr="00863FD4">
              <w:t>Располагаемая электрическая мощность на конец отчетного года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  <w:r>
              <w:t>кВт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jc w:val="center"/>
            </w:pPr>
            <w:r w:rsidRPr="00863FD4">
              <w:t>5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r w:rsidRPr="00863FD4">
              <w:t>Средняя рабочая мощность электростанций за отчетный год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  <w:r>
              <w:t>кВт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jc w:val="center"/>
            </w:pPr>
            <w:r w:rsidRPr="00863FD4">
              <w:t>6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ind w:leftChars="-1" w:left="-2"/>
            </w:pPr>
            <w:r w:rsidRPr="00863FD4">
              <w:t>Средняя установленная мощность по гидрогенераторам за отчетный год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  <w:r>
              <w:t>кВт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jc w:val="center"/>
            </w:pPr>
            <w:r w:rsidRPr="00863FD4">
              <w:t>7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r w:rsidRPr="00863FD4">
              <w:t>Число часов использования средней за отчетны</w:t>
            </w:r>
            <w:r>
              <w:t>й год установленной мощности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  <w:r>
              <w:t>ч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jc w:val="center"/>
            </w:pPr>
            <w:r w:rsidRPr="00863FD4">
              <w:t>8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r w:rsidRPr="00863FD4">
              <w:t>Величина ограничения установленной мощности (всего)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  <w:r>
              <w:t>кВт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863FD4" w:rsidRDefault="006E1F5C" w:rsidP="00863FD4">
            <w:pPr>
              <w:jc w:val="center"/>
            </w:pPr>
            <w:r w:rsidRPr="00863FD4">
              <w:t>9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6E1F5C" w:rsidRDefault="006E1F5C" w:rsidP="006E1F5C">
            <w:pPr>
              <w:ind w:left="708"/>
              <w:rPr>
                <w:i/>
              </w:rPr>
            </w:pPr>
            <w:r w:rsidRPr="006E1F5C">
              <w:rPr>
                <w:i/>
              </w:rPr>
              <w:t>в том числе:</w:t>
            </w:r>
          </w:p>
        </w:tc>
        <w:tc>
          <w:tcPr>
            <w:tcW w:w="644" w:type="pct"/>
            <w:vAlign w:val="center"/>
          </w:tcPr>
          <w:p w:rsidR="006E1F5C" w:rsidRPr="006E1F5C" w:rsidRDefault="006E1F5C" w:rsidP="00863FD4">
            <w:pPr>
              <w:jc w:val="center"/>
              <w:rPr>
                <w:i/>
              </w:rPr>
            </w:pP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6E1F5C" w:rsidRDefault="006E1F5C" w:rsidP="00863FD4">
            <w:pPr>
              <w:jc w:val="center"/>
              <w:rPr>
                <w:i/>
              </w:rPr>
            </w:pP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6E1F5C" w:rsidRDefault="006E1F5C" w:rsidP="00863FD4">
            <w:pPr>
              <w:rPr>
                <w:i/>
              </w:rPr>
            </w:pPr>
            <w:r w:rsidRPr="006E1F5C">
              <w:rPr>
                <w:i/>
              </w:rPr>
              <w:t>технические ограничения установленной мощности</w:t>
            </w:r>
          </w:p>
        </w:tc>
        <w:tc>
          <w:tcPr>
            <w:tcW w:w="644" w:type="pct"/>
            <w:vAlign w:val="center"/>
          </w:tcPr>
          <w:p w:rsidR="006E1F5C" w:rsidRPr="006E1F5C" w:rsidRDefault="006E1F5C" w:rsidP="00863FD4">
            <w:pPr>
              <w:jc w:val="center"/>
              <w:rPr>
                <w:i/>
              </w:rPr>
            </w:pPr>
            <w:r w:rsidRPr="006E1F5C">
              <w:rPr>
                <w:i/>
              </w:rPr>
              <w:t>кВт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6E1F5C" w:rsidRDefault="006E1F5C" w:rsidP="00863FD4">
            <w:pPr>
              <w:jc w:val="center"/>
              <w:rPr>
                <w:i/>
              </w:rPr>
            </w:pPr>
            <w:r w:rsidRPr="006E1F5C">
              <w:rPr>
                <w:i/>
              </w:rPr>
              <w:t>10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6E1F5C" w:rsidRDefault="006E1F5C" w:rsidP="00863FD4">
            <w:pPr>
              <w:rPr>
                <w:i/>
              </w:rPr>
            </w:pPr>
            <w:r w:rsidRPr="006E1F5C">
              <w:rPr>
                <w:i/>
              </w:rPr>
              <w:t>временные ограничения установленной мощности сезонного действия</w:t>
            </w:r>
          </w:p>
        </w:tc>
        <w:tc>
          <w:tcPr>
            <w:tcW w:w="644" w:type="pct"/>
            <w:vAlign w:val="center"/>
          </w:tcPr>
          <w:p w:rsidR="006E1F5C" w:rsidRPr="006E1F5C" w:rsidRDefault="006E1F5C" w:rsidP="00863FD4">
            <w:pPr>
              <w:jc w:val="center"/>
              <w:rPr>
                <w:i/>
              </w:rPr>
            </w:pPr>
            <w:r w:rsidRPr="006E1F5C">
              <w:rPr>
                <w:i/>
              </w:rPr>
              <w:t>кВт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6E1F5C" w:rsidRDefault="006E1F5C" w:rsidP="00863FD4">
            <w:pPr>
              <w:jc w:val="center"/>
              <w:rPr>
                <w:i/>
              </w:rPr>
            </w:pPr>
            <w:r w:rsidRPr="006E1F5C">
              <w:rPr>
                <w:i/>
              </w:rPr>
              <w:t>11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6E1F5C" w:rsidRDefault="006E1F5C" w:rsidP="00863FD4">
            <w:pPr>
              <w:rPr>
                <w:i/>
              </w:rPr>
            </w:pPr>
            <w:r w:rsidRPr="006E1F5C">
              <w:rPr>
                <w:i/>
              </w:rPr>
              <w:t>временные ограничения установленной мощности длительного действия</w:t>
            </w:r>
          </w:p>
        </w:tc>
        <w:tc>
          <w:tcPr>
            <w:tcW w:w="644" w:type="pct"/>
            <w:vAlign w:val="center"/>
          </w:tcPr>
          <w:p w:rsidR="006E1F5C" w:rsidRPr="006E1F5C" w:rsidRDefault="006E1F5C" w:rsidP="00863FD4">
            <w:pPr>
              <w:jc w:val="center"/>
              <w:rPr>
                <w:i/>
              </w:rPr>
            </w:pPr>
            <w:r w:rsidRPr="006E1F5C">
              <w:rPr>
                <w:i/>
              </w:rPr>
              <w:t>кВт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6E1F5C" w:rsidRDefault="006E1F5C" w:rsidP="00863FD4">
            <w:pPr>
              <w:jc w:val="center"/>
              <w:rPr>
                <w:i/>
              </w:rPr>
            </w:pPr>
            <w:r w:rsidRPr="006E1F5C">
              <w:rPr>
                <w:i/>
              </w:rPr>
              <w:t>12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  <w:tr w:rsidR="006E1F5C" w:rsidRPr="00863FD4" w:rsidTr="006E1F5C">
        <w:trPr>
          <w:trHeight w:val="552"/>
        </w:trPr>
        <w:tc>
          <w:tcPr>
            <w:tcW w:w="3067" w:type="pct"/>
            <w:shd w:val="clear" w:color="auto" w:fill="auto"/>
            <w:vAlign w:val="center"/>
            <w:hideMark/>
          </w:tcPr>
          <w:p w:rsidR="006E1F5C" w:rsidRPr="006E1F5C" w:rsidRDefault="006E1F5C" w:rsidP="00863FD4">
            <w:pPr>
              <w:rPr>
                <w:i/>
              </w:rPr>
            </w:pPr>
            <w:r w:rsidRPr="006E1F5C">
              <w:rPr>
                <w:i/>
              </w:rPr>
              <w:t>временные ограничения установленной мощности апериодического действия</w:t>
            </w:r>
          </w:p>
        </w:tc>
        <w:tc>
          <w:tcPr>
            <w:tcW w:w="644" w:type="pct"/>
            <w:vAlign w:val="center"/>
          </w:tcPr>
          <w:p w:rsidR="006E1F5C" w:rsidRPr="006E1F5C" w:rsidRDefault="006E1F5C" w:rsidP="00863FD4">
            <w:pPr>
              <w:jc w:val="center"/>
              <w:rPr>
                <w:i/>
              </w:rPr>
            </w:pPr>
            <w:r w:rsidRPr="006E1F5C">
              <w:rPr>
                <w:i/>
              </w:rPr>
              <w:t>кВт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:rsidR="006E1F5C" w:rsidRPr="006E1F5C" w:rsidRDefault="006E1F5C" w:rsidP="00863FD4">
            <w:pPr>
              <w:jc w:val="center"/>
              <w:rPr>
                <w:i/>
              </w:rPr>
            </w:pPr>
            <w:r w:rsidRPr="006E1F5C">
              <w:rPr>
                <w:i/>
              </w:rPr>
              <w:t>13</w:t>
            </w:r>
          </w:p>
        </w:tc>
        <w:tc>
          <w:tcPr>
            <w:tcW w:w="644" w:type="pct"/>
            <w:vAlign w:val="center"/>
          </w:tcPr>
          <w:p w:rsidR="006E1F5C" w:rsidRPr="00863FD4" w:rsidRDefault="006E1F5C" w:rsidP="00863FD4">
            <w:pPr>
              <w:jc w:val="center"/>
            </w:pPr>
          </w:p>
        </w:tc>
      </w:tr>
    </w:tbl>
    <w:p w:rsidR="00863FD4" w:rsidRDefault="00863FD4" w:rsidP="00863FD4">
      <w:pPr>
        <w:sectPr w:rsidR="00863FD4" w:rsidSect="00863FD4">
          <w:headerReference w:type="default" r:id="rId8"/>
          <w:footerReference w:type="first" r:id="rId9"/>
          <w:pgSz w:w="16838" w:h="11906" w:orient="landscape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E91BA0" w:rsidRDefault="00E91BA0" w:rsidP="00863FD4">
      <w:r w:rsidRPr="00863FD4">
        <w:lastRenderedPageBreak/>
        <w:t xml:space="preserve">Раздел 2. </w:t>
      </w:r>
      <w:r w:rsidR="00CD1ADF" w:rsidRPr="00863FD4">
        <w:t>Баланс воды</w:t>
      </w:r>
      <w:r w:rsidR="008D4186" w:rsidRPr="00863FD4">
        <w:t xml:space="preserve">                                                                                                                                           </w:t>
      </w:r>
    </w:p>
    <w:p w:rsidR="00863FD4" w:rsidRPr="00863FD4" w:rsidRDefault="00863FD4" w:rsidP="00863FD4">
      <w:pPr>
        <w:tabs>
          <w:tab w:val="left" w:pos="8353"/>
          <w:tab w:val="left" w:pos="14175"/>
        </w:tabs>
        <w:ind w:right="-30"/>
        <w:jc w:val="right"/>
        <w:rPr>
          <w:bCs/>
          <w:lang w:eastAsia="ru-RU"/>
        </w:rPr>
      </w:pPr>
      <w:r w:rsidRPr="00863FD4">
        <w:rPr>
          <w:bCs/>
          <w:lang w:eastAsia="ru-RU"/>
        </w:rPr>
        <w:t xml:space="preserve">Код ОКЕИ: </w:t>
      </w:r>
      <w:r>
        <w:rPr>
          <w:bCs/>
          <w:lang w:eastAsia="ru-RU"/>
        </w:rPr>
        <w:t>м</w:t>
      </w:r>
      <w:r w:rsidRPr="00863FD4">
        <w:rPr>
          <w:color w:val="000000"/>
          <w:shd w:val="clear" w:color="auto" w:fill="FFFFFF"/>
        </w:rPr>
        <w:t>иллион кубических метров</w:t>
      </w:r>
      <w:r>
        <w:rPr>
          <w:color w:val="000000"/>
          <w:shd w:val="clear" w:color="auto" w:fill="FFFFFF"/>
        </w:rPr>
        <w:t xml:space="preserve"> - 159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9018"/>
        <w:gridCol w:w="1753"/>
        <w:gridCol w:w="1753"/>
        <w:gridCol w:w="1753"/>
      </w:tblGrid>
      <w:tr w:rsidR="006E1F5C" w:rsidRPr="00863FD4" w:rsidTr="006E1F5C">
        <w:trPr>
          <w:trHeight w:val="513"/>
          <w:tblHeader/>
        </w:trPr>
        <w:tc>
          <w:tcPr>
            <w:tcW w:w="3157" w:type="pct"/>
            <w:vMerge w:val="restart"/>
            <w:shd w:val="clear" w:color="auto" w:fill="auto"/>
            <w:hideMark/>
          </w:tcPr>
          <w:p w:rsidR="006E1F5C" w:rsidRPr="00863FD4" w:rsidRDefault="006E1F5C" w:rsidP="00C24D45">
            <w:pPr>
              <w:jc w:val="center"/>
            </w:pPr>
            <w:r w:rsidRPr="00863FD4">
              <w:t>Наименование показателей</w:t>
            </w:r>
          </w:p>
        </w:tc>
        <w:tc>
          <w:tcPr>
            <w:tcW w:w="614" w:type="pct"/>
            <w:vMerge w:val="restart"/>
          </w:tcPr>
          <w:p w:rsidR="006E1F5C" w:rsidRDefault="006E1F5C" w:rsidP="00C24D45">
            <w:pPr>
              <w:jc w:val="center"/>
            </w:pPr>
            <w:r>
              <w:t>Ед. из</w:t>
            </w:r>
            <w:bookmarkStart w:id="0" w:name="_GoBack"/>
            <w:bookmarkEnd w:id="0"/>
            <w:r>
              <w:t>мерения</w:t>
            </w:r>
          </w:p>
        </w:tc>
        <w:tc>
          <w:tcPr>
            <w:tcW w:w="614" w:type="pct"/>
            <w:vMerge w:val="restart"/>
            <w:shd w:val="clear" w:color="auto" w:fill="auto"/>
            <w:hideMark/>
          </w:tcPr>
          <w:p w:rsidR="006E1F5C" w:rsidRPr="00863FD4" w:rsidRDefault="006E1F5C" w:rsidP="00C24D45">
            <w:pPr>
              <w:jc w:val="center"/>
            </w:pPr>
            <w:r>
              <w:t>Код</w:t>
            </w:r>
            <w:r w:rsidRPr="00863FD4">
              <w:t xml:space="preserve"> строки</w:t>
            </w:r>
          </w:p>
        </w:tc>
        <w:tc>
          <w:tcPr>
            <w:tcW w:w="614" w:type="pct"/>
          </w:tcPr>
          <w:p w:rsidR="006E1F5C" w:rsidRPr="00863FD4" w:rsidRDefault="006E1F5C" w:rsidP="00C24D45">
            <w:pPr>
              <w:jc w:val="center"/>
            </w:pPr>
            <w:r w:rsidRPr="00863FD4">
              <w:t>Значение показателя</w:t>
            </w:r>
          </w:p>
        </w:tc>
      </w:tr>
      <w:tr w:rsidR="006E1F5C" w:rsidRPr="00863FD4" w:rsidTr="006E1F5C">
        <w:trPr>
          <w:trHeight w:val="308"/>
        </w:trPr>
        <w:tc>
          <w:tcPr>
            <w:tcW w:w="3157" w:type="pct"/>
            <w:vMerge/>
            <w:shd w:val="clear" w:color="auto" w:fill="auto"/>
            <w:hideMark/>
          </w:tcPr>
          <w:p w:rsidR="006E1F5C" w:rsidRPr="00863FD4" w:rsidRDefault="006E1F5C" w:rsidP="00C24D45">
            <w:pPr>
              <w:jc w:val="center"/>
            </w:pPr>
          </w:p>
        </w:tc>
        <w:tc>
          <w:tcPr>
            <w:tcW w:w="614" w:type="pct"/>
            <w:vMerge/>
          </w:tcPr>
          <w:p w:rsidR="006E1F5C" w:rsidRPr="00863FD4" w:rsidRDefault="006E1F5C" w:rsidP="00C24D45">
            <w:pPr>
              <w:jc w:val="center"/>
            </w:pPr>
          </w:p>
        </w:tc>
        <w:tc>
          <w:tcPr>
            <w:tcW w:w="614" w:type="pct"/>
            <w:vMerge/>
            <w:shd w:val="clear" w:color="auto" w:fill="auto"/>
            <w:hideMark/>
          </w:tcPr>
          <w:p w:rsidR="006E1F5C" w:rsidRPr="00863FD4" w:rsidRDefault="006E1F5C" w:rsidP="00C24D45">
            <w:pPr>
              <w:jc w:val="center"/>
            </w:pPr>
          </w:p>
        </w:tc>
        <w:tc>
          <w:tcPr>
            <w:tcW w:w="614" w:type="pct"/>
          </w:tcPr>
          <w:p w:rsidR="006E1F5C" w:rsidRPr="00863FD4" w:rsidRDefault="006E1F5C" w:rsidP="00C24D45">
            <w:pPr>
              <w:jc w:val="center"/>
            </w:pPr>
            <w:r>
              <w:t>1</w:t>
            </w:r>
          </w:p>
        </w:tc>
      </w:tr>
      <w:tr w:rsidR="006E1F5C" w:rsidRPr="00863FD4" w:rsidTr="006E1F5C">
        <w:trPr>
          <w:trHeight w:val="349"/>
        </w:trPr>
        <w:tc>
          <w:tcPr>
            <w:tcW w:w="3157" w:type="pct"/>
            <w:shd w:val="clear" w:color="auto" w:fill="auto"/>
            <w:hideMark/>
          </w:tcPr>
          <w:p w:rsidR="006E1F5C" w:rsidRPr="00863FD4" w:rsidRDefault="006E1F5C" w:rsidP="008D4186">
            <w:r w:rsidRPr="00863FD4">
              <w:t>Запас воды в водохранилище на начало отчетного года</w:t>
            </w:r>
          </w:p>
        </w:tc>
        <w:tc>
          <w:tcPr>
            <w:tcW w:w="614" w:type="pct"/>
          </w:tcPr>
          <w:p w:rsidR="006E1F5C" w:rsidRPr="00590A28" w:rsidRDefault="00590A28" w:rsidP="006E1F5C">
            <w:pPr>
              <w:jc w:val="center"/>
            </w:pPr>
            <w:r>
              <w:t>тыс. куб. м</w:t>
            </w:r>
          </w:p>
        </w:tc>
        <w:tc>
          <w:tcPr>
            <w:tcW w:w="614" w:type="pct"/>
            <w:shd w:val="clear" w:color="auto" w:fill="auto"/>
            <w:hideMark/>
          </w:tcPr>
          <w:p w:rsidR="006E1F5C" w:rsidRPr="00863FD4" w:rsidRDefault="006E1F5C" w:rsidP="00C24D45">
            <w:pPr>
              <w:jc w:val="center"/>
            </w:pPr>
            <w:r w:rsidRPr="00863FD4">
              <w:t>21</w:t>
            </w:r>
          </w:p>
        </w:tc>
        <w:tc>
          <w:tcPr>
            <w:tcW w:w="614" w:type="pct"/>
          </w:tcPr>
          <w:p w:rsidR="006E1F5C" w:rsidRPr="00863FD4" w:rsidRDefault="006E1F5C" w:rsidP="00C24D45">
            <w:pPr>
              <w:jc w:val="center"/>
            </w:pPr>
          </w:p>
        </w:tc>
      </w:tr>
      <w:tr w:rsidR="006E1F5C" w:rsidRPr="00863FD4" w:rsidTr="006E1F5C">
        <w:trPr>
          <w:trHeight w:val="269"/>
        </w:trPr>
        <w:tc>
          <w:tcPr>
            <w:tcW w:w="3157" w:type="pct"/>
            <w:shd w:val="clear" w:color="auto" w:fill="auto"/>
            <w:hideMark/>
          </w:tcPr>
          <w:p w:rsidR="006E1F5C" w:rsidRPr="00863FD4" w:rsidRDefault="006E1F5C" w:rsidP="008D4186">
            <w:r w:rsidRPr="00863FD4">
              <w:t xml:space="preserve">Полный приток </w:t>
            </w:r>
          </w:p>
        </w:tc>
        <w:tc>
          <w:tcPr>
            <w:tcW w:w="614" w:type="pct"/>
          </w:tcPr>
          <w:p w:rsidR="006E1F5C" w:rsidRPr="00863FD4" w:rsidRDefault="00590A28" w:rsidP="00C24D45">
            <w:pPr>
              <w:jc w:val="center"/>
            </w:pPr>
            <w:r>
              <w:t>тыс. куб. м</w:t>
            </w:r>
          </w:p>
        </w:tc>
        <w:tc>
          <w:tcPr>
            <w:tcW w:w="614" w:type="pct"/>
            <w:shd w:val="clear" w:color="auto" w:fill="auto"/>
            <w:hideMark/>
          </w:tcPr>
          <w:p w:rsidR="006E1F5C" w:rsidRPr="00863FD4" w:rsidRDefault="006E1F5C" w:rsidP="00C24D45">
            <w:pPr>
              <w:jc w:val="center"/>
            </w:pPr>
            <w:r w:rsidRPr="00863FD4">
              <w:t>22</w:t>
            </w:r>
          </w:p>
        </w:tc>
        <w:tc>
          <w:tcPr>
            <w:tcW w:w="614" w:type="pct"/>
          </w:tcPr>
          <w:p w:rsidR="006E1F5C" w:rsidRPr="00863FD4" w:rsidRDefault="006E1F5C" w:rsidP="00C24D45">
            <w:pPr>
              <w:jc w:val="center"/>
            </w:pPr>
          </w:p>
        </w:tc>
      </w:tr>
      <w:tr w:rsidR="006E1F5C" w:rsidRPr="00863FD4" w:rsidTr="006E1F5C">
        <w:trPr>
          <w:trHeight w:val="246"/>
        </w:trPr>
        <w:tc>
          <w:tcPr>
            <w:tcW w:w="3157" w:type="pct"/>
            <w:shd w:val="clear" w:color="auto" w:fill="auto"/>
            <w:hideMark/>
          </w:tcPr>
          <w:p w:rsidR="006E1F5C" w:rsidRPr="00863FD4" w:rsidRDefault="006E1F5C" w:rsidP="008D4186">
            <w:r w:rsidRPr="00863FD4">
              <w:t>Полный расход</w:t>
            </w:r>
          </w:p>
        </w:tc>
        <w:tc>
          <w:tcPr>
            <w:tcW w:w="614" w:type="pct"/>
          </w:tcPr>
          <w:p w:rsidR="006E1F5C" w:rsidRPr="00863FD4" w:rsidRDefault="00590A28" w:rsidP="008D4186">
            <w:pPr>
              <w:jc w:val="center"/>
            </w:pPr>
            <w:r>
              <w:t>тыс. куб. м</w:t>
            </w:r>
          </w:p>
        </w:tc>
        <w:tc>
          <w:tcPr>
            <w:tcW w:w="614" w:type="pct"/>
            <w:shd w:val="clear" w:color="auto" w:fill="auto"/>
            <w:hideMark/>
          </w:tcPr>
          <w:p w:rsidR="006E1F5C" w:rsidRPr="00863FD4" w:rsidRDefault="006E1F5C" w:rsidP="008D4186">
            <w:pPr>
              <w:jc w:val="center"/>
            </w:pPr>
            <w:r w:rsidRPr="00863FD4">
              <w:t>23</w:t>
            </w:r>
          </w:p>
        </w:tc>
        <w:tc>
          <w:tcPr>
            <w:tcW w:w="614" w:type="pct"/>
          </w:tcPr>
          <w:p w:rsidR="006E1F5C" w:rsidRPr="00863FD4" w:rsidRDefault="006E1F5C" w:rsidP="00C24D45">
            <w:pPr>
              <w:jc w:val="center"/>
            </w:pPr>
          </w:p>
        </w:tc>
      </w:tr>
      <w:tr w:rsidR="006E1F5C" w:rsidRPr="00863FD4" w:rsidTr="006E1F5C">
        <w:trPr>
          <w:trHeight w:val="374"/>
        </w:trPr>
        <w:tc>
          <w:tcPr>
            <w:tcW w:w="3157" w:type="pct"/>
            <w:shd w:val="clear" w:color="auto" w:fill="auto"/>
            <w:hideMark/>
          </w:tcPr>
          <w:p w:rsidR="006E1F5C" w:rsidRPr="00B81581" w:rsidRDefault="006E1F5C" w:rsidP="00B81581">
            <w:pPr>
              <w:ind w:left="708"/>
              <w:rPr>
                <w:i/>
              </w:rPr>
            </w:pPr>
            <w:r w:rsidRPr="00B81581">
              <w:rPr>
                <w:i/>
              </w:rPr>
              <w:t>в том числе:</w:t>
            </w:r>
          </w:p>
        </w:tc>
        <w:tc>
          <w:tcPr>
            <w:tcW w:w="614" w:type="pct"/>
          </w:tcPr>
          <w:p w:rsidR="006E1F5C" w:rsidRPr="00863FD4" w:rsidRDefault="006E1F5C" w:rsidP="008D4186">
            <w:pPr>
              <w:jc w:val="center"/>
            </w:pPr>
          </w:p>
        </w:tc>
        <w:tc>
          <w:tcPr>
            <w:tcW w:w="614" w:type="pct"/>
            <w:shd w:val="clear" w:color="auto" w:fill="auto"/>
            <w:hideMark/>
          </w:tcPr>
          <w:p w:rsidR="006E1F5C" w:rsidRPr="00863FD4" w:rsidRDefault="006E1F5C" w:rsidP="008D4186">
            <w:pPr>
              <w:jc w:val="center"/>
            </w:pPr>
          </w:p>
        </w:tc>
        <w:tc>
          <w:tcPr>
            <w:tcW w:w="614" w:type="pct"/>
          </w:tcPr>
          <w:p w:rsidR="006E1F5C" w:rsidRPr="00863FD4" w:rsidRDefault="006E1F5C" w:rsidP="00C24D45">
            <w:pPr>
              <w:jc w:val="center"/>
            </w:pPr>
          </w:p>
        </w:tc>
      </w:tr>
      <w:tr w:rsidR="006E1F5C" w:rsidRPr="00863FD4" w:rsidTr="006E1F5C">
        <w:trPr>
          <w:trHeight w:val="58"/>
        </w:trPr>
        <w:tc>
          <w:tcPr>
            <w:tcW w:w="3157" w:type="pct"/>
            <w:shd w:val="clear" w:color="auto" w:fill="auto"/>
            <w:hideMark/>
          </w:tcPr>
          <w:p w:rsidR="006E1F5C" w:rsidRPr="00863FD4" w:rsidRDefault="006E1F5C" w:rsidP="008D4186">
            <w:pPr>
              <w:jc w:val="both"/>
            </w:pPr>
            <w:r w:rsidRPr="00863FD4">
              <w:t>на выработку электрической энергии</w:t>
            </w:r>
          </w:p>
        </w:tc>
        <w:tc>
          <w:tcPr>
            <w:tcW w:w="614" w:type="pct"/>
          </w:tcPr>
          <w:p w:rsidR="006E1F5C" w:rsidRPr="00863FD4" w:rsidRDefault="00590A28" w:rsidP="00C24D45">
            <w:pPr>
              <w:jc w:val="center"/>
            </w:pPr>
            <w:r>
              <w:t>тыс. куб. м</w:t>
            </w:r>
          </w:p>
        </w:tc>
        <w:tc>
          <w:tcPr>
            <w:tcW w:w="614" w:type="pct"/>
            <w:shd w:val="clear" w:color="auto" w:fill="auto"/>
            <w:hideMark/>
          </w:tcPr>
          <w:p w:rsidR="006E1F5C" w:rsidRPr="00863FD4" w:rsidRDefault="006E1F5C" w:rsidP="00C24D45">
            <w:pPr>
              <w:jc w:val="center"/>
            </w:pPr>
            <w:r w:rsidRPr="00863FD4">
              <w:t>24</w:t>
            </w:r>
          </w:p>
        </w:tc>
        <w:tc>
          <w:tcPr>
            <w:tcW w:w="614" w:type="pct"/>
          </w:tcPr>
          <w:p w:rsidR="006E1F5C" w:rsidRPr="00863FD4" w:rsidRDefault="006E1F5C" w:rsidP="00C24D45">
            <w:pPr>
              <w:jc w:val="center"/>
            </w:pPr>
          </w:p>
        </w:tc>
      </w:tr>
      <w:tr w:rsidR="006E1F5C" w:rsidRPr="00863FD4" w:rsidTr="006E1F5C">
        <w:trPr>
          <w:trHeight w:val="58"/>
        </w:trPr>
        <w:tc>
          <w:tcPr>
            <w:tcW w:w="3157" w:type="pct"/>
            <w:shd w:val="clear" w:color="auto" w:fill="auto"/>
            <w:hideMark/>
          </w:tcPr>
          <w:p w:rsidR="006E1F5C" w:rsidRPr="00863FD4" w:rsidRDefault="006E1F5C" w:rsidP="008D4186">
            <w:r w:rsidRPr="00863FD4">
              <w:t>на холостые сбросы</w:t>
            </w:r>
          </w:p>
        </w:tc>
        <w:tc>
          <w:tcPr>
            <w:tcW w:w="614" w:type="pct"/>
          </w:tcPr>
          <w:p w:rsidR="006E1F5C" w:rsidRPr="00863FD4" w:rsidRDefault="00590A28" w:rsidP="00C24D45">
            <w:pPr>
              <w:jc w:val="center"/>
            </w:pPr>
            <w:r>
              <w:t>тыс. куб. м</w:t>
            </w:r>
          </w:p>
        </w:tc>
        <w:tc>
          <w:tcPr>
            <w:tcW w:w="614" w:type="pct"/>
            <w:shd w:val="clear" w:color="auto" w:fill="auto"/>
            <w:hideMark/>
          </w:tcPr>
          <w:p w:rsidR="006E1F5C" w:rsidRPr="00863FD4" w:rsidRDefault="006E1F5C" w:rsidP="00C24D45">
            <w:pPr>
              <w:jc w:val="center"/>
            </w:pPr>
            <w:r w:rsidRPr="00863FD4">
              <w:t>25</w:t>
            </w:r>
          </w:p>
        </w:tc>
        <w:tc>
          <w:tcPr>
            <w:tcW w:w="614" w:type="pct"/>
          </w:tcPr>
          <w:p w:rsidR="006E1F5C" w:rsidRPr="00863FD4" w:rsidRDefault="006E1F5C" w:rsidP="00C24D45">
            <w:pPr>
              <w:jc w:val="center"/>
            </w:pPr>
          </w:p>
        </w:tc>
      </w:tr>
      <w:tr w:rsidR="006E1F5C" w:rsidRPr="00863FD4" w:rsidTr="006E1F5C">
        <w:trPr>
          <w:trHeight w:val="58"/>
        </w:trPr>
        <w:tc>
          <w:tcPr>
            <w:tcW w:w="3157" w:type="pct"/>
            <w:shd w:val="clear" w:color="auto" w:fill="auto"/>
            <w:hideMark/>
          </w:tcPr>
          <w:p w:rsidR="006E1F5C" w:rsidRPr="00863FD4" w:rsidRDefault="006E1F5C" w:rsidP="00C24D45">
            <w:r w:rsidRPr="00863FD4">
              <w:t>Фильтрация и утечка через гидроузел</w:t>
            </w:r>
          </w:p>
        </w:tc>
        <w:tc>
          <w:tcPr>
            <w:tcW w:w="614" w:type="pct"/>
          </w:tcPr>
          <w:p w:rsidR="006E1F5C" w:rsidRPr="00863FD4" w:rsidRDefault="00590A28" w:rsidP="00C24D45">
            <w:pPr>
              <w:jc w:val="center"/>
            </w:pPr>
            <w:r>
              <w:t>тыс. куб. м</w:t>
            </w:r>
          </w:p>
        </w:tc>
        <w:tc>
          <w:tcPr>
            <w:tcW w:w="614" w:type="pct"/>
            <w:shd w:val="clear" w:color="auto" w:fill="auto"/>
            <w:hideMark/>
          </w:tcPr>
          <w:p w:rsidR="006E1F5C" w:rsidRPr="00863FD4" w:rsidRDefault="006E1F5C" w:rsidP="00C24D45">
            <w:pPr>
              <w:jc w:val="center"/>
            </w:pPr>
            <w:r w:rsidRPr="00863FD4">
              <w:t>26</w:t>
            </w:r>
          </w:p>
        </w:tc>
        <w:tc>
          <w:tcPr>
            <w:tcW w:w="614" w:type="pct"/>
          </w:tcPr>
          <w:p w:rsidR="006E1F5C" w:rsidRPr="00863FD4" w:rsidRDefault="006E1F5C" w:rsidP="00C24D45">
            <w:pPr>
              <w:jc w:val="center"/>
            </w:pPr>
          </w:p>
        </w:tc>
      </w:tr>
      <w:tr w:rsidR="006E1F5C" w:rsidRPr="00863FD4" w:rsidTr="006E1F5C">
        <w:trPr>
          <w:trHeight w:val="58"/>
        </w:trPr>
        <w:tc>
          <w:tcPr>
            <w:tcW w:w="3157" w:type="pct"/>
            <w:shd w:val="clear" w:color="auto" w:fill="auto"/>
            <w:hideMark/>
          </w:tcPr>
          <w:p w:rsidR="006E1F5C" w:rsidRPr="00863FD4" w:rsidRDefault="006E1F5C" w:rsidP="00C24D45">
            <w:r w:rsidRPr="00863FD4">
              <w:t>Водопотребление другими отраслями народного хозяйства</w:t>
            </w:r>
          </w:p>
        </w:tc>
        <w:tc>
          <w:tcPr>
            <w:tcW w:w="614" w:type="pct"/>
          </w:tcPr>
          <w:p w:rsidR="006E1F5C" w:rsidRPr="00863FD4" w:rsidRDefault="00590A28" w:rsidP="00C24D45">
            <w:pPr>
              <w:jc w:val="center"/>
            </w:pPr>
            <w:r>
              <w:t>тыс. куб. м</w:t>
            </w:r>
          </w:p>
        </w:tc>
        <w:tc>
          <w:tcPr>
            <w:tcW w:w="614" w:type="pct"/>
            <w:shd w:val="clear" w:color="auto" w:fill="auto"/>
            <w:hideMark/>
          </w:tcPr>
          <w:p w:rsidR="006E1F5C" w:rsidRPr="00863FD4" w:rsidRDefault="006E1F5C" w:rsidP="00C24D45">
            <w:pPr>
              <w:jc w:val="center"/>
            </w:pPr>
            <w:r w:rsidRPr="00863FD4">
              <w:t>27</w:t>
            </w:r>
          </w:p>
        </w:tc>
        <w:tc>
          <w:tcPr>
            <w:tcW w:w="614" w:type="pct"/>
          </w:tcPr>
          <w:p w:rsidR="006E1F5C" w:rsidRPr="00863FD4" w:rsidRDefault="006E1F5C" w:rsidP="00C24D45">
            <w:pPr>
              <w:jc w:val="center"/>
            </w:pPr>
          </w:p>
        </w:tc>
      </w:tr>
      <w:tr w:rsidR="006E1F5C" w:rsidRPr="00863FD4" w:rsidTr="006E1F5C">
        <w:trPr>
          <w:trHeight w:val="58"/>
        </w:trPr>
        <w:tc>
          <w:tcPr>
            <w:tcW w:w="3157" w:type="pct"/>
            <w:shd w:val="clear" w:color="auto" w:fill="auto"/>
          </w:tcPr>
          <w:p w:rsidR="006E1F5C" w:rsidRPr="003372A3" w:rsidRDefault="006E1F5C" w:rsidP="00C24D45">
            <w:r>
              <w:t>Испарение с поверхности водоёма</w:t>
            </w:r>
          </w:p>
        </w:tc>
        <w:tc>
          <w:tcPr>
            <w:tcW w:w="614" w:type="pct"/>
          </w:tcPr>
          <w:p w:rsidR="006E1F5C" w:rsidRDefault="00590A28" w:rsidP="00C24D45">
            <w:pPr>
              <w:jc w:val="center"/>
            </w:pPr>
            <w:r>
              <w:t>тыс. куб. м</w:t>
            </w:r>
          </w:p>
        </w:tc>
        <w:tc>
          <w:tcPr>
            <w:tcW w:w="614" w:type="pct"/>
            <w:shd w:val="clear" w:color="auto" w:fill="auto"/>
          </w:tcPr>
          <w:p w:rsidR="006E1F5C" w:rsidRPr="00863FD4" w:rsidRDefault="006E1F5C" w:rsidP="00C24D45">
            <w:pPr>
              <w:jc w:val="center"/>
            </w:pPr>
            <w:r>
              <w:t>28</w:t>
            </w:r>
          </w:p>
        </w:tc>
        <w:tc>
          <w:tcPr>
            <w:tcW w:w="614" w:type="pct"/>
          </w:tcPr>
          <w:p w:rsidR="006E1F5C" w:rsidRPr="00863FD4" w:rsidRDefault="006E1F5C" w:rsidP="00C24D45">
            <w:pPr>
              <w:jc w:val="center"/>
            </w:pPr>
          </w:p>
        </w:tc>
      </w:tr>
    </w:tbl>
    <w:p w:rsidR="00645DE9" w:rsidRPr="00863FD4" w:rsidRDefault="00645DE9" w:rsidP="00317227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p w:rsidR="00D64277" w:rsidRPr="00863FD4" w:rsidRDefault="00D64277" w:rsidP="00D64277">
      <w:pPr>
        <w:pageBreakBefore/>
        <w:rPr>
          <w:bCs/>
        </w:rPr>
      </w:pPr>
      <w:r w:rsidRPr="00863FD4">
        <w:lastRenderedPageBreak/>
        <w:t xml:space="preserve">Раздел 3. </w:t>
      </w:r>
      <w:r w:rsidR="00345C03" w:rsidRPr="00863FD4">
        <w:t>Эксплуатационные данные.</w:t>
      </w:r>
    </w:p>
    <w:p w:rsidR="00D64277" w:rsidRPr="00863FD4" w:rsidRDefault="00D64277" w:rsidP="00317227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7104"/>
        <w:gridCol w:w="2393"/>
        <w:gridCol w:w="2393"/>
        <w:gridCol w:w="2387"/>
      </w:tblGrid>
      <w:tr w:rsidR="00EF7212" w:rsidRPr="00863FD4" w:rsidTr="00EF7212">
        <w:trPr>
          <w:trHeight w:val="525"/>
          <w:tblHeader/>
        </w:trPr>
        <w:tc>
          <w:tcPr>
            <w:tcW w:w="2488" w:type="pct"/>
            <w:vMerge w:val="restart"/>
            <w:shd w:val="clear" w:color="auto" w:fill="auto"/>
            <w:hideMark/>
          </w:tcPr>
          <w:p w:rsidR="00EF7212" w:rsidRPr="00863FD4" w:rsidRDefault="00EF7212" w:rsidP="00617297">
            <w:pPr>
              <w:jc w:val="center"/>
            </w:pPr>
            <w:r w:rsidRPr="00863FD4">
              <w:t>Наименование показателей</w:t>
            </w:r>
          </w:p>
        </w:tc>
        <w:tc>
          <w:tcPr>
            <w:tcW w:w="838" w:type="pct"/>
            <w:vMerge w:val="restart"/>
          </w:tcPr>
          <w:p w:rsidR="00EF7212" w:rsidRDefault="00EF7212" w:rsidP="00617297">
            <w:pPr>
              <w:jc w:val="center"/>
            </w:pPr>
            <w:r>
              <w:t>Ед. измерения</w:t>
            </w:r>
          </w:p>
        </w:tc>
        <w:tc>
          <w:tcPr>
            <w:tcW w:w="838" w:type="pct"/>
            <w:vMerge w:val="restart"/>
            <w:shd w:val="clear" w:color="auto" w:fill="auto"/>
            <w:hideMark/>
          </w:tcPr>
          <w:p w:rsidR="00EF7212" w:rsidRPr="00863FD4" w:rsidRDefault="00EF7212" w:rsidP="00617297">
            <w:pPr>
              <w:jc w:val="center"/>
            </w:pPr>
            <w:r>
              <w:t>Код</w:t>
            </w:r>
            <w:r w:rsidRPr="00863FD4">
              <w:t xml:space="preserve"> строки</w:t>
            </w:r>
          </w:p>
        </w:tc>
        <w:tc>
          <w:tcPr>
            <w:tcW w:w="836" w:type="pct"/>
          </w:tcPr>
          <w:p w:rsidR="00EF7212" w:rsidRPr="00863FD4" w:rsidRDefault="00EF7212" w:rsidP="00617297">
            <w:pPr>
              <w:jc w:val="center"/>
            </w:pPr>
            <w:r w:rsidRPr="00863FD4">
              <w:t>Значение показателя</w:t>
            </w:r>
          </w:p>
        </w:tc>
      </w:tr>
      <w:tr w:rsidR="00EF7212" w:rsidRPr="00863FD4" w:rsidTr="00EF7212">
        <w:trPr>
          <w:trHeight w:val="315"/>
        </w:trPr>
        <w:tc>
          <w:tcPr>
            <w:tcW w:w="2488" w:type="pct"/>
            <w:vMerge/>
            <w:shd w:val="clear" w:color="auto" w:fill="auto"/>
            <w:hideMark/>
          </w:tcPr>
          <w:p w:rsidR="00EF7212" w:rsidRPr="00863FD4" w:rsidRDefault="00EF7212" w:rsidP="00617297">
            <w:pPr>
              <w:jc w:val="center"/>
            </w:pPr>
          </w:p>
        </w:tc>
        <w:tc>
          <w:tcPr>
            <w:tcW w:w="838" w:type="pct"/>
            <w:vMerge/>
          </w:tcPr>
          <w:p w:rsidR="00EF7212" w:rsidRPr="00863FD4" w:rsidRDefault="00EF7212" w:rsidP="00617297">
            <w:pPr>
              <w:jc w:val="center"/>
            </w:pPr>
          </w:p>
        </w:tc>
        <w:tc>
          <w:tcPr>
            <w:tcW w:w="838" w:type="pct"/>
            <w:vMerge/>
            <w:shd w:val="clear" w:color="auto" w:fill="auto"/>
            <w:hideMark/>
          </w:tcPr>
          <w:p w:rsidR="00EF7212" w:rsidRPr="00863FD4" w:rsidRDefault="00EF7212" w:rsidP="00617297">
            <w:pPr>
              <w:jc w:val="center"/>
            </w:pPr>
          </w:p>
        </w:tc>
        <w:tc>
          <w:tcPr>
            <w:tcW w:w="836" w:type="pct"/>
          </w:tcPr>
          <w:p w:rsidR="00EF7212" w:rsidRPr="00863FD4" w:rsidRDefault="00EF7212" w:rsidP="00617297">
            <w:pPr>
              <w:jc w:val="center"/>
            </w:pPr>
            <w:r>
              <w:t>1</w:t>
            </w:r>
          </w:p>
        </w:tc>
      </w:tr>
      <w:tr w:rsidR="00EF7212" w:rsidRPr="00863FD4" w:rsidTr="00EF7212">
        <w:trPr>
          <w:trHeight w:val="357"/>
        </w:trPr>
        <w:tc>
          <w:tcPr>
            <w:tcW w:w="2488" w:type="pct"/>
            <w:shd w:val="clear" w:color="auto" w:fill="auto"/>
            <w:hideMark/>
          </w:tcPr>
          <w:p w:rsidR="00EF7212" w:rsidRPr="00863FD4" w:rsidRDefault="00EF7212" w:rsidP="00EF7212">
            <w:r w:rsidRPr="00863FD4">
              <w:t>Максимум нагрузки за отчетный год</w:t>
            </w:r>
          </w:p>
        </w:tc>
        <w:tc>
          <w:tcPr>
            <w:tcW w:w="838" w:type="pct"/>
          </w:tcPr>
          <w:p w:rsidR="00EF7212" w:rsidRPr="00863FD4" w:rsidRDefault="00EF7212" w:rsidP="00617297">
            <w:pPr>
              <w:jc w:val="center"/>
            </w:pPr>
            <w:r>
              <w:t xml:space="preserve">тыс. </w:t>
            </w:r>
            <w:proofErr w:type="spellStart"/>
            <w:r>
              <w:t>кВт∙ч</w:t>
            </w:r>
            <w:proofErr w:type="spellEnd"/>
          </w:p>
        </w:tc>
        <w:tc>
          <w:tcPr>
            <w:tcW w:w="838" w:type="pct"/>
            <w:shd w:val="clear" w:color="auto" w:fill="auto"/>
            <w:hideMark/>
          </w:tcPr>
          <w:p w:rsidR="00EF7212" w:rsidRPr="00863FD4" w:rsidRDefault="00EF7212" w:rsidP="00617297">
            <w:pPr>
              <w:jc w:val="center"/>
            </w:pPr>
            <w:r w:rsidRPr="00863FD4">
              <w:t>21</w:t>
            </w:r>
          </w:p>
        </w:tc>
        <w:tc>
          <w:tcPr>
            <w:tcW w:w="836" w:type="pct"/>
          </w:tcPr>
          <w:p w:rsidR="00EF7212" w:rsidRPr="00863FD4" w:rsidRDefault="00EF7212" w:rsidP="00617297">
            <w:pPr>
              <w:jc w:val="center"/>
            </w:pPr>
          </w:p>
        </w:tc>
      </w:tr>
      <w:tr w:rsidR="00EF7212" w:rsidRPr="00863FD4" w:rsidTr="00EF7212">
        <w:trPr>
          <w:trHeight w:val="276"/>
        </w:trPr>
        <w:tc>
          <w:tcPr>
            <w:tcW w:w="2488" w:type="pct"/>
            <w:shd w:val="clear" w:color="auto" w:fill="auto"/>
            <w:hideMark/>
          </w:tcPr>
          <w:p w:rsidR="00EF7212" w:rsidRPr="00863FD4" w:rsidRDefault="00EF7212" w:rsidP="00EF7212">
            <w:r w:rsidRPr="00863FD4">
              <w:t>Выр</w:t>
            </w:r>
            <w:r>
              <w:t>аботано электрической энергии (</w:t>
            </w:r>
            <w:r w:rsidRPr="00863FD4">
              <w:t>всего)</w:t>
            </w:r>
          </w:p>
        </w:tc>
        <w:tc>
          <w:tcPr>
            <w:tcW w:w="838" w:type="pct"/>
          </w:tcPr>
          <w:p w:rsidR="00EF7212" w:rsidRPr="00863FD4" w:rsidRDefault="00EF7212" w:rsidP="00617297">
            <w:pPr>
              <w:jc w:val="center"/>
            </w:pPr>
            <w:r>
              <w:t xml:space="preserve">тыс. </w:t>
            </w:r>
            <w:proofErr w:type="spellStart"/>
            <w:r>
              <w:t>кВт∙ч</w:t>
            </w:r>
            <w:proofErr w:type="spellEnd"/>
          </w:p>
        </w:tc>
        <w:tc>
          <w:tcPr>
            <w:tcW w:w="838" w:type="pct"/>
            <w:shd w:val="clear" w:color="auto" w:fill="auto"/>
            <w:hideMark/>
          </w:tcPr>
          <w:p w:rsidR="00EF7212" w:rsidRPr="00863FD4" w:rsidRDefault="00EF7212" w:rsidP="00617297">
            <w:pPr>
              <w:jc w:val="center"/>
            </w:pPr>
            <w:r w:rsidRPr="00863FD4">
              <w:t>22</w:t>
            </w:r>
          </w:p>
        </w:tc>
        <w:tc>
          <w:tcPr>
            <w:tcW w:w="836" w:type="pct"/>
          </w:tcPr>
          <w:p w:rsidR="00EF7212" w:rsidRPr="00863FD4" w:rsidRDefault="00EF7212" w:rsidP="00617297">
            <w:pPr>
              <w:jc w:val="center"/>
            </w:pPr>
          </w:p>
        </w:tc>
      </w:tr>
      <w:tr w:rsidR="00EF7212" w:rsidRPr="00863FD4" w:rsidTr="00EF7212">
        <w:trPr>
          <w:trHeight w:val="252"/>
        </w:trPr>
        <w:tc>
          <w:tcPr>
            <w:tcW w:w="2488" w:type="pct"/>
            <w:shd w:val="clear" w:color="auto" w:fill="auto"/>
            <w:hideMark/>
          </w:tcPr>
          <w:p w:rsidR="00EF7212" w:rsidRPr="00863FD4" w:rsidRDefault="00EF7212" w:rsidP="00EF7212">
            <w:r w:rsidRPr="00863FD4">
              <w:t xml:space="preserve">Отпущено электрической энергии с шин </w:t>
            </w:r>
          </w:p>
        </w:tc>
        <w:tc>
          <w:tcPr>
            <w:tcW w:w="838" w:type="pct"/>
          </w:tcPr>
          <w:p w:rsidR="00EF7212" w:rsidRPr="00863FD4" w:rsidRDefault="00EF7212" w:rsidP="00617297">
            <w:pPr>
              <w:jc w:val="center"/>
            </w:pPr>
            <w:r>
              <w:t xml:space="preserve">тыс. </w:t>
            </w:r>
            <w:proofErr w:type="spellStart"/>
            <w:r>
              <w:t>кВт∙ч</w:t>
            </w:r>
            <w:proofErr w:type="spellEnd"/>
          </w:p>
        </w:tc>
        <w:tc>
          <w:tcPr>
            <w:tcW w:w="838" w:type="pct"/>
            <w:shd w:val="clear" w:color="auto" w:fill="auto"/>
            <w:hideMark/>
          </w:tcPr>
          <w:p w:rsidR="00EF7212" w:rsidRPr="00863FD4" w:rsidRDefault="00EF7212" w:rsidP="00617297">
            <w:pPr>
              <w:jc w:val="center"/>
            </w:pPr>
            <w:r w:rsidRPr="00863FD4">
              <w:t>23</w:t>
            </w:r>
          </w:p>
        </w:tc>
        <w:tc>
          <w:tcPr>
            <w:tcW w:w="836" w:type="pct"/>
          </w:tcPr>
          <w:p w:rsidR="00EF7212" w:rsidRPr="00863FD4" w:rsidRDefault="00EF7212" w:rsidP="00617297">
            <w:pPr>
              <w:jc w:val="center"/>
            </w:pPr>
          </w:p>
        </w:tc>
      </w:tr>
      <w:tr w:rsidR="00EF7212" w:rsidRPr="00863FD4" w:rsidTr="00EF7212">
        <w:trPr>
          <w:trHeight w:val="383"/>
        </w:trPr>
        <w:tc>
          <w:tcPr>
            <w:tcW w:w="2488" w:type="pct"/>
            <w:shd w:val="clear" w:color="auto" w:fill="auto"/>
            <w:hideMark/>
          </w:tcPr>
          <w:p w:rsidR="00EF7212" w:rsidRPr="00863FD4" w:rsidRDefault="00EF7212" w:rsidP="00EF7212">
            <w:r w:rsidRPr="00863FD4">
              <w:t>Расход электрической энергии на собственные производственные нужды</w:t>
            </w:r>
          </w:p>
        </w:tc>
        <w:tc>
          <w:tcPr>
            <w:tcW w:w="838" w:type="pct"/>
          </w:tcPr>
          <w:p w:rsidR="00EF7212" w:rsidRPr="00863FD4" w:rsidRDefault="00EF7212" w:rsidP="00617297">
            <w:pPr>
              <w:jc w:val="center"/>
            </w:pPr>
            <w:r>
              <w:t xml:space="preserve">тыс. </w:t>
            </w:r>
            <w:proofErr w:type="spellStart"/>
            <w:r>
              <w:t>кВт∙ч</w:t>
            </w:r>
            <w:proofErr w:type="spellEnd"/>
          </w:p>
        </w:tc>
        <w:tc>
          <w:tcPr>
            <w:tcW w:w="838" w:type="pct"/>
            <w:shd w:val="clear" w:color="auto" w:fill="auto"/>
            <w:hideMark/>
          </w:tcPr>
          <w:p w:rsidR="00EF7212" w:rsidRPr="00863FD4" w:rsidRDefault="00EF7212" w:rsidP="00617297">
            <w:pPr>
              <w:jc w:val="center"/>
            </w:pPr>
            <w:r w:rsidRPr="00863FD4">
              <w:t>24</w:t>
            </w:r>
          </w:p>
        </w:tc>
        <w:tc>
          <w:tcPr>
            <w:tcW w:w="836" w:type="pct"/>
          </w:tcPr>
          <w:p w:rsidR="00EF7212" w:rsidRPr="00863FD4" w:rsidRDefault="00EF7212" w:rsidP="00617297">
            <w:pPr>
              <w:jc w:val="center"/>
            </w:pPr>
          </w:p>
        </w:tc>
      </w:tr>
      <w:tr w:rsidR="00EF7212" w:rsidRPr="00863FD4" w:rsidTr="00EF7212">
        <w:trPr>
          <w:trHeight w:val="60"/>
        </w:trPr>
        <w:tc>
          <w:tcPr>
            <w:tcW w:w="2488" w:type="pct"/>
            <w:shd w:val="clear" w:color="auto" w:fill="auto"/>
            <w:hideMark/>
          </w:tcPr>
          <w:p w:rsidR="00EF7212" w:rsidRPr="00863FD4" w:rsidRDefault="00EF7212" w:rsidP="00D55760">
            <w:pPr>
              <w:jc w:val="both"/>
            </w:pPr>
            <w:r w:rsidRPr="00863FD4">
              <w:t>Удельный расход электрической энергии</w:t>
            </w:r>
            <w:r>
              <w:t xml:space="preserve"> на собственные нужды</w:t>
            </w:r>
          </w:p>
        </w:tc>
        <w:tc>
          <w:tcPr>
            <w:tcW w:w="838" w:type="pct"/>
          </w:tcPr>
          <w:p w:rsidR="00EF7212" w:rsidRPr="00863FD4" w:rsidRDefault="00EF7212" w:rsidP="00D55760">
            <w:pPr>
              <w:jc w:val="center"/>
            </w:pPr>
            <w:r>
              <w:t>%</w:t>
            </w:r>
          </w:p>
        </w:tc>
        <w:tc>
          <w:tcPr>
            <w:tcW w:w="838" w:type="pct"/>
            <w:shd w:val="clear" w:color="auto" w:fill="auto"/>
            <w:hideMark/>
          </w:tcPr>
          <w:p w:rsidR="00EF7212" w:rsidRPr="00863FD4" w:rsidRDefault="00EF7212" w:rsidP="00D55760">
            <w:pPr>
              <w:jc w:val="center"/>
            </w:pPr>
            <w:r w:rsidRPr="00863FD4">
              <w:t>25</w:t>
            </w:r>
          </w:p>
        </w:tc>
        <w:tc>
          <w:tcPr>
            <w:tcW w:w="836" w:type="pct"/>
          </w:tcPr>
          <w:p w:rsidR="00EF7212" w:rsidRPr="00863FD4" w:rsidRDefault="00EF7212" w:rsidP="00617297">
            <w:pPr>
              <w:jc w:val="center"/>
            </w:pPr>
          </w:p>
        </w:tc>
      </w:tr>
      <w:tr w:rsidR="00EF7212" w:rsidRPr="00863FD4" w:rsidTr="00EF7212">
        <w:trPr>
          <w:trHeight w:val="60"/>
        </w:trPr>
        <w:tc>
          <w:tcPr>
            <w:tcW w:w="2488" w:type="pct"/>
            <w:shd w:val="clear" w:color="auto" w:fill="auto"/>
            <w:hideMark/>
          </w:tcPr>
          <w:p w:rsidR="00EF7212" w:rsidRPr="00863FD4" w:rsidRDefault="00EF7212" w:rsidP="00D55760">
            <w:r w:rsidRPr="00863FD4">
              <w:t>Коэффициент технического</w:t>
            </w:r>
            <w:r>
              <w:t xml:space="preserve"> использования гидроагрегатов</w:t>
            </w:r>
          </w:p>
        </w:tc>
        <w:tc>
          <w:tcPr>
            <w:tcW w:w="838" w:type="pct"/>
          </w:tcPr>
          <w:p w:rsidR="00EF7212" w:rsidRPr="00863FD4" w:rsidRDefault="00EF7212" w:rsidP="00D55760">
            <w:pPr>
              <w:jc w:val="center"/>
            </w:pPr>
            <w:r>
              <w:t>%</w:t>
            </w:r>
          </w:p>
        </w:tc>
        <w:tc>
          <w:tcPr>
            <w:tcW w:w="838" w:type="pct"/>
            <w:shd w:val="clear" w:color="auto" w:fill="auto"/>
            <w:hideMark/>
          </w:tcPr>
          <w:p w:rsidR="00EF7212" w:rsidRPr="00863FD4" w:rsidRDefault="00EF7212" w:rsidP="00D55760">
            <w:pPr>
              <w:jc w:val="center"/>
            </w:pPr>
            <w:r w:rsidRPr="00863FD4">
              <w:t>26</w:t>
            </w:r>
          </w:p>
        </w:tc>
        <w:tc>
          <w:tcPr>
            <w:tcW w:w="836" w:type="pct"/>
          </w:tcPr>
          <w:p w:rsidR="00EF7212" w:rsidRPr="00863FD4" w:rsidRDefault="00EF7212" w:rsidP="00617297">
            <w:pPr>
              <w:jc w:val="center"/>
            </w:pPr>
          </w:p>
        </w:tc>
      </w:tr>
      <w:tr w:rsidR="00EF7212" w:rsidRPr="00863FD4" w:rsidTr="00EF7212">
        <w:trPr>
          <w:trHeight w:val="60"/>
        </w:trPr>
        <w:tc>
          <w:tcPr>
            <w:tcW w:w="2488" w:type="pct"/>
            <w:shd w:val="clear" w:color="auto" w:fill="auto"/>
            <w:hideMark/>
          </w:tcPr>
          <w:p w:rsidR="00EF7212" w:rsidRPr="00863FD4" w:rsidRDefault="00EF7212" w:rsidP="00D55760">
            <w:r>
              <w:t>Общий простой гидроагрегатов</w:t>
            </w:r>
          </w:p>
        </w:tc>
        <w:tc>
          <w:tcPr>
            <w:tcW w:w="838" w:type="pct"/>
          </w:tcPr>
          <w:p w:rsidR="00EF7212" w:rsidRPr="00863FD4" w:rsidRDefault="00EF7212" w:rsidP="00D55760">
            <w:pPr>
              <w:jc w:val="center"/>
            </w:pPr>
            <w:r>
              <w:t>ч</w:t>
            </w:r>
          </w:p>
        </w:tc>
        <w:tc>
          <w:tcPr>
            <w:tcW w:w="838" w:type="pct"/>
            <w:shd w:val="clear" w:color="auto" w:fill="auto"/>
            <w:hideMark/>
          </w:tcPr>
          <w:p w:rsidR="00EF7212" w:rsidRPr="00863FD4" w:rsidRDefault="00EF7212" w:rsidP="00D55760">
            <w:pPr>
              <w:jc w:val="center"/>
            </w:pPr>
            <w:r w:rsidRPr="00863FD4">
              <w:t>27</w:t>
            </w:r>
          </w:p>
        </w:tc>
        <w:tc>
          <w:tcPr>
            <w:tcW w:w="836" w:type="pct"/>
          </w:tcPr>
          <w:p w:rsidR="00EF7212" w:rsidRPr="00863FD4" w:rsidRDefault="00EF7212" w:rsidP="00617297">
            <w:pPr>
              <w:jc w:val="center"/>
            </w:pPr>
          </w:p>
        </w:tc>
      </w:tr>
      <w:tr w:rsidR="00EF7212" w:rsidRPr="00863FD4" w:rsidTr="00EF7212">
        <w:trPr>
          <w:trHeight w:val="60"/>
        </w:trPr>
        <w:tc>
          <w:tcPr>
            <w:tcW w:w="2488" w:type="pct"/>
            <w:shd w:val="clear" w:color="auto" w:fill="auto"/>
            <w:hideMark/>
          </w:tcPr>
          <w:p w:rsidR="00EF7212" w:rsidRPr="00EF7212" w:rsidRDefault="00EF7212" w:rsidP="00EF7212">
            <w:pPr>
              <w:ind w:left="708"/>
              <w:rPr>
                <w:i/>
              </w:rPr>
            </w:pPr>
            <w:r w:rsidRPr="00EF7212">
              <w:rPr>
                <w:i/>
              </w:rPr>
              <w:t>в том числе простой гидроагрегатов в аварийном режиме</w:t>
            </w:r>
          </w:p>
        </w:tc>
        <w:tc>
          <w:tcPr>
            <w:tcW w:w="838" w:type="pct"/>
          </w:tcPr>
          <w:p w:rsidR="00EF7212" w:rsidRPr="00EF7212" w:rsidRDefault="00EF7212" w:rsidP="00D55760">
            <w:pPr>
              <w:jc w:val="center"/>
              <w:rPr>
                <w:i/>
              </w:rPr>
            </w:pPr>
            <w:r w:rsidRPr="00EF7212">
              <w:rPr>
                <w:i/>
              </w:rPr>
              <w:t>ч</w:t>
            </w:r>
          </w:p>
        </w:tc>
        <w:tc>
          <w:tcPr>
            <w:tcW w:w="838" w:type="pct"/>
            <w:shd w:val="clear" w:color="auto" w:fill="auto"/>
            <w:hideMark/>
          </w:tcPr>
          <w:p w:rsidR="00EF7212" w:rsidRPr="00EF7212" w:rsidRDefault="00EF7212" w:rsidP="00D55760">
            <w:pPr>
              <w:jc w:val="center"/>
              <w:rPr>
                <w:i/>
              </w:rPr>
            </w:pPr>
            <w:r w:rsidRPr="00EF7212">
              <w:rPr>
                <w:i/>
              </w:rPr>
              <w:t>28</w:t>
            </w:r>
          </w:p>
        </w:tc>
        <w:tc>
          <w:tcPr>
            <w:tcW w:w="836" w:type="pct"/>
          </w:tcPr>
          <w:p w:rsidR="00EF7212" w:rsidRPr="00863FD4" w:rsidRDefault="00EF7212" w:rsidP="00617297">
            <w:pPr>
              <w:jc w:val="center"/>
            </w:pPr>
          </w:p>
        </w:tc>
      </w:tr>
    </w:tbl>
    <w:p w:rsidR="00345C03" w:rsidRPr="00863FD4" w:rsidRDefault="00345C03" w:rsidP="00317227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p w:rsidR="0049102A" w:rsidRPr="00863FD4" w:rsidRDefault="0049102A" w:rsidP="00317227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p w:rsidR="0049102A" w:rsidRPr="00863FD4" w:rsidRDefault="0049102A" w:rsidP="00317227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p w:rsidR="00D141E2" w:rsidRPr="00863FD4" w:rsidRDefault="0049102A" w:rsidP="00D141E2">
      <w:pPr>
        <w:pageBreakBefore/>
        <w:rPr>
          <w:bCs/>
        </w:rPr>
      </w:pPr>
      <w:r w:rsidRPr="00863FD4">
        <w:lastRenderedPageBreak/>
        <w:t>Раздел 4. Характеристика водотока.</w:t>
      </w:r>
      <w:r w:rsidR="0060289A" w:rsidRPr="00863FD4">
        <w:t xml:space="preserve"> </w:t>
      </w:r>
    </w:p>
    <w:p w:rsidR="00D141E2" w:rsidRPr="00863FD4" w:rsidRDefault="00D141E2" w:rsidP="00D141E2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tbl>
      <w:tblPr>
        <w:tblW w:w="13340" w:type="dxa"/>
        <w:tblInd w:w="93" w:type="dxa"/>
        <w:tblLook w:val="05A0" w:firstRow="1" w:lastRow="0" w:firstColumn="1" w:lastColumn="1" w:noHBand="0" w:noVBand="1"/>
      </w:tblPr>
      <w:tblGrid>
        <w:gridCol w:w="13340"/>
      </w:tblGrid>
      <w:tr w:rsidR="00D141E2" w:rsidRPr="00863FD4" w:rsidTr="00D141E2">
        <w:trPr>
          <w:trHeight w:val="357"/>
        </w:trPr>
        <w:tc>
          <w:tcPr>
            <w:tcW w:w="13340" w:type="dxa"/>
            <w:shd w:val="clear" w:color="auto" w:fill="auto"/>
            <w:hideMark/>
          </w:tcPr>
          <w:p w:rsidR="00D141E2" w:rsidRPr="00863FD4" w:rsidRDefault="00D141E2" w:rsidP="00D141E2">
            <w:pPr>
              <w:pStyle w:val="a8"/>
              <w:numPr>
                <w:ilvl w:val="0"/>
                <w:numId w:val="2"/>
              </w:numPr>
            </w:pPr>
            <w:r w:rsidRPr="00863FD4">
              <w:t>Наименование реки (водоема)</w:t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</w:r>
            <w:r w:rsidRPr="00863FD4">
              <w:softHyphen/>
              <w:t>_______________________________________________________________________</w:t>
            </w:r>
          </w:p>
        </w:tc>
      </w:tr>
      <w:tr w:rsidR="00D141E2" w:rsidRPr="00863FD4" w:rsidTr="00863FD4">
        <w:trPr>
          <w:trHeight w:val="276"/>
        </w:trPr>
        <w:tc>
          <w:tcPr>
            <w:tcW w:w="13340" w:type="dxa"/>
            <w:shd w:val="clear" w:color="auto" w:fill="auto"/>
            <w:hideMark/>
          </w:tcPr>
          <w:p w:rsidR="00D141E2" w:rsidRPr="00863FD4" w:rsidRDefault="00D141E2" w:rsidP="00D141E2">
            <w:pPr>
              <w:pStyle w:val="a8"/>
              <w:numPr>
                <w:ilvl w:val="0"/>
                <w:numId w:val="2"/>
              </w:numPr>
            </w:pPr>
            <w:r w:rsidRPr="00863FD4">
              <w:t>Характеристика водного режима в отчетном году, (средний, маловодный,</w:t>
            </w:r>
            <w:r w:rsidR="00CB4821" w:rsidRPr="00863FD4">
              <w:t xml:space="preserve"> </w:t>
            </w:r>
            <w:proofErr w:type="gramStart"/>
            <w:r w:rsidRPr="00863FD4">
              <w:t>многоводный)_</w:t>
            </w:r>
            <w:proofErr w:type="gramEnd"/>
            <w:r w:rsidRPr="00863FD4">
              <w:t>_____________________</w:t>
            </w:r>
          </w:p>
        </w:tc>
      </w:tr>
    </w:tbl>
    <w:p w:rsidR="00863FD4" w:rsidRDefault="00863FD4" w:rsidP="00863FD4"/>
    <w:p w:rsidR="00863FD4" w:rsidRDefault="00863FD4" w:rsidP="00863FD4"/>
    <w:p w:rsidR="00863FD4" w:rsidRPr="00E14E1E" w:rsidRDefault="00863FD4" w:rsidP="00863FD4">
      <w:r w:rsidRPr="00E14E1E">
        <w:t xml:space="preserve">Раздел </w:t>
      </w:r>
      <w:r>
        <w:t>5</w:t>
      </w:r>
      <w:r w:rsidRPr="00E14E1E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307"/>
        <w:gridCol w:w="2970"/>
      </w:tblGrid>
      <w:tr w:rsidR="00863FD4" w:rsidRPr="00E14E1E" w:rsidTr="00863FD4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63FD4" w:rsidRPr="00E14E1E" w:rsidRDefault="00863FD4" w:rsidP="001B0555">
            <w:r w:rsidRPr="00E14E1E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63FD4" w:rsidRPr="00E14E1E" w:rsidRDefault="00863FD4" w:rsidP="001B0555">
            <w:pPr>
              <w:spacing w:before="40"/>
            </w:pPr>
          </w:p>
        </w:tc>
      </w:tr>
    </w:tbl>
    <w:p w:rsidR="00863FD4" w:rsidRPr="00E14E1E" w:rsidRDefault="00863FD4" w:rsidP="00863FD4"/>
    <w:p w:rsidR="00863FD4" w:rsidRDefault="00863FD4" w:rsidP="00863FD4"/>
    <w:p w:rsidR="0023655C" w:rsidRPr="00863FD4" w:rsidRDefault="0023655C" w:rsidP="00863FD4">
      <w:pPr>
        <w:rPr>
          <w:bCs/>
        </w:rPr>
      </w:pPr>
      <w:r w:rsidRPr="00863FD4">
        <w:t xml:space="preserve">Раздел </w:t>
      </w:r>
      <w:r w:rsidR="00863FD4">
        <w:t>6</w:t>
      </w:r>
      <w:r w:rsidRPr="00863FD4">
        <w:t>. Контактная информация</w:t>
      </w:r>
    </w:p>
    <w:tbl>
      <w:tblPr>
        <w:tblW w:w="14332" w:type="dxa"/>
        <w:tblInd w:w="93" w:type="dxa"/>
        <w:tblLayout w:type="fixed"/>
        <w:tblLook w:val="05A0" w:firstRow="1" w:lastRow="0" w:firstColumn="1" w:lastColumn="1" w:noHBand="0" w:noVBand="1"/>
      </w:tblPr>
      <w:tblGrid>
        <w:gridCol w:w="2239"/>
        <w:gridCol w:w="988"/>
        <w:gridCol w:w="2742"/>
        <w:gridCol w:w="2410"/>
        <w:gridCol w:w="2409"/>
        <w:gridCol w:w="3544"/>
      </w:tblGrid>
      <w:tr w:rsidR="0023655C" w:rsidRPr="00863FD4" w:rsidTr="00F50A84">
        <w:trPr>
          <w:cantSplit/>
          <w:trHeight w:val="717"/>
          <w:tblHeader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55C" w:rsidRPr="00863FD4" w:rsidRDefault="0023655C" w:rsidP="00CD1ADF">
            <w:pPr>
              <w:jc w:val="center"/>
            </w:pPr>
            <w:r w:rsidRPr="00863FD4">
              <w:t>Контактная информация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23655C" w:rsidRPr="00863FD4" w:rsidRDefault="0023655C" w:rsidP="00CD1ADF">
            <w:pPr>
              <w:jc w:val="center"/>
            </w:pPr>
            <w:r w:rsidRPr="00863FD4">
              <w:t>Код строки</w:t>
            </w:r>
          </w:p>
          <w:p w:rsidR="0023655C" w:rsidRPr="00863FD4" w:rsidRDefault="0023655C" w:rsidP="00CD1ADF">
            <w:pPr>
              <w:jc w:val="center"/>
            </w:pPr>
          </w:p>
        </w:tc>
        <w:tc>
          <w:tcPr>
            <w:tcW w:w="2742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23655C" w:rsidRPr="00863FD4" w:rsidRDefault="0023655C" w:rsidP="0023655C">
            <w:pPr>
              <w:jc w:val="center"/>
            </w:pPr>
            <w:r w:rsidRPr="00863FD4">
              <w:t>ФИО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23655C" w:rsidRPr="00863FD4" w:rsidRDefault="0023655C" w:rsidP="0023655C">
            <w:pPr>
              <w:jc w:val="center"/>
            </w:pPr>
            <w:r w:rsidRPr="00863FD4">
              <w:t>Должность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  <w:r w:rsidRPr="00863FD4">
              <w:t>Контактный телефон</w:t>
            </w:r>
            <w:r w:rsidR="00F50A84">
              <w:t xml:space="preserve"> </w:t>
            </w:r>
            <w:r w:rsidRPr="00863FD4">
              <w:t>(с кодом города)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  <w:r w:rsidRPr="00863FD4">
              <w:t>Электронный адрес</w:t>
            </w:r>
          </w:p>
        </w:tc>
      </w:tr>
      <w:tr w:rsidR="0023655C" w:rsidRPr="00863FD4" w:rsidTr="006946BC">
        <w:trPr>
          <w:trHeight w:val="495"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55C" w:rsidRPr="00863FD4" w:rsidRDefault="0023655C" w:rsidP="0023655C">
            <w:r w:rsidRPr="00863FD4">
              <w:t>Руководитель организации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55C" w:rsidRPr="00863FD4" w:rsidRDefault="0023655C" w:rsidP="00CD1ADF">
            <w:pPr>
              <w:jc w:val="center"/>
            </w:pPr>
            <w:r w:rsidRPr="00863FD4">
              <w:t>211</w:t>
            </w:r>
          </w:p>
        </w:tc>
        <w:tc>
          <w:tcPr>
            <w:tcW w:w="2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</w:tr>
      <w:tr w:rsidR="0023655C" w:rsidRPr="00863FD4" w:rsidTr="006946BC">
        <w:trPr>
          <w:trHeight w:val="578"/>
        </w:trPr>
        <w:tc>
          <w:tcPr>
            <w:tcW w:w="2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55C" w:rsidRPr="00863FD4" w:rsidRDefault="0023655C" w:rsidP="0023655C">
            <w:r w:rsidRPr="00863FD4">
              <w:t>Ответственный за заполнение формы</w:t>
            </w:r>
          </w:p>
        </w:tc>
        <w:tc>
          <w:tcPr>
            <w:tcW w:w="9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3655C" w:rsidRPr="00863FD4" w:rsidRDefault="0023655C" w:rsidP="00CD1ADF">
            <w:pPr>
              <w:jc w:val="center"/>
            </w:pPr>
            <w:r w:rsidRPr="00863FD4">
              <w:t>212</w:t>
            </w:r>
          </w:p>
        </w:tc>
        <w:tc>
          <w:tcPr>
            <w:tcW w:w="2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3655C" w:rsidRPr="00863FD4" w:rsidRDefault="0023655C" w:rsidP="00CD1ADF">
            <w:pPr>
              <w:jc w:val="center"/>
            </w:pPr>
          </w:p>
        </w:tc>
      </w:tr>
    </w:tbl>
    <w:p w:rsidR="0023655C" w:rsidRDefault="0023655C" w:rsidP="00317227">
      <w:pPr>
        <w:autoSpaceDE w:val="0"/>
        <w:autoSpaceDN w:val="0"/>
        <w:adjustRightInd w:val="0"/>
        <w:ind w:left="6237" w:right="-314" w:firstLine="4820"/>
        <w:jc w:val="center"/>
        <w:outlineLvl w:val="0"/>
      </w:pPr>
    </w:p>
    <w:sectPr w:rsidR="0023655C" w:rsidSect="00863FD4">
      <w:pgSz w:w="16838" w:h="11906" w:orient="landscape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51E" w:rsidRDefault="004B651E" w:rsidP="00317227">
      <w:r>
        <w:separator/>
      </w:r>
    </w:p>
  </w:endnote>
  <w:endnote w:type="continuationSeparator" w:id="0">
    <w:p w:rsidR="004B651E" w:rsidRDefault="004B651E" w:rsidP="0031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0B5" w:rsidRDefault="002550B5">
    <w:pPr>
      <w:pStyle w:val="a5"/>
    </w:pPr>
  </w:p>
  <w:p w:rsidR="00617297" w:rsidRDefault="006172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51E" w:rsidRDefault="004B651E" w:rsidP="00317227">
      <w:r>
        <w:separator/>
      </w:r>
    </w:p>
  </w:footnote>
  <w:footnote w:type="continuationSeparator" w:id="0">
    <w:p w:rsidR="004B651E" w:rsidRDefault="004B651E" w:rsidP="00317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77F" w:rsidRDefault="0022777F">
    <w:pPr>
      <w:pStyle w:val="a3"/>
      <w:jc w:val="center"/>
    </w:pPr>
  </w:p>
  <w:p w:rsidR="0022777F" w:rsidRDefault="0022777F">
    <w:pPr>
      <w:pStyle w:val="a3"/>
      <w:jc w:val="center"/>
    </w:pPr>
  </w:p>
  <w:p w:rsidR="00617297" w:rsidRDefault="0061729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B5A18"/>
    <w:multiLevelType w:val="hybridMultilevel"/>
    <w:tmpl w:val="E3BA0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2695F"/>
    <w:multiLevelType w:val="hybridMultilevel"/>
    <w:tmpl w:val="FC469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E0"/>
    <w:rsid w:val="00045472"/>
    <w:rsid w:val="000D0850"/>
    <w:rsid w:val="00147EE1"/>
    <w:rsid w:val="0016733C"/>
    <w:rsid w:val="00202344"/>
    <w:rsid w:val="0022777F"/>
    <w:rsid w:val="0023655C"/>
    <w:rsid w:val="002550B5"/>
    <w:rsid w:val="00315100"/>
    <w:rsid w:val="00317227"/>
    <w:rsid w:val="00321B92"/>
    <w:rsid w:val="003372A3"/>
    <w:rsid w:val="00342BB3"/>
    <w:rsid w:val="00345C03"/>
    <w:rsid w:val="00391A14"/>
    <w:rsid w:val="00396CC9"/>
    <w:rsid w:val="003A3817"/>
    <w:rsid w:val="00461D3B"/>
    <w:rsid w:val="004754A1"/>
    <w:rsid w:val="00483D65"/>
    <w:rsid w:val="0049102A"/>
    <w:rsid w:val="004B651E"/>
    <w:rsid w:val="004D5C35"/>
    <w:rsid w:val="00545AE7"/>
    <w:rsid w:val="005704D9"/>
    <w:rsid w:val="00590A28"/>
    <w:rsid w:val="0060289A"/>
    <w:rsid w:val="00617297"/>
    <w:rsid w:val="00645DE9"/>
    <w:rsid w:val="006946BC"/>
    <w:rsid w:val="00695491"/>
    <w:rsid w:val="0069660B"/>
    <w:rsid w:val="006B6CB7"/>
    <w:rsid w:val="006C06CF"/>
    <w:rsid w:val="006C5BD4"/>
    <w:rsid w:val="006E1F5C"/>
    <w:rsid w:val="006E4960"/>
    <w:rsid w:val="006F39BD"/>
    <w:rsid w:val="00707046"/>
    <w:rsid w:val="00762DF6"/>
    <w:rsid w:val="007A4E1A"/>
    <w:rsid w:val="007C00BD"/>
    <w:rsid w:val="007D625B"/>
    <w:rsid w:val="008547E5"/>
    <w:rsid w:val="00862B59"/>
    <w:rsid w:val="00863FD4"/>
    <w:rsid w:val="00885806"/>
    <w:rsid w:val="008A6F2D"/>
    <w:rsid w:val="008D4186"/>
    <w:rsid w:val="00902381"/>
    <w:rsid w:val="0094661F"/>
    <w:rsid w:val="009A5B8D"/>
    <w:rsid w:val="009C723D"/>
    <w:rsid w:val="009E372A"/>
    <w:rsid w:val="00A05D2A"/>
    <w:rsid w:val="00A12324"/>
    <w:rsid w:val="00A127D8"/>
    <w:rsid w:val="00AE3387"/>
    <w:rsid w:val="00B237CF"/>
    <w:rsid w:val="00B35BE0"/>
    <w:rsid w:val="00B374ED"/>
    <w:rsid w:val="00B81581"/>
    <w:rsid w:val="00BA694E"/>
    <w:rsid w:val="00BE7EC5"/>
    <w:rsid w:val="00BF3D49"/>
    <w:rsid w:val="00C24D45"/>
    <w:rsid w:val="00C328D0"/>
    <w:rsid w:val="00C97850"/>
    <w:rsid w:val="00CB3B5C"/>
    <w:rsid w:val="00CB4821"/>
    <w:rsid w:val="00CB79A4"/>
    <w:rsid w:val="00CD1ADF"/>
    <w:rsid w:val="00CD4F97"/>
    <w:rsid w:val="00CF43AC"/>
    <w:rsid w:val="00D141E2"/>
    <w:rsid w:val="00D34245"/>
    <w:rsid w:val="00D46FBA"/>
    <w:rsid w:val="00D5119F"/>
    <w:rsid w:val="00D55760"/>
    <w:rsid w:val="00D64277"/>
    <w:rsid w:val="00E07ED7"/>
    <w:rsid w:val="00E469BE"/>
    <w:rsid w:val="00E91BA0"/>
    <w:rsid w:val="00ED5D17"/>
    <w:rsid w:val="00EF7212"/>
    <w:rsid w:val="00F132EC"/>
    <w:rsid w:val="00F17EED"/>
    <w:rsid w:val="00F35BE4"/>
    <w:rsid w:val="00F50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6B066B-99CA-43B0-A032-7CD4BFE9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5BE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172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17227"/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6028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60289A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863FD4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63FD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63FD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4DF48-08A4-4300-8731-6E9F6B91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Никишкин Николай Анатольевич</dc:creator>
  <cp:lastModifiedBy>Filatev Alexander</cp:lastModifiedBy>
  <cp:revision>5</cp:revision>
  <dcterms:created xsi:type="dcterms:W3CDTF">2015-08-19T14:01:00Z</dcterms:created>
  <dcterms:modified xsi:type="dcterms:W3CDTF">2015-08-19T14:16:00Z</dcterms:modified>
</cp:coreProperties>
</file>