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0A" w:rsidRPr="008F6230" w:rsidRDefault="002F310A" w:rsidP="002F310A">
      <w:pPr>
        <w:autoSpaceDE w:val="0"/>
        <w:autoSpaceDN w:val="0"/>
        <w:adjustRightInd w:val="0"/>
        <w:ind w:left="5245"/>
        <w:jc w:val="center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 xml:space="preserve">Приложение № </w:t>
      </w:r>
      <w:r w:rsidR="008F6230">
        <w:rPr>
          <w:sz w:val="28"/>
          <w:szCs w:val="28"/>
        </w:rPr>
        <w:t>2.4.40</w:t>
      </w:r>
      <w:bookmarkStart w:id="0" w:name="_GoBack"/>
      <w:bookmarkEnd w:id="0"/>
    </w:p>
    <w:p w:rsidR="002F310A" w:rsidRPr="007F10E0" w:rsidRDefault="002F310A" w:rsidP="002F310A">
      <w:pPr>
        <w:autoSpaceDE w:val="0"/>
        <w:autoSpaceDN w:val="0"/>
        <w:adjustRightInd w:val="0"/>
        <w:ind w:left="5245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2F310A" w:rsidRPr="007F10E0" w:rsidRDefault="002F310A" w:rsidP="002F310A">
      <w:pPr>
        <w:autoSpaceDE w:val="0"/>
        <w:autoSpaceDN w:val="0"/>
        <w:adjustRightInd w:val="0"/>
        <w:ind w:left="5245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2F310A" w:rsidRPr="00B54C9B" w:rsidRDefault="002F310A" w:rsidP="002F310A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F310A" w:rsidRPr="00B54C9B" w:rsidRDefault="002F310A" w:rsidP="002F310A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C6B9C" w:rsidRPr="00B54C9B" w:rsidRDefault="008C6B9C" w:rsidP="008C6B9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C6B9C" w:rsidRPr="00B54C9B" w:rsidRDefault="008C6B9C" w:rsidP="00437C26">
      <w:pPr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2F310A" w:rsidRPr="002F310A">
        <w:rPr>
          <w:b/>
          <w:sz w:val="28"/>
          <w:szCs w:val="28"/>
        </w:rPr>
        <w:t>Сведения о работе гидроэлектростанций и (или) иных генерирующих объектов, функционирующих на основе использования возобновляемых источников энергии за год</w:t>
      </w:r>
      <w:r w:rsidRPr="00B54C9B">
        <w:rPr>
          <w:b/>
          <w:sz w:val="28"/>
          <w:szCs w:val="28"/>
        </w:rPr>
        <w:t>»</w:t>
      </w:r>
    </w:p>
    <w:p w:rsidR="00B47744" w:rsidRPr="008C6B9C" w:rsidRDefault="00B47744" w:rsidP="008C6B9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D54E8" w:rsidRDefault="008C6B9C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D54E8" w:rsidRPr="00E14E1E">
        <w:rPr>
          <w:sz w:val="28"/>
          <w:szCs w:val="28"/>
        </w:rPr>
        <w:t xml:space="preserve">. </w:t>
      </w:r>
      <w:proofErr w:type="gramStart"/>
      <w:r w:rsidR="008D54E8" w:rsidRPr="00E5689A">
        <w:rPr>
          <w:sz w:val="28"/>
          <w:szCs w:val="28"/>
        </w:rPr>
        <w:t>Включение информации по форме «</w:t>
      </w:r>
      <w:r w:rsidR="00437C26" w:rsidRPr="00437C26">
        <w:rPr>
          <w:sz w:val="28"/>
          <w:szCs w:val="28"/>
        </w:rPr>
        <w:t>Сведения о работе гидроэлектростанций (форма 6-ТП (</w:t>
      </w:r>
      <w:proofErr w:type="spellStart"/>
      <w:r w:rsidR="00437C26" w:rsidRPr="00437C26">
        <w:rPr>
          <w:sz w:val="28"/>
          <w:szCs w:val="28"/>
        </w:rPr>
        <w:t>гидро</w:t>
      </w:r>
      <w:proofErr w:type="spellEnd"/>
      <w:r w:rsidR="00437C26" w:rsidRPr="00437C26">
        <w:rPr>
          <w:sz w:val="28"/>
          <w:szCs w:val="28"/>
        </w:rPr>
        <w:t>) федерального статистического наблюдения)</w:t>
      </w:r>
      <w:r w:rsidR="00437C26">
        <w:rPr>
          <w:sz w:val="28"/>
          <w:szCs w:val="28"/>
        </w:rPr>
        <w:t>»</w:t>
      </w:r>
      <w:r w:rsidR="008D54E8" w:rsidRPr="00437C26">
        <w:rPr>
          <w:sz w:val="28"/>
          <w:szCs w:val="28"/>
        </w:rPr>
        <w:t xml:space="preserve"> в государственную информационную систему топливно-</w:t>
      </w:r>
      <w:r w:rsidR="008D54E8" w:rsidRPr="00E5689A">
        <w:rPr>
          <w:sz w:val="28"/>
          <w:szCs w:val="28"/>
        </w:rPr>
        <w:t>энергетического комплекса осуществляется на основании информации, предоставляемой операторами иных информационных систем, получаемой от субъектов электроэнергетики, в рамках взаимодействия государственной информационной системы топливно-энергетического комплекса с иными информационными системами на основании соглашени</w:t>
      </w:r>
      <w:r w:rsidR="008D54E8" w:rsidRPr="00E5689A">
        <w:rPr>
          <w:color w:val="1F497D"/>
          <w:sz w:val="28"/>
          <w:szCs w:val="28"/>
        </w:rPr>
        <w:t>й</w:t>
      </w:r>
      <w:r w:rsidR="008D54E8" w:rsidRPr="00E5689A">
        <w:rPr>
          <w:sz w:val="28"/>
          <w:szCs w:val="28"/>
        </w:rPr>
        <w:t>, заключенн</w:t>
      </w:r>
      <w:r w:rsidR="008D54E8" w:rsidRPr="00E5689A">
        <w:rPr>
          <w:color w:val="1F497D"/>
          <w:sz w:val="28"/>
          <w:szCs w:val="28"/>
        </w:rPr>
        <w:t>ых</w:t>
      </w:r>
      <w:r w:rsidR="008D54E8" w:rsidRPr="00E5689A">
        <w:rPr>
          <w:sz w:val="28"/>
          <w:szCs w:val="28"/>
        </w:rPr>
        <w:t xml:space="preserve"> оператором государственной информационной системы топливно-энергетического комплекса с операторами иных информационных систем.</w:t>
      </w:r>
      <w:proofErr w:type="gramEnd"/>
    </w:p>
    <w:p w:rsidR="00B47744" w:rsidRPr="00E14E1E" w:rsidRDefault="008C6B9C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47744" w:rsidRPr="00E14E1E">
        <w:rPr>
          <w:sz w:val="28"/>
          <w:szCs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B47744" w:rsidRPr="00E14E1E" w:rsidRDefault="00B47744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b/>
          <w:sz w:val="28"/>
          <w:szCs w:val="28"/>
        </w:rPr>
      </w:pPr>
      <w:r w:rsidRPr="00E14E1E">
        <w:rPr>
          <w:sz w:val="28"/>
          <w:szCs w:val="28"/>
        </w:rPr>
        <w:t xml:space="preserve">Юридическое лицо проставляет в кодовой части формы </w:t>
      </w:r>
      <w:r w:rsidRPr="00E14E1E">
        <w:rPr>
          <w:bCs/>
          <w:sz w:val="28"/>
          <w:szCs w:val="28"/>
        </w:rPr>
        <w:t xml:space="preserve">основной государственный регистрационный номер (ОГРН) </w:t>
      </w:r>
      <w:r w:rsidRPr="00E14E1E">
        <w:rPr>
          <w:sz w:val="28"/>
          <w:szCs w:val="28"/>
        </w:rPr>
        <w:t xml:space="preserve">в Едином государственном реестре юридических лиц и </w:t>
      </w:r>
      <w:r w:rsidRPr="00E14E1E">
        <w:rPr>
          <w:bCs/>
          <w:sz w:val="28"/>
          <w:szCs w:val="28"/>
        </w:rPr>
        <w:t>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B47744" w:rsidRPr="00E14E1E" w:rsidRDefault="00B47744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proofErr w:type="gramStart"/>
      <w:r w:rsidRPr="00E14E1E">
        <w:rPr>
          <w:sz w:val="28"/>
          <w:szCs w:val="28"/>
        </w:rPr>
        <w:t xml:space="preserve">По строке "Почтовый адрес" указывается наименование субъекта Российской Федерации, юридический адрес с почтовым индексом; если </w:t>
      </w:r>
      <w:r w:rsidRPr="00E14E1E">
        <w:rPr>
          <w:sz w:val="28"/>
          <w:szCs w:val="28"/>
        </w:rPr>
        <w:lastRenderedPageBreak/>
        <w:t>фактический адрес не совпадает с юридическим, то указывается также фактический почтовый адрес.</w:t>
      </w:r>
      <w:proofErr w:type="gramEnd"/>
      <w:r w:rsidRPr="00E14E1E">
        <w:rPr>
          <w:sz w:val="28"/>
          <w:szCs w:val="28"/>
        </w:rPr>
        <w:t xml:space="preserve"> Для обособленных подразделений, не имеющих юридического адреса, указывается почтовый адрес с почтовым индексом.</w:t>
      </w:r>
    </w:p>
    <w:p w:rsidR="00B47744" w:rsidRPr="00E14E1E" w:rsidRDefault="00B47744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Организации-банкроты, на которых введено конкурсное управление, не освобождаются от предоставления отчетности по настоящей форме. Только после вынесения определения арбитражного суда о завершении в отношении организации конкурсного производства и внесения в единый государственный реестр юридических лиц записи о его ликвидации (п. 3 ст. 149 Федерального закона от 26.10.2002 г. № 127-ФЗ «О несостоятельности (банкротстве)») организация-должник считается ликвидированной и освобождается от предоставления сведений.</w:t>
      </w:r>
    </w:p>
    <w:p w:rsidR="0063348F" w:rsidRDefault="00B47744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3. </w:t>
      </w:r>
      <w:proofErr w:type="gramStart"/>
      <w:r w:rsidR="00DA1992">
        <w:rPr>
          <w:sz w:val="28"/>
          <w:szCs w:val="28"/>
        </w:rPr>
        <w:t>В Разделе</w:t>
      </w:r>
      <w:r w:rsidRPr="00E14E1E">
        <w:rPr>
          <w:sz w:val="28"/>
          <w:szCs w:val="28"/>
        </w:rPr>
        <w:t xml:space="preserve"> 1 указываются </w:t>
      </w:r>
      <w:r w:rsidR="00437C26">
        <w:rPr>
          <w:sz w:val="28"/>
          <w:szCs w:val="28"/>
        </w:rPr>
        <w:t xml:space="preserve">общие сведения </w:t>
      </w:r>
      <w:r w:rsidRPr="00E14E1E">
        <w:rPr>
          <w:sz w:val="28"/>
          <w:szCs w:val="28"/>
        </w:rPr>
        <w:t xml:space="preserve">фактические </w:t>
      </w:r>
      <w:r w:rsidR="00333813">
        <w:rPr>
          <w:sz w:val="28"/>
          <w:szCs w:val="28"/>
        </w:rPr>
        <w:t xml:space="preserve">данные </w:t>
      </w:r>
      <w:r w:rsidR="00437C26">
        <w:rPr>
          <w:sz w:val="28"/>
          <w:szCs w:val="28"/>
        </w:rPr>
        <w:t xml:space="preserve">установленной мощности, изменения установленной мощности за счет ввод, демонтажей и </w:t>
      </w:r>
      <w:proofErr w:type="spellStart"/>
      <w:r w:rsidR="00437C26">
        <w:rPr>
          <w:sz w:val="28"/>
          <w:szCs w:val="28"/>
        </w:rPr>
        <w:t>перемаркировки</w:t>
      </w:r>
      <w:proofErr w:type="spellEnd"/>
      <w:r w:rsidR="00437C26">
        <w:rPr>
          <w:sz w:val="28"/>
          <w:szCs w:val="28"/>
        </w:rPr>
        <w:t xml:space="preserve"> оборудования, рас</w:t>
      </w:r>
      <w:r w:rsidR="00077052">
        <w:rPr>
          <w:sz w:val="28"/>
          <w:szCs w:val="28"/>
        </w:rPr>
        <w:t xml:space="preserve">полагаемая мощность, средняя установленная мощность, число часов использования установленной мощности, </w:t>
      </w:r>
      <w:r w:rsidR="00C86660">
        <w:rPr>
          <w:sz w:val="28"/>
          <w:szCs w:val="28"/>
        </w:rPr>
        <w:t>ограничения установленной мощности</w:t>
      </w:r>
      <w:r w:rsidR="00437C26">
        <w:rPr>
          <w:sz w:val="28"/>
          <w:szCs w:val="28"/>
        </w:rPr>
        <w:t xml:space="preserve">. </w:t>
      </w:r>
      <w:proofErr w:type="gramEnd"/>
    </w:p>
    <w:p w:rsidR="00C86660" w:rsidRDefault="00DA199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4. В Разделе</w:t>
      </w:r>
      <w:r w:rsidRPr="00E14E1E">
        <w:rPr>
          <w:sz w:val="28"/>
          <w:szCs w:val="28"/>
        </w:rPr>
        <w:t xml:space="preserve"> </w:t>
      </w:r>
      <w:r w:rsidR="00C86660">
        <w:rPr>
          <w:sz w:val="28"/>
          <w:szCs w:val="28"/>
        </w:rPr>
        <w:t>2 указывается запас воды в водохранилище на начало отчетного года, полный приток, полный расход, в том числе на выработку электрической энергии, на холостые сбросы, фильтрация и утечка воды через гидроузел и водопотребление другими отраслями народного хозяйства.</w:t>
      </w:r>
    </w:p>
    <w:p w:rsidR="002032C9" w:rsidRDefault="00DA199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5. В Разделе</w:t>
      </w:r>
      <w:r w:rsidRPr="00E14E1E">
        <w:rPr>
          <w:sz w:val="28"/>
          <w:szCs w:val="28"/>
        </w:rPr>
        <w:t xml:space="preserve"> </w:t>
      </w:r>
      <w:r w:rsidR="00C86660">
        <w:rPr>
          <w:sz w:val="28"/>
          <w:szCs w:val="28"/>
        </w:rPr>
        <w:t>3 указывается максимум нагрузки за отчетный пери</w:t>
      </w:r>
      <w:r w:rsidR="002032C9">
        <w:rPr>
          <w:sz w:val="28"/>
          <w:szCs w:val="28"/>
        </w:rPr>
        <w:t>о</w:t>
      </w:r>
      <w:r w:rsidR="00C86660">
        <w:rPr>
          <w:sz w:val="28"/>
          <w:szCs w:val="28"/>
        </w:rPr>
        <w:t>д, выработка и отпуск электроэнергии</w:t>
      </w:r>
      <w:proofErr w:type="gramStart"/>
      <w:r w:rsidR="00C86660">
        <w:rPr>
          <w:sz w:val="28"/>
          <w:szCs w:val="28"/>
        </w:rPr>
        <w:t xml:space="preserve"> ,</w:t>
      </w:r>
      <w:proofErr w:type="gramEnd"/>
      <w:r w:rsidR="00C86660">
        <w:rPr>
          <w:sz w:val="28"/>
          <w:szCs w:val="28"/>
        </w:rPr>
        <w:t xml:space="preserve"> расход электроэнергии на собственные производственные нужды, </w:t>
      </w:r>
      <w:r w:rsidR="002032C9">
        <w:rPr>
          <w:sz w:val="28"/>
          <w:szCs w:val="28"/>
        </w:rPr>
        <w:t xml:space="preserve">коэффициент технического использования гидроагрегатов, общий простой гидроагрегатов, в том числе в </w:t>
      </w:r>
      <w:proofErr w:type="spellStart"/>
      <w:r w:rsidR="002032C9">
        <w:rPr>
          <w:sz w:val="28"/>
          <w:szCs w:val="28"/>
        </w:rPr>
        <w:t>аврийном</w:t>
      </w:r>
      <w:proofErr w:type="spellEnd"/>
      <w:r w:rsidR="002032C9">
        <w:rPr>
          <w:sz w:val="28"/>
          <w:szCs w:val="28"/>
        </w:rPr>
        <w:t xml:space="preserve"> режиме.</w:t>
      </w:r>
    </w:p>
    <w:p w:rsidR="00C86660" w:rsidRDefault="00DA199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6. В Разделе</w:t>
      </w:r>
      <w:r w:rsidRPr="00E14E1E">
        <w:rPr>
          <w:sz w:val="28"/>
          <w:szCs w:val="28"/>
        </w:rPr>
        <w:t xml:space="preserve"> </w:t>
      </w:r>
      <w:r w:rsidR="002032C9">
        <w:rPr>
          <w:sz w:val="28"/>
          <w:szCs w:val="28"/>
        </w:rPr>
        <w:t xml:space="preserve">4 указываются характеристики водотока, а именно наименование реки (водотока) характеристика водного режима. </w:t>
      </w:r>
      <w:r w:rsidR="00C86660">
        <w:rPr>
          <w:sz w:val="28"/>
          <w:szCs w:val="28"/>
        </w:rPr>
        <w:t xml:space="preserve"> </w:t>
      </w:r>
    </w:p>
    <w:p w:rsidR="00DA1992" w:rsidRDefault="00DA1992" w:rsidP="00DA199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E14E1E">
        <w:rPr>
          <w:sz w:val="28"/>
          <w:szCs w:val="28"/>
        </w:rPr>
        <w:t xml:space="preserve">В </w:t>
      </w:r>
      <w:r>
        <w:rPr>
          <w:sz w:val="28"/>
          <w:szCs w:val="28"/>
        </w:rPr>
        <w:t>Р</w:t>
      </w:r>
      <w:r w:rsidRPr="00E14E1E">
        <w:rPr>
          <w:sz w:val="28"/>
          <w:szCs w:val="28"/>
        </w:rPr>
        <w:t>аздел</w:t>
      </w:r>
      <w:r>
        <w:rPr>
          <w:sz w:val="28"/>
          <w:szCs w:val="28"/>
        </w:rPr>
        <w:t>е</w:t>
      </w:r>
      <w:r w:rsidRPr="00E14E1E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E14E1E">
        <w:rPr>
          <w:sz w:val="28"/>
          <w:szCs w:val="28"/>
        </w:rPr>
        <w:t xml:space="preserve">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DA1992" w:rsidRDefault="00DA199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:rsidR="00B47744" w:rsidRDefault="00DA1992" w:rsidP="0063348F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8. В Разделе</w:t>
      </w:r>
      <w:r w:rsidRPr="00E14E1E">
        <w:rPr>
          <w:sz w:val="28"/>
          <w:szCs w:val="28"/>
        </w:rPr>
        <w:t xml:space="preserve"> </w:t>
      </w:r>
      <w:r w:rsidR="002F310A">
        <w:rPr>
          <w:sz w:val="28"/>
          <w:szCs w:val="28"/>
        </w:rPr>
        <w:t>6</w:t>
      </w:r>
      <w:r w:rsidR="00B47744" w:rsidRPr="00E14E1E">
        <w:rPr>
          <w:sz w:val="28"/>
          <w:szCs w:val="28"/>
        </w:rPr>
        <w:t xml:space="preserve"> указываются</w:t>
      </w:r>
      <w:r w:rsidR="0063348F">
        <w:rPr>
          <w:sz w:val="28"/>
          <w:szCs w:val="28"/>
        </w:rPr>
        <w:t xml:space="preserve"> ко</w:t>
      </w:r>
      <w:r w:rsidR="002F310A">
        <w:rPr>
          <w:sz w:val="28"/>
          <w:szCs w:val="28"/>
        </w:rPr>
        <w:t>н</w:t>
      </w:r>
      <w:r w:rsidR="0063348F">
        <w:rPr>
          <w:sz w:val="28"/>
          <w:szCs w:val="28"/>
        </w:rPr>
        <w:t>тактная информация руководителя организации и ответственного за подготовку информации.</w:t>
      </w:r>
      <w:r w:rsidR="00B47744" w:rsidRPr="00E14E1E">
        <w:rPr>
          <w:sz w:val="28"/>
          <w:szCs w:val="28"/>
        </w:rPr>
        <w:t xml:space="preserve"> </w:t>
      </w:r>
    </w:p>
    <w:p w:rsidR="00B54CEC" w:rsidRPr="00234F92" w:rsidRDefault="00B54CEC" w:rsidP="005E648D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:rsidR="00331DEF" w:rsidRPr="00234F92" w:rsidRDefault="00331DEF" w:rsidP="005C5523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234F92" w:rsidSect="00234F92">
      <w:headerReference w:type="even" r:id="rId9"/>
      <w:headerReference w:type="default" r:id="rId10"/>
      <w:pgSz w:w="11906" w:h="16838"/>
      <w:pgMar w:top="536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9A6" w:rsidRDefault="00B659A6">
      <w:r>
        <w:separator/>
      </w:r>
    </w:p>
  </w:endnote>
  <w:endnote w:type="continuationSeparator" w:id="0">
    <w:p w:rsidR="00B659A6" w:rsidRDefault="00B659A6">
      <w:r>
        <w:continuationSeparator/>
      </w:r>
    </w:p>
  </w:endnote>
  <w:endnote w:type="continuationNotice" w:id="1">
    <w:p w:rsidR="00B659A6" w:rsidRDefault="00B659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9A6" w:rsidRDefault="00B659A6">
      <w:r>
        <w:separator/>
      </w:r>
    </w:p>
  </w:footnote>
  <w:footnote w:type="continuationSeparator" w:id="0">
    <w:p w:rsidR="00B659A6" w:rsidRDefault="00B659A6">
      <w:r>
        <w:continuationSeparator/>
      </w:r>
    </w:p>
  </w:footnote>
  <w:footnote w:type="continuationNotice" w:id="1">
    <w:p w:rsidR="00B659A6" w:rsidRDefault="00B659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BE3" w:rsidRDefault="00D05642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BB1BE3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BB1BE3" w:rsidRDefault="00BB1BE3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2707795"/>
      <w:docPartObj>
        <w:docPartGallery w:val="Page Numbers (Top of Page)"/>
        <w:docPartUnique/>
      </w:docPartObj>
    </w:sdtPr>
    <w:sdtEndPr/>
    <w:sdtContent>
      <w:p w:rsidR="00BB1BE3" w:rsidRDefault="00B659A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2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1BE3" w:rsidRDefault="00BB1BE3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012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052"/>
    <w:rsid w:val="00077F80"/>
    <w:rsid w:val="00081185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B5F0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12C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868B6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2C9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8A0"/>
    <w:rsid w:val="00234E53"/>
    <w:rsid w:val="00234F92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87B1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10A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813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7E8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37C26"/>
    <w:rsid w:val="00440059"/>
    <w:rsid w:val="004416CA"/>
    <w:rsid w:val="00443C6B"/>
    <w:rsid w:val="00445FA4"/>
    <w:rsid w:val="00447B5A"/>
    <w:rsid w:val="00453E1F"/>
    <w:rsid w:val="00453EBF"/>
    <w:rsid w:val="00455726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2ED7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523"/>
    <w:rsid w:val="005C5E93"/>
    <w:rsid w:val="005D2F10"/>
    <w:rsid w:val="005D37F2"/>
    <w:rsid w:val="005D4E97"/>
    <w:rsid w:val="005D63E2"/>
    <w:rsid w:val="005D6809"/>
    <w:rsid w:val="005E1D22"/>
    <w:rsid w:val="005E648D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27094"/>
    <w:rsid w:val="00630794"/>
    <w:rsid w:val="0063210D"/>
    <w:rsid w:val="0063292F"/>
    <w:rsid w:val="0063348F"/>
    <w:rsid w:val="00635A95"/>
    <w:rsid w:val="006370FE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86ACE"/>
    <w:rsid w:val="0068713D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4AD9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1DC8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168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6230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769FE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2D3E"/>
    <w:rsid w:val="009C3B0B"/>
    <w:rsid w:val="009C68EA"/>
    <w:rsid w:val="009D1117"/>
    <w:rsid w:val="009D2097"/>
    <w:rsid w:val="009D2245"/>
    <w:rsid w:val="009D2A2D"/>
    <w:rsid w:val="009D3784"/>
    <w:rsid w:val="009D5DD8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04D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33F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1E4D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4CEC"/>
    <w:rsid w:val="00B56F81"/>
    <w:rsid w:val="00B57ED1"/>
    <w:rsid w:val="00B6124D"/>
    <w:rsid w:val="00B61754"/>
    <w:rsid w:val="00B61854"/>
    <w:rsid w:val="00B61976"/>
    <w:rsid w:val="00B659A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1BE3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4118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0707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660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28B3"/>
    <w:rsid w:val="00D0410D"/>
    <w:rsid w:val="00D05642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1992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C7846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485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40A"/>
    <w:rsid w:val="00E97994"/>
    <w:rsid w:val="00EA0EE7"/>
    <w:rsid w:val="00EA6143"/>
    <w:rsid w:val="00EA728B"/>
    <w:rsid w:val="00EB2BC9"/>
    <w:rsid w:val="00EB49BF"/>
    <w:rsid w:val="00EB5737"/>
    <w:rsid w:val="00EB7636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CB654-91B4-415A-A16D-441CB74F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Вуколова  Анна Юрьевна</cp:lastModifiedBy>
  <cp:revision>6</cp:revision>
  <cp:lastPrinted>2014-12-25T06:54:00Z</cp:lastPrinted>
  <dcterms:created xsi:type="dcterms:W3CDTF">2015-04-27T14:33:00Z</dcterms:created>
  <dcterms:modified xsi:type="dcterms:W3CDTF">2015-06-03T14:46:00Z</dcterms:modified>
</cp:coreProperties>
</file>