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2637" w14:textId="77777777" w:rsidR="00F23B61" w:rsidRDefault="00F23B61" w:rsidP="00956E66">
      <w:pPr>
        <w:spacing w:line="360" w:lineRule="auto"/>
        <w:jc w:val="both"/>
        <w:rPr>
          <w:rFonts w:ascii="Times New Roman" w:eastAsia="Times New Roman" w:hAnsi="Times New Roman" w:cs="Times New Roman"/>
          <w:b/>
          <w:bCs/>
          <w:color w:val="333333"/>
          <w:sz w:val="28"/>
          <w:szCs w:val="28"/>
        </w:rPr>
      </w:pPr>
      <w:r w:rsidRPr="00F23B61">
        <w:rPr>
          <w:rFonts w:ascii="Times New Roman" w:eastAsia="Times New Roman" w:hAnsi="Times New Roman" w:cs="Times New Roman"/>
          <w:b/>
          <w:bCs/>
          <w:color w:val="333333"/>
          <w:sz w:val="28"/>
          <w:szCs w:val="28"/>
        </w:rPr>
        <w:t>Behavior and Emotion Based Customer Churn Prediction for Digital Banking</w:t>
      </w:r>
    </w:p>
    <w:p w14:paraId="47B80738" w14:textId="54FDEB49" w:rsidR="00956E66" w:rsidRPr="00956E66" w:rsidRDefault="00956E66" w:rsidP="00956E66">
      <w:pPr>
        <w:spacing w:line="360" w:lineRule="auto"/>
        <w:jc w:val="both"/>
        <w:rPr>
          <w:rFonts w:ascii="Times New Roman" w:eastAsia="Times New Roman" w:hAnsi="Times New Roman" w:cs="Times New Roman"/>
          <w:sz w:val="28"/>
          <w:szCs w:val="28"/>
        </w:rPr>
      </w:pPr>
      <w:r w:rsidRPr="00956E66">
        <w:rPr>
          <w:rFonts w:ascii="Times New Roman" w:eastAsia="Times New Roman" w:hAnsi="Times New Roman" w:cs="Times New Roman"/>
          <w:b/>
          <w:bCs/>
          <w:color w:val="333333"/>
          <w:sz w:val="28"/>
          <w:szCs w:val="28"/>
        </w:rPr>
        <w:t>Abstract:</w:t>
      </w:r>
    </w:p>
    <w:p w14:paraId="2D034454" w14:textId="40D93EF4"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Customer churn is a major challenge for digital banking platforms, as losing customers can significantly affect business growth and profitability. This project proposes a system that predicts customer churn by </w:t>
      </w:r>
      <w:r w:rsidRPr="00F23B61">
        <w:rPr>
          <w:rFonts w:ascii="Times New Roman" w:eastAsia="Times New Roman" w:hAnsi="Times New Roman" w:cs="Times New Roman"/>
          <w:color w:val="333333"/>
          <w:sz w:val="28"/>
          <w:szCs w:val="28"/>
          <w:lang w:val="en-IN"/>
        </w:rPr>
        <w:t>analysing</w:t>
      </w:r>
      <w:r w:rsidRPr="00F23B61">
        <w:rPr>
          <w:rFonts w:ascii="Times New Roman" w:eastAsia="Times New Roman" w:hAnsi="Times New Roman" w:cs="Times New Roman"/>
          <w:color w:val="333333"/>
          <w:sz w:val="28"/>
          <w:szCs w:val="28"/>
          <w:lang w:val="en-IN"/>
        </w:rPr>
        <w:t xml:space="preserve"> both customer </w:t>
      </w:r>
      <w:r w:rsidRPr="00F23B61">
        <w:rPr>
          <w:rFonts w:ascii="Times New Roman" w:eastAsia="Times New Roman" w:hAnsi="Times New Roman" w:cs="Times New Roman"/>
          <w:color w:val="333333"/>
          <w:sz w:val="28"/>
          <w:szCs w:val="28"/>
          <w:lang w:val="en-IN"/>
        </w:rPr>
        <w:t>behaviour</w:t>
      </w:r>
      <w:r w:rsidRPr="00F23B61">
        <w:rPr>
          <w:rFonts w:ascii="Times New Roman" w:eastAsia="Times New Roman" w:hAnsi="Times New Roman" w:cs="Times New Roman"/>
          <w:color w:val="333333"/>
          <w:sz w:val="28"/>
          <w:szCs w:val="28"/>
          <w:lang w:val="en-IN"/>
        </w:rPr>
        <w:t xml:space="preserve"> and customer emotions expressed through feedback.</w:t>
      </w:r>
    </w:p>
    <w:p w14:paraId="7161269A" w14:textId="2D0A8FED"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The system collects customer activity data such as login frequency, session duration, transaction activity, and inactivity periods. In addition, customer feedback and reviews are </w:t>
      </w:r>
      <w:r w:rsidRPr="00F23B61">
        <w:rPr>
          <w:rFonts w:ascii="Times New Roman" w:eastAsia="Times New Roman" w:hAnsi="Times New Roman" w:cs="Times New Roman"/>
          <w:color w:val="333333"/>
          <w:sz w:val="28"/>
          <w:szCs w:val="28"/>
          <w:lang w:val="en-IN"/>
        </w:rPr>
        <w:t>analysed</w:t>
      </w:r>
      <w:r w:rsidRPr="00F23B61">
        <w:rPr>
          <w:rFonts w:ascii="Times New Roman" w:eastAsia="Times New Roman" w:hAnsi="Times New Roman" w:cs="Times New Roman"/>
          <w:color w:val="333333"/>
          <w:sz w:val="28"/>
          <w:szCs w:val="28"/>
          <w:lang w:val="en-IN"/>
        </w:rPr>
        <w:t xml:space="preserve"> using sentiment analysis techniques to understand customer emotions. These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and emotional indicators are then processed using machine learning algorithms to predict the likelihood of a customer leaving the platform.</w:t>
      </w:r>
    </w:p>
    <w:p w14:paraId="3712C4DA" w14:textId="15F32F62"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An interactive dashboard is also developed to display churn predictions, customer </w:t>
      </w:r>
      <w:r w:rsidRPr="00F23B61">
        <w:rPr>
          <w:rFonts w:ascii="Times New Roman" w:eastAsia="Times New Roman" w:hAnsi="Times New Roman" w:cs="Times New Roman"/>
          <w:color w:val="333333"/>
          <w:sz w:val="28"/>
          <w:szCs w:val="28"/>
          <w:lang w:val="en-IN"/>
        </w:rPr>
        <w:t>behaviour</w:t>
      </w:r>
      <w:r w:rsidRPr="00F23B61">
        <w:rPr>
          <w:rFonts w:ascii="Times New Roman" w:eastAsia="Times New Roman" w:hAnsi="Times New Roman" w:cs="Times New Roman"/>
          <w:color w:val="333333"/>
          <w:sz w:val="28"/>
          <w:szCs w:val="28"/>
          <w:lang w:val="en-IN"/>
        </w:rPr>
        <w:t xml:space="preserve"> insights, and sentiment analysis results. This helps banking institutions identify customers who are at risk of leaving and take preventive actions to improve customer retention.</w:t>
      </w:r>
    </w:p>
    <w:p w14:paraId="015F8274" w14:textId="77777777" w:rsidR="00956E66" w:rsidRPr="00956E66" w:rsidRDefault="00956E66" w:rsidP="00956E66">
      <w:pPr>
        <w:spacing w:line="360" w:lineRule="auto"/>
        <w:jc w:val="both"/>
        <w:rPr>
          <w:rFonts w:ascii="Times New Roman" w:eastAsia="Times New Roman" w:hAnsi="Times New Roman" w:cs="Times New Roman"/>
          <w:sz w:val="28"/>
          <w:szCs w:val="28"/>
        </w:rPr>
      </w:pPr>
      <w:r w:rsidRPr="00956E66">
        <w:rPr>
          <w:rFonts w:ascii="Times New Roman" w:eastAsia="Times New Roman" w:hAnsi="Times New Roman" w:cs="Times New Roman"/>
          <w:b/>
          <w:bCs/>
          <w:color w:val="333333"/>
          <w:sz w:val="28"/>
          <w:szCs w:val="28"/>
        </w:rPr>
        <w:t>Description:</w:t>
      </w:r>
    </w:p>
    <w:p w14:paraId="1388A393" w14:textId="4F0456DC" w:rsidR="00F23B61" w:rsidRDefault="00F23B61" w:rsidP="00956E66">
      <w:pPr>
        <w:spacing w:line="360" w:lineRule="auto"/>
        <w:jc w:val="both"/>
        <w:rPr>
          <w:rFonts w:ascii="Times New Roman" w:eastAsia="Times New Roman" w:hAnsi="Times New Roman" w:cs="Times New Roman"/>
          <w:b/>
          <w:bCs/>
          <w:color w:val="333333"/>
          <w:sz w:val="28"/>
          <w:szCs w:val="28"/>
        </w:rPr>
      </w:pPr>
      <w:r w:rsidRPr="00F23B61">
        <w:rPr>
          <w:rFonts w:ascii="Times New Roman" w:eastAsia="Times New Roman" w:hAnsi="Times New Roman" w:cs="Times New Roman"/>
          <w:b/>
          <w:bCs/>
          <w:color w:val="333333"/>
          <w:sz w:val="28"/>
          <w:szCs w:val="28"/>
        </w:rPr>
        <w:t xml:space="preserve">Background of the </w:t>
      </w:r>
      <w:r w:rsidRPr="00F23B61">
        <w:rPr>
          <w:rFonts w:ascii="Times New Roman" w:eastAsia="Times New Roman" w:hAnsi="Times New Roman" w:cs="Times New Roman"/>
          <w:b/>
          <w:bCs/>
          <w:color w:val="333333"/>
          <w:sz w:val="28"/>
          <w:szCs w:val="28"/>
        </w:rPr>
        <w:t>Study</w:t>
      </w:r>
      <w:r>
        <w:rPr>
          <w:rFonts w:ascii="Times New Roman" w:eastAsia="Times New Roman" w:hAnsi="Times New Roman" w:cs="Times New Roman"/>
          <w:b/>
          <w:bCs/>
          <w:color w:val="333333"/>
          <w:sz w:val="28"/>
          <w:szCs w:val="28"/>
        </w:rPr>
        <w:t>:</w:t>
      </w:r>
    </w:p>
    <w:p w14:paraId="4EFE11A7" w14:textId="77777777"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In the digital banking industry, customer retention has become extremely important. With the rapid growth of online banking services, customers now have many options available, making it easier for them to switch between platforms. As a result, predicting and preventing customer churn has become a key focus for financial institutions.</w:t>
      </w:r>
    </w:p>
    <w:p w14:paraId="03F808B7" w14:textId="38A28BAD"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lastRenderedPageBreak/>
        <w:t xml:space="preserve">Traditional churn prediction models mainly rely on customer transaction history and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patterns. While these factors provide useful insights, they do not fully capture the emotional experiences of customers. Customer feedback, reviews, and complaints often reveal dissatisfaction that may eventually lead to churn.</w:t>
      </w:r>
    </w:p>
    <w:p w14:paraId="5D730E2C" w14:textId="5CD9B810"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Therefore, combining customer </w:t>
      </w:r>
      <w:r w:rsidRPr="00F23B61">
        <w:rPr>
          <w:rFonts w:ascii="Times New Roman" w:eastAsia="Times New Roman" w:hAnsi="Times New Roman" w:cs="Times New Roman"/>
          <w:color w:val="333333"/>
          <w:sz w:val="28"/>
          <w:szCs w:val="28"/>
          <w:lang w:val="en-IN"/>
        </w:rPr>
        <w:t>behaviour</w:t>
      </w:r>
      <w:r w:rsidRPr="00F23B61">
        <w:rPr>
          <w:rFonts w:ascii="Times New Roman" w:eastAsia="Times New Roman" w:hAnsi="Times New Roman" w:cs="Times New Roman"/>
          <w:color w:val="333333"/>
          <w:sz w:val="28"/>
          <w:szCs w:val="28"/>
          <w:lang w:val="en-IN"/>
        </w:rPr>
        <w:t xml:space="preserve"> analysis with sentiment analysis can provide a more complete understanding of customer intentions. This project aims to develop a system that integrates both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data and emotional feedback to improve the accuracy of churn prediction.</w:t>
      </w:r>
    </w:p>
    <w:p w14:paraId="08A3F92D" w14:textId="74850498" w:rsidR="00F23B61" w:rsidRDefault="00F23B61" w:rsidP="00F23B61">
      <w:pPr>
        <w:spacing w:line="360" w:lineRule="auto"/>
        <w:jc w:val="both"/>
        <w:rPr>
          <w:rFonts w:ascii="Times New Roman" w:eastAsia="Times New Roman" w:hAnsi="Times New Roman" w:cs="Times New Roman"/>
          <w:b/>
          <w:bCs/>
          <w:color w:val="333333"/>
          <w:sz w:val="28"/>
          <w:szCs w:val="28"/>
        </w:rPr>
      </w:pPr>
      <w:r w:rsidRPr="00F23B61">
        <w:rPr>
          <w:rFonts w:ascii="Times New Roman" w:eastAsia="Times New Roman" w:hAnsi="Times New Roman" w:cs="Times New Roman"/>
          <w:b/>
          <w:bCs/>
          <w:color w:val="333333"/>
          <w:sz w:val="28"/>
          <w:szCs w:val="28"/>
        </w:rPr>
        <w:t>Summary of the Proposed System</w:t>
      </w:r>
      <w:r>
        <w:rPr>
          <w:rFonts w:ascii="Times New Roman" w:eastAsia="Times New Roman" w:hAnsi="Times New Roman" w:cs="Times New Roman"/>
          <w:b/>
          <w:bCs/>
          <w:color w:val="333333"/>
          <w:sz w:val="28"/>
          <w:szCs w:val="28"/>
        </w:rPr>
        <w:t>:</w:t>
      </w:r>
    </w:p>
    <w:p w14:paraId="5F8FB165" w14:textId="0149D604"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proposed system predicts customer churn by combining customer activity data with sentiment analysis of customer feedback.</w:t>
      </w:r>
    </w:p>
    <w:p w14:paraId="269558F8" w14:textId="77777777"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system consists of several modules:</w:t>
      </w:r>
    </w:p>
    <w:p w14:paraId="4A82DD70" w14:textId="77777777" w:rsidR="00F23B61" w:rsidRPr="00F23B61" w:rsidRDefault="00F23B61" w:rsidP="00F23B61">
      <w:pPr>
        <w:numPr>
          <w:ilvl w:val="0"/>
          <w:numId w:val="2"/>
        </w:num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 </w:t>
      </w:r>
      <w:r w:rsidRPr="00F23B61">
        <w:rPr>
          <w:rFonts w:ascii="Times New Roman" w:eastAsia="Times New Roman" w:hAnsi="Times New Roman" w:cs="Times New Roman"/>
          <w:b/>
          <w:bCs/>
          <w:color w:val="333333"/>
          <w:sz w:val="28"/>
          <w:szCs w:val="28"/>
          <w:lang w:val="en-IN"/>
        </w:rPr>
        <w:t>data collection module</w:t>
      </w:r>
      <w:r w:rsidRPr="00F23B61">
        <w:rPr>
          <w:rFonts w:ascii="Times New Roman" w:eastAsia="Times New Roman" w:hAnsi="Times New Roman" w:cs="Times New Roman"/>
          <w:color w:val="333333"/>
          <w:sz w:val="28"/>
          <w:szCs w:val="28"/>
          <w:lang w:val="en-IN"/>
        </w:rPr>
        <w:t xml:space="preserve"> that gathers customer activity and feedback data.</w:t>
      </w:r>
    </w:p>
    <w:p w14:paraId="1975E622" w14:textId="77777777" w:rsidR="00F23B61" w:rsidRPr="00F23B61" w:rsidRDefault="00F23B61" w:rsidP="00F23B61">
      <w:pPr>
        <w:numPr>
          <w:ilvl w:val="0"/>
          <w:numId w:val="2"/>
        </w:num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 </w:t>
      </w:r>
      <w:r w:rsidRPr="00F23B61">
        <w:rPr>
          <w:rFonts w:ascii="Times New Roman" w:eastAsia="Times New Roman" w:hAnsi="Times New Roman" w:cs="Times New Roman"/>
          <w:b/>
          <w:bCs/>
          <w:color w:val="333333"/>
          <w:sz w:val="28"/>
          <w:szCs w:val="28"/>
          <w:lang w:val="en-IN"/>
        </w:rPr>
        <w:t>data preprocessing module</w:t>
      </w:r>
      <w:r w:rsidRPr="00F23B61">
        <w:rPr>
          <w:rFonts w:ascii="Times New Roman" w:eastAsia="Times New Roman" w:hAnsi="Times New Roman" w:cs="Times New Roman"/>
          <w:color w:val="333333"/>
          <w:sz w:val="28"/>
          <w:szCs w:val="28"/>
          <w:lang w:val="en-IN"/>
        </w:rPr>
        <w:t xml:space="preserve"> that cleans and prepares the data.</w:t>
      </w:r>
    </w:p>
    <w:p w14:paraId="5B0A7506" w14:textId="2ED5CCEC" w:rsidR="00F23B61" w:rsidRPr="00F23B61" w:rsidRDefault="00F23B61" w:rsidP="00F23B61">
      <w:pPr>
        <w:numPr>
          <w:ilvl w:val="0"/>
          <w:numId w:val="2"/>
        </w:num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 </w:t>
      </w:r>
      <w:r w:rsidRPr="00F23B61">
        <w:rPr>
          <w:rFonts w:ascii="Times New Roman" w:eastAsia="Times New Roman" w:hAnsi="Times New Roman" w:cs="Times New Roman"/>
          <w:b/>
          <w:bCs/>
          <w:color w:val="333333"/>
          <w:sz w:val="28"/>
          <w:szCs w:val="28"/>
          <w:lang w:val="en-IN"/>
        </w:rPr>
        <w:t>sentiment analysis module</w:t>
      </w:r>
      <w:r w:rsidRPr="00F23B61">
        <w:rPr>
          <w:rFonts w:ascii="Times New Roman" w:eastAsia="Times New Roman" w:hAnsi="Times New Roman" w:cs="Times New Roman"/>
          <w:color w:val="333333"/>
          <w:sz w:val="28"/>
          <w:szCs w:val="28"/>
          <w:lang w:val="en-IN"/>
        </w:rPr>
        <w:t xml:space="preserve"> that </w:t>
      </w:r>
      <w:r w:rsidRPr="00F23B61">
        <w:rPr>
          <w:rFonts w:ascii="Times New Roman" w:eastAsia="Times New Roman" w:hAnsi="Times New Roman" w:cs="Times New Roman"/>
          <w:color w:val="333333"/>
          <w:sz w:val="28"/>
          <w:szCs w:val="28"/>
          <w:lang w:val="en-IN"/>
        </w:rPr>
        <w:t>analyses</w:t>
      </w:r>
      <w:r w:rsidRPr="00F23B61">
        <w:rPr>
          <w:rFonts w:ascii="Times New Roman" w:eastAsia="Times New Roman" w:hAnsi="Times New Roman" w:cs="Times New Roman"/>
          <w:color w:val="333333"/>
          <w:sz w:val="28"/>
          <w:szCs w:val="28"/>
          <w:lang w:val="en-IN"/>
        </w:rPr>
        <w:t xml:space="preserve"> customer emotions from feedback.</w:t>
      </w:r>
    </w:p>
    <w:p w14:paraId="3B385CBE" w14:textId="77777777" w:rsidR="00F23B61" w:rsidRPr="00F23B61" w:rsidRDefault="00F23B61" w:rsidP="00F23B61">
      <w:pPr>
        <w:numPr>
          <w:ilvl w:val="0"/>
          <w:numId w:val="2"/>
        </w:num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 </w:t>
      </w:r>
      <w:r w:rsidRPr="00F23B61">
        <w:rPr>
          <w:rFonts w:ascii="Times New Roman" w:eastAsia="Times New Roman" w:hAnsi="Times New Roman" w:cs="Times New Roman"/>
          <w:b/>
          <w:bCs/>
          <w:color w:val="333333"/>
          <w:sz w:val="28"/>
          <w:szCs w:val="28"/>
          <w:lang w:val="en-IN"/>
        </w:rPr>
        <w:t>machine learning module</w:t>
      </w:r>
      <w:r w:rsidRPr="00F23B61">
        <w:rPr>
          <w:rFonts w:ascii="Times New Roman" w:eastAsia="Times New Roman" w:hAnsi="Times New Roman" w:cs="Times New Roman"/>
          <w:color w:val="333333"/>
          <w:sz w:val="28"/>
          <w:szCs w:val="28"/>
          <w:lang w:val="en-IN"/>
        </w:rPr>
        <w:t xml:space="preserve"> that predicts the likelihood of customer churn.</w:t>
      </w:r>
    </w:p>
    <w:p w14:paraId="7C4ABEA2" w14:textId="77777777" w:rsidR="00F23B61" w:rsidRPr="00F23B61" w:rsidRDefault="00F23B61" w:rsidP="00F23B61">
      <w:pPr>
        <w:numPr>
          <w:ilvl w:val="0"/>
          <w:numId w:val="2"/>
        </w:num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A </w:t>
      </w:r>
      <w:r w:rsidRPr="00F23B61">
        <w:rPr>
          <w:rFonts w:ascii="Times New Roman" w:eastAsia="Times New Roman" w:hAnsi="Times New Roman" w:cs="Times New Roman"/>
          <w:b/>
          <w:bCs/>
          <w:color w:val="333333"/>
          <w:sz w:val="28"/>
          <w:szCs w:val="28"/>
          <w:lang w:val="en-IN"/>
        </w:rPr>
        <w:t>dashboard interface</w:t>
      </w:r>
      <w:r w:rsidRPr="00F23B61">
        <w:rPr>
          <w:rFonts w:ascii="Times New Roman" w:eastAsia="Times New Roman" w:hAnsi="Times New Roman" w:cs="Times New Roman"/>
          <w:color w:val="333333"/>
          <w:sz w:val="28"/>
          <w:szCs w:val="28"/>
          <w:lang w:val="en-IN"/>
        </w:rPr>
        <w:t xml:space="preserve"> that displays insights and predictions.</w:t>
      </w:r>
    </w:p>
    <w:p w14:paraId="5A805658" w14:textId="77777777" w:rsidR="00F23B61" w:rsidRPr="00F23B61" w:rsidRDefault="00F23B61" w:rsidP="00F23B61">
      <w:pPr>
        <w:spacing w:line="360" w:lineRule="auto"/>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By combining these components, the system provides banking institutions with valuable insights that can help them identify customers who are likely to leave and take proactive retention measures.</w:t>
      </w:r>
    </w:p>
    <w:p w14:paraId="05DF651F" w14:textId="77777777" w:rsidR="00F23B61" w:rsidRDefault="00F23B61" w:rsidP="00F23B61">
      <w:pPr>
        <w:rPr>
          <w:rFonts w:ascii="Times New Roman" w:eastAsia="Times New Roman" w:hAnsi="Times New Roman" w:cs="Times New Roman"/>
          <w:sz w:val="28"/>
          <w:szCs w:val="28"/>
        </w:rPr>
      </w:pPr>
    </w:p>
    <w:p w14:paraId="797DE141" w14:textId="6D378467" w:rsidR="00F23B61" w:rsidRDefault="00F23B61" w:rsidP="00F23B61">
      <w:pPr>
        <w:rPr>
          <w:rFonts w:ascii="Times New Roman" w:eastAsia="Times New Roman" w:hAnsi="Times New Roman" w:cs="Times New Roman"/>
          <w:b/>
          <w:bCs/>
          <w:color w:val="333333"/>
          <w:sz w:val="28"/>
          <w:szCs w:val="28"/>
        </w:rPr>
      </w:pPr>
      <w:r w:rsidRPr="00F23B61">
        <w:rPr>
          <w:rFonts w:ascii="Times New Roman" w:eastAsia="Times New Roman" w:hAnsi="Times New Roman" w:cs="Times New Roman"/>
          <w:b/>
          <w:bCs/>
          <w:color w:val="333333"/>
          <w:sz w:val="28"/>
          <w:szCs w:val="28"/>
        </w:rPr>
        <w:lastRenderedPageBreak/>
        <w:t>System Architecture</w:t>
      </w:r>
      <w:r>
        <w:rPr>
          <w:rFonts w:ascii="Times New Roman" w:eastAsia="Times New Roman" w:hAnsi="Times New Roman" w:cs="Times New Roman"/>
          <w:b/>
          <w:bCs/>
          <w:color w:val="333333"/>
          <w:sz w:val="28"/>
          <w:szCs w:val="28"/>
        </w:rPr>
        <w:t>:</w:t>
      </w:r>
    </w:p>
    <w:p w14:paraId="25DD07EE" w14:textId="397285A5"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system architecture includes multiple stages that process customer data and generate churn predictions.</w:t>
      </w:r>
    </w:p>
    <w:p w14:paraId="2B85EAD0" w14:textId="51CBC6DC"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First, customer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data and feedback data are collected from various sources. The collected data is then cleaned and processed to remove missing or inconsistent values.</w:t>
      </w:r>
    </w:p>
    <w:p w14:paraId="4B8DEDA0" w14:textId="69C24F35"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Next, sentiment analysis techniques are applied to customer feedback to determine whether the feedback is positive, negative, or neutral. These sentiment scores are then combined with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features such as login frequency, transaction patterns, and inactivity periods.</w:t>
      </w:r>
    </w:p>
    <w:p w14:paraId="1EE1F895" w14:textId="77777777" w:rsid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processed data is used to train a machine learning model that predicts the probability of customer churn. The prediction results are then displayed through an interactive dashboard for easy analysis and monitoring.</w:t>
      </w:r>
    </w:p>
    <w:p w14:paraId="7CD02429" w14:textId="54C9E243" w:rsidR="00F23B61" w:rsidRPr="00F23B61" w:rsidRDefault="00F23B61" w:rsidP="00F23B61">
      <w:pPr>
        <w:rPr>
          <w:rFonts w:ascii="Times New Roman" w:eastAsia="Times New Roman" w:hAnsi="Times New Roman" w:cs="Times New Roman"/>
          <w:b/>
          <w:bCs/>
          <w:color w:val="333333"/>
          <w:sz w:val="28"/>
          <w:szCs w:val="28"/>
          <w:lang w:val="en-IN"/>
        </w:rPr>
      </w:pPr>
      <w:r w:rsidRPr="00F23B61">
        <w:rPr>
          <w:rFonts w:ascii="Times New Roman" w:eastAsia="Times New Roman" w:hAnsi="Times New Roman" w:cs="Times New Roman"/>
          <w:b/>
          <w:bCs/>
          <w:color w:val="333333"/>
          <w:sz w:val="28"/>
          <w:szCs w:val="28"/>
          <w:lang w:val="en-IN"/>
        </w:rPr>
        <w:t>Detailed Description of the System</w:t>
      </w:r>
      <w:r>
        <w:rPr>
          <w:rFonts w:ascii="Times New Roman" w:eastAsia="Times New Roman" w:hAnsi="Times New Roman" w:cs="Times New Roman"/>
          <w:b/>
          <w:bCs/>
          <w:color w:val="333333"/>
          <w:sz w:val="28"/>
          <w:szCs w:val="28"/>
          <w:lang w:val="en-IN"/>
        </w:rPr>
        <w:t>:</w:t>
      </w:r>
    </w:p>
    <w:p w14:paraId="58082347" w14:textId="459801B5" w:rsidR="00F23B61" w:rsidRPr="00F23B61" w:rsidRDefault="00F23B61" w:rsidP="00F23B61">
      <w:pPr>
        <w:rPr>
          <w:rFonts w:ascii="Times New Roman" w:eastAsia="Times New Roman" w:hAnsi="Times New Roman" w:cs="Times New Roman"/>
          <w:b/>
          <w:bCs/>
          <w:color w:val="333333"/>
          <w:sz w:val="28"/>
          <w:szCs w:val="28"/>
          <w:lang w:val="en-IN"/>
        </w:rPr>
      </w:pPr>
      <w:proofErr w:type="spellStart"/>
      <w:proofErr w:type="gramStart"/>
      <w:r>
        <w:rPr>
          <w:rFonts w:ascii="Times New Roman" w:eastAsia="Times New Roman" w:hAnsi="Times New Roman" w:cs="Times New Roman"/>
          <w:b/>
          <w:bCs/>
          <w:color w:val="333333"/>
          <w:sz w:val="28"/>
          <w:szCs w:val="28"/>
          <w:lang w:val="en-IN"/>
        </w:rPr>
        <w:t>A.</w:t>
      </w:r>
      <w:r w:rsidRPr="00F23B61">
        <w:rPr>
          <w:rFonts w:ascii="Times New Roman" w:eastAsia="Times New Roman" w:hAnsi="Times New Roman" w:cs="Times New Roman"/>
          <w:b/>
          <w:bCs/>
          <w:color w:val="333333"/>
          <w:sz w:val="28"/>
          <w:szCs w:val="28"/>
          <w:lang w:val="en-IN"/>
        </w:rPr>
        <w:t>Data</w:t>
      </w:r>
      <w:proofErr w:type="spellEnd"/>
      <w:proofErr w:type="gramEnd"/>
      <w:r w:rsidRPr="00F23B61">
        <w:rPr>
          <w:rFonts w:ascii="Times New Roman" w:eastAsia="Times New Roman" w:hAnsi="Times New Roman" w:cs="Times New Roman"/>
          <w:b/>
          <w:bCs/>
          <w:color w:val="333333"/>
          <w:sz w:val="28"/>
          <w:szCs w:val="28"/>
          <w:lang w:val="en-IN"/>
        </w:rPr>
        <w:t xml:space="preserve"> Collection</w:t>
      </w:r>
    </w:p>
    <w:p w14:paraId="4B3E4185" w14:textId="77777777" w:rsidR="00F23B61" w:rsidRPr="00F23B61" w:rsidRDefault="00F23B61" w:rsidP="00F23B61">
      <w:p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system collects two main types of data:</w:t>
      </w:r>
    </w:p>
    <w:p w14:paraId="2E646648" w14:textId="52F6ED04" w:rsidR="00F23B61" w:rsidRPr="00F23B61" w:rsidRDefault="00F23B61" w:rsidP="00F23B61">
      <w:p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b/>
          <w:bCs/>
          <w:color w:val="333333"/>
          <w:sz w:val="28"/>
          <w:szCs w:val="28"/>
          <w:lang w:val="en-IN"/>
        </w:rPr>
        <w:t xml:space="preserve">Customer </w:t>
      </w:r>
      <w:r w:rsidRPr="00F23B61">
        <w:rPr>
          <w:rFonts w:ascii="Times New Roman" w:eastAsia="Times New Roman" w:hAnsi="Times New Roman" w:cs="Times New Roman"/>
          <w:b/>
          <w:bCs/>
          <w:color w:val="333333"/>
          <w:sz w:val="28"/>
          <w:szCs w:val="28"/>
          <w:lang w:val="en-IN"/>
        </w:rPr>
        <w:t>Behavioural</w:t>
      </w:r>
      <w:r w:rsidRPr="00F23B61">
        <w:rPr>
          <w:rFonts w:ascii="Times New Roman" w:eastAsia="Times New Roman" w:hAnsi="Times New Roman" w:cs="Times New Roman"/>
          <w:b/>
          <w:bCs/>
          <w:color w:val="333333"/>
          <w:sz w:val="28"/>
          <w:szCs w:val="28"/>
          <w:lang w:val="en-IN"/>
        </w:rPr>
        <w:t xml:space="preserve"> Data</w:t>
      </w:r>
    </w:p>
    <w:p w14:paraId="5CB49F43" w14:textId="77777777" w:rsidR="00F23B61" w:rsidRPr="00F23B61" w:rsidRDefault="00F23B61" w:rsidP="00F23B61">
      <w:pPr>
        <w:numPr>
          <w:ilvl w:val="0"/>
          <w:numId w:val="3"/>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Login frequency</w:t>
      </w:r>
    </w:p>
    <w:p w14:paraId="184EB5A5" w14:textId="77777777" w:rsidR="00F23B61" w:rsidRPr="00F23B61" w:rsidRDefault="00F23B61" w:rsidP="00F23B61">
      <w:pPr>
        <w:numPr>
          <w:ilvl w:val="0"/>
          <w:numId w:val="3"/>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Session duration</w:t>
      </w:r>
    </w:p>
    <w:p w14:paraId="1E9B286D" w14:textId="77777777" w:rsidR="00F23B61" w:rsidRPr="00F23B61" w:rsidRDefault="00F23B61" w:rsidP="00F23B61">
      <w:pPr>
        <w:numPr>
          <w:ilvl w:val="0"/>
          <w:numId w:val="3"/>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Number of transactions</w:t>
      </w:r>
    </w:p>
    <w:p w14:paraId="416A9AE4" w14:textId="77777777" w:rsidR="00F23B61" w:rsidRPr="00F23B61" w:rsidRDefault="00F23B61" w:rsidP="00F23B61">
      <w:pPr>
        <w:numPr>
          <w:ilvl w:val="0"/>
          <w:numId w:val="3"/>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Periods of inactivity</w:t>
      </w:r>
    </w:p>
    <w:p w14:paraId="31C4E6A2" w14:textId="77777777" w:rsidR="00F23B61" w:rsidRPr="00F23B61" w:rsidRDefault="00F23B61" w:rsidP="00F23B61">
      <w:pPr>
        <w:numPr>
          <w:ilvl w:val="0"/>
          <w:numId w:val="3"/>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Overall account activity</w:t>
      </w:r>
    </w:p>
    <w:p w14:paraId="69D0AB77" w14:textId="77777777" w:rsidR="00F23B61" w:rsidRPr="00F23B61" w:rsidRDefault="00F23B61" w:rsidP="00F23B61">
      <w:p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b/>
          <w:bCs/>
          <w:color w:val="333333"/>
          <w:sz w:val="28"/>
          <w:szCs w:val="28"/>
          <w:lang w:val="en-IN"/>
        </w:rPr>
        <w:t>Customer Feedback Data</w:t>
      </w:r>
    </w:p>
    <w:p w14:paraId="054EF38A" w14:textId="77777777" w:rsidR="00F23B61" w:rsidRPr="00F23B61" w:rsidRDefault="00F23B61" w:rsidP="00F23B61">
      <w:pPr>
        <w:numPr>
          <w:ilvl w:val="0"/>
          <w:numId w:val="4"/>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Customer reviews</w:t>
      </w:r>
    </w:p>
    <w:p w14:paraId="40E1998C" w14:textId="77777777" w:rsidR="00F23B61" w:rsidRPr="00F23B61" w:rsidRDefault="00F23B61" w:rsidP="00F23B61">
      <w:pPr>
        <w:numPr>
          <w:ilvl w:val="0"/>
          <w:numId w:val="4"/>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Complaints</w:t>
      </w:r>
    </w:p>
    <w:p w14:paraId="29CC7457" w14:textId="77777777" w:rsidR="00F23B61" w:rsidRPr="00F23B61" w:rsidRDefault="00F23B61" w:rsidP="00F23B61">
      <w:pPr>
        <w:numPr>
          <w:ilvl w:val="0"/>
          <w:numId w:val="4"/>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lastRenderedPageBreak/>
        <w:t>Survey responses</w:t>
      </w:r>
    </w:p>
    <w:p w14:paraId="2397F756" w14:textId="77777777" w:rsidR="00F23B61" w:rsidRPr="00F23B61" w:rsidRDefault="00F23B61" w:rsidP="00F23B61">
      <w:pPr>
        <w:numPr>
          <w:ilvl w:val="0"/>
          <w:numId w:val="4"/>
        </w:numPr>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Support messages</w:t>
      </w:r>
    </w:p>
    <w:p w14:paraId="17F86DE5" w14:textId="77777777" w:rsid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These data sources help in understanding both customer activity and customer satisfaction levels.</w:t>
      </w:r>
    </w:p>
    <w:p w14:paraId="0F86ACFF" w14:textId="01C38D45" w:rsidR="00F23B61" w:rsidRPr="00F23B61" w:rsidRDefault="00F23B61" w:rsidP="00F23B61">
      <w:pPr>
        <w:jc w:val="both"/>
        <w:rPr>
          <w:rFonts w:ascii="Times New Roman" w:eastAsia="Times New Roman" w:hAnsi="Times New Roman" w:cs="Times New Roman"/>
          <w:b/>
          <w:bCs/>
          <w:color w:val="333333"/>
          <w:sz w:val="28"/>
          <w:szCs w:val="28"/>
          <w:lang w:val="en-IN"/>
        </w:rPr>
      </w:pPr>
      <w:proofErr w:type="spellStart"/>
      <w:proofErr w:type="gramStart"/>
      <w:r>
        <w:rPr>
          <w:rFonts w:ascii="Times New Roman" w:eastAsia="Times New Roman" w:hAnsi="Times New Roman" w:cs="Times New Roman"/>
          <w:b/>
          <w:bCs/>
          <w:color w:val="333333"/>
          <w:sz w:val="28"/>
          <w:szCs w:val="28"/>
          <w:lang w:val="en-IN"/>
        </w:rPr>
        <w:t>B.</w:t>
      </w:r>
      <w:r w:rsidRPr="00F23B61">
        <w:rPr>
          <w:rFonts w:ascii="Times New Roman" w:eastAsia="Times New Roman" w:hAnsi="Times New Roman" w:cs="Times New Roman"/>
          <w:b/>
          <w:bCs/>
          <w:color w:val="333333"/>
          <w:sz w:val="28"/>
          <w:szCs w:val="28"/>
          <w:lang w:val="en-IN"/>
        </w:rPr>
        <w:t>Data</w:t>
      </w:r>
      <w:proofErr w:type="spellEnd"/>
      <w:proofErr w:type="gramEnd"/>
      <w:r w:rsidRPr="00F23B61">
        <w:rPr>
          <w:rFonts w:ascii="Times New Roman" w:eastAsia="Times New Roman" w:hAnsi="Times New Roman" w:cs="Times New Roman"/>
          <w:b/>
          <w:bCs/>
          <w:color w:val="333333"/>
          <w:sz w:val="28"/>
          <w:szCs w:val="28"/>
          <w:lang w:val="en-IN"/>
        </w:rPr>
        <w:t xml:space="preserve"> Preprocessing</w:t>
      </w:r>
    </w:p>
    <w:p w14:paraId="3CA75F25"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Before using the data for prediction, it must be cleaned and organized. Data preprocessing involves removing missing values, standardizing numerical values, and encoding categorical variables.</w:t>
      </w:r>
    </w:p>
    <w:p w14:paraId="7BF9E43B"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This step ensures that the dataset is suitable for machine learning algorithms and improves the performance of the prediction model.</w:t>
      </w:r>
    </w:p>
    <w:p w14:paraId="6FD699A7" w14:textId="0545516A" w:rsidR="00F23B61" w:rsidRPr="00F23B61" w:rsidRDefault="00F23B61" w:rsidP="00F23B61">
      <w:pPr>
        <w:jc w:val="both"/>
        <w:rPr>
          <w:rFonts w:ascii="Times New Roman" w:eastAsia="Times New Roman" w:hAnsi="Times New Roman" w:cs="Times New Roman"/>
          <w:b/>
          <w:bCs/>
          <w:color w:val="333333"/>
          <w:sz w:val="28"/>
          <w:szCs w:val="28"/>
          <w:lang w:val="en-IN"/>
        </w:rPr>
      </w:pPr>
      <w:proofErr w:type="spellStart"/>
      <w:r>
        <w:rPr>
          <w:rFonts w:ascii="Times New Roman" w:eastAsia="Times New Roman" w:hAnsi="Times New Roman" w:cs="Times New Roman"/>
          <w:b/>
          <w:bCs/>
          <w:color w:val="333333"/>
          <w:sz w:val="28"/>
          <w:szCs w:val="28"/>
          <w:lang w:val="en-IN"/>
        </w:rPr>
        <w:t>C.</w:t>
      </w:r>
      <w:r w:rsidRPr="00F23B61">
        <w:rPr>
          <w:rFonts w:ascii="Times New Roman" w:eastAsia="Times New Roman" w:hAnsi="Times New Roman" w:cs="Times New Roman"/>
          <w:b/>
          <w:bCs/>
          <w:color w:val="333333"/>
          <w:sz w:val="28"/>
          <w:szCs w:val="28"/>
          <w:lang w:val="en-IN"/>
        </w:rPr>
        <w:t>Sentiment</w:t>
      </w:r>
      <w:proofErr w:type="spellEnd"/>
      <w:r w:rsidRPr="00F23B61">
        <w:rPr>
          <w:rFonts w:ascii="Times New Roman" w:eastAsia="Times New Roman" w:hAnsi="Times New Roman" w:cs="Times New Roman"/>
          <w:b/>
          <w:bCs/>
          <w:color w:val="333333"/>
          <w:sz w:val="28"/>
          <w:szCs w:val="28"/>
          <w:lang w:val="en-IN"/>
        </w:rPr>
        <w:t xml:space="preserve"> Analysis</w:t>
      </w:r>
    </w:p>
    <w:p w14:paraId="16D189D1" w14:textId="3FD58333"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Customer feedback is </w:t>
      </w:r>
      <w:r w:rsidRPr="00F23B61">
        <w:rPr>
          <w:rFonts w:ascii="Times New Roman" w:eastAsia="Times New Roman" w:hAnsi="Times New Roman" w:cs="Times New Roman"/>
          <w:color w:val="333333"/>
          <w:sz w:val="28"/>
          <w:szCs w:val="28"/>
          <w:lang w:val="en-IN"/>
        </w:rPr>
        <w:t>analysed</w:t>
      </w:r>
      <w:r w:rsidRPr="00F23B61">
        <w:rPr>
          <w:rFonts w:ascii="Times New Roman" w:eastAsia="Times New Roman" w:hAnsi="Times New Roman" w:cs="Times New Roman"/>
          <w:color w:val="333333"/>
          <w:sz w:val="28"/>
          <w:szCs w:val="28"/>
          <w:lang w:val="en-IN"/>
        </w:rPr>
        <w:t xml:space="preserve"> using natural language processing techniques to determine the sentiment expressed in the text.</w:t>
      </w:r>
    </w:p>
    <w:p w14:paraId="7FA0CAFF"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Tools such as </w:t>
      </w:r>
      <w:r w:rsidRPr="00F23B61">
        <w:rPr>
          <w:rFonts w:ascii="Times New Roman" w:eastAsia="Times New Roman" w:hAnsi="Times New Roman" w:cs="Times New Roman"/>
          <w:b/>
          <w:bCs/>
          <w:color w:val="333333"/>
          <w:sz w:val="28"/>
          <w:szCs w:val="28"/>
          <w:lang w:val="en-IN"/>
        </w:rPr>
        <w:t>VADER</w:t>
      </w:r>
      <w:r w:rsidRPr="00F23B61">
        <w:rPr>
          <w:rFonts w:ascii="Times New Roman" w:eastAsia="Times New Roman" w:hAnsi="Times New Roman" w:cs="Times New Roman"/>
          <w:color w:val="333333"/>
          <w:sz w:val="28"/>
          <w:szCs w:val="28"/>
          <w:lang w:val="en-IN"/>
        </w:rPr>
        <w:t xml:space="preserve"> and </w:t>
      </w:r>
      <w:proofErr w:type="spellStart"/>
      <w:r w:rsidRPr="00F23B61">
        <w:rPr>
          <w:rFonts w:ascii="Times New Roman" w:eastAsia="Times New Roman" w:hAnsi="Times New Roman" w:cs="Times New Roman"/>
          <w:b/>
          <w:bCs/>
          <w:color w:val="333333"/>
          <w:sz w:val="28"/>
          <w:szCs w:val="28"/>
          <w:lang w:val="en-IN"/>
        </w:rPr>
        <w:t>TextBlob</w:t>
      </w:r>
      <w:proofErr w:type="spellEnd"/>
      <w:r w:rsidRPr="00F23B61">
        <w:rPr>
          <w:rFonts w:ascii="Times New Roman" w:eastAsia="Times New Roman" w:hAnsi="Times New Roman" w:cs="Times New Roman"/>
          <w:color w:val="333333"/>
          <w:sz w:val="28"/>
          <w:szCs w:val="28"/>
          <w:lang w:val="en-IN"/>
        </w:rPr>
        <w:t xml:space="preserve"> are used to classify feedback into three categories:</w:t>
      </w:r>
    </w:p>
    <w:p w14:paraId="5698A20E" w14:textId="77777777" w:rsidR="00F23B61" w:rsidRPr="00F23B61" w:rsidRDefault="00F23B61" w:rsidP="00F23B61">
      <w:pPr>
        <w:numPr>
          <w:ilvl w:val="0"/>
          <w:numId w:val="5"/>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Positive sentiment</w:t>
      </w:r>
    </w:p>
    <w:p w14:paraId="388DD205" w14:textId="77777777" w:rsidR="00F23B61" w:rsidRPr="00F23B61" w:rsidRDefault="00F23B61" w:rsidP="00F23B61">
      <w:pPr>
        <w:numPr>
          <w:ilvl w:val="0"/>
          <w:numId w:val="5"/>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Neutral sentiment</w:t>
      </w:r>
    </w:p>
    <w:p w14:paraId="33BEE8FA" w14:textId="77777777" w:rsidR="00F23B61" w:rsidRPr="00F23B61" w:rsidRDefault="00F23B61" w:rsidP="00F23B61">
      <w:pPr>
        <w:numPr>
          <w:ilvl w:val="0"/>
          <w:numId w:val="5"/>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Negative sentiment</w:t>
      </w:r>
    </w:p>
    <w:p w14:paraId="3DFC8C85"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These sentiment scores help capture customer emotions and dissatisfaction, which may indicate potential churn.</w:t>
      </w:r>
    </w:p>
    <w:p w14:paraId="537288EE" w14:textId="7000C555" w:rsidR="00F23B61" w:rsidRPr="00F23B61" w:rsidRDefault="00F23B61" w:rsidP="00F23B61">
      <w:pPr>
        <w:jc w:val="both"/>
        <w:rPr>
          <w:rFonts w:ascii="Times New Roman" w:eastAsia="Times New Roman" w:hAnsi="Times New Roman" w:cs="Times New Roman"/>
          <w:b/>
          <w:bCs/>
          <w:color w:val="333333"/>
          <w:sz w:val="28"/>
          <w:szCs w:val="28"/>
          <w:lang w:val="en-IN"/>
        </w:rPr>
      </w:pPr>
      <w:proofErr w:type="spellStart"/>
      <w:r>
        <w:rPr>
          <w:rFonts w:ascii="Times New Roman" w:eastAsia="Times New Roman" w:hAnsi="Times New Roman" w:cs="Times New Roman"/>
          <w:b/>
          <w:bCs/>
          <w:color w:val="333333"/>
          <w:sz w:val="28"/>
          <w:szCs w:val="28"/>
          <w:lang w:val="en-IN"/>
        </w:rPr>
        <w:t>D.</w:t>
      </w:r>
      <w:r w:rsidRPr="00F23B61">
        <w:rPr>
          <w:rFonts w:ascii="Times New Roman" w:eastAsia="Times New Roman" w:hAnsi="Times New Roman" w:cs="Times New Roman"/>
          <w:b/>
          <w:bCs/>
          <w:color w:val="333333"/>
          <w:sz w:val="28"/>
          <w:szCs w:val="28"/>
          <w:lang w:val="en-IN"/>
        </w:rPr>
        <w:t>Machine</w:t>
      </w:r>
      <w:proofErr w:type="spellEnd"/>
      <w:r w:rsidRPr="00F23B61">
        <w:rPr>
          <w:rFonts w:ascii="Times New Roman" w:eastAsia="Times New Roman" w:hAnsi="Times New Roman" w:cs="Times New Roman"/>
          <w:b/>
          <w:bCs/>
          <w:color w:val="333333"/>
          <w:sz w:val="28"/>
          <w:szCs w:val="28"/>
          <w:lang w:val="en-IN"/>
        </w:rPr>
        <w:t xml:space="preserve"> Learning Model</w:t>
      </w:r>
    </w:p>
    <w:p w14:paraId="6BFBFEE1"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The churn prediction model is built using a </w:t>
      </w:r>
      <w:r w:rsidRPr="00F23B61">
        <w:rPr>
          <w:rFonts w:ascii="Times New Roman" w:eastAsia="Times New Roman" w:hAnsi="Times New Roman" w:cs="Times New Roman"/>
          <w:b/>
          <w:bCs/>
          <w:color w:val="333333"/>
          <w:sz w:val="28"/>
          <w:szCs w:val="28"/>
          <w:lang w:val="en-IN"/>
        </w:rPr>
        <w:t>Random Forest classifier</w:t>
      </w:r>
      <w:r w:rsidRPr="00F23B61">
        <w:rPr>
          <w:rFonts w:ascii="Times New Roman" w:eastAsia="Times New Roman" w:hAnsi="Times New Roman" w:cs="Times New Roman"/>
          <w:color w:val="333333"/>
          <w:sz w:val="28"/>
          <w:szCs w:val="28"/>
          <w:lang w:val="en-IN"/>
        </w:rPr>
        <w:t>, which is a widely used machine learning algorithm for classification problems.</w:t>
      </w:r>
    </w:p>
    <w:p w14:paraId="3D6DF792" w14:textId="63F65AAD"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The model uses a combination of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features and sentiment scores to calculate the probability of customer churn. Based on this probability, customers can be classified as high risk or low risk.</w:t>
      </w:r>
    </w:p>
    <w:p w14:paraId="2FE6BF4B" w14:textId="4D12EB15" w:rsidR="00F23B61" w:rsidRPr="00F23B61" w:rsidRDefault="00F23B61" w:rsidP="00F23B61">
      <w:pPr>
        <w:jc w:val="both"/>
        <w:rPr>
          <w:rFonts w:ascii="Times New Roman" w:eastAsia="Times New Roman" w:hAnsi="Times New Roman" w:cs="Times New Roman"/>
          <w:b/>
          <w:bCs/>
          <w:color w:val="333333"/>
          <w:sz w:val="28"/>
          <w:szCs w:val="28"/>
          <w:lang w:val="en-IN"/>
        </w:rPr>
      </w:pPr>
      <w:proofErr w:type="spellStart"/>
      <w:proofErr w:type="gramStart"/>
      <w:r>
        <w:rPr>
          <w:rFonts w:ascii="Times New Roman" w:eastAsia="Times New Roman" w:hAnsi="Times New Roman" w:cs="Times New Roman"/>
          <w:b/>
          <w:bCs/>
          <w:color w:val="333333"/>
          <w:sz w:val="28"/>
          <w:szCs w:val="28"/>
          <w:lang w:val="en-IN"/>
        </w:rPr>
        <w:lastRenderedPageBreak/>
        <w:t>E.</w:t>
      </w:r>
      <w:r w:rsidRPr="00F23B61">
        <w:rPr>
          <w:rFonts w:ascii="Times New Roman" w:eastAsia="Times New Roman" w:hAnsi="Times New Roman" w:cs="Times New Roman"/>
          <w:b/>
          <w:bCs/>
          <w:color w:val="333333"/>
          <w:sz w:val="28"/>
          <w:szCs w:val="28"/>
          <w:lang w:val="en-IN"/>
        </w:rPr>
        <w:t>Dashboard</w:t>
      </w:r>
      <w:proofErr w:type="spellEnd"/>
      <w:proofErr w:type="gramEnd"/>
      <w:r w:rsidRPr="00F23B61">
        <w:rPr>
          <w:rFonts w:ascii="Times New Roman" w:eastAsia="Times New Roman" w:hAnsi="Times New Roman" w:cs="Times New Roman"/>
          <w:b/>
          <w:bCs/>
          <w:color w:val="333333"/>
          <w:sz w:val="28"/>
          <w:szCs w:val="28"/>
          <w:lang w:val="en-IN"/>
        </w:rPr>
        <w:t xml:space="preserve"> and Visualization</w:t>
      </w:r>
    </w:p>
    <w:p w14:paraId="42455CDD"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To make the results easier to understand, an interactive dashboard is developed using </w:t>
      </w:r>
      <w:proofErr w:type="spellStart"/>
      <w:r w:rsidRPr="00F23B61">
        <w:rPr>
          <w:rFonts w:ascii="Times New Roman" w:eastAsia="Times New Roman" w:hAnsi="Times New Roman" w:cs="Times New Roman"/>
          <w:b/>
          <w:bCs/>
          <w:color w:val="333333"/>
          <w:sz w:val="28"/>
          <w:szCs w:val="28"/>
          <w:lang w:val="en-IN"/>
        </w:rPr>
        <w:t>Streamlit</w:t>
      </w:r>
      <w:proofErr w:type="spellEnd"/>
      <w:r w:rsidRPr="00F23B61">
        <w:rPr>
          <w:rFonts w:ascii="Times New Roman" w:eastAsia="Times New Roman" w:hAnsi="Times New Roman" w:cs="Times New Roman"/>
          <w:color w:val="333333"/>
          <w:sz w:val="28"/>
          <w:szCs w:val="28"/>
          <w:lang w:val="en-IN"/>
        </w:rPr>
        <w:t>.</w:t>
      </w:r>
    </w:p>
    <w:p w14:paraId="7A086219"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dashboard provides visual insights such as:</w:t>
      </w:r>
    </w:p>
    <w:p w14:paraId="2EA854CA" w14:textId="77777777" w:rsidR="00F23B61" w:rsidRPr="00F23B61" w:rsidRDefault="00F23B61" w:rsidP="00F23B61">
      <w:pPr>
        <w:numPr>
          <w:ilvl w:val="0"/>
          <w:numId w:val="6"/>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Customer churn risk levels</w:t>
      </w:r>
    </w:p>
    <w:p w14:paraId="0AC99F08" w14:textId="77777777" w:rsidR="00F23B61" w:rsidRPr="00F23B61" w:rsidRDefault="00F23B61" w:rsidP="00F23B61">
      <w:pPr>
        <w:numPr>
          <w:ilvl w:val="0"/>
          <w:numId w:val="6"/>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Customer activity trends</w:t>
      </w:r>
    </w:p>
    <w:p w14:paraId="73E69A9E" w14:textId="77777777" w:rsidR="00F23B61" w:rsidRPr="00F23B61" w:rsidRDefault="00F23B61" w:rsidP="00F23B61">
      <w:pPr>
        <w:numPr>
          <w:ilvl w:val="0"/>
          <w:numId w:val="6"/>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Sentiment analysis results</w:t>
      </w:r>
    </w:p>
    <w:p w14:paraId="70C69FBF" w14:textId="77777777" w:rsidR="00F23B61" w:rsidRPr="00F23B61" w:rsidRDefault="00F23B61" w:rsidP="00F23B61">
      <w:pPr>
        <w:numPr>
          <w:ilvl w:val="0"/>
          <w:numId w:val="6"/>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Customer engagement patterns</w:t>
      </w:r>
    </w:p>
    <w:p w14:paraId="0EEB6870"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This allows banking analysts to quickly identify at-risk customers and take appropriate actions.</w:t>
      </w:r>
    </w:p>
    <w:p w14:paraId="21CE65FD" w14:textId="69D158D9" w:rsidR="00F23B61" w:rsidRPr="00F23B61" w:rsidRDefault="00F23B61" w:rsidP="00F23B61">
      <w:pPr>
        <w:jc w:val="both"/>
        <w:rPr>
          <w:rFonts w:ascii="Times New Roman" w:eastAsia="Times New Roman" w:hAnsi="Times New Roman" w:cs="Times New Roman"/>
          <w:b/>
          <w:bCs/>
          <w:color w:val="333333"/>
          <w:sz w:val="28"/>
          <w:szCs w:val="28"/>
          <w:lang w:val="en-IN"/>
        </w:rPr>
      </w:pPr>
      <w:r w:rsidRPr="00F23B61">
        <w:rPr>
          <w:rFonts w:ascii="Times New Roman" w:eastAsia="Times New Roman" w:hAnsi="Times New Roman" w:cs="Times New Roman"/>
          <w:b/>
          <w:bCs/>
          <w:color w:val="333333"/>
          <w:sz w:val="28"/>
          <w:szCs w:val="28"/>
          <w:lang w:val="en-IN"/>
        </w:rPr>
        <w:t>Advantages of the Proposed System</w:t>
      </w:r>
      <w:r>
        <w:rPr>
          <w:rFonts w:ascii="Times New Roman" w:eastAsia="Times New Roman" w:hAnsi="Times New Roman" w:cs="Times New Roman"/>
          <w:b/>
          <w:bCs/>
          <w:color w:val="333333"/>
          <w:sz w:val="28"/>
          <w:szCs w:val="28"/>
          <w:lang w:val="en-IN"/>
        </w:rPr>
        <w:t>:</w:t>
      </w:r>
    </w:p>
    <w:p w14:paraId="062B5668" w14:textId="77777777" w:rsidR="00F23B61" w:rsidRPr="00F23B61" w:rsidRDefault="00F23B61" w:rsidP="00F23B61">
      <w:p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The proposed system offers several benefits:</w:t>
      </w:r>
    </w:p>
    <w:p w14:paraId="479E8FCC" w14:textId="77777777" w:rsidR="00F23B61" w:rsidRPr="00F23B61" w:rsidRDefault="00F23B61" w:rsidP="00F23B61">
      <w:pPr>
        <w:numPr>
          <w:ilvl w:val="0"/>
          <w:numId w:val="7"/>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Improves the accuracy of churn prediction</w:t>
      </w:r>
    </w:p>
    <w:p w14:paraId="28FF71E8" w14:textId="7E9E54BC" w:rsidR="00F23B61" w:rsidRPr="00F23B61" w:rsidRDefault="00F23B61" w:rsidP="00F23B61">
      <w:pPr>
        <w:numPr>
          <w:ilvl w:val="0"/>
          <w:numId w:val="7"/>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 xml:space="preserve">Combines both </w:t>
      </w:r>
      <w:r w:rsidRPr="00F23B61">
        <w:rPr>
          <w:rFonts w:ascii="Times New Roman" w:eastAsia="Times New Roman" w:hAnsi="Times New Roman" w:cs="Times New Roman"/>
          <w:color w:val="333333"/>
          <w:sz w:val="28"/>
          <w:szCs w:val="28"/>
          <w:lang w:val="en-IN"/>
        </w:rPr>
        <w:t>behavioural</w:t>
      </w:r>
      <w:r w:rsidRPr="00F23B61">
        <w:rPr>
          <w:rFonts w:ascii="Times New Roman" w:eastAsia="Times New Roman" w:hAnsi="Times New Roman" w:cs="Times New Roman"/>
          <w:color w:val="333333"/>
          <w:sz w:val="28"/>
          <w:szCs w:val="28"/>
          <w:lang w:val="en-IN"/>
        </w:rPr>
        <w:t xml:space="preserve"> and emotional insights</w:t>
      </w:r>
    </w:p>
    <w:p w14:paraId="6AC1A13A" w14:textId="77777777" w:rsidR="00F23B61" w:rsidRPr="00F23B61" w:rsidRDefault="00F23B61" w:rsidP="00F23B61">
      <w:pPr>
        <w:numPr>
          <w:ilvl w:val="0"/>
          <w:numId w:val="7"/>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Helps identify high-risk customers early</w:t>
      </w:r>
    </w:p>
    <w:p w14:paraId="21532702" w14:textId="77777777" w:rsidR="00F23B61" w:rsidRPr="00F23B61" w:rsidRDefault="00F23B61" w:rsidP="00F23B61">
      <w:pPr>
        <w:numPr>
          <w:ilvl w:val="0"/>
          <w:numId w:val="7"/>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Supports better customer retention strategies</w:t>
      </w:r>
    </w:p>
    <w:p w14:paraId="0E0C31A6" w14:textId="77777777" w:rsidR="00F23B61" w:rsidRPr="00F23B61" w:rsidRDefault="00F23B61" w:rsidP="00F23B61">
      <w:pPr>
        <w:numPr>
          <w:ilvl w:val="0"/>
          <w:numId w:val="7"/>
        </w:numPr>
        <w:jc w:val="both"/>
        <w:rPr>
          <w:rFonts w:ascii="Times New Roman" w:eastAsia="Times New Roman" w:hAnsi="Times New Roman" w:cs="Times New Roman"/>
          <w:color w:val="333333"/>
          <w:sz w:val="28"/>
          <w:szCs w:val="28"/>
          <w:lang w:val="en-IN"/>
        </w:rPr>
      </w:pPr>
      <w:r w:rsidRPr="00F23B61">
        <w:rPr>
          <w:rFonts w:ascii="Times New Roman" w:eastAsia="Times New Roman" w:hAnsi="Times New Roman" w:cs="Times New Roman"/>
          <w:color w:val="333333"/>
          <w:sz w:val="28"/>
          <w:szCs w:val="28"/>
          <w:lang w:val="en-IN"/>
        </w:rPr>
        <w:t>Provides an interactive and easy-to-use dashboard</w:t>
      </w:r>
    </w:p>
    <w:p w14:paraId="13B8C679" w14:textId="77777777" w:rsidR="00F23B61" w:rsidRPr="00F23B61" w:rsidRDefault="00F23B61" w:rsidP="00F23B61">
      <w:pPr>
        <w:jc w:val="both"/>
        <w:rPr>
          <w:rFonts w:ascii="Times New Roman" w:eastAsia="Times New Roman" w:hAnsi="Times New Roman" w:cs="Times New Roman"/>
          <w:color w:val="333333"/>
          <w:sz w:val="28"/>
          <w:szCs w:val="28"/>
          <w:lang w:val="en-IN"/>
        </w:rPr>
      </w:pPr>
    </w:p>
    <w:p w14:paraId="6AEA4D65" w14:textId="77777777" w:rsidR="00F23B61" w:rsidRPr="00F23B61" w:rsidRDefault="00F23B61" w:rsidP="00F23B61">
      <w:pPr>
        <w:jc w:val="both"/>
        <w:rPr>
          <w:rFonts w:ascii="Times New Roman" w:eastAsia="Times New Roman" w:hAnsi="Times New Roman" w:cs="Times New Roman"/>
          <w:color w:val="333333"/>
          <w:sz w:val="28"/>
          <w:szCs w:val="28"/>
          <w:lang w:val="en-IN"/>
        </w:rPr>
      </w:pPr>
    </w:p>
    <w:p w14:paraId="7B798275" w14:textId="77777777" w:rsidR="00BC0F9A" w:rsidRDefault="00BC0F9A" w:rsidP="00F23B61">
      <w:pPr>
        <w:jc w:val="both"/>
        <w:rPr>
          <w:rFonts w:ascii="Times New Roman" w:hAnsi="Times New Roman" w:cs="Times New Roman"/>
          <w:sz w:val="28"/>
          <w:szCs w:val="28"/>
        </w:rPr>
      </w:pPr>
    </w:p>
    <w:p w14:paraId="7F8EBEA8" w14:textId="77777777" w:rsidR="00BC0F9A" w:rsidRDefault="00BC0F9A" w:rsidP="00F23B61">
      <w:pPr>
        <w:jc w:val="both"/>
        <w:rPr>
          <w:rFonts w:ascii="Times New Roman" w:hAnsi="Times New Roman" w:cs="Times New Roman"/>
          <w:sz w:val="28"/>
          <w:szCs w:val="28"/>
        </w:rPr>
      </w:pPr>
    </w:p>
    <w:p w14:paraId="2235327D" w14:textId="77777777" w:rsidR="00BC0F9A" w:rsidRDefault="00BC0F9A" w:rsidP="00F23B61">
      <w:pPr>
        <w:jc w:val="both"/>
        <w:rPr>
          <w:rFonts w:ascii="Times New Roman" w:hAnsi="Times New Roman" w:cs="Times New Roman"/>
          <w:sz w:val="28"/>
          <w:szCs w:val="28"/>
        </w:rPr>
      </w:pPr>
    </w:p>
    <w:p w14:paraId="6DDE97D6" w14:textId="77777777" w:rsidR="00BC0F9A" w:rsidRDefault="00BC0F9A" w:rsidP="00F23B61">
      <w:pPr>
        <w:jc w:val="both"/>
        <w:rPr>
          <w:rFonts w:ascii="Times New Roman" w:hAnsi="Times New Roman" w:cs="Times New Roman"/>
          <w:sz w:val="28"/>
          <w:szCs w:val="28"/>
        </w:rPr>
      </w:pPr>
    </w:p>
    <w:p w14:paraId="0F73CFF3" w14:textId="77777777" w:rsidR="00BC0F9A" w:rsidRDefault="00BC0F9A" w:rsidP="00956E66">
      <w:pPr>
        <w:rPr>
          <w:rFonts w:ascii="Times New Roman" w:hAnsi="Times New Roman" w:cs="Times New Roman"/>
          <w:sz w:val="28"/>
          <w:szCs w:val="28"/>
        </w:rPr>
      </w:pPr>
    </w:p>
    <w:p w14:paraId="1A8B327B" w14:textId="238665A6" w:rsidR="00C21505" w:rsidRPr="00DA17CD" w:rsidRDefault="00C21505" w:rsidP="00956E66">
      <w:pPr>
        <w:rPr>
          <w:rFonts w:ascii="Times New Roman" w:hAnsi="Times New Roman" w:cs="Times New Roman"/>
          <w:sz w:val="28"/>
          <w:szCs w:val="28"/>
        </w:rPr>
      </w:pPr>
    </w:p>
    <w:sectPr w:rsidR="00C21505" w:rsidRPr="00DA17CD" w:rsidSect="00214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C7D66"/>
    <w:multiLevelType w:val="multilevel"/>
    <w:tmpl w:val="047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C164D"/>
    <w:multiLevelType w:val="hybridMultilevel"/>
    <w:tmpl w:val="28C21A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8C5C7F"/>
    <w:multiLevelType w:val="multilevel"/>
    <w:tmpl w:val="7D0A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E2548"/>
    <w:multiLevelType w:val="multilevel"/>
    <w:tmpl w:val="EAD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E73178"/>
    <w:multiLevelType w:val="multilevel"/>
    <w:tmpl w:val="0FCA2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5E24CF"/>
    <w:multiLevelType w:val="multilevel"/>
    <w:tmpl w:val="92F2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B0DB1"/>
    <w:multiLevelType w:val="hybridMultilevel"/>
    <w:tmpl w:val="D53025AE"/>
    <w:lvl w:ilvl="0" w:tplc="9A9CF3E8">
      <w:start w:val="1"/>
      <w:numFmt w:val="decimal"/>
      <w:lvlText w:val="%1."/>
      <w:lvlJc w:val="left"/>
      <w:pPr>
        <w:ind w:left="720" w:hanging="360"/>
      </w:pPr>
      <w:rPr>
        <w:rFonts w:ascii="Arial" w:hAnsi="Arial" w:cs="Arial" w:hint="default"/>
        <w:color w:val="333333"/>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C97F5A"/>
    <w:multiLevelType w:val="multilevel"/>
    <w:tmpl w:val="DE90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233719">
    <w:abstractNumId w:val="6"/>
  </w:num>
  <w:num w:numId="2" w16cid:durableId="875041285">
    <w:abstractNumId w:val="4"/>
  </w:num>
  <w:num w:numId="3" w16cid:durableId="1560288232">
    <w:abstractNumId w:val="0"/>
  </w:num>
  <w:num w:numId="4" w16cid:durableId="441153519">
    <w:abstractNumId w:val="3"/>
  </w:num>
  <w:num w:numId="5" w16cid:durableId="312835316">
    <w:abstractNumId w:val="7"/>
  </w:num>
  <w:num w:numId="6" w16cid:durableId="1155532512">
    <w:abstractNumId w:val="2"/>
  </w:num>
  <w:num w:numId="7" w16cid:durableId="2061321610">
    <w:abstractNumId w:val="5"/>
  </w:num>
  <w:num w:numId="8" w16cid:durableId="331489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86"/>
    <w:rsid w:val="0003616F"/>
    <w:rsid w:val="000A64C0"/>
    <w:rsid w:val="001538B3"/>
    <w:rsid w:val="00214EE5"/>
    <w:rsid w:val="002F09D9"/>
    <w:rsid w:val="00324356"/>
    <w:rsid w:val="004368A7"/>
    <w:rsid w:val="0044049C"/>
    <w:rsid w:val="00467A24"/>
    <w:rsid w:val="005158B4"/>
    <w:rsid w:val="00544A77"/>
    <w:rsid w:val="00630AB0"/>
    <w:rsid w:val="006A0449"/>
    <w:rsid w:val="006C228D"/>
    <w:rsid w:val="007515C3"/>
    <w:rsid w:val="0077668E"/>
    <w:rsid w:val="007E1120"/>
    <w:rsid w:val="00884F63"/>
    <w:rsid w:val="008B5081"/>
    <w:rsid w:val="008D1D0D"/>
    <w:rsid w:val="009026D5"/>
    <w:rsid w:val="00916CEE"/>
    <w:rsid w:val="00956E66"/>
    <w:rsid w:val="00A10839"/>
    <w:rsid w:val="00BC0F9A"/>
    <w:rsid w:val="00C05188"/>
    <w:rsid w:val="00C21505"/>
    <w:rsid w:val="00C93C8C"/>
    <w:rsid w:val="00CA366F"/>
    <w:rsid w:val="00CA79EC"/>
    <w:rsid w:val="00CD3365"/>
    <w:rsid w:val="00CF59C4"/>
    <w:rsid w:val="00D2506C"/>
    <w:rsid w:val="00D62586"/>
    <w:rsid w:val="00DA17CD"/>
    <w:rsid w:val="00DA2D3F"/>
    <w:rsid w:val="00DA707F"/>
    <w:rsid w:val="00DD06B4"/>
    <w:rsid w:val="00EF107E"/>
    <w:rsid w:val="00F23B61"/>
    <w:rsid w:val="00F6502A"/>
    <w:rsid w:val="00F832E4"/>
    <w:rsid w:val="00FD21C5"/>
    <w:rsid w:val="00FE2313"/>
    <w:rsid w:val="00FE69D9"/>
    <w:rsid w:val="00FF728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F295D"/>
  <w15:docId w15:val="{1A109F55-79A8-4237-AB0E-A9B8F1DA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E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D3F"/>
    <w:pPr>
      <w:ind w:left="720"/>
      <w:contextualSpacing/>
    </w:pPr>
  </w:style>
  <w:style w:type="paragraph" w:styleId="BalloonText">
    <w:name w:val="Balloon Text"/>
    <w:basedOn w:val="Normal"/>
    <w:link w:val="BalloonTextChar"/>
    <w:uiPriority w:val="99"/>
    <w:semiHidden/>
    <w:unhideWhenUsed/>
    <w:rsid w:val="00BC0F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0F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44788">
      <w:bodyDiv w:val="1"/>
      <w:marLeft w:val="0"/>
      <w:marRight w:val="0"/>
      <w:marTop w:val="0"/>
      <w:marBottom w:val="0"/>
      <w:divBdr>
        <w:top w:val="none" w:sz="0" w:space="0" w:color="auto"/>
        <w:left w:val="none" w:sz="0" w:space="0" w:color="auto"/>
        <w:bottom w:val="none" w:sz="0" w:space="0" w:color="auto"/>
        <w:right w:val="none" w:sz="0" w:space="0" w:color="auto"/>
      </w:divBdr>
    </w:div>
    <w:div w:id="194975442">
      <w:bodyDiv w:val="1"/>
      <w:marLeft w:val="0"/>
      <w:marRight w:val="0"/>
      <w:marTop w:val="0"/>
      <w:marBottom w:val="0"/>
      <w:divBdr>
        <w:top w:val="none" w:sz="0" w:space="0" w:color="auto"/>
        <w:left w:val="none" w:sz="0" w:space="0" w:color="auto"/>
        <w:bottom w:val="none" w:sz="0" w:space="0" w:color="auto"/>
        <w:right w:val="none" w:sz="0" w:space="0" w:color="auto"/>
      </w:divBdr>
    </w:div>
    <w:div w:id="1131552104">
      <w:bodyDiv w:val="1"/>
      <w:marLeft w:val="0"/>
      <w:marRight w:val="0"/>
      <w:marTop w:val="0"/>
      <w:marBottom w:val="0"/>
      <w:divBdr>
        <w:top w:val="none" w:sz="0" w:space="0" w:color="auto"/>
        <w:left w:val="none" w:sz="0" w:space="0" w:color="auto"/>
        <w:bottom w:val="none" w:sz="0" w:space="0" w:color="auto"/>
        <w:right w:val="none" w:sz="0" w:space="0" w:color="auto"/>
      </w:divBdr>
      <w:divsChild>
        <w:div w:id="1890800870">
          <w:marLeft w:val="335"/>
          <w:marRight w:val="0"/>
          <w:marTop w:val="234"/>
          <w:marBottom w:val="0"/>
          <w:divBdr>
            <w:top w:val="none" w:sz="0" w:space="0" w:color="auto"/>
            <w:left w:val="none" w:sz="0" w:space="0" w:color="auto"/>
            <w:bottom w:val="none" w:sz="0" w:space="0" w:color="auto"/>
            <w:right w:val="none" w:sz="0" w:space="0" w:color="auto"/>
          </w:divBdr>
        </w:div>
        <w:div w:id="220486770">
          <w:marLeft w:val="335"/>
          <w:marRight w:val="0"/>
          <w:marTop w:val="234"/>
          <w:marBottom w:val="0"/>
          <w:divBdr>
            <w:top w:val="none" w:sz="0" w:space="0" w:color="auto"/>
            <w:left w:val="none" w:sz="0" w:space="0" w:color="auto"/>
            <w:bottom w:val="none" w:sz="0" w:space="0" w:color="auto"/>
            <w:right w:val="none" w:sz="0" w:space="0" w:color="auto"/>
          </w:divBdr>
        </w:div>
        <w:div w:id="548759349">
          <w:marLeft w:val="335"/>
          <w:marRight w:val="0"/>
          <w:marTop w:val="234"/>
          <w:marBottom w:val="0"/>
          <w:divBdr>
            <w:top w:val="none" w:sz="0" w:space="0" w:color="auto"/>
            <w:left w:val="none" w:sz="0" w:space="0" w:color="auto"/>
            <w:bottom w:val="none" w:sz="0" w:space="0" w:color="auto"/>
            <w:right w:val="none" w:sz="0" w:space="0" w:color="auto"/>
          </w:divBdr>
        </w:div>
        <w:div w:id="94787622">
          <w:marLeft w:val="335"/>
          <w:marRight w:val="0"/>
          <w:marTop w:val="234"/>
          <w:marBottom w:val="0"/>
          <w:divBdr>
            <w:top w:val="none" w:sz="0" w:space="0" w:color="auto"/>
            <w:left w:val="none" w:sz="0" w:space="0" w:color="auto"/>
            <w:bottom w:val="none" w:sz="0" w:space="0" w:color="auto"/>
            <w:right w:val="none" w:sz="0" w:space="0" w:color="auto"/>
          </w:divBdr>
        </w:div>
        <w:div w:id="979774694">
          <w:marLeft w:val="335"/>
          <w:marRight w:val="0"/>
          <w:marTop w:val="234"/>
          <w:marBottom w:val="0"/>
          <w:divBdr>
            <w:top w:val="none" w:sz="0" w:space="0" w:color="auto"/>
            <w:left w:val="none" w:sz="0" w:space="0" w:color="auto"/>
            <w:bottom w:val="none" w:sz="0" w:space="0" w:color="auto"/>
            <w:right w:val="none" w:sz="0" w:space="0" w:color="auto"/>
          </w:divBdr>
        </w:div>
        <w:div w:id="172451444">
          <w:marLeft w:val="335"/>
          <w:marRight w:val="0"/>
          <w:marTop w:val="234"/>
          <w:marBottom w:val="0"/>
          <w:divBdr>
            <w:top w:val="none" w:sz="0" w:space="0" w:color="auto"/>
            <w:left w:val="none" w:sz="0" w:space="0" w:color="auto"/>
            <w:bottom w:val="none" w:sz="0" w:space="0" w:color="auto"/>
            <w:right w:val="none" w:sz="0" w:space="0" w:color="auto"/>
          </w:divBdr>
        </w:div>
        <w:div w:id="678964648">
          <w:marLeft w:val="335"/>
          <w:marRight w:val="0"/>
          <w:marTop w:val="234"/>
          <w:marBottom w:val="0"/>
          <w:divBdr>
            <w:top w:val="none" w:sz="0" w:space="0" w:color="auto"/>
            <w:left w:val="none" w:sz="0" w:space="0" w:color="auto"/>
            <w:bottom w:val="none" w:sz="0" w:space="0" w:color="auto"/>
            <w:right w:val="none" w:sz="0" w:space="0" w:color="auto"/>
          </w:divBdr>
        </w:div>
        <w:div w:id="781916650">
          <w:marLeft w:val="335"/>
          <w:marRight w:val="0"/>
          <w:marTop w:val="234"/>
          <w:marBottom w:val="0"/>
          <w:divBdr>
            <w:top w:val="none" w:sz="0" w:space="0" w:color="auto"/>
            <w:left w:val="none" w:sz="0" w:space="0" w:color="auto"/>
            <w:bottom w:val="none" w:sz="0" w:space="0" w:color="auto"/>
            <w:right w:val="none" w:sz="0" w:space="0" w:color="auto"/>
          </w:divBdr>
        </w:div>
      </w:divsChild>
    </w:div>
    <w:div w:id="1995523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868</Words>
  <Characters>4952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SRIRAM RAGHAVAN</cp:lastModifiedBy>
  <cp:revision>2</cp:revision>
  <dcterms:created xsi:type="dcterms:W3CDTF">2026-03-11T13:09:00Z</dcterms:created>
  <dcterms:modified xsi:type="dcterms:W3CDTF">2026-03-11T13:09:00Z</dcterms:modified>
</cp:coreProperties>
</file>