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9E23" w14:textId="0CCD2600" w:rsidR="009713DA" w:rsidRPr="00CB5C48" w:rsidRDefault="00CB5C48">
      <w:pPr>
        <w:rPr>
          <w:b/>
          <w:bCs/>
          <w:sz w:val="28"/>
          <w:szCs w:val="28"/>
          <w:lang w:val="en-US"/>
        </w:rPr>
      </w:pPr>
      <w:r w:rsidRPr="00CB5C48">
        <w:rPr>
          <w:b/>
          <w:bCs/>
          <w:sz w:val="28"/>
          <w:szCs w:val="28"/>
          <w:lang w:val="en-US"/>
        </w:rPr>
        <w:t>LoRa</w:t>
      </w:r>
    </w:p>
    <w:p w14:paraId="2FED1A48" w14:textId="36522BCA" w:rsidR="00CB5C48" w:rsidRDefault="00CB5C48">
      <w:pPr>
        <w:rPr>
          <w:lang w:val="en-US"/>
        </w:rPr>
      </w:pPr>
      <w:r>
        <w:rPr>
          <w:lang w:val="en-US"/>
        </w:rPr>
        <w:t>Attached to USART3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</w:tblGrid>
      <w:tr w:rsidR="00EC7622" w14:paraId="38D1384B" w14:textId="77777777" w:rsidTr="003B4CEF">
        <w:tc>
          <w:tcPr>
            <w:tcW w:w="1696" w:type="dxa"/>
            <w:shd w:val="clear" w:color="auto" w:fill="262626" w:themeFill="text1" w:themeFillTint="D9"/>
          </w:tcPr>
          <w:p w14:paraId="54DF568E" w14:textId="77777777" w:rsidR="00EC7622" w:rsidRPr="00F90A1A" w:rsidRDefault="00EC7622" w:rsidP="003B4CEF">
            <w:pPr>
              <w:rPr>
                <w:b/>
                <w:bCs/>
              </w:rPr>
            </w:pPr>
            <w:r w:rsidRPr="00F90A1A">
              <w:rPr>
                <w:b/>
                <w:bCs/>
              </w:rPr>
              <w:t>LoRa TX</w:t>
            </w:r>
          </w:p>
        </w:tc>
        <w:tc>
          <w:tcPr>
            <w:tcW w:w="2268" w:type="dxa"/>
          </w:tcPr>
          <w:p w14:paraId="170869D8" w14:textId="77777777" w:rsidR="00EC7622" w:rsidRDefault="00EC7622" w:rsidP="003B4CEF">
            <w:r>
              <w:t>USART3_RX (PB11)</w:t>
            </w:r>
          </w:p>
        </w:tc>
      </w:tr>
      <w:tr w:rsidR="00EC7622" w14:paraId="420401FA" w14:textId="77777777" w:rsidTr="003B4CEF">
        <w:tc>
          <w:tcPr>
            <w:tcW w:w="1696" w:type="dxa"/>
            <w:shd w:val="clear" w:color="auto" w:fill="262626" w:themeFill="text1" w:themeFillTint="D9"/>
          </w:tcPr>
          <w:p w14:paraId="4D697142" w14:textId="77777777" w:rsidR="00EC7622" w:rsidRPr="00F90A1A" w:rsidRDefault="00EC7622" w:rsidP="003B4CEF">
            <w:pPr>
              <w:rPr>
                <w:b/>
                <w:bCs/>
              </w:rPr>
            </w:pPr>
            <w:r w:rsidRPr="00F90A1A">
              <w:rPr>
                <w:b/>
                <w:bCs/>
              </w:rPr>
              <w:t>LoRa RX</w:t>
            </w:r>
          </w:p>
        </w:tc>
        <w:tc>
          <w:tcPr>
            <w:tcW w:w="2268" w:type="dxa"/>
          </w:tcPr>
          <w:p w14:paraId="612ACCE9" w14:textId="77777777" w:rsidR="00EC7622" w:rsidRDefault="00EC7622" w:rsidP="003B4CEF">
            <w:r>
              <w:t>USART3_TX (PB10)</w:t>
            </w:r>
          </w:p>
        </w:tc>
      </w:tr>
      <w:tr w:rsidR="00EC7622" w14:paraId="401588A9" w14:textId="77777777" w:rsidTr="003B4CEF">
        <w:tc>
          <w:tcPr>
            <w:tcW w:w="1696" w:type="dxa"/>
            <w:shd w:val="clear" w:color="auto" w:fill="262626" w:themeFill="text1" w:themeFillTint="D9"/>
          </w:tcPr>
          <w:p w14:paraId="2ECCACE9" w14:textId="77777777" w:rsidR="00EC7622" w:rsidRPr="00F90A1A" w:rsidRDefault="00EC7622" w:rsidP="003B4CEF">
            <w:pPr>
              <w:rPr>
                <w:b/>
                <w:bCs/>
              </w:rPr>
            </w:pPr>
            <w:r w:rsidRPr="00F90A1A">
              <w:rPr>
                <w:b/>
                <w:bCs/>
              </w:rPr>
              <w:t>LoRA M0</w:t>
            </w:r>
          </w:p>
        </w:tc>
        <w:tc>
          <w:tcPr>
            <w:tcW w:w="2268" w:type="dxa"/>
          </w:tcPr>
          <w:p w14:paraId="7D123F5B" w14:textId="77777777" w:rsidR="00EC7622" w:rsidRDefault="00EC7622" w:rsidP="003B4CEF">
            <w:r>
              <w:t>PC5</w:t>
            </w:r>
          </w:p>
        </w:tc>
      </w:tr>
      <w:tr w:rsidR="00EC7622" w14:paraId="0C86A34B" w14:textId="77777777" w:rsidTr="003B4CEF">
        <w:tc>
          <w:tcPr>
            <w:tcW w:w="1696" w:type="dxa"/>
            <w:shd w:val="clear" w:color="auto" w:fill="262626" w:themeFill="text1" w:themeFillTint="D9"/>
          </w:tcPr>
          <w:p w14:paraId="152885F3" w14:textId="77777777" w:rsidR="00EC7622" w:rsidRPr="00F90A1A" w:rsidRDefault="00EC7622" w:rsidP="003B4CEF">
            <w:pPr>
              <w:rPr>
                <w:b/>
                <w:bCs/>
              </w:rPr>
            </w:pPr>
            <w:r w:rsidRPr="00F90A1A">
              <w:rPr>
                <w:b/>
                <w:bCs/>
              </w:rPr>
              <w:t>LoRA M1</w:t>
            </w:r>
          </w:p>
        </w:tc>
        <w:tc>
          <w:tcPr>
            <w:tcW w:w="2268" w:type="dxa"/>
          </w:tcPr>
          <w:p w14:paraId="4EA78ADA" w14:textId="77777777" w:rsidR="00EC7622" w:rsidRDefault="00EC7622" w:rsidP="003B4CEF">
            <w:r>
              <w:t>PB0</w:t>
            </w:r>
          </w:p>
        </w:tc>
      </w:tr>
      <w:tr w:rsidR="00EC7622" w14:paraId="3AD0DCA3" w14:textId="77777777" w:rsidTr="003B4CEF">
        <w:tc>
          <w:tcPr>
            <w:tcW w:w="1696" w:type="dxa"/>
            <w:shd w:val="clear" w:color="auto" w:fill="262626" w:themeFill="text1" w:themeFillTint="D9"/>
          </w:tcPr>
          <w:p w14:paraId="24331C69" w14:textId="77777777" w:rsidR="00EC7622" w:rsidRPr="00F90A1A" w:rsidRDefault="00EC7622" w:rsidP="003B4CEF">
            <w:pPr>
              <w:rPr>
                <w:b/>
                <w:bCs/>
              </w:rPr>
            </w:pPr>
            <w:r w:rsidRPr="00F90A1A">
              <w:rPr>
                <w:b/>
                <w:bCs/>
              </w:rPr>
              <w:t>LoRa AUX</w:t>
            </w:r>
          </w:p>
        </w:tc>
        <w:tc>
          <w:tcPr>
            <w:tcW w:w="2268" w:type="dxa"/>
          </w:tcPr>
          <w:p w14:paraId="57D5A968" w14:textId="77777777" w:rsidR="00EC7622" w:rsidRDefault="00EC7622" w:rsidP="003B4CEF">
            <w:r>
              <w:t>PB12</w:t>
            </w:r>
          </w:p>
        </w:tc>
      </w:tr>
    </w:tbl>
    <w:p w14:paraId="04639E22" w14:textId="77777777" w:rsidR="00BB54C9" w:rsidRDefault="00BB54C9">
      <w:pPr>
        <w:rPr>
          <w:lang w:val="en-US"/>
        </w:rPr>
      </w:pPr>
    </w:p>
    <w:p w14:paraId="33404C4D" w14:textId="1F731C86" w:rsidR="00EC7622" w:rsidRDefault="0003381A">
      <w:pPr>
        <w:rPr>
          <w:lang w:val="en-US"/>
        </w:rPr>
      </w:pPr>
      <w:r>
        <w:rPr>
          <w:lang w:val="en-US"/>
        </w:rPr>
        <w:t>Baud 9600</w:t>
      </w:r>
    </w:p>
    <w:p w14:paraId="66DD7B80" w14:textId="4205CCF4" w:rsidR="0003381A" w:rsidRDefault="00DC11C4">
      <w:pPr>
        <w:rPr>
          <w:lang w:val="en-US"/>
        </w:rPr>
      </w:pPr>
      <w:r>
        <w:rPr>
          <w:lang w:val="en-US"/>
        </w:rPr>
        <w:t>USART3 and USART4 IRQ are common (shared)</w:t>
      </w:r>
    </w:p>
    <w:p w14:paraId="3BFF0524" w14:textId="27417632" w:rsidR="00FF42BB" w:rsidRDefault="00C30CB3">
      <w:pPr>
        <w:rPr>
          <w:lang w:val="en-US"/>
        </w:rPr>
      </w:pPr>
      <w:r>
        <w:rPr>
          <w:lang w:val="en-US"/>
        </w:rPr>
        <w:t>Interrupt is enabled in CubeMX</w:t>
      </w:r>
    </w:p>
    <w:p w14:paraId="26A89A2D" w14:textId="474A9DC4" w:rsidR="00C30CB3" w:rsidRDefault="00C30C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D650B8" wp14:editId="65E61899">
            <wp:extent cx="6638925" cy="4152900"/>
            <wp:effectExtent l="0" t="0" r="9525" b="0"/>
            <wp:docPr id="167909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81A6" w14:textId="49DE8D6F" w:rsidR="0076118C" w:rsidRDefault="007611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B9BB4E" wp14:editId="60B99038">
            <wp:extent cx="6638925" cy="2390775"/>
            <wp:effectExtent l="0" t="0" r="9525" b="9525"/>
            <wp:docPr id="180661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9596" w14:textId="77777777" w:rsidR="00876BB6" w:rsidRDefault="00876BB6">
      <w:pPr>
        <w:rPr>
          <w:lang w:val="en-US"/>
        </w:rPr>
      </w:pPr>
    </w:p>
    <w:p w14:paraId="68F8DEC1" w14:textId="356CF9C3" w:rsidR="00876BB6" w:rsidRPr="002A7DB4" w:rsidRDefault="00876BB6">
      <w:pPr>
        <w:rPr>
          <w:b/>
          <w:bCs/>
          <w:sz w:val="24"/>
          <w:szCs w:val="24"/>
          <w:lang w:val="en-US"/>
        </w:rPr>
      </w:pPr>
      <w:r w:rsidRPr="002A7DB4">
        <w:rPr>
          <w:b/>
          <w:bCs/>
          <w:sz w:val="24"/>
          <w:szCs w:val="24"/>
          <w:lang w:val="en-US"/>
        </w:rPr>
        <w:lastRenderedPageBreak/>
        <w:t>LoRa Configuration Code</w:t>
      </w:r>
    </w:p>
    <w:p w14:paraId="42AC6AA6" w14:textId="502CC9B9" w:rsidR="00060FFC" w:rsidRDefault="00060FFC">
      <w:pPr>
        <w:rPr>
          <w:lang w:val="en-US"/>
        </w:rPr>
      </w:pPr>
      <w:r>
        <w:rPr>
          <w:lang w:val="en-US"/>
        </w:rPr>
        <w:t xml:space="preserve">A </w:t>
      </w:r>
      <w:r w:rsidR="00D03763">
        <w:rPr>
          <w:lang w:val="en-US"/>
        </w:rPr>
        <w:t>6-byte</w:t>
      </w:r>
      <w:r>
        <w:rPr>
          <w:lang w:val="en-US"/>
        </w:rPr>
        <w:t xml:space="preserve"> packet defined at the start of the file lorae32_stm32.c</w:t>
      </w:r>
    </w:p>
    <w:p w14:paraId="663AC779" w14:textId="61EEE896" w:rsidR="00876BB6" w:rsidRDefault="003D65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08B7FD" wp14:editId="17FD0D2B">
            <wp:extent cx="4905375" cy="1457325"/>
            <wp:effectExtent l="0" t="0" r="9525" b="9525"/>
            <wp:docPr id="4890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FFC">
        <w:rPr>
          <w:lang w:val="en-US"/>
        </w:rPr>
        <w:t xml:space="preserve"> </w:t>
      </w:r>
    </w:p>
    <w:p w14:paraId="666BF5E3" w14:textId="6DC81B06" w:rsidR="006A4C9A" w:rsidRDefault="006A4C9A">
      <w:pPr>
        <w:rPr>
          <w:lang w:val="en-US"/>
        </w:rPr>
      </w:pPr>
      <w:r>
        <w:rPr>
          <w:lang w:val="en-US"/>
        </w:rPr>
        <w:t xml:space="preserve">The LoRa E32 module has in built pullups on M0 and M1 pins, so by default they are in SLEEP mode. We must also make the associated GPIO pins in </w:t>
      </w:r>
      <w:r w:rsidRPr="00F67481">
        <w:rPr>
          <w:b/>
          <w:bCs/>
          <w:lang w:val="en-US"/>
        </w:rPr>
        <w:t>HIGH</w:t>
      </w:r>
      <w:r>
        <w:rPr>
          <w:lang w:val="en-US"/>
        </w:rPr>
        <w:t xml:space="preserve"> default state in CubeMX.</w:t>
      </w:r>
    </w:p>
    <w:p w14:paraId="0F0288D6" w14:textId="346C81B9" w:rsidR="006A4C9A" w:rsidRPr="00CB5C48" w:rsidRDefault="000663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878953" wp14:editId="3B973F84">
            <wp:extent cx="6638925" cy="3781425"/>
            <wp:effectExtent l="0" t="0" r="9525" b="9525"/>
            <wp:docPr id="30771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4C9A" w:rsidRPr="00CB5C48" w:rsidSect="00CB5C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A6"/>
    <w:rsid w:val="0003381A"/>
    <w:rsid w:val="00060FFC"/>
    <w:rsid w:val="000663F3"/>
    <w:rsid w:val="002A7DB4"/>
    <w:rsid w:val="003D6594"/>
    <w:rsid w:val="00460DED"/>
    <w:rsid w:val="006569E8"/>
    <w:rsid w:val="006A4C9A"/>
    <w:rsid w:val="0076118C"/>
    <w:rsid w:val="00876BB6"/>
    <w:rsid w:val="009713DA"/>
    <w:rsid w:val="00BB54C9"/>
    <w:rsid w:val="00C30CB3"/>
    <w:rsid w:val="00C408A4"/>
    <w:rsid w:val="00CB5C48"/>
    <w:rsid w:val="00D03763"/>
    <w:rsid w:val="00DC11C4"/>
    <w:rsid w:val="00EC7622"/>
    <w:rsid w:val="00ED01A6"/>
    <w:rsid w:val="00F43227"/>
    <w:rsid w:val="00F67481"/>
    <w:rsid w:val="00FF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F32C"/>
  <w15:chartTrackingRefBased/>
  <w15:docId w15:val="{822DF09A-2E37-4E06-96E2-019C5264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1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Gupta</dc:creator>
  <cp:keywords/>
  <dc:description/>
  <cp:lastModifiedBy>Avinash Gupta</cp:lastModifiedBy>
  <cp:revision>17</cp:revision>
  <dcterms:created xsi:type="dcterms:W3CDTF">2025-12-09T14:18:00Z</dcterms:created>
  <dcterms:modified xsi:type="dcterms:W3CDTF">2025-12-11T01:20:00Z</dcterms:modified>
</cp:coreProperties>
</file>