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AB" w:rsidRPr="00A56206" w:rsidRDefault="00A965AB" w:rsidP="00E52395">
      <w:pPr>
        <w:rPr>
          <w:rFonts w:ascii="Arial" w:hAnsi="Arial" w:cs="Arial"/>
          <w:sz w:val="24"/>
          <w:szCs w:val="24"/>
        </w:rPr>
      </w:pPr>
      <w:r w:rsidRPr="00A56206">
        <w:rPr>
          <w:rFonts w:ascii="Arial" w:hAnsi="Arial" w:cs="Arial"/>
          <w:b/>
          <w:sz w:val="24"/>
          <w:szCs w:val="24"/>
        </w:rPr>
        <w:t>Customer related questions</w:t>
      </w:r>
      <w:r w:rsidRPr="00A56206">
        <w:rPr>
          <w:rFonts w:ascii="Arial" w:hAnsi="Arial" w:cs="Arial"/>
          <w:sz w:val="24"/>
          <w:szCs w:val="24"/>
        </w:rPr>
        <w:t xml:space="preserve">:- </w:t>
      </w:r>
    </w:p>
    <w:p w:rsidR="00EC5648" w:rsidRPr="00A56206" w:rsidRDefault="00E52395" w:rsidP="00E52395">
      <w:pPr>
        <w:pStyle w:val="ListParagraph"/>
        <w:numPr>
          <w:ilvl w:val="0"/>
          <w:numId w:val="1"/>
        </w:numPr>
        <w:rPr>
          <w:rFonts w:ascii="Arial" w:hAnsi="Arial" w:cs="Arial"/>
          <w:b/>
          <w:sz w:val="24"/>
          <w:szCs w:val="24"/>
        </w:rPr>
      </w:pPr>
      <w:r w:rsidRPr="00A56206">
        <w:rPr>
          <w:rFonts w:ascii="Arial" w:hAnsi="Arial" w:cs="Arial"/>
          <w:b/>
          <w:sz w:val="24"/>
          <w:szCs w:val="24"/>
        </w:rPr>
        <w:t xml:space="preserve">Customer access requirement </w:t>
      </w:r>
    </w:p>
    <w:p w:rsidR="00E52395" w:rsidRPr="00A56206" w:rsidRDefault="00E52395" w:rsidP="00E52395">
      <w:pPr>
        <w:pStyle w:val="ListParagraph"/>
        <w:numPr>
          <w:ilvl w:val="1"/>
          <w:numId w:val="1"/>
        </w:numPr>
        <w:rPr>
          <w:rFonts w:ascii="Arial" w:hAnsi="Arial" w:cs="Arial"/>
          <w:sz w:val="24"/>
          <w:szCs w:val="24"/>
        </w:rPr>
      </w:pPr>
      <w:r w:rsidRPr="00A56206">
        <w:rPr>
          <w:rFonts w:ascii="Arial" w:hAnsi="Arial" w:cs="Arial"/>
          <w:sz w:val="24"/>
          <w:szCs w:val="24"/>
        </w:rPr>
        <w:t xml:space="preserve">After clicking the Verification </w:t>
      </w:r>
      <w:r w:rsidR="00A56206">
        <w:rPr>
          <w:rFonts w:ascii="Arial" w:hAnsi="Arial" w:cs="Arial"/>
          <w:sz w:val="24"/>
          <w:szCs w:val="24"/>
        </w:rPr>
        <w:t>link,</w:t>
      </w:r>
      <w:r w:rsidRPr="00A56206">
        <w:rPr>
          <w:rFonts w:ascii="Arial" w:hAnsi="Arial" w:cs="Arial"/>
          <w:sz w:val="24"/>
          <w:szCs w:val="24"/>
        </w:rPr>
        <w:t xml:space="preserve"> what are the extra information is required?</w:t>
      </w:r>
    </w:p>
    <w:p w:rsidR="00E52395" w:rsidRPr="00A56206" w:rsidRDefault="00E52395" w:rsidP="00E52395">
      <w:pPr>
        <w:pStyle w:val="ListParagraph"/>
        <w:numPr>
          <w:ilvl w:val="0"/>
          <w:numId w:val="1"/>
        </w:numPr>
        <w:rPr>
          <w:rFonts w:ascii="Arial" w:hAnsi="Arial" w:cs="Arial"/>
          <w:b/>
          <w:sz w:val="24"/>
          <w:szCs w:val="24"/>
        </w:rPr>
      </w:pPr>
      <w:r w:rsidRPr="00A56206">
        <w:rPr>
          <w:rFonts w:ascii="Arial" w:hAnsi="Arial" w:cs="Arial"/>
          <w:b/>
          <w:sz w:val="24"/>
          <w:szCs w:val="24"/>
        </w:rPr>
        <w:t>Customer Desired Rental Requirement</w:t>
      </w:r>
    </w:p>
    <w:p w:rsidR="00E52395" w:rsidRDefault="00E52395" w:rsidP="00E52395">
      <w:pPr>
        <w:pStyle w:val="ListParagraph"/>
        <w:numPr>
          <w:ilvl w:val="1"/>
          <w:numId w:val="1"/>
        </w:numPr>
        <w:rPr>
          <w:rFonts w:ascii="Arial" w:hAnsi="Arial" w:cs="Arial"/>
          <w:sz w:val="24"/>
          <w:szCs w:val="24"/>
        </w:rPr>
      </w:pPr>
      <w:r w:rsidRPr="00A56206">
        <w:rPr>
          <w:rFonts w:ascii="Arial" w:hAnsi="Arial" w:cs="Arial"/>
          <w:sz w:val="24"/>
          <w:szCs w:val="24"/>
        </w:rPr>
        <w:t xml:space="preserve">When </w:t>
      </w:r>
      <w:r w:rsidRPr="00A56206">
        <w:rPr>
          <w:rFonts w:ascii="Arial" w:hAnsi="Arial" w:cs="Arial"/>
          <w:sz w:val="24"/>
          <w:szCs w:val="24"/>
        </w:rPr>
        <w:t>does your current lease end?   What does it mean</w:t>
      </w:r>
      <w:r w:rsidR="00A965AB" w:rsidRPr="00A56206">
        <w:rPr>
          <w:rFonts w:ascii="Arial" w:hAnsi="Arial" w:cs="Arial"/>
          <w:sz w:val="24"/>
          <w:szCs w:val="24"/>
        </w:rPr>
        <w:t>?</w:t>
      </w:r>
    </w:p>
    <w:p w:rsidR="00A56206" w:rsidRPr="00A56206" w:rsidRDefault="00A56206" w:rsidP="00A56206">
      <w:pPr>
        <w:pStyle w:val="ListParagraph"/>
        <w:ind w:left="1440"/>
        <w:rPr>
          <w:rFonts w:ascii="Arial" w:hAnsi="Arial" w:cs="Arial"/>
          <w:sz w:val="24"/>
          <w:szCs w:val="24"/>
        </w:rPr>
      </w:pPr>
    </w:p>
    <w:p w:rsidR="00A965AB" w:rsidRPr="00A56206" w:rsidRDefault="00A965AB" w:rsidP="00A965AB">
      <w:pPr>
        <w:pStyle w:val="ListParagraph"/>
        <w:numPr>
          <w:ilvl w:val="0"/>
          <w:numId w:val="1"/>
        </w:numPr>
        <w:rPr>
          <w:rFonts w:ascii="Arial" w:hAnsi="Arial" w:cs="Arial"/>
          <w:sz w:val="24"/>
          <w:szCs w:val="24"/>
        </w:rPr>
      </w:pPr>
      <w:r w:rsidRPr="00A56206">
        <w:rPr>
          <w:rFonts w:ascii="Arial" w:hAnsi="Arial" w:cs="Arial"/>
          <w:sz w:val="24"/>
          <w:szCs w:val="24"/>
        </w:rPr>
        <w:t>The Property Owner’s access is different from leasing agent access. The property Owner can see only his p</w:t>
      </w:r>
      <w:r w:rsidR="00A56206">
        <w:rPr>
          <w:rFonts w:ascii="Arial" w:hAnsi="Arial" w:cs="Arial"/>
          <w:sz w:val="24"/>
          <w:szCs w:val="24"/>
        </w:rPr>
        <w:t>roperty. But the leasing Agent c</w:t>
      </w:r>
      <w:r w:rsidRPr="00A56206">
        <w:rPr>
          <w:rFonts w:ascii="Arial" w:hAnsi="Arial" w:cs="Arial"/>
          <w:sz w:val="24"/>
          <w:szCs w:val="24"/>
        </w:rPr>
        <w:t xml:space="preserve">an see all the properties assigned by </w:t>
      </w:r>
      <w:r w:rsidR="00317031" w:rsidRPr="00A56206">
        <w:rPr>
          <w:rFonts w:ascii="Arial" w:hAnsi="Arial" w:cs="Arial"/>
          <w:sz w:val="24"/>
          <w:szCs w:val="24"/>
        </w:rPr>
        <w:t xml:space="preserve">other </w:t>
      </w:r>
      <w:r w:rsidRPr="00A56206">
        <w:rPr>
          <w:rFonts w:ascii="Arial" w:hAnsi="Arial" w:cs="Arial"/>
          <w:sz w:val="24"/>
          <w:szCs w:val="24"/>
        </w:rPr>
        <w:t xml:space="preserve">property’s Owner. </w:t>
      </w:r>
    </w:p>
    <w:p w:rsidR="00317031" w:rsidRPr="00A56206" w:rsidRDefault="00317031" w:rsidP="00317031">
      <w:pPr>
        <w:ind w:left="360"/>
        <w:rPr>
          <w:rFonts w:ascii="Arial" w:hAnsi="Arial" w:cs="Arial"/>
          <w:sz w:val="24"/>
          <w:szCs w:val="24"/>
        </w:rPr>
      </w:pPr>
      <w:r w:rsidRPr="00A56206">
        <w:rPr>
          <w:rFonts w:ascii="Arial" w:hAnsi="Arial" w:cs="Arial"/>
          <w:b/>
          <w:sz w:val="24"/>
          <w:szCs w:val="24"/>
        </w:rPr>
        <w:t>Section 3.1 (ii</w:t>
      </w:r>
      <w:r w:rsidRPr="00A56206">
        <w:rPr>
          <w:rFonts w:ascii="Arial" w:hAnsi="Arial" w:cs="Arial"/>
          <w:sz w:val="24"/>
          <w:szCs w:val="24"/>
        </w:rPr>
        <w:t>)</w:t>
      </w:r>
    </w:p>
    <w:p w:rsidR="00317031" w:rsidRPr="00A56206" w:rsidRDefault="00317031" w:rsidP="00A56206">
      <w:pPr>
        <w:ind w:left="720"/>
        <w:rPr>
          <w:rFonts w:ascii="Arial" w:hAnsi="Arial" w:cs="Arial"/>
          <w:sz w:val="24"/>
          <w:szCs w:val="24"/>
        </w:rPr>
      </w:pPr>
      <w:r w:rsidRPr="00A56206">
        <w:rPr>
          <w:rFonts w:ascii="Arial" w:hAnsi="Arial" w:cs="Arial"/>
          <w:sz w:val="24"/>
          <w:szCs w:val="24"/>
        </w:rPr>
        <w:t>The landlords (Property Owner’s) who are paying for access will get all the information from the person interested in seeing the unit for rent</w:t>
      </w:r>
      <w:r w:rsidRPr="00A56206">
        <w:rPr>
          <w:rFonts w:ascii="Arial" w:hAnsi="Arial" w:cs="Arial"/>
          <w:sz w:val="24"/>
          <w:szCs w:val="24"/>
        </w:rPr>
        <w:t>? Does landlord needs to pay anything?</w:t>
      </w:r>
    </w:p>
    <w:p w:rsidR="00A965AB" w:rsidRPr="00A56206" w:rsidRDefault="00A965AB" w:rsidP="00A965AB">
      <w:pPr>
        <w:rPr>
          <w:rFonts w:ascii="Arial" w:hAnsi="Arial" w:cs="Arial"/>
          <w:sz w:val="24"/>
          <w:szCs w:val="24"/>
        </w:rPr>
      </w:pPr>
    </w:p>
    <w:p w:rsidR="00A965AB" w:rsidRPr="00A56206" w:rsidRDefault="00A965AB" w:rsidP="00A965AB">
      <w:pPr>
        <w:rPr>
          <w:rFonts w:ascii="Arial" w:hAnsi="Arial" w:cs="Arial"/>
          <w:b/>
          <w:sz w:val="24"/>
          <w:szCs w:val="24"/>
        </w:rPr>
      </w:pPr>
      <w:r w:rsidRPr="00A56206">
        <w:rPr>
          <w:rFonts w:ascii="Arial" w:hAnsi="Arial" w:cs="Arial"/>
          <w:b/>
          <w:sz w:val="24"/>
          <w:szCs w:val="24"/>
        </w:rPr>
        <w:t xml:space="preserve">Leasing Manager </w:t>
      </w:r>
      <w:r w:rsidR="00583993" w:rsidRPr="00A56206">
        <w:rPr>
          <w:rFonts w:ascii="Arial" w:hAnsi="Arial" w:cs="Arial"/>
          <w:b/>
          <w:sz w:val="24"/>
          <w:szCs w:val="24"/>
        </w:rPr>
        <w:t>/Agent</w:t>
      </w:r>
    </w:p>
    <w:p w:rsidR="00A965AB" w:rsidRPr="00A56206" w:rsidRDefault="00A965AB" w:rsidP="00A965AB">
      <w:pPr>
        <w:rPr>
          <w:rFonts w:ascii="Arial" w:hAnsi="Arial" w:cs="Arial"/>
          <w:sz w:val="24"/>
          <w:szCs w:val="24"/>
        </w:rPr>
      </w:pPr>
      <w:r w:rsidRPr="00A56206">
        <w:rPr>
          <w:rFonts w:ascii="Arial" w:hAnsi="Arial" w:cs="Arial"/>
          <w:sz w:val="24"/>
          <w:szCs w:val="24"/>
        </w:rPr>
        <w:t xml:space="preserve">While registering the Leasing Manager/ </w:t>
      </w:r>
      <w:proofErr w:type="gramStart"/>
      <w:r w:rsidRPr="00A56206">
        <w:rPr>
          <w:rFonts w:ascii="Arial" w:hAnsi="Arial" w:cs="Arial"/>
          <w:sz w:val="24"/>
          <w:szCs w:val="24"/>
        </w:rPr>
        <w:t>Agent ,</w:t>
      </w:r>
      <w:proofErr w:type="gramEnd"/>
      <w:r w:rsidRPr="00A56206">
        <w:rPr>
          <w:rFonts w:ascii="Arial" w:hAnsi="Arial" w:cs="Arial"/>
          <w:sz w:val="24"/>
          <w:szCs w:val="24"/>
        </w:rPr>
        <w:t xml:space="preserve"> they need to provide the information regarding the (</w:t>
      </w:r>
      <w:r w:rsidRPr="00A56206">
        <w:rPr>
          <w:rFonts w:ascii="Arial" w:hAnsi="Arial" w:cs="Arial"/>
          <w:sz w:val="24"/>
          <w:szCs w:val="24"/>
        </w:rPr>
        <w:t>property management company they work for</w:t>
      </w:r>
      <w:r w:rsidRPr="00A56206">
        <w:rPr>
          <w:rFonts w:ascii="Arial" w:hAnsi="Arial" w:cs="Arial"/>
          <w:sz w:val="24"/>
          <w:szCs w:val="24"/>
        </w:rPr>
        <w:t xml:space="preserve"> and the building they service). </w:t>
      </w:r>
    </w:p>
    <w:p w:rsidR="00A965AB" w:rsidRPr="00A56206" w:rsidRDefault="00A965AB" w:rsidP="00A965AB">
      <w:pPr>
        <w:rPr>
          <w:rFonts w:ascii="Arial" w:hAnsi="Arial" w:cs="Arial"/>
          <w:sz w:val="24"/>
          <w:szCs w:val="24"/>
        </w:rPr>
      </w:pPr>
      <w:r w:rsidRPr="00A56206">
        <w:rPr>
          <w:rFonts w:ascii="Arial" w:hAnsi="Arial" w:cs="Arial"/>
          <w:sz w:val="24"/>
          <w:szCs w:val="24"/>
        </w:rPr>
        <w:t>Q</w:t>
      </w:r>
      <w:r w:rsidR="00583993" w:rsidRPr="00A56206">
        <w:rPr>
          <w:rFonts w:ascii="Arial" w:hAnsi="Arial" w:cs="Arial"/>
          <w:sz w:val="24"/>
          <w:szCs w:val="24"/>
        </w:rPr>
        <w:t>1</w:t>
      </w:r>
      <w:r w:rsidRPr="00A56206">
        <w:rPr>
          <w:rFonts w:ascii="Arial" w:hAnsi="Arial" w:cs="Arial"/>
          <w:sz w:val="24"/>
          <w:szCs w:val="24"/>
        </w:rPr>
        <w:t>:- Who will provide this information? Do we need to create a separate Repository for Property management and their Properties?</w:t>
      </w:r>
    </w:p>
    <w:p w:rsidR="00583993" w:rsidRPr="00A56206" w:rsidRDefault="00583993" w:rsidP="00234CBD">
      <w:pPr>
        <w:rPr>
          <w:rFonts w:ascii="Arial" w:hAnsi="Arial" w:cs="Arial"/>
          <w:sz w:val="24"/>
          <w:szCs w:val="24"/>
        </w:rPr>
      </w:pPr>
      <w:r w:rsidRPr="00A56206">
        <w:rPr>
          <w:rFonts w:ascii="Arial" w:hAnsi="Arial" w:cs="Arial"/>
          <w:sz w:val="24"/>
          <w:szCs w:val="24"/>
        </w:rPr>
        <w:t>Q2:- Can two Agents work with same Property management?</w:t>
      </w:r>
    </w:p>
    <w:p w:rsidR="00317031" w:rsidRPr="00A56206" w:rsidRDefault="00317031" w:rsidP="00317031">
      <w:pPr>
        <w:spacing w:after="0" w:line="240" w:lineRule="auto"/>
        <w:rPr>
          <w:rFonts w:ascii="Arial" w:hAnsi="Arial" w:cs="Arial"/>
          <w:sz w:val="24"/>
          <w:szCs w:val="24"/>
        </w:rPr>
      </w:pPr>
      <w:r w:rsidRPr="00A56206">
        <w:rPr>
          <w:rFonts w:ascii="Arial" w:hAnsi="Arial" w:cs="Arial"/>
          <w:sz w:val="24"/>
          <w:szCs w:val="24"/>
        </w:rPr>
        <w:t xml:space="preserve">Q3:- </w:t>
      </w:r>
      <w:r w:rsidRPr="00A56206">
        <w:rPr>
          <w:rFonts w:ascii="Arial" w:hAnsi="Arial" w:cs="Arial"/>
          <w:sz w:val="24"/>
          <w:szCs w:val="24"/>
        </w:rPr>
        <w:t xml:space="preserve">Leasing Agent will need to answer the following questions: 1) Do you offer a broker fee? A drop down will need to be created containing a yes or no answer option. 2) If the answer is No then we will have to redirect them to a page that will require them to pay for the listings they want to post. 3) If the answer is yes then the next question will be “Please descried the type of broker fee you are offering.” </w:t>
      </w:r>
    </w:p>
    <w:p w:rsidR="00234CBD" w:rsidRDefault="00234CBD" w:rsidP="00A56206">
      <w:pPr>
        <w:rPr>
          <w:rFonts w:ascii="Arial" w:hAnsi="Arial" w:cs="Arial"/>
          <w:color w:val="000000" w:themeColor="text1"/>
          <w:sz w:val="24"/>
          <w:szCs w:val="24"/>
        </w:rPr>
      </w:pPr>
    </w:p>
    <w:p w:rsidR="00583993" w:rsidRPr="00A56206" w:rsidRDefault="00583993" w:rsidP="00A56206">
      <w:pPr>
        <w:rPr>
          <w:rFonts w:ascii="Arial" w:hAnsi="Arial" w:cs="Arial"/>
          <w:color w:val="000000" w:themeColor="text1"/>
          <w:sz w:val="24"/>
          <w:szCs w:val="24"/>
        </w:rPr>
      </w:pPr>
      <w:r w:rsidRPr="00A56206">
        <w:rPr>
          <w:rFonts w:ascii="Arial" w:hAnsi="Arial" w:cs="Arial"/>
          <w:color w:val="000000" w:themeColor="text1"/>
          <w:sz w:val="24"/>
          <w:szCs w:val="24"/>
        </w:rPr>
        <w:t>What does it mean?</w:t>
      </w:r>
      <w:r w:rsidR="00317031" w:rsidRPr="00A56206">
        <w:rPr>
          <w:rFonts w:ascii="Arial" w:hAnsi="Arial" w:cs="Arial"/>
          <w:color w:val="000000" w:themeColor="text1"/>
          <w:sz w:val="24"/>
          <w:szCs w:val="24"/>
        </w:rPr>
        <w:t xml:space="preserve"> This portion is unclear.</w:t>
      </w:r>
    </w:p>
    <w:p w:rsidR="00583993" w:rsidRPr="00A56206" w:rsidRDefault="00583993" w:rsidP="00234CBD">
      <w:pPr>
        <w:rPr>
          <w:rFonts w:ascii="Arial" w:hAnsi="Arial" w:cs="Arial"/>
          <w:sz w:val="24"/>
          <w:szCs w:val="24"/>
        </w:rPr>
      </w:pPr>
      <w:r w:rsidRPr="00A56206">
        <w:rPr>
          <w:rFonts w:ascii="Arial" w:hAnsi="Arial" w:cs="Arial"/>
          <w:color w:val="000000" w:themeColor="text1"/>
          <w:sz w:val="24"/>
          <w:szCs w:val="24"/>
        </w:rPr>
        <w:t xml:space="preserve">Q4:- </w:t>
      </w:r>
      <w:r w:rsidRPr="00A56206">
        <w:rPr>
          <w:rFonts w:ascii="Arial" w:hAnsi="Arial" w:cs="Arial"/>
          <w:sz w:val="24"/>
          <w:szCs w:val="24"/>
        </w:rPr>
        <w:t>If the landlord does not want to pay a broker’s fee then the landlord should be directed to the listing subscription process page.)</w:t>
      </w:r>
    </w:p>
    <w:p w:rsidR="00583993" w:rsidRPr="00A56206" w:rsidRDefault="00583993" w:rsidP="00234CBD">
      <w:pPr>
        <w:rPr>
          <w:rFonts w:ascii="Arial" w:hAnsi="Arial" w:cs="Arial"/>
          <w:sz w:val="24"/>
          <w:szCs w:val="24"/>
        </w:rPr>
      </w:pPr>
      <w:r w:rsidRPr="00A56206">
        <w:rPr>
          <w:rFonts w:ascii="Arial" w:hAnsi="Arial" w:cs="Arial"/>
          <w:sz w:val="24"/>
          <w:szCs w:val="24"/>
        </w:rPr>
        <w:t>What does it means?</w:t>
      </w:r>
    </w:p>
    <w:p w:rsidR="00317031" w:rsidRPr="00A56206" w:rsidRDefault="00317031" w:rsidP="00234CBD">
      <w:pPr>
        <w:rPr>
          <w:rFonts w:ascii="Arial" w:hAnsi="Arial" w:cs="Arial"/>
          <w:sz w:val="24"/>
          <w:szCs w:val="24"/>
        </w:rPr>
      </w:pPr>
      <w:r w:rsidRPr="00A56206">
        <w:rPr>
          <w:rFonts w:ascii="Arial" w:hAnsi="Arial" w:cs="Arial"/>
          <w:sz w:val="24"/>
          <w:szCs w:val="24"/>
        </w:rPr>
        <w:t>Q5:- in section 4.2</w:t>
      </w:r>
    </w:p>
    <w:p w:rsidR="00317031" w:rsidRPr="00A56206" w:rsidRDefault="00317031" w:rsidP="00317031">
      <w:pPr>
        <w:rPr>
          <w:rFonts w:ascii="Arial" w:hAnsi="Arial" w:cs="Arial"/>
          <w:bCs/>
          <w:sz w:val="24"/>
          <w:szCs w:val="24"/>
        </w:rPr>
      </w:pPr>
      <w:r w:rsidRPr="00A56206">
        <w:rPr>
          <w:rFonts w:ascii="Arial" w:hAnsi="Arial" w:cs="Arial"/>
          <w:bCs/>
          <w:sz w:val="24"/>
          <w:szCs w:val="24"/>
        </w:rPr>
        <w:t>Paying landlords with single units will not be required to provide the below details.</w:t>
      </w:r>
    </w:p>
    <w:p w:rsidR="00317031" w:rsidRPr="00A56206" w:rsidRDefault="00317031" w:rsidP="00234CBD">
      <w:pPr>
        <w:rPr>
          <w:rFonts w:ascii="Arial" w:hAnsi="Arial" w:cs="Arial"/>
          <w:sz w:val="24"/>
          <w:szCs w:val="24"/>
        </w:rPr>
      </w:pPr>
      <w:r w:rsidRPr="00A56206">
        <w:rPr>
          <w:rFonts w:ascii="Arial" w:hAnsi="Arial" w:cs="Arial"/>
          <w:bCs/>
          <w:sz w:val="24"/>
          <w:szCs w:val="24"/>
        </w:rPr>
        <w:t>What does it mean?</w:t>
      </w:r>
      <w:r w:rsidR="00A56206" w:rsidRPr="00A56206">
        <w:rPr>
          <w:rFonts w:ascii="Arial" w:hAnsi="Arial" w:cs="Arial"/>
          <w:bCs/>
          <w:sz w:val="24"/>
          <w:szCs w:val="24"/>
        </w:rPr>
        <w:t xml:space="preserve"> What is the reason behind this?</w:t>
      </w:r>
    </w:p>
    <w:p w:rsidR="00A56206" w:rsidRPr="00A56206" w:rsidRDefault="00A56206" w:rsidP="00234CBD">
      <w:pPr>
        <w:rPr>
          <w:rFonts w:ascii="Arial" w:hAnsi="Arial" w:cs="Arial"/>
          <w:sz w:val="24"/>
          <w:szCs w:val="24"/>
        </w:rPr>
      </w:pPr>
      <w:r w:rsidRPr="00A56206">
        <w:rPr>
          <w:rFonts w:ascii="Arial" w:hAnsi="Arial" w:cs="Arial"/>
          <w:color w:val="000000" w:themeColor="text1"/>
          <w:sz w:val="24"/>
          <w:szCs w:val="24"/>
        </w:rPr>
        <w:t>Q6</w:t>
      </w:r>
      <w:r w:rsidR="00243636" w:rsidRPr="00A56206">
        <w:rPr>
          <w:rFonts w:ascii="Arial" w:hAnsi="Arial" w:cs="Arial"/>
          <w:color w:val="000000" w:themeColor="text1"/>
          <w:sz w:val="24"/>
          <w:szCs w:val="24"/>
        </w:rPr>
        <w:t>:- I</w:t>
      </w:r>
      <w:r w:rsidRPr="00A56206">
        <w:rPr>
          <w:rFonts w:ascii="Arial" w:hAnsi="Arial" w:cs="Arial"/>
          <w:color w:val="000000" w:themeColor="text1"/>
          <w:sz w:val="24"/>
          <w:szCs w:val="24"/>
        </w:rPr>
        <w:t>n section 4.3(</w:t>
      </w:r>
      <w:r w:rsidRPr="00A56206">
        <w:rPr>
          <w:rFonts w:ascii="Arial" w:hAnsi="Arial" w:cs="Arial"/>
          <w:sz w:val="24"/>
          <w:szCs w:val="24"/>
        </w:rPr>
        <w:t>Leasing agent will create a listing</w:t>
      </w:r>
      <w:r w:rsidRPr="00A56206">
        <w:rPr>
          <w:rFonts w:ascii="Arial" w:hAnsi="Arial" w:cs="Arial"/>
          <w:sz w:val="24"/>
          <w:szCs w:val="24"/>
        </w:rPr>
        <w:t>),</w:t>
      </w:r>
    </w:p>
    <w:p w:rsidR="00583993" w:rsidRPr="00A56206" w:rsidRDefault="00243636" w:rsidP="00A56206">
      <w:pPr>
        <w:rPr>
          <w:rFonts w:ascii="Arial" w:hAnsi="Arial" w:cs="Arial"/>
          <w:b/>
          <w:bCs/>
          <w:sz w:val="24"/>
          <w:szCs w:val="24"/>
        </w:rPr>
      </w:pPr>
      <w:r w:rsidRPr="00A56206">
        <w:rPr>
          <w:rFonts w:ascii="Arial" w:hAnsi="Arial" w:cs="Arial"/>
          <w:sz w:val="24"/>
          <w:szCs w:val="24"/>
        </w:rPr>
        <w:t>The agent will not be able to provide the address or location to the listing but will be able to provide the name of the building and the city or town the listing it is located in.</w:t>
      </w:r>
      <w:r w:rsidRPr="00A56206">
        <w:rPr>
          <w:rFonts w:ascii="Arial" w:hAnsi="Arial" w:cs="Arial"/>
          <w:b/>
          <w:bCs/>
          <w:sz w:val="24"/>
          <w:szCs w:val="24"/>
        </w:rPr>
        <w:t xml:space="preserve"> </w:t>
      </w:r>
      <w:r w:rsidRPr="00A56206">
        <w:rPr>
          <w:rFonts w:ascii="Arial" w:hAnsi="Arial" w:cs="Arial"/>
          <w:b/>
          <w:bCs/>
          <w:sz w:val="24"/>
          <w:szCs w:val="24"/>
        </w:rPr>
        <w:lastRenderedPageBreak/>
        <w:t>(This will not be a restriction for the owners and admins of the portal as they will be listing rentals with alternating addresses to the actual listings provided by the leasing agents.)</w:t>
      </w:r>
    </w:p>
    <w:p w:rsidR="00A56206" w:rsidRPr="00A56206" w:rsidRDefault="00243636" w:rsidP="00A56206">
      <w:pPr>
        <w:rPr>
          <w:rFonts w:ascii="Arial" w:hAnsi="Arial" w:cs="Arial"/>
          <w:color w:val="000000" w:themeColor="text1"/>
          <w:sz w:val="24"/>
          <w:szCs w:val="24"/>
        </w:rPr>
      </w:pPr>
      <w:r w:rsidRPr="00A56206">
        <w:rPr>
          <w:rFonts w:ascii="Arial" w:hAnsi="Arial" w:cs="Arial"/>
          <w:bCs/>
          <w:sz w:val="24"/>
          <w:szCs w:val="24"/>
        </w:rPr>
        <w:t xml:space="preserve">What does it means? </w:t>
      </w:r>
      <w:r w:rsidR="00BC2B6E" w:rsidRPr="00A56206">
        <w:rPr>
          <w:rFonts w:ascii="Arial" w:hAnsi="Arial" w:cs="Arial"/>
          <w:bCs/>
          <w:sz w:val="24"/>
          <w:szCs w:val="24"/>
        </w:rPr>
        <w:t>A</w:t>
      </w:r>
      <w:r w:rsidRPr="00A56206">
        <w:rPr>
          <w:rFonts w:ascii="Arial" w:hAnsi="Arial" w:cs="Arial"/>
          <w:bCs/>
          <w:sz w:val="24"/>
          <w:szCs w:val="24"/>
        </w:rPr>
        <w:t xml:space="preserve">re </w:t>
      </w:r>
      <w:r w:rsidR="00BC2B6E" w:rsidRPr="00A56206">
        <w:rPr>
          <w:rFonts w:ascii="Arial" w:hAnsi="Arial" w:cs="Arial"/>
          <w:bCs/>
          <w:sz w:val="24"/>
          <w:szCs w:val="24"/>
        </w:rPr>
        <w:t xml:space="preserve">we </w:t>
      </w:r>
      <w:r w:rsidRPr="00A56206">
        <w:rPr>
          <w:rFonts w:ascii="Arial" w:hAnsi="Arial" w:cs="Arial"/>
          <w:bCs/>
          <w:sz w:val="24"/>
          <w:szCs w:val="24"/>
        </w:rPr>
        <w:t xml:space="preserve">not </w:t>
      </w:r>
      <w:r w:rsidR="00BC2B6E" w:rsidRPr="00A56206">
        <w:rPr>
          <w:rFonts w:ascii="Arial" w:hAnsi="Arial" w:cs="Arial"/>
          <w:bCs/>
          <w:sz w:val="24"/>
          <w:szCs w:val="24"/>
        </w:rPr>
        <w:t>storing the property/unit Address and locality?</w:t>
      </w:r>
      <w:r w:rsidR="00A56206" w:rsidRPr="00A56206">
        <w:rPr>
          <w:rFonts w:ascii="Arial" w:hAnsi="Arial" w:cs="Arial"/>
          <w:bCs/>
          <w:sz w:val="24"/>
          <w:szCs w:val="24"/>
        </w:rPr>
        <w:t xml:space="preserve"> T</w:t>
      </w:r>
      <w:r w:rsidR="00A56206" w:rsidRPr="00A56206">
        <w:rPr>
          <w:rFonts w:ascii="Arial" w:hAnsi="Arial" w:cs="Arial"/>
          <w:sz w:val="24"/>
          <w:szCs w:val="24"/>
        </w:rPr>
        <w:t>his section is unclear to me.</w:t>
      </w:r>
      <w:bookmarkStart w:id="0" w:name="_GoBack"/>
      <w:bookmarkEnd w:id="0"/>
    </w:p>
    <w:p w:rsidR="00BC2B6E" w:rsidRPr="00A56206" w:rsidRDefault="00BC2B6E" w:rsidP="00583993">
      <w:pPr>
        <w:ind w:firstLine="720"/>
        <w:rPr>
          <w:rFonts w:ascii="Arial" w:hAnsi="Arial" w:cs="Arial"/>
          <w:bCs/>
          <w:sz w:val="24"/>
          <w:szCs w:val="24"/>
        </w:rPr>
      </w:pPr>
    </w:p>
    <w:p w:rsidR="00BC2B6E" w:rsidRPr="00A56206" w:rsidRDefault="00BC2B6E" w:rsidP="00A56206">
      <w:pPr>
        <w:rPr>
          <w:rFonts w:ascii="Arial" w:hAnsi="Arial" w:cs="Arial"/>
          <w:bCs/>
          <w:sz w:val="24"/>
          <w:szCs w:val="24"/>
        </w:rPr>
      </w:pPr>
      <w:r w:rsidRPr="00A56206">
        <w:rPr>
          <w:rFonts w:ascii="Arial" w:hAnsi="Arial" w:cs="Arial"/>
          <w:bCs/>
          <w:sz w:val="24"/>
          <w:szCs w:val="24"/>
        </w:rPr>
        <w:t>Does the landlord/Owner need to pay anything to list their property in portal?</w:t>
      </w:r>
    </w:p>
    <w:p w:rsidR="00BC2B6E" w:rsidRPr="00A56206" w:rsidRDefault="00BC2B6E" w:rsidP="00A56206">
      <w:pPr>
        <w:rPr>
          <w:rFonts w:ascii="Arial" w:hAnsi="Arial" w:cs="Arial"/>
          <w:bCs/>
          <w:sz w:val="24"/>
          <w:szCs w:val="24"/>
        </w:rPr>
      </w:pPr>
      <w:r w:rsidRPr="00A56206">
        <w:rPr>
          <w:rFonts w:ascii="Arial" w:hAnsi="Arial" w:cs="Arial"/>
          <w:bCs/>
          <w:sz w:val="24"/>
          <w:szCs w:val="24"/>
        </w:rPr>
        <w:t xml:space="preserve">What is role of </w:t>
      </w:r>
      <w:r w:rsidRPr="00A56206">
        <w:rPr>
          <w:rFonts w:ascii="Arial" w:hAnsi="Arial" w:cs="Arial"/>
          <w:sz w:val="24"/>
          <w:szCs w:val="24"/>
        </w:rPr>
        <w:t>The Real estate agent</w:t>
      </w:r>
      <w:r w:rsidRPr="00A56206">
        <w:rPr>
          <w:rFonts w:ascii="Arial" w:hAnsi="Arial" w:cs="Arial"/>
          <w:sz w:val="24"/>
          <w:szCs w:val="24"/>
        </w:rPr>
        <w:t xml:space="preserve">? How </w:t>
      </w:r>
      <w:proofErr w:type="spellStart"/>
      <w:proofErr w:type="gramStart"/>
      <w:r w:rsidRPr="00A56206">
        <w:rPr>
          <w:rFonts w:ascii="Arial" w:hAnsi="Arial" w:cs="Arial"/>
          <w:sz w:val="24"/>
          <w:szCs w:val="24"/>
        </w:rPr>
        <w:t>its</w:t>
      </w:r>
      <w:proofErr w:type="spellEnd"/>
      <w:proofErr w:type="gramEnd"/>
      <w:r w:rsidRPr="00A56206">
        <w:rPr>
          <w:rFonts w:ascii="Arial" w:hAnsi="Arial" w:cs="Arial"/>
          <w:sz w:val="24"/>
          <w:szCs w:val="24"/>
        </w:rPr>
        <w:t xml:space="preserve"> different from Leasing agent?</w:t>
      </w:r>
    </w:p>
    <w:p w:rsidR="00BC2B6E" w:rsidRPr="00A56206" w:rsidRDefault="00BC2B6E" w:rsidP="00583993">
      <w:pPr>
        <w:ind w:firstLine="720"/>
        <w:rPr>
          <w:rFonts w:ascii="Arial" w:hAnsi="Arial" w:cs="Arial"/>
          <w:color w:val="000000" w:themeColor="text1"/>
          <w:sz w:val="24"/>
          <w:szCs w:val="24"/>
        </w:rPr>
      </w:pPr>
    </w:p>
    <w:sectPr w:rsidR="00BC2B6E" w:rsidRPr="00A56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E1A3E"/>
    <w:multiLevelType w:val="hybridMultilevel"/>
    <w:tmpl w:val="C5922B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AF60C7"/>
    <w:multiLevelType w:val="hybridMultilevel"/>
    <w:tmpl w:val="FFC4B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95"/>
    <w:rsid w:val="00190CA1"/>
    <w:rsid w:val="00234CBD"/>
    <w:rsid w:val="00243636"/>
    <w:rsid w:val="002F30AA"/>
    <w:rsid w:val="00317031"/>
    <w:rsid w:val="00583993"/>
    <w:rsid w:val="00A56206"/>
    <w:rsid w:val="00A965AB"/>
    <w:rsid w:val="00BC2B6E"/>
    <w:rsid w:val="00E52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4AC82-A756-42CD-8078-A9CB86DA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Kaushik</dc:creator>
  <cp:keywords/>
  <dc:description/>
  <cp:lastModifiedBy>Avinash Kaushik</cp:lastModifiedBy>
  <cp:revision>1</cp:revision>
  <dcterms:created xsi:type="dcterms:W3CDTF">2021-01-10T23:56:00Z</dcterms:created>
  <dcterms:modified xsi:type="dcterms:W3CDTF">2021-01-11T08:02:00Z</dcterms:modified>
</cp:coreProperties>
</file>