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25" w:rsidRPr="00C55C65" w:rsidRDefault="006D208F" w:rsidP="00597A4B">
      <w:pPr>
        <w:spacing w:line="276" w:lineRule="auto"/>
        <w:jc w:val="center"/>
        <w:rPr>
          <w:rFonts w:asciiTheme="minorHAnsi" w:eastAsia="Book Antiqua" w:hAnsiTheme="minorHAnsi" w:cstheme="minorHAnsi"/>
          <w:sz w:val="22"/>
          <w:szCs w:val="22"/>
        </w:rPr>
      </w:pPr>
      <w:r w:rsidRPr="00C55C65">
        <w:rPr>
          <w:rFonts w:asciiTheme="minorHAnsi" w:eastAsia="Book Antiqua" w:hAnsiTheme="minorHAnsi" w:cstheme="minorHAnsi"/>
          <w:sz w:val="22"/>
          <w:szCs w:val="22"/>
        </w:rPr>
        <w:t>KLS Gogte Institute of Technology, Belagavi</w:t>
      </w:r>
    </w:p>
    <w:p w:rsidR="007E1925" w:rsidRPr="00C55C65" w:rsidRDefault="008B1F36" w:rsidP="00597A4B">
      <w:pPr>
        <w:spacing w:line="276" w:lineRule="auto"/>
        <w:ind w:hanging="720"/>
        <w:rPr>
          <w:rFonts w:asciiTheme="minorHAnsi" w:eastAsia="Book Antiqua" w:hAnsiTheme="minorHAnsi" w:cstheme="minorHAnsi"/>
          <w:i/>
          <w:sz w:val="22"/>
          <w:szCs w:val="22"/>
        </w:rPr>
      </w:pPr>
      <w:r w:rsidRPr="00C55C65">
        <w:rPr>
          <w:rFonts w:asciiTheme="minorHAnsi" w:eastAsia="Book Antiqua" w:hAnsiTheme="minorHAnsi" w:cstheme="minorHAnsi"/>
          <w:sz w:val="22"/>
          <w:szCs w:val="22"/>
        </w:rPr>
        <w:t>Program: B.E.</w:t>
      </w:r>
      <w:r w:rsidR="00F5338A">
        <w:rPr>
          <w:rFonts w:asciiTheme="minorHAnsi" w:eastAsia="Book Antiqua" w:hAnsiTheme="minorHAnsi" w:cstheme="minorHAnsi"/>
          <w:sz w:val="22"/>
          <w:szCs w:val="22"/>
        </w:rPr>
        <w:t xml:space="preserve"> </w:t>
      </w:r>
      <w:r w:rsidR="006D208F" w:rsidRPr="00C55C65">
        <w:rPr>
          <w:rFonts w:asciiTheme="minorHAnsi" w:eastAsia="Book Antiqua" w:hAnsiTheme="minorHAnsi" w:cstheme="minorHAnsi"/>
          <w:sz w:val="22"/>
          <w:szCs w:val="22"/>
        </w:rPr>
        <w:t xml:space="preserve">                      </w:t>
      </w:r>
      <w:r w:rsidR="00F5338A">
        <w:rPr>
          <w:rFonts w:asciiTheme="minorHAnsi" w:eastAsia="Book Antiqua" w:hAnsiTheme="minorHAnsi" w:cstheme="minorHAnsi"/>
          <w:sz w:val="22"/>
          <w:szCs w:val="22"/>
        </w:rPr>
        <w:tab/>
      </w:r>
      <w:r w:rsidR="007629F9">
        <w:rPr>
          <w:rFonts w:asciiTheme="minorHAnsi" w:eastAsia="Book Antiqua" w:hAnsiTheme="minorHAnsi" w:cstheme="minorHAnsi"/>
          <w:sz w:val="22"/>
          <w:szCs w:val="22"/>
        </w:rPr>
        <w:t xml:space="preserve">            </w:t>
      </w:r>
      <w:r w:rsidR="006D208F" w:rsidRPr="00C55C65">
        <w:rPr>
          <w:rFonts w:asciiTheme="minorHAnsi" w:eastAsia="Book Antiqua" w:hAnsiTheme="minorHAnsi" w:cstheme="minorHAnsi"/>
          <w:sz w:val="22"/>
          <w:szCs w:val="22"/>
        </w:rPr>
        <w:t>Academic Year: 202</w:t>
      </w:r>
      <w:r w:rsidR="00F4276E" w:rsidRPr="00C55C65">
        <w:rPr>
          <w:rFonts w:asciiTheme="minorHAnsi" w:eastAsia="Book Antiqua" w:hAnsiTheme="minorHAnsi" w:cstheme="minorHAnsi"/>
          <w:sz w:val="22"/>
          <w:szCs w:val="22"/>
        </w:rPr>
        <w:t>3</w:t>
      </w:r>
      <w:r w:rsidR="006D208F" w:rsidRPr="00C55C65">
        <w:rPr>
          <w:rFonts w:asciiTheme="minorHAnsi" w:eastAsia="Book Antiqua" w:hAnsiTheme="minorHAnsi" w:cstheme="minorHAnsi"/>
          <w:sz w:val="22"/>
          <w:szCs w:val="22"/>
        </w:rPr>
        <w:t>-2</w:t>
      </w:r>
      <w:r w:rsidR="00F4276E" w:rsidRPr="00C55C65">
        <w:rPr>
          <w:rFonts w:asciiTheme="minorHAnsi" w:eastAsia="Book Antiqua" w:hAnsiTheme="minorHAnsi" w:cstheme="minorHAnsi"/>
          <w:sz w:val="22"/>
          <w:szCs w:val="22"/>
        </w:rPr>
        <w:t>4</w:t>
      </w:r>
      <w:r w:rsidR="00EA52D9" w:rsidRPr="00C55C65">
        <w:rPr>
          <w:rFonts w:asciiTheme="minorHAnsi" w:eastAsia="Book Antiqua" w:hAnsiTheme="minorHAnsi" w:cstheme="minorHAnsi"/>
          <w:sz w:val="22"/>
          <w:szCs w:val="22"/>
        </w:rPr>
        <w:t xml:space="preserve"> </w:t>
      </w:r>
      <w:r w:rsidR="006D208F" w:rsidRPr="00C55C65">
        <w:rPr>
          <w:rFonts w:asciiTheme="minorHAnsi" w:eastAsia="Book Antiqua" w:hAnsiTheme="minorHAnsi" w:cstheme="minorHAnsi"/>
          <w:sz w:val="22"/>
          <w:szCs w:val="22"/>
        </w:rPr>
        <w:t>(</w:t>
      </w:r>
      <w:r w:rsidRPr="00C55C65">
        <w:rPr>
          <w:rFonts w:asciiTheme="minorHAnsi" w:eastAsia="Book Antiqua" w:hAnsiTheme="minorHAnsi" w:cstheme="minorHAnsi"/>
          <w:sz w:val="22"/>
          <w:szCs w:val="22"/>
        </w:rPr>
        <w:t>EVEN</w:t>
      </w:r>
      <w:r w:rsidR="006D208F" w:rsidRPr="00C55C65">
        <w:rPr>
          <w:rFonts w:asciiTheme="minorHAnsi" w:eastAsia="Book Antiqua" w:hAnsiTheme="minorHAnsi" w:cstheme="minorHAnsi"/>
          <w:sz w:val="22"/>
          <w:szCs w:val="22"/>
        </w:rPr>
        <w:t xml:space="preserve"> SEM)</w:t>
      </w:r>
    </w:p>
    <w:p w:rsidR="007E1925" w:rsidRPr="00E145A5" w:rsidRDefault="008B1F36" w:rsidP="0059225F">
      <w:pPr>
        <w:spacing w:line="276" w:lineRule="auto"/>
        <w:ind w:hanging="720"/>
        <w:jc w:val="center"/>
        <w:rPr>
          <w:rFonts w:asciiTheme="minorHAnsi" w:eastAsia="Book Antiqua" w:hAnsiTheme="minorHAnsi" w:cstheme="minorHAnsi"/>
          <w:b/>
          <w:sz w:val="28"/>
          <w:szCs w:val="22"/>
          <w:u w:val="single"/>
        </w:rPr>
      </w:pPr>
      <w:r w:rsidRPr="00C55C65">
        <w:rPr>
          <w:rFonts w:asciiTheme="minorHAnsi" w:eastAsia="Book Antiqua" w:hAnsiTheme="minorHAnsi" w:cstheme="minorHAnsi"/>
          <w:sz w:val="22"/>
          <w:szCs w:val="22"/>
        </w:rPr>
        <w:t>Department:</w:t>
      </w:r>
      <w:r w:rsidR="00D036E8">
        <w:rPr>
          <w:rFonts w:asciiTheme="minorHAnsi" w:eastAsia="Book Antiqua" w:hAnsiTheme="minorHAnsi" w:cstheme="minorHAnsi"/>
          <w:sz w:val="22"/>
          <w:szCs w:val="22"/>
        </w:rPr>
        <w:t xml:space="preserve"> CSE</w:t>
      </w:r>
      <w:r w:rsidR="00C55C65">
        <w:rPr>
          <w:rFonts w:asciiTheme="minorHAnsi" w:eastAsia="Book Antiqua" w:hAnsiTheme="minorHAnsi" w:cstheme="minorHAnsi"/>
          <w:sz w:val="22"/>
          <w:szCs w:val="22"/>
        </w:rPr>
        <w:tab/>
      </w:r>
      <w:r w:rsidR="00C55C65">
        <w:rPr>
          <w:rFonts w:asciiTheme="minorHAnsi" w:eastAsia="Book Antiqua" w:hAnsiTheme="minorHAnsi" w:cstheme="minorHAnsi"/>
          <w:sz w:val="22"/>
          <w:szCs w:val="22"/>
        </w:rPr>
        <w:tab/>
      </w:r>
      <w:r w:rsidRPr="00C55C65">
        <w:rPr>
          <w:rFonts w:asciiTheme="minorHAnsi" w:eastAsia="Book Antiqua" w:hAnsiTheme="minorHAnsi" w:cstheme="minorHAnsi"/>
          <w:sz w:val="22"/>
          <w:szCs w:val="22"/>
        </w:rPr>
        <w:tab/>
      </w:r>
      <w:r w:rsidRPr="00C55C65">
        <w:rPr>
          <w:rFonts w:asciiTheme="minorHAnsi" w:eastAsia="Book Antiqua" w:hAnsiTheme="minorHAnsi" w:cstheme="minorHAnsi"/>
          <w:sz w:val="22"/>
          <w:szCs w:val="22"/>
        </w:rPr>
        <w:tab/>
      </w:r>
      <w:r w:rsidR="0059225F" w:rsidRPr="00C55C65">
        <w:rPr>
          <w:rFonts w:asciiTheme="minorHAnsi" w:eastAsia="Book Antiqua" w:hAnsiTheme="minorHAnsi" w:cstheme="minorHAnsi"/>
          <w:sz w:val="22"/>
          <w:szCs w:val="22"/>
        </w:rPr>
        <w:tab/>
      </w:r>
      <w:r w:rsidR="006D208F" w:rsidRPr="00C55C65">
        <w:rPr>
          <w:rFonts w:asciiTheme="minorHAnsi" w:eastAsia="Book Antiqua" w:hAnsiTheme="minorHAnsi" w:cstheme="minorHAnsi"/>
          <w:sz w:val="22"/>
          <w:szCs w:val="22"/>
        </w:rPr>
        <w:t xml:space="preserve">Semester:  </w:t>
      </w:r>
      <w:r w:rsidR="007629F9">
        <w:rPr>
          <w:rFonts w:asciiTheme="minorHAnsi" w:eastAsia="Book Antiqua" w:hAnsiTheme="minorHAnsi" w:cstheme="minorHAnsi"/>
          <w:sz w:val="22"/>
          <w:szCs w:val="22"/>
        </w:rPr>
        <w:t>VI</w:t>
      </w:r>
      <w:r w:rsidRPr="00C55C65">
        <w:rPr>
          <w:rFonts w:asciiTheme="minorHAnsi" w:eastAsia="Book Antiqua" w:hAnsiTheme="minorHAnsi" w:cstheme="minorHAnsi"/>
          <w:sz w:val="22"/>
          <w:szCs w:val="22"/>
        </w:rPr>
        <w:tab/>
        <w:t xml:space="preserve">   </w:t>
      </w:r>
      <w:r w:rsidR="0059225F" w:rsidRPr="00C55C65">
        <w:rPr>
          <w:rFonts w:asciiTheme="minorHAnsi" w:eastAsia="Book Antiqua" w:hAnsiTheme="minorHAnsi" w:cstheme="minorHAnsi"/>
          <w:sz w:val="22"/>
          <w:szCs w:val="22"/>
        </w:rPr>
        <w:tab/>
      </w:r>
      <w:r w:rsidR="0059225F" w:rsidRPr="00C55C65">
        <w:rPr>
          <w:rFonts w:asciiTheme="minorHAnsi" w:eastAsia="Book Antiqua" w:hAnsiTheme="minorHAnsi" w:cstheme="minorHAnsi"/>
          <w:sz w:val="22"/>
          <w:szCs w:val="22"/>
        </w:rPr>
        <w:tab/>
      </w:r>
      <w:r w:rsidRPr="00C55C65">
        <w:rPr>
          <w:rFonts w:asciiTheme="minorHAnsi" w:eastAsia="Book Antiqua" w:hAnsiTheme="minorHAnsi" w:cstheme="minorHAnsi"/>
          <w:sz w:val="22"/>
          <w:szCs w:val="22"/>
        </w:rPr>
        <w:t>Max. Marks: 25 marks</w:t>
      </w:r>
      <w:r>
        <w:rPr>
          <w:rFonts w:asciiTheme="minorHAnsi" w:eastAsia="Book Antiqua" w:hAnsiTheme="minorHAnsi" w:cstheme="minorHAnsi"/>
          <w:b/>
          <w:sz w:val="22"/>
          <w:szCs w:val="22"/>
        </w:rPr>
        <w:tab/>
      </w:r>
      <w:r>
        <w:rPr>
          <w:rFonts w:asciiTheme="minorHAnsi" w:eastAsia="Book Antiqua" w:hAnsiTheme="minorHAnsi" w:cstheme="minorHAnsi"/>
          <w:b/>
          <w:sz w:val="22"/>
          <w:szCs w:val="22"/>
        </w:rPr>
        <w:tab/>
      </w:r>
      <w:r w:rsidR="00F4276E" w:rsidRPr="00E145A5">
        <w:rPr>
          <w:rFonts w:asciiTheme="minorHAnsi" w:eastAsia="Book Antiqua" w:hAnsiTheme="minorHAnsi" w:cstheme="minorHAnsi"/>
          <w:b/>
          <w:sz w:val="28"/>
          <w:szCs w:val="22"/>
          <w:u w:val="single"/>
        </w:rPr>
        <w:t xml:space="preserve">IA Test – </w:t>
      </w:r>
      <w:r w:rsidR="00D036E8">
        <w:rPr>
          <w:rFonts w:asciiTheme="minorHAnsi" w:eastAsia="Book Antiqua" w:hAnsiTheme="minorHAnsi" w:cstheme="minorHAnsi"/>
          <w:b/>
          <w:sz w:val="28"/>
          <w:szCs w:val="22"/>
          <w:u w:val="single"/>
        </w:rPr>
        <w:t>I</w:t>
      </w:r>
      <w:r w:rsidR="00F4276E" w:rsidRPr="00E145A5">
        <w:rPr>
          <w:rFonts w:asciiTheme="minorHAnsi" w:eastAsia="Book Antiqua" w:hAnsiTheme="minorHAnsi" w:cstheme="minorHAnsi"/>
          <w:b/>
          <w:sz w:val="28"/>
          <w:szCs w:val="22"/>
          <w:u w:val="single"/>
        </w:rPr>
        <w:t>I</w:t>
      </w:r>
    </w:p>
    <w:p w:rsidR="00B75C23" w:rsidRDefault="006D208F" w:rsidP="00597A4B">
      <w:pPr>
        <w:spacing w:line="276" w:lineRule="auto"/>
        <w:ind w:hanging="720"/>
        <w:rPr>
          <w:rFonts w:asciiTheme="minorHAnsi" w:eastAsia="Book Antiqua" w:hAnsiTheme="minorHAnsi" w:cstheme="minorHAnsi"/>
          <w:b/>
          <w:sz w:val="22"/>
          <w:szCs w:val="22"/>
        </w:rPr>
      </w:pPr>
      <w:r w:rsidRPr="00E145A5">
        <w:rPr>
          <w:rFonts w:asciiTheme="minorHAnsi" w:eastAsia="Book Antiqua" w:hAnsiTheme="minorHAnsi" w:cstheme="minorHAnsi"/>
          <w:b/>
          <w:sz w:val="22"/>
          <w:szCs w:val="22"/>
        </w:rPr>
        <w:t xml:space="preserve">Course Title:  </w:t>
      </w:r>
      <w:r w:rsidR="007629F9">
        <w:rPr>
          <w:rFonts w:asciiTheme="minorHAnsi" w:eastAsia="Book Antiqua" w:hAnsiTheme="minorHAnsi" w:cstheme="minorHAnsi"/>
          <w:b/>
          <w:sz w:val="22"/>
          <w:szCs w:val="22"/>
        </w:rPr>
        <w:t>Unix System &amp; Network Programming</w:t>
      </w:r>
      <w:r w:rsidR="00F4276E" w:rsidRPr="00E145A5">
        <w:rPr>
          <w:rFonts w:asciiTheme="minorHAnsi" w:eastAsia="Book Antiqua" w:hAnsiTheme="minorHAnsi" w:cstheme="minorHAnsi"/>
          <w:b/>
          <w:sz w:val="22"/>
          <w:szCs w:val="22"/>
        </w:rPr>
        <w:tab/>
      </w:r>
      <w:r w:rsidR="00F4276E" w:rsidRPr="00E145A5">
        <w:rPr>
          <w:rFonts w:asciiTheme="minorHAnsi" w:eastAsia="Book Antiqua" w:hAnsiTheme="minorHAnsi" w:cstheme="minorHAnsi"/>
          <w:b/>
          <w:sz w:val="22"/>
          <w:szCs w:val="22"/>
        </w:rPr>
        <w:tab/>
      </w:r>
      <w:r w:rsidRPr="00E145A5">
        <w:rPr>
          <w:rFonts w:asciiTheme="minorHAnsi" w:eastAsia="Book Antiqua" w:hAnsiTheme="minorHAnsi" w:cstheme="minorHAnsi"/>
          <w:b/>
          <w:sz w:val="22"/>
          <w:szCs w:val="22"/>
        </w:rPr>
        <w:t xml:space="preserve"> </w:t>
      </w:r>
      <w:r w:rsidR="0059225F">
        <w:rPr>
          <w:rFonts w:asciiTheme="minorHAnsi" w:eastAsia="Book Antiqua" w:hAnsiTheme="minorHAnsi" w:cstheme="minorHAnsi"/>
          <w:b/>
          <w:sz w:val="22"/>
          <w:szCs w:val="22"/>
        </w:rPr>
        <w:tab/>
      </w:r>
      <w:r w:rsidR="0059225F">
        <w:rPr>
          <w:rFonts w:asciiTheme="minorHAnsi" w:eastAsia="Book Antiqua" w:hAnsiTheme="minorHAnsi" w:cstheme="minorHAnsi"/>
          <w:b/>
          <w:sz w:val="22"/>
          <w:szCs w:val="22"/>
        </w:rPr>
        <w:tab/>
      </w:r>
      <w:r w:rsidR="00B75C23">
        <w:rPr>
          <w:rFonts w:asciiTheme="minorHAnsi" w:eastAsia="Book Antiqua" w:hAnsiTheme="minorHAnsi" w:cstheme="minorHAnsi"/>
          <w:b/>
          <w:sz w:val="22"/>
          <w:szCs w:val="22"/>
        </w:rPr>
        <w:tab/>
      </w:r>
      <w:r w:rsidRPr="00E145A5">
        <w:rPr>
          <w:rFonts w:asciiTheme="minorHAnsi" w:eastAsia="Book Antiqua" w:hAnsiTheme="minorHAnsi" w:cstheme="minorHAnsi"/>
          <w:b/>
          <w:sz w:val="22"/>
          <w:szCs w:val="22"/>
        </w:rPr>
        <w:t xml:space="preserve">Code: </w:t>
      </w:r>
      <w:r w:rsidR="008B1F36">
        <w:rPr>
          <w:rFonts w:asciiTheme="minorHAnsi" w:eastAsia="Book Antiqua" w:hAnsiTheme="minorHAnsi" w:cstheme="minorHAnsi"/>
          <w:b/>
          <w:sz w:val="22"/>
          <w:szCs w:val="22"/>
        </w:rPr>
        <w:tab/>
      </w:r>
      <w:r w:rsidR="007629F9">
        <w:rPr>
          <w:rFonts w:asciiTheme="minorHAnsi" w:eastAsia="Book Antiqua" w:hAnsiTheme="minorHAnsi" w:cstheme="minorHAnsi"/>
          <w:b/>
          <w:sz w:val="22"/>
          <w:szCs w:val="22"/>
        </w:rPr>
        <w:t>21CS64</w:t>
      </w:r>
    </w:p>
    <w:p w:rsidR="007E1925" w:rsidRPr="00E145A5" w:rsidRDefault="00B75C23" w:rsidP="00597A4B">
      <w:pPr>
        <w:spacing w:line="276" w:lineRule="auto"/>
        <w:ind w:hanging="720"/>
        <w:rPr>
          <w:rFonts w:asciiTheme="minorHAnsi" w:eastAsia="Book Antiqua" w:hAnsiTheme="minorHAnsi" w:cstheme="minorHAnsi"/>
          <w:b/>
          <w:sz w:val="22"/>
          <w:szCs w:val="22"/>
        </w:rPr>
      </w:pPr>
      <w:r w:rsidRPr="00E145A5">
        <w:rPr>
          <w:rFonts w:asciiTheme="minorHAnsi" w:eastAsia="Book Antiqua" w:hAnsiTheme="minorHAnsi" w:cstheme="minorHAnsi"/>
          <w:b/>
          <w:sz w:val="22"/>
          <w:szCs w:val="22"/>
        </w:rPr>
        <w:t xml:space="preserve">Duration: 1 Hr.  </w:t>
      </w:r>
      <w:r>
        <w:rPr>
          <w:rFonts w:asciiTheme="minorHAnsi" w:eastAsia="Book Antiqua" w:hAnsiTheme="minorHAnsi" w:cstheme="minorHAnsi"/>
          <w:b/>
          <w:sz w:val="22"/>
          <w:szCs w:val="22"/>
        </w:rPr>
        <w:t xml:space="preserve">         </w:t>
      </w:r>
      <w:r>
        <w:rPr>
          <w:rFonts w:asciiTheme="minorHAnsi" w:eastAsia="Book Antiqua" w:hAnsiTheme="minorHAnsi" w:cstheme="minorHAnsi"/>
          <w:b/>
          <w:sz w:val="22"/>
          <w:szCs w:val="22"/>
        </w:rPr>
        <w:tab/>
      </w:r>
      <w:r>
        <w:rPr>
          <w:rFonts w:asciiTheme="minorHAnsi" w:eastAsia="Book Antiqua" w:hAnsiTheme="minorHAnsi" w:cstheme="minorHAnsi"/>
          <w:b/>
          <w:sz w:val="22"/>
          <w:szCs w:val="22"/>
        </w:rPr>
        <w:tab/>
      </w:r>
      <w:r>
        <w:rPr>
          <w:rFonts w:asciiTheme="minorHAnsi" w:eastAsia="Book Antiqua" w:hAnsiTheme="minorHAnsi" w:cstheme="minorHAnsi"/>
          <w:b/>
          <w:sz w:val="22"/>
          <w:szCs w:val="22"/>
        </w:rPr>
        <w:tab/>
      </w:r>
      <w:r>
        <w:rPr>
          <w:rFonts w:asciiTheme="minorHAnsi" w:eastAsia="Book Antiqua" w:hAnsiTheme="minorHAnsi" w:cstheme="minorHAnsi"/>
          <w:b/>
          <w:sz w:val="22"/>
          <w:szCs w:val="22"/>
        </w:rPr>
        <w:tab/>
      </w:r>
      <w:r>
        <w:rPr>
          <w:rFonts w:asciiTheme="minorHAnsi" w:eastAsia="Book Antiqua" w:hAnsiTheme="minorHAnsi" w:cstheme="minorHAnsi"/>
          <w:b/>
          <w:sz w:val="22"/>
          <w:szCs w:val="22"/>
        </w:rPr>
        <w:tab/>
      </w:r>
      <w:r>
        <w:rPr>
          <w:rFonts w:asciiTheme="minorHAnsi" w:eastAsia="Book Antiqua" w:hAnsiTheme="minorHAnsi" w:cstheme="minorHAnsi"/>
          <w:b/>
          <w:sz w:val="22"/>
          <w:szCs w:val="22"/>
        </w:rPr>
        <w:tab/>
      </w:r>
      <w:r>
        <w:rPr>
          <w:rFonts w:asciiTheme="minorHAnsi" w:eastAsia="Book Antiqua" w:hAnsiTheme="minorHAnsi" w:cstheme="minorHAnsi"/>
          <w:b/>
          <w:sz w:val="22"/>
          <w:szCs w:val="22"/>
        </w:rPr>
        <w:tab/>
      </w:r>
      <w:r>
        <w:rPr>
          <w:rFonts w:asciiTheme="minorHAnsi" w:eastAsia="Book Antiqua" w:hAnsiTheme="minorHAnsi" w:cstheme="minorHAnsi"/>
          <w:b/>
          <w:sz w:val="22"/>
          <w:szCs w:val="22"/>
        </w:rPr>
        <w:tab/>
      </w:r>
      <w:r>
        <w:rPr>
          <w:rFonts w:asciiTheme="minorHAnsi" w:eastAsia="Book Antiqua" w:hAnsiTheme="minorHAnsi" w:cstheme="minorHAnsi"/>
          <w:b/>
          <w:sz w:val="22"/>
          <w:szCs w:val="22"/>
        </w:rPr>
        <w:tab/>
        <w:t>Date:</w:t>
      </w:r>
      <w:r w:rsidR="0059225F">
        <w:rPr>
          <w:rFonts w:asciiTheme="minorHAnsi" w:eastAsia="Book Antiqua" w:hAnsiTheme="minorHAnsi" w:cstheme="minorHAnsi"/>
          <w:b/>
          <w:sz w:val="22"/>
          <w:szCs w:val="22"/>
        </w:rPr>
        <w:tab/>
      </w:r>
      <w:r w:rsidR="00D036E8">
        <w:rPr>
          <w:rFonts w:asciiTheme="minorHAnsi" w:eastAsia="Book Antiqua" w:hAnsiTheme="minorHAnsi" w:cstheme="minorHAnsi"/>
          <w:b/>
          <w:sz w:val="22"/>
          <w:szCs w:val="22"/>
        </w:rPr>
        <w:t>11</w:t>
      </w:r>
      <w:r w:rsidR="007629F9">
        <w:rPr>
          <w:rFonts w:asciiTheme="minorHAnsi" w:eastAsia="Book Antiqua" w:hAnsiTheme="minorHAnsi" w:cstheme="minorHAnsi"/>
          <w:b/>
          <w:sz w:val="22"/>
          <w:szCs w:val="22"/>
        </w:rPr>
        <w:t>/0</w:t>
      </w:r>
      <w:r w:rsidR="00D036E8">
        <w:rPr>
          <w:rFonts w:asciiTheme="minorHAnsi" w:eastAsia="Book Antiqua" w:hAnsiTheme="minorHAnsi" w:cstheme="minorHAnsi"/>
          <w:b/>
          <w:sz w:val="22"/>
          <w:szCs w:val="22"/>
        </w:rPr>
        <w:t>6</w:t>
      </w:r>
      <w:r w:rsidR="007629F9">
        <w:rPr>
          <w:rFonts w:asciiTheme="minorHAnsi" w:eastAsia="Book Antiqua" w:hAnsiTheme="minorHAnsi" w:cstheme="minorHAnsi"/>
          <w:b/>
          <w:sz w:val="22"/>
          <w:szCs w:val="22"/>
        </w:rPr>
        <w:t>/2024</w:t>
      </w:r>
      <w:r w:rsidR="0059225F">
        <w:rPr>
          <w:rFonts w:asciiTheme="minorHAnsi" w:eastAsia="Book Antiqua" w:hAnsiTheme="minorHAnsi" w:cstheme="minorHAnsi"/>
          <w:b/>
          <w:sz w:val="22"/>
          <w:szCs w:val="22"/>
        </w:rPr>
        <w:tab/>
      </w:r>
      <w:r w:rsidR="006D208F" w:rsidRPr="00E145A5">
        <w:rPr>
          <w:rFonts w:asciiTheme="minorHAnsi" w:eastAsia="Book Antiqua" w:hAnsiTheme="minorHAnsi" w:cstheme="minorHAnsi"/>
          <w:b/>
          <w:sz w:val="22"/>
          <w:szCs w:val="22"/>
        </w:rPr>
        <w:t xml:space="preserve"> </w:t>
      </w:r>
    </w:p>
    <w:p w:rsidR="007E1925" w:rsidRPr="00E145A5" w:rsidRDefault="007E1925" w:rsidP="007629F9">
      <w:pPr>
        <w:spacing w:line="360" w:lineRule="auto"/>
        <w:rPr>
          <w:rFonts w:asciiTheme="minorHAnsi" w:hAnsiTheme="minorHAnsi" w:cstheme="minorHAnsi"/>
          <w:b/>
          <w:sz w:val="22"/>
          <w:szCs w:val="22"/>
        </w:rPr>
      </w:pPr>
    </w:p>
    <w:tbl>
      <w:tblPr>
        <w:tblStyle w:val="a4"/>
        <w:tblW w:w="106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7920"/>
        <w:gridCol w:w="450"/>
        <w:gridCol w:w="450"/>
        <w:gridCol w:w="540"/>
        <w:gridCol w:w="560"/>
      </w:tblGrid>
      <w:tr w:rsidR="007E1925" w:rsidRPr="00E145A5" w:rsidTr="001D521E">
        <w:trPr>
          <w:trHeight w:val="368"/>
        </w:trPr>
        <w:tc>
          <w:tcPr>
            <w:tcW w:w="715" w:type="dxa"/>
          </w:tcPr>
          <w:p w:rsidR="007E1925" w:rsidRPr="00E145A5" w:rsidRDefault="006D208F" w:rsidP="00D7735E">
            <w:pPr>
              <w:spacing w:before="20" w:after="20"/>
              <w:rPr>
                <w:rFonts w:asciiTheme="minorHAnsi" w:hAnsiTheme="minorHAnsi" w:cstheme="minorHAnsi"/>
                <w:b/>
                <w:sz w:val="22"/>
                <w:szCs w:val="22"/>
              </w:rPr>
            </w:pPr>
            <w:proofErr w:type="spellStart"/>
            <w:r w:rsidRPr="00E145A5">
              <w:rPr>
                <w:rFonts w:asciiTheme="minorHAnsi" w:hAnsiTheme="minorHAnsi" w:cstheme="minorHAnsi"/>
                <w:b/>
                <w:sz w:val="22"/>
                <w:szCs w:val="22"/>
              </w:rPr>
              <w:t>Q.No</w:t>
            </w:r>
            <w:proofErr w:type="spellEnd"/>
          </w:p>
        </w:tc>
        <w:tc>
          <w:tcPr>
            <w:tcW w:w="7920" w:type="dxa"/>
          </w:tcPr>
          <w:p w:rsidR="007E1925" w:rsidRPr="00E145A5" w:rsidRDefault="00F4276E" w:rsidP="00C55C65">
            <w:pPr>
              <w:spacing w:before="20" w:after="20"/>
              <w:jc w:val="center"/>
              <w:rPr>
                <w:rFonts w:asciiTheme="minorHAnsi" w:hAnsiTheme="minorHAnsi" w:cstheme="minorHAnsi"/>
                <w:b/>
                <w:sz w:val="22"/>
                <w:szCs w:val="22"/>
              </w:rPr>
            </w:pPr>
            <w:r w:rsidRPr="00E145A5">
              <w:rPr>
                <w:rFonts w:asciiTheme="minorHAnsi" w:hAnsiTheme="minorHAnsi" w:cstheme="minorHAnsi"/>
                <w:b/>
                <w:sz w:val="22"/>
                <w:szCs w:val="22"/>
              </w:rPr>
              <w:t xml:space="preserve">                 </w:t>
            </w:r>
            <w:r w:rsidR="006D208F" w:rsidRPr="00E145A5">
              <w:rPr>
                <w:rFonts w:asciiTheme="minorHAnsi" w:hAnsiTheme="minorHAnsi" w:cstheme="minorHAnsi"/>
                <w:b/>
                <w:sz w:val="22"/>
                <w:szCs w:val="22"/>
              </w:rPr>
              <w:t xml:space="preserve">PART A </w:t>
            </w:r>
            <w:r w:rsidR="00597A4B" w:rsidRPr="00E145A5">
              <w:rPr>
                <w:rFonts w:asciiTheme="minorHAnsi" w:hAnsiTheme="minorHAnsi" w:cstheme="minorHAnsi"/>
                <w:b/>
                <w:sz w:val="22"/>
                <w:szCs w:val="22"/>
              </w:rPr>
              <w:t xml:space="preserve"> (</w:t>
            </w:r>
            <w:r w:rsidR="00C55C65">
              <w:rPr>
                <w:rFonts w:asciiTheme="minorHAnsi" w:hAnsiTheme="minorHAnsi" w:cstheme="minorHAnsi"/>
                <w:b/>
                <w:sz w:val="22"/>
                <w:szCs w:val="22"/>
              </w:rPr>
              <w:t>Compulsory</w:t>
            </w:r>
            <w:r w:rsidR="00597A4B" w:rsidRPr="00E145A5">
              <w:rPr>
                <w:rFonts w:asciiTheme="minorHAnsi" w:hAnsiTheme="minorHAnsi" w:cstheme="minorHAnsi"/>
                <w:b/>
                <w:sz w:val="22"/>
                <w:szCs w:val="22"/>
              </w:rPr>
              <w:t xml:space="preserve"> question)</w:t>
            </w:r>
          </w:p>
        </w:tc>
        <w:tc>
          <w:tcPr>
            <w:tcW w:w="450" w:type="dxa"/>
          </w:tcPr>
          <w:p w:rsidR="007E1925" w:rsidRPr="00E145A5" w:rsidRDefault="001D521E" w:rsidP="00C55C65">
            <w:pPr>
              <w:spacing w:before="20" w:after="20"/>
              <w:ind w:left="-108" w:right="-105"/>
              <w:rPr>
                <w:rFonts w:asciiTheme="minorHAnsi" w:hAnsiTheme="minorHAnsi" w:cstheme="minorHAnsi"/>
                <w:b/>
                <w:sz w:val="22"/>
                <w:szCs w:val="22"/>
              </w:rPr>
            </w:pPr>
            <w:r>
              <w:rPr>
                <w:rFonts w:asciiTheme="minorHAnsi" w:hAnsiTheme="minorHAnsi" w:cstheme="minorHAnsi"/>
                <w:b/>
                <w:sz w:val="22"/>
                <w:szCs w:val="22"/>
              </w:rPr>
              <w:t xml:space="preserve"> </w:t>
            </w:r>
            <w:r w:rsidR="006D208F" w:rsidRPr="00E145A5">
              <w:rPr>
                <w:rFonts w:asciiTheme="minorHAnsi" w:hAnsiTheme="minorHAnsi" w:cstheme="minorHAnsi"/>
                <w:b/>
                <w:sz w:val="22"/>
                <w:szCs w:val="22"/>
              </w:rPr>
              <w:t>[L ]</w:t>
            </w:r>
          </w:p>
        </w:tc>
        <w:tc>
          <w:tcPr>
            <w:tcW w:w="450" w:type="dxa"/>
          </w:tcPr>
          <w:p w:rsidR="007E1925" w:rsidRPr="00E145A5" w:rsidRDefault="001D521E" w:rsidP="00C55C65">
            <w:pPr>
              <w:spacing w:before="20" w:after="20"/>
              <w:ind w:left="-108" w:right="-108"/>
              <w:rPr>
                <w:rFonts w:asciiTheme="minorHAnsi" w:hAnsiTheme="minorHAnsi" w:cstheme="minorHAnsi"/>
                <w:b/>
                <w:sz w:val="22"/>
                <w:szCs w:val="22"/>
              </w:rPr>
            </w:pPr>
            <w:r>
              <w:rPr>
                <w:rFonts w:asciiTheme="minorHAnsi" w:hAnsiTheme="minorHAnsi" w:cstheme="minorHAnsi"/>
                <w:b/>
                <w:sz w:val="22"/>
                <w:szCs w:val="22"/>
              </w:rPr>
              <w:t xml:space="preserve"> </w:t>
            </w:r>
            <w:r w:rsidR="006D208F" w:rsidRPr="00E145A5">
              <w:rPr>
                <w:rFonts w:asciiTheme="minorHAnsi" w:hAnsiTheme="minorHAnsi" w:cstheme="minorHAnsi"/>
                <w:b/>
                <w:sz w:val="22"/>
                <w:szCs w:val="22"/>
              </w:rPr>
              <w:t>[CO]</w:t>
            </w:r>
          </w:p>
        </w:tc>
        <w:tc>
          <w:tcPr>
            <w:tcW w:w="540" w:type="dxa"/>
          </w:tcPr>
          <w:p w:rsidR="007E1925" w:rsidRPr="00E145A5" w:rsidRDefault="006D208F" w:rsidP="00C55C65">
            <w:pPr>
              <w:spacing w:before="20" w:after="20"/>
              <w:ind w:right="-108"/>
              <w:rPr>
                <w:rFonts w:asciiTheme="minorHAnsi" w:hAnsiTheme="minorHAnsi" w:cstheme="minorHAnsi"/>
                <w:b/>
                <w:sz w:val="22"/>
                <w:szCs w:val="22"/>
              </w:rPr>
            </w:pPr>
            <w:r w:rsidRPr="00E145A5">
              <w:rPr>
                <w:rFonts w:asciiTheme="minorHAnsi" w:hAnsiTheme="minorHAnsi" w:cstheme="minorHAnsi"/>
                <w:b/>
                <w:sz w:val="22"/>
                <w:szCs w:val="22"/>
              </w:rPr>
              <w:t>[PO]</w:t>
            </w:r>
          </w:p>
        </w:tc>
        <w:tc>
          <w:tcPr>
            <w:tcW w:w="560" w:type="dxa"/>
          </w:tcPr>
          <w:p w:rsidR="007E1925" w:rsidRPr="00E145A5" w:rsidRDefault="006D208F" w:rsidP="00C55C65">
            <w:pPr>
              <w:spacing w:before="20" w:after="20"/>
              <w:rPr>
                <w:rFonts w:asciiTheme="minorHAnsi" w:hAnsiTheme="minorHAnsi" w:cstheme="minorHAnsi"/>
                <w:b/>
                <w:sz w:val="22"/>
                <w:szCs w:val="22"/>
              </w:rPr>
            </w:pPr>
            <w:r w:rsidRPr="00E145A5">
              <w:rPr>
                <w:rFonts w:asciiTheme="minorHAnsi" w:hAnsiTheme="minorHAnsi" w:cstheme="minorHAnsi"/>
                <w:b/>
                <w:sz w:val="22"/>
                <w:szCs w:val="22"/>
              </w:rPr>
              <w:t>[M]</w:t>
            </w:r>
          </w:p>
        </w:tc>
      </w:tr>
      <w:tr w:rsidR="007E1925" w:rsidRPr="00E145A5" w:rsidTr="001D521E">
        <w:trPr>
          <w:trHeight w:val="360"/>
        </w:trPr>
        <w:tc>
          <w:tcPr>
            <w:tcW w:w="715" w:type="dxa"/>
            <w:vAlign w:val="center"/>
          </w:tcPr>
          <w:p w:rsidR="007E1925" w:rsidRPr="00E145A5" w:rsidRDefault="006D208F">
            <w:pPr>
              <w:spacing w:line="360" w:lineRule="auto"/>
              <w:jc w:val="center"/>
              <w:rPr>
                <w:rFonts w:asciiTheme="minorHAnsi" w:hAnsiTheme="minorHAnsi" w:cstheme="minorHAnsi"/>
                <w:b/>
                <w:sz w:val="22"/>
                <w:szCs w:val="22"/>
              </w:rPr>
            </w:pPr>
            <w:r w:rsidRPr="00E145A5">
              <w:rPr>
                <w:rFonts w:asciiTheme="minorHAnsi" w:hAnsiTheme="minorHAnsi" w:cstheme="minorHAnsi"/>
                <w:b/>
                <w:sz w:val="22"/>
                <w:szCs w:val="22"/>
              </w:rPr>
              <w:t>1.</w:t>
            </w:r>
          </w:p>
        </w:tc>
        <w:tc>
          <w:tcPr>
            <w:tcW w:w="7920" w:type="dxa"/>
          </w:tcPr>
          <w:p w:rsidR="007E1925" w:rsidRPr="00E145A5" w:rsidRDefault="00D036E8" w:rsidP="00D036E8">
            <w:pPr>
              <w:spacing w:after="160" w:line="259" w:lineRule="auto"/>
              <w:contextualSpacing/>
              <w:rPr>
                <w:rFonts w:asciiTheme="minorHAnsi" w:hAnsiTheme="minorHAnsi" w:cstheme="minorHAnsi"/>
                <w:color w:val="0F1419"/>
                <w:sz w:val="22"/>
                <w:szCs w:val="22"/>
              </w:rPr>
            </w:pPr>
            <w:r>
              <w:t>Explain the different UNIX file types with an example.</w:t>
            </w:r>
          </w:p>
        </w:tc>
        <w:tc>
          <w:tcPr>
            <w:tcW w:w="450" w:type="dxa"/>
            <w:vAlign w:val="center"/>
          </w:tcPr>
          <w:p w:rsidR="007E1925" w:rsidRPr="00E145A5" w:rsidRDefault="006D208F">
            <w:pPr>
              <w:spacing w:line="360" w:lineRule="auto"/>
              <w:jc w:val="center"/>
              <w:rPr>
                <w:rFonts w:asciiTheme="minorHAnsi" w:hAnsiTheme="minorHAnsi" w:cstheme="minorHAnsi"/>
                <w:b/>
                <w:sz w:val="22"/>
                <w:szCs w:val="22"/>
              </w:rPr>
            </w:pPr>
            <w:r w:rsidRPr="00E145A5">
              <w:rPr>
                <w:rFonts w:asciiTheme="minorHAnsi" w:hAnsiTheme="minorHAnsi" w:cstheme="minorHAnsi"/>
                <w:b/>
                <w:sz w:val="22"/>
                <w:szCs w:val="22"/>
              </w:rPr>
              <w:t>2</w:t>
            </w:r>
          </w:p>
        </w:tc>
        <w:tc>
          <w:tcPr>
            <w:tcW w:w="450" w:type="dxa"/>
            <w:vAlign w:val="center"/>
          </w:tcPr>
          <w:p w:rsidR="007E1925" w:rsidRPr="00E145A5" w:rsidRDefault="0031263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2</w:t>
            </w:r>
          </w:p>
        </w:tc>
        <w:tc>
          <w:tcPr>
            <w:tcW w:w="540" w:type="dxa"/>
            <w:vAlign w:val="center"/>
          </w:tcPr>
          <w:p w:rsidR="007E1925" w:rsidRPr="00E145A5" w:rsidRDefault="006B658A">
            <w:pPr>
              <w:spacing w:line="360" w:lineRule="auto"/>
              <w:jc w:val="center"/>
              <w:rPr>
                <w:rFonts w:asciiTheme="minorHAnsi" w:hAnsiTheme="minorHAnsi" w:cstheme="minorHAnsi"/>
                <w:b/>
                <w:sz w:val="22"/>
                <w:szCs w:val="22"/>
              </w:rPr>
            </w:pPr>
            <w:r>
              <w:rPr>
                <w:rFonts w:asciiTheme="minorHAnsi" w:hAnsiTheme="minorHAnsi" w:cstheme="minorHAnsi"/>
                <w:b/>
                <w:sz w:val="22"/>
                <w:szCs w:val="22"/>
              </w:rPr>
              <w:t>1</w:t>
            </w:r>
          </w:p>
        </w:tc>
        <w:tc>
          <w:tcPr>
            <w:tcW w:w="560" w:type="dxa"/>
            <w:vAlign w:val="center"/>
          </w:tcPr>
          <w:p w:rsidR="007E1925" w:rsidRPr="00E145A5" w:rsidRDefault="006D208F">
            <w:pPr>
              <w:spacing w:line="360" w:lineRule="auto"/>
              <w:jc w:val="center"/>
              <w:rPr>
                <w:rFonts w:asciiTheme="minorHAnsi" w:hAnsiTheme="minorHAnsi" w:cstheme="minorHAnsi"/>
                <w:b/>
                <w:sz w:val="22"/>
                <w:szCs w:val="22"/>
              </w:rPr>
            </w:pPr>
            <w:r w:rsidRPr="00E145A5">
              <w:rPr>
                <w:rFonts w:asciiTheme="minorHAnsi" w:hAnsiTheme="minorHAnsi" w:cstheme="minorHAnsi"/>
                <w:b/>
                <w:sz w:val="22"/>
                <w:szCs w:val="22"/>
              </w:rPr>
              <w:t>5</w:t>
            </w:r>
          </w:p>
        </w:tc>
      </w:tr>
      <w:tr w:rsidR="00EA52D9" w:rsidRPr="00E145A5" w:rsidTr="00597A4B">
        <w:trPr>
          <w:trHeight w:val="240"/>
        </w:trPr>
        <w:tc>
          <w:tcPr>
            <w:tcW w:w="10635" w:type="dxa"/>
            <w:gridSpan w:val="6"/>
            <w:vAlign w:val="center"/>
          </w:tcPr>
          <w:p w:rsidR="00EA52D9" w:rsidRPr="00E145A5" w:rsidRDefault="00EA52D9" w:rsidP="00EA52D9">
            <w:pPr>
              <w:spacing w:before="20" w:after="20"/>
              <w:jc w:val="center"/>
              <w:rPr>
                <w:rFonts w:asciiTheme="minorHAnsi" w:hAnsiTheme="minorHAnsi" w:cstheme="minorHAnsi"/>
                <w:b/>
                <w:sz w:val="22"/>
                <w:szCs w:val="22"/>
              </w:rPr>
            </w:pPr>
            <w:r w:rsidRPr="00E145A5">
              <w:rPr>
                <w:rFonts w:asciiTheme="minorHAnsi" w:hAnsiTheme="minorHAnsi" w:cstheme="minorHAnsi"/>
                <w:b/>
                <w:sz w:val="22"/>
                <w:szCs w:val="22"/>
              </w:rPr>
              <w:t xml:space="preserve">PART B (Answer any </w:t>
            </w:r>
            <w:r>
              <w:rPr>
                <w:rFonts w:asciiTheme="minorHAnsi" w:hAnsiTheme="minorHAnsi" w:cstheme="minorHAnsi"/>
                <w:b/>
                <w:sz w:val="22"/>
                <w:szCs w:val="22"/>
              </w:rPr>
              <w:t>1</w:t>
            </w:r>
            <w:r w:rsidRPr="00E145A5">
              <w:rPr>
                <w:rFonts w:asciiTheme="minorHAnsi" w:hAnsiTheme="minorHAnsi" w:cstheme="minorHAnsi"/>
                <w:b/>
                <w:sz w:val="22"/>
                <w:szCs w:val="22"/>
              </w:rPr>
              <w:t xml:space="preserve"> questions)</w:t>
            </w:r>
          </w:p>
        </w:tc>
      </w:tr>
      <w:tr w:rsidR="00EA52D9" w:rsidRPr="00E145A5" w:rsidTr="001D521E">
        <w:trPr>
          <w:trHeight w:val="448"/>
        </w:trPr>
        <w:tc>
          <w:tcPr>
            <w:tcW w:w="715" w:type="dxa"/>
            <w:vAlign w:val="center"/>
          </w:tcPr>
          <w:p w:rsidR="00EA52D9" w:rsidRPr="00E145A5" w:rsidRDefault="00C55C65"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2</w:t>
            </w:r>
            <w:r w:rsidR="00EA52D9" w:rsidRPr="00E145A5">
              <w:rPr>
                <w:rFonts w:asciiTheme="minorHAnsi" w:hAnsiTheme="minorHAnsi" w:cstheme="minorHAnsi"/>
                <w:b/>
                <w:sz w:val="22"/>
                <w:szCs w:val="22"/>
              </w:rPr>
              <w:t>.</w:t>
            </w:r>
          </w:p>
        </w:tc>
        <w:tc>
          <w:tcPr>
            <w:tcW w:w="7920" w:type="dxa"/>
          </w:tcPr>
          <w:p w:rsidR="001B603C" w:rsidRPr="00D036E8" w:rsidRDefault="00D036E8" w:rsidP="00D036E8">
            <w:pPr>
              <w:spacing w:after="160" w:line="259" w:lineRule="auto"/>
              <w:contextualSpacing/>
            </w:pPr>
            <w:r>
              <w:t>Develop</w:t>
            </w:r>
            <w:r w:rsidRPr="007C15FB">
              <w:t xml:space="preserve"> a C / C++ program to emulate the unix ln command</w:t>
            </w:r>
            <w:r>
              <w:t>. (Hard link &amp; Soft link)</w:t>
            </w:r>
          </w:p>
        </w:tc>
        <w:tc>
          <w:tcPr>
            <w:tcW w:w="450" w:type="dxa"/>
            <w:vAlign w:val="center"/>
          </w:tcPr>
          <w:p w:rsidR="00EA52D9" w:rsidRPr="00E145A5" w:rsidRDefault="00EA52D9"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3</w:t>
            </w:r>
          </w:p>
        </w:tc>
        <w:tc>
          <w:tcPr>
            <w:tcW w:w="450" w:type="dxa"/>
            <w:vAlign w:val="center"/>
          </w:tcPr>
          <w:p w:rsidR="00EA52D9" w:rsidRPr="00E145A5" w:rsidRDefault="00312639"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2</w:t>
            </w:r>
          </w:p>
        </w:tc>
        <w:tc>
          <w:tcPr>
            <w:tcW w:w="540" w:type="dxa"/>
            <w:vAlign w:val="center"/>
          </w:tcPr>
          <w:p w:rsidR="00EA52D9" w:rsidRPr="00E145A5" w:rsidRDefault="00DB7FDC" w:rsidP="00EF5EFA">
            <w:pPr>
              <w:spacing w:line="360" w:lineRule="auto"/>
              <w:jc w:val="center"/>
              <w:rPr>
                <w:rFonts w:asciiTheme="minorHAnsi" w:hAnsiTheme="minorHAnsi" w:cstheme="minorHAnsi"/>
                <w:b/>
                <w:sz w:val="22"/>
                <w:szCs w:val="22"/>
              </w:rPr>
            </w:pPr>
            <w:r>
              <w:rPr>
                <w:rFonts w:asciiTheme="minorHAnsi" w:hAnsiTheme="minorHAnsi" w:cstheme="minorHAnsi"/>
                <w:b/>
                <w:sz w:val="22"/>
                <w:szCs w:val="22"/>
              </w:rPr>
              <w:t>3</w:t>
            </w:r>
          </w:p>
        </w:tc>
        <w:tc>
          <w:tcPr>
            <w:tcW w:w="560" w:type="dxa"/>
            <w:vAlign w:val="center"/>
          </w:tcPr>
          <w:p w:rsidR="00EA52D9" w:rsidRPr="00E145A5" w:rsidRDefault="00EA52D9"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10</w:t>
            </w:r>
          </w:p>
        </w:tc>
      </w:tr>
      <w:tr w:rsidR="00EA52D9" w:rsidRPr="00E145A5" w:rsidTr="001D521E">
        <w:trPr>
          <w:trHeight w:val="467"/>
        </w:trPr>
        <w:tc>
          <w:tcPr>
            <w:tcW w:w="715" w:type="dxa"/>
            <w:vAlign w:val="center"/>
          </w:tcPr>
          <w:p w:rsidR="00EA52D9" w:rsidRPr="00E145A5" w:rsidRDefault="00C55C65"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3</w:t>
            </w:r>
            <w:r w:rsidR="00EA52D9" w:rsidRPr="00E145A5">
              <w:rPr>
                <w:rFonts w:asciiTheme="minorHAnsi" w:hAnsiTheme="minorHAnsi" w:cstheme="minorHAnsi"/>
                <w:b/>
                <w:sz w:val="22"/>
                <w:szCs w:val="22"/>
              </w:rPr>
              <w:t>.</w:t>
            </w:r>
          </w:p>
        </w:tc>
        <w:tc>
          <w:tcPr>
            <w:tcW w:w="7920" w:type="dxa"/>
          </w:tcPr>
          <w:p w:rsidR="00EA52D9" w:rsidRPr="007629F9" w:rsidRDefault="006B658A" w:rsidP="00995EF3">
            <w:pPr>
              <w:spacing w:before="20" w:after="20"/>
              <w:jc w:val="both"/>
              <w:rPr>
                <w:rFonts w:asciiTheme="minorHAnsi" w:hAnsiTheme="minorHAnsi" w:cstheme="minorHAnsi"/>
                <w:color w:val="0F1419"/>
                <w:sz w:val="22"/>
                <w:szCs w:val="22"/>
              </w:rPr>
            </w:pPr>
            <w:r w:rsidRPr="006B658A">
              <w:rPr>
                <w:rFonts w:asciiTheme="minorHAnsi" w:hAnsiTheme="minorHAnsi" w:cstheme="minorHAnsi"/>
                <w:color w:val="0F1419"/>
                <w:sz w:val="22"/>
                <w:szCs w:val="22"/>
              </w:rPr>
              <w:t>Explain</w:t>
            </w:r>
            <w:r>
              <w:rPr>
                <w:rFonts w:asciiTheme="minorHAnsi" w:hAnsiTheme="minorHAnsi" w:cstheme="minorHAnsi"/>
                <w:color w:val="0F1419"/>
                <w:sz w:val="22"/>
                <w:szCs w:val="22"/>
              </w:rPr>
              <w:t xml:space="preserve"> the </w:t>
            </w:r>
            <w:r w:rsidRPr="006B658A">
              <w:rPr>
                <w:rFonts w:asciiTheme="minorHAnsi" w:hAnsiTheme="minorHAnsi" w:cstheme="minorHAnsi"/>
                <w:color w:val="0F1419"/>
                <w:sz w:val="22"/>
                <w:szCs w:val="22"/>
              </w:rPr>
              <w:t>'</w:t>
            </w:r>
            <w:proofErr w:type="spellStart"/>
            <w:r w:rsidRPr="006B658A">
              <w:rPr>
                <w:rFonts w:asciiTheme="minorHAnsi" w:hAnsiTheme="minorHAnsi" w:cstheme="minorHAnsi"/>
                <w:color w:val="0F1419"/>
                <w:sz w:val="22"/>
                <w:szCs w:val="22"/>
              </w:rPr>
              <w:t>recvfrom</w:t>
            </w:r>
            <w:proofErr w:type="spellEnd"/>
            <w:r>
              <w:rPr>
                <w:rFonts w:asciiTheme="minorHAnsi" w:hAnsiTheme="minorHAnsi" w:cstheme="minorHAnsi"/>
                <w:color w:val="0F1419"/>
                <w:sz w:val="22"/>
                <w:szCs w:val="22"/>
              </w:rPr>
              <w:t>()</w:t>
            </w:r>
            <w:r w:rsidRPr="006B658A">
              <w:rPr>
                <w:rFonts w:asciiTheme="minorHAnsi" w:hAnsiTheme="minorHAnsi" w:cstheme="minorHAnsi"/>
                <w:color w:val="0F1419"/>
                <w:sz w:val="22"/>
                <w:szCs w:val="22"/>
              </w:rPr>
              <w:t xml:space="preserve">' </w:t>
            </w:r>
            <w:r>
              <w:rPr>
                <w:rFonts w:asciiTheme="minorHAnsi" w:hAnsiTheme="minorHAnsi" w:cstheme="minorHAnsi"/>
                <w:color w:val="0F1419"/>
                <w:sz w:val="22"/>
                <w:szCs w:val="22"/>
              </w:rPr>
              <w:t>&amp;</w:t>
            </w:r>
            <w:r w:rsidRPr="006B658A">
              <w:rPr>
                <w:rFonts w:asciiTheme="minorHAnsi" w:hAnsiTheme="minorHAnsi" w:cstheme="minorHAnsi"/>
                <w:color w:val="0F1419"/>
                <w:sz w:val="22"/>
                <w:szCs w:val="22"/>
              </w:rPr>
              <w:t xml:space="preserve"> '</w:t>
            </w:r>
            <w:proofErr w:type="spellStart"/>
            <w:r w:rsidRPr="006B658A">
              <w:rPr>
                <w:rFonts w:asciiTheme="minorHAnsi" w:hAnsiTheme="minorHAnsi" w:cstheme="minorHAnsi"/>
                <w:color w:val="0F1419"/>
                <w:sz w:val="22"/>
                <w:szCs w:val="22"/>
              </w:rPr>
              <w:t>sendto</w:t>
            </w:r>
            <w:proofErr w:type="spellEnd"/>
            <w:r>
              <w:rPr>
                <w:rFonts w:asciiTheme="minorHAnsi" w:hAnsiTheme="minorHAnsi" w:cstheme="minorHAnsi"/>
                <w:color w:val="0F1419"/>
                <w:sz w:val="22"/>
                <w:szCs w:val="22"/>
              </w:rPr>
              <w:t>()</w:t>
            </w:r>
            <w:r w:rsidRPr="006B658A">
              <w:rPr>
                <w:rFonts w:asciiTheme="minorHAnsi" w:hAnsiTheme="minorHAnsi" w:cstheme="minorHAnsi"/>
                <w:color w:val="0F1419"/>
                <w:sz w:val="22"/>
                <w:szCs w:val="22"/>
              </w:rPr>
              <w:t xml:space="preserve">' </w:t>
            </w:r>
            <w:r w:rsidR="00995EF3">
              <w:rPr>
                <w:rFonts w:asciiTheme="minorHAnsi" w:hAnsiTheme="minorHAnsi" w:cstheme="minorHAnsi"/>
                <w:color w:val="0F1419"/>
                <w:sz w:val="22"/>
                <w:szCs w:val="22"/>
              </w:rPr>
              <w:t>f</w:t>
            </w:r>
            <w:bookmarkStart w:id="0" w:name="_GoBack"/>
            <w:bookmarkEnd w:id="0"/>
            <w:r w:rsidRPr="006B658A">
              <w:rPr>
                <w:rFonts w:asciiTheme="minorHAnsi" w:hAnsiTheme="minorHAnsi" w:cstheme="minorHAnsi"/>
                <w:color w:val="0F1419"/>
                <w:sz w:val="22"/>
                <w:szCs w:val="22"/>
              </w:rPr>
              <w:t xml:space="preserve">unctions  </w:t>
            </w:r>
            <w:r>
              <w:rPr>
                <w:rFonts w:asciiTheme="minorHAnsi" w:hAnsiTheme="minorHAnsi" w:cstheme="minorHAnsi"/>
                <w:color w:val="0F1419"/>
                <w:sz w:val="22"/>
                <w:szCs w:val="22"/>
              </w:rPr>
              <w:t xml:space="preserve">with their syntax </w:t>
            </w:r>
            <w:r w:rsidRPr="006B658A">
              <w:rPr>
                <w:rFonts w:asciiTheme="minorHAnsi" w:hAnsiTheme="minorHAnsi" w:cstheme="minorHAnsi"/>
                <w:color w:val="0F1419"/>
                <w:sz w:val="22"/>
                <w:szCs w:val="22"/>
              </w:rPr>
              <w:t>for UDP Client</w:t>
            </w:r>
            <w:r>
              <w:rPr>
                <w:rFonts w:asciiTheme="minorHAnsi" w:hAnsiTheme="minorHAnsi" w:cstheme="minorHAnsi"/>
                <w:color w:val="0F1419"/>
                <w:sz w:val="22"/>
                <w:szCs w:val="22"/>
              </w:rPr>
              <w:t xml:space="preserve"> and d</w:t>
            </w:r>
            <w:r w:rsidRPr="006B658A">
              <w:rPr>
                <w:rFonts w:asciiTheme="minorHAnsi" w:hAnsiTheme="minorHAnsi" w:cstheme="minorHAnsi"/>
                <w:color w:val="0F1419"/>
                <w:sz w:val="22"/>
                <w:szCs w:val="22"/>
              </w:rPr>
              <w:t xml:space="preserve">evelop a C / C++ </w:t>
            </w:r>
            <w:r>
              <w:rPr>
                <w:rFonts w:asciiTheme="minorHAnsi" w:hAnsiTheme="minorHAnsi" w:cstheme="minorHAnsi"/>
                <w:color w:val="0F1419"/>
                <w:sz w:val="22"/>
                <w:szCs w:val="22"/>
              </w:rPr>
              <w:t xml:space="preserve"> </w:t>
            </w:r>
            <w:r w:rsidR="00995EF3">
              <w:rPr>
                <w:rFonts w:asciiTheme="minorHAnsi" w:hAnsiTheme="minorHAnsi" w:cstheme="minorHAnsi"/>
                <w:color w:val="0F1419"/>
                <w:sz w:val="22"/>
                <w:szCs w:val="22"/>
              </w:rPr>
              <w:t xml:space="preserve">code snippet to implement a </w:t>
            </w:r>
            <w:r w:rsidRPr="006B658A">
              <w:rPr>
                <w:rFonts w:asciiTheme="minorHAnsi" w:hAnsiTheme="minorHAnsi" w:cstheme="minorHAnsi"/>
                <w:color w:val="0F1419"/>
                <w:sz w:val="22"/>
                <w:szCs w:val="22"/>
              </w:rPr>
              <w:t>'</w:t>
            </w:r>
            <w:proofErr w:type="spellStart"/>
            <w:r w:rsidRPr="006B658A">
              <w:rPr>
                <w:rFonts w:asciiTheme="minorHAnsi" w:hAnsiTheme="minorHAnsi" w:cstheme="minorHAnsi"/>
                <w:color w:val="0F1419"/>
                <w:sz w:val="22"/>
                <w:szCs w:val="22"/>
              </w:rPr>
              <w:t>dg_cli</w:t>
            </w:r>
            <w:proofErr w:type="spellEnd"/>
            <w:r w:rsidRPr="006B658A">
              <w:rPr>
                <w:rFonts w:asciiTheme="minorHAnsi" w:hAnsiTheme="minorHAnsi" w:cstheme="minorHAnsi"/>
                <w:color w:val="0F1419"/>
                <w:sz w:val="22"/>
                <w:szCs w:val="22"/>
              </w:rPr>
              <w:t xml:space="preserve">' </w:t>
            </w:r>
            <w:r>
              <w:rPr>
                <w:rFonts w:asciiTheme="minorHAnsi" w:hAnsiTheme="minorHAnsi" w:cstheme="minorHAnsi"/>
                <w:color w:val="0F1419"/>
                <w:sz w:val="22"/>
                <w:szCs w:val="22"/>
              </w:rPr>
              <w:t>f</w:t>
            </w:r>
            <w:r w:rsidRPr="006B658A">
              <w:rPr>
                <w:rFonts w:asciiTheme="minorHAnsi" w:hAnsiTheme="minorHAnsi" w:cstheme="minorHAnsi"/>
                <w:color w:val="0F1419"/>
                <w:sz w:val="22"/>
                <w:szCs w:val="22"/>
              </w:rPr>
              <w:t>unction</w:t>
            </w:r>
            <w:r w:rsidR="0025679D">
              <w:rPr>
                <w:rFonts w:asciiTheme="minorHAnsi" w:hAnsiTheme="minorHAnsi" w:cstheme="minorHAnsi"/>
                <w:color w:val="0F1419"/>
                <w:sz w:val="22"/>
                <w:szCs w:val="22"/>
              </w:rPr>
              <w:t xml:space="preserve"> for the same.</w:t>
            </w:r>
          </w:p>
        </w:tc>
        <w:tc>
          <w:tcPr>
            <w:tcW w:w="450" w:type="dxa"/>
            <w:vAlign w:val="center"/>
          </w:tcPr>
          <w:p w:rsidR="00EA52D9" w:rsidRPr="00E145A5" w:rsidRDefault="0025679D"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2,3</w:t>
            </w:r>
          </w:p>
        </w:tc>
        <w:tc>
          <w:tcPr>
            <w:tcW w:w="450" w:type="dxa"/>
            <w:vAlign w:val="center"/>
          </w:tcPr>
          <w:p w:rsidR="00EA52D9" w:rsidRPr="00E145A5" w:rsidRDefault="00EF5EFA"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4</w:t>
            </w:r>
          </w:p>
        </w:tc>
        <w:tc>
          <w:tcPr>
            <w:tcW w:w="540" w:type="dxa"/>
            <w:vAlign w:val="center"/>
          </w:tcPr>
          <w:p w:rsidR="00EA52D9" w:rsidRPr="00E145A5" w:rsidRDefault="00EF5EFA"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3</w:t>
            </w:r>
          </w:p>
        </w:tc>
        <w:tc>
          <w:tcPr>
            <w:tcW w:w="560" w:type="dxa"/>
            <w:vAlign w:val="center"/>
          </w:tcPr>
          <w:p w:rsidR="00EA52D9" w:rsidRPr="00E145A5" w:rsidRDefault="00EF5EFA"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10</w:t>
            </w:r>
          </w:p>
        </w:tc>
      </w:tr>
      <w:tr w:rsidR="00EA52D9" w:rsidRPr="00E145A5" w:rsidTr="00597A4B">
        <w:trPr>
          <w:trHeight w:val="312"/>
        </w:trPr>
        <w:tc>
          <w:tcPr>
            <w:tcW w:w="10635" w:type="dxa"/>
            <w:gridSpan w:val="6"/>
            <w:vAlign w:val="center"/>
          </w:tcPr>
          <w:p w:rsidR="00EA52D9" w:rsidRPr="00E145A5" w:rsidRDefault="00EA52D9" w:rsidP="00EA52D9">
            <w:pPr>
              <w:spacing w:before="20" w:after="20"/>
              <w:jc w:val="center"/>
              <w:rPr>
                <w:rFonts w:asciiTheme="minorHAnsi" w:hAnsiTheme="minorHAnsi" w:cstheme="minorHAnsi"/>
                <w:b/>
                <w:sz w:val="22"/>
                <w:szCs w:val="22"/>
              </w:rPr>
            </w:pPr>
            <w:r w:rsidRPr="00E145A5">
              <w:rPr>
                <w:rFonts w:asciiTheme="minorHAnsi" w:hAnsiTheme="minorHAnsi" w:cstheme="minorHAnsi"/>
                <w:b/>
                <w:sz w:val="22"/>
                <w:szCs w:val="22"/>
              </w:rPr>
              <w:t>PART C (Answer any 1 question)</w:t>
            </w:r>
          </w:p>
        </w:tc>
      </w:tr>
      <w:tr w:rsidR="00EA52D9" w:rsidRPr="00E145A5" w:rsidTr="001D521E">
        <w:trPr>
          <w:trHeight w:val="454"/>
        </w:trPr>
        <w:tc>
          <w:tcPr>
            <w:tcW w:w="715" w:type="dxa"/>
            <w:vAlign w:val="center"/>
          </w:tcPr>
          <w:p w:rsidR="00EA52D9" w:rsidRPr="00E145A5" w:rsidRDefault="00C55C65"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4</w:t>
            </w:r>
            <w:r w:rsidR="00EA52D9" w:rsidRPr="00E145A5">
              <w:rPr>
                <w:rFonts w:asciiTheme="minorHAnsi" w:hAnsiTheme="minorHAnsi" w:cstheme="minorHAnsi"/>
                <w:b/>
                <w:sz w:val="22"/>
                <w:szCs w:val="22"/>
              </w:rPr>
              <w:t xml:space="preserve">. </w:t>
            </w:r>
          </w:p>
        </w:tc>
        <w:tc>
          <w:tcPr>
            <w:tcW w:w="7920" w:type="dxa"/>
          </w:tcPr>
          <w:p w:rsidR="00EA52D9" w:rsidRPr="00312639" w:rsidRDefault="00D036E8" w:rsidP="00312639">
            <w:pPr>
              <w:spacing w:after="160" w:line="259" w:lineRule="auto"/>
              <w:contextualSpacing/>
              <w:jc w:val="both"/>
            </w:pPr>
            <w:r>
              <w:t xml:space="preserve">Assume </w:t>
            </w:r>
            <w:r w:rsidRPr="007C15FB">
              <w:t xml:space="preserve">the last 100 bytes as a region. </w:t>
            </w:r>
            <w:r>
              <w:t>Develop</w:t>
            </w:r>
            <w:r w:rsidRPr="007C15FB">
              <w:t xml:space="preserve"> a C/C++ program to check whether the region is locked or not. If the region is locked, print pid of the process which has locked. If the region is not locked, lock the region with an exclusive lock, read the last 50 bytes and unlock the region.</w:t>
            </w:r>
          </w:p>
        </w:tc>
        <w:tc>
          <w:tcPr>
            <w:tcW w:w="450" w:type="dxa"/>
            <w:vAlign w:val="center"/>
          </w:tcPr>
          <w:p w:rsidR="00EA52D9" w:rsidRPr="00E145A5" w:rsidRDefault="00D036E8" w:rsidP="006C2174">
            <w:pPr>
              <w:spacing w:line="360" w:lineRule="auto"/>
              <w:jc w:val="center"/>
              <w:rPr>
                <w:rFonts w:asciiTheme="minorHAnsi" w:hAnsiTheme="minorHAnsi" w:cstheme="minorHAnsi"/>
                <w:b/>
                <w:sz w:val="22"/>
                <w:szCs w:val="22"/>
              </w:rPr>
            </w:pPr>
            <w:r>
              <w:rPr>
                <w:rFonts w:asciiTheme="minorHAnsi" w:hAnsiTheme="minorHAnsi" w:cstheme="minorHAnsi"/>
                <w:b/>
                <w:sz w:val="22"/>
                <w:szCs w:val="22"/>
              </w:rPr>
              <w:t>4</w:t>
            </w:r>
          </w:p>
        </w:tc>
        <w:tc>
          <w:tcPr>
            <w:tcW w:w="450" w:type="dxa"/>
            <w:vAlign w:val="center"/>
          </w:tcPr>
          <w:p w:rsidR="00EA52D9" w:rsidRPr="00E145A5" w:rsidRDefault="00312639"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2</w:t>
            </w:r>
          </w:p>
        </w:tc>
        <w:tc>
          <w:tcPr>
            <w:tcW w:w="540" w:type="dxa"/>
            <w:vAlign w:val="center"/>
          </w:tcPr>
          <w:p w:rsidR="00EA52D9" w:rsidRPr="00E145A5" w:rsidRDefault="00DB7FDC" w:rsidP="00EF5EFA">
            <w:pPr>
              <w:spacing w:line="360" w:lineRule="auto"/>
              <w:jc w:val="center"/>
              <w:rPr>
                <w:rFonts w:asciiTheme="minorHAnsi" w:hAnsiTheme="minorHAnsi" w:cstheme="minorHAnsi"/>
                <w:b/>
                <w:sz w:val="22"/>
                <w:szCs w:val="22"/>
              </w:rPr>
            </w:pPr>
            <w:r>
              <w:rPr>
                <w:rFonts w:asciiTheme="minorHAnsi" w:hAnsiTheme="minorHAnsi" w:cstheme="minorHAnsi"/>
                <w:b/>
                <w:sz w:val="22"/>
                <w:szCs w:val="22"/>
              </w:rPr>
              <w:t>3</w:t>
            </w:r>
          </w:p>
        </w:tc>
        <w:tc>
          <w:tcPr>
            <w:tcW w:w="560" w:type="dxa"/>
            <w:vAlign w:val="center"/>
          </w:tcPr>
          <w:p w:rsidR="00EA52D9" w:rsidRPr="00E145A5" w:rsidRDefault="00EE2720"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10</w:t>
            </w:r>
          </w:p>
        </w:tc>
      </w:tr>
      <w:tr w:rsidR="00EA52D9" w:rsidRPr="00E145A5" w:rsidTr="001D521E">
        <w:trPr>
          <w:trHeight w:val="370"/>
        </w:trPr>
        <w:tc>
          <w:tcPr>
            <w:tcW w:w="715" w:type="dxa"/>
            <w:vAlign w:val="center"/>
          </w:tcPr>
          <w:p w:rsidR="00EA52D9" w:rsidRPr="00E145A5" w:rsidRDefault="00C55C65"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5</w:t>
            </w:r>
            <w:r w:rsidR="00EA52D9" w:rsidRPr="00E145A5">
              <w:rPr>
                <w:rFonts w:asciiTheme="minorHAnsi" w:hAnsiTheme="minorHAnsi" w:cstheme="minorHAnsi"/>
                <w:b/>
                <w:sz w:val="22"/>
                <w:szCs w:val="22"/>
              </w:rPr>
              <w:t xml:space="preserve">. </w:t>
            </w:r>
          </w:p>
        </w:tc>
        <w:tc>
          <w:tcPr>
            <w:tcW w:w="7920" w:type="dxa"/>
          </w:tcPr>
          <w:p w:rsidR="00EA52D9" w:rsidRPr="00E145A5" w:rsidRDefault="006878D6" w:rsidP="008C31EC">
            <w:pPr>
              <w:spacing w:before="20" w:after="20"/>
              <w:jc w:val="both"/>
              <w:rPr>
                <w:rFonts w:asciiTheme="minorHAnsi" w:hAnsiTheme="minorHAnsi" w:cstheme="minorHAnsi"/>
                <w:color w:val="0F1419"/>
                <w:sz w:val="22"/>
                <w:szCs w:val="22"/>
              </w:rPr>
            </w:pPr>
            <w:r w:rsidRPr="006878D6">
              <w:rPr>
                <w:rFonts w:asciiTheme="minorHAnsi" w:hAnsiTheme="minorHAnsi" w:cstheme="minorHAnsi"/>
                <w:color w:val="0F1419"/>
                <w:sz w:val="22"/>
                <w:szCs w:val="22"/>
              </w:rPr>
              <w:t>Analyze the concept of</w:t>
            </w:r>
            <w:r w:rsidR="008C31EC">
              <w:rPr>
                <w:rFonts w:asciiTheme="minorHAnsi" w:hAnsiTheme="minorHAnsi" w:cstheme="minorHAnsi"/>
                <w:color w:val="0F1419"/>
                <w:sz w:val="22"/>
                <w:szCs w:val="22"/>
              </w:rPr>
              <w:t xml:space="preserve"> </w:t>
            </w:r>
            <w:r w:rsidR="008C31EC" w:rsidRPr="008C31EC">
              <w:rPr>
                <w:rFonts w:asciiTheme="minorHAnsi" w:hAnsiTheme="minorHAnsi" w:cstheme="minorHAnsi"/>
                <w:color w:val="0F1419"/>
                <w:sz w:val="22"/>
                <w:szCs w:val="22"/>
              </w:rPr>
              <w:t>IPv6 Client, IPv4 Serve</w:t>
            </w:r>
            <w:r w:rsidR="008C31EC">
              <w:rPr>
                <w:rFonts w:asciiTheme="minorHAnsi" w:hAnsiTheme="minorHAnsi" w:cstheme="minorHAnsi"/>
                <w:color w:val="0F1419"/>
                <w:sz w:val="22"/>
                <w:szCs w:val="22"/>
              </w:rPr>
              <w:t xml:space="preserve">r and </w:t>
            </w:r>
            <w:r w:rsidR="008C31EC" w:rsidRPr="008C31EC">
              <w:rPr>
                <w:rFonts w:asciiTheme="minorHAnsi" w:hAnsiTheme="minorHAnsi" w:cstheme="minorHAnsi"/>
                <w:color w:val="0F1419"/>
                <w:sz w:val="22"/>
                <w:szCs w:val="22"/>
              </w:rPr>
              <w:t xml:space="preserve">consider </w:t>
            </w:r>
            <w:r w:rsidR="008C31EC">
              <w:rPr>
                <w:rFonts w:asciiTheme="minorHAnsi" w:hAnsiTheme="minorHAnsi" w:cstheme="minorHAnsi"/>
                <w:color w:val="0F1419"/>
                <w:sz w:val="22"/>
                <w:szCs w:val="22"/>
              </w:rPr>
              <w:t xml:space="preserve">that </w:t>
            </w:r>
            <w:r w:rsidR="008C31EC" w:rsidRPr="008C31EC">
              <w:rPr>
                <w:rFonts w:asciiTheme="minorHAnsi" w:hAnsiTheme="minorHAnsi" w:cstheme="minorHAnsi"/>
                <w:color w:val="0F1419"/>
                <w:sz w:val="22"/>
                <w:szCs w:val="22"/>
              </w:rPr>
              <w:t xml:space="preserve">an IPv6 TCP client </w:t>
            </w:r>
            <w:r w:rsidR="008C31EC">
              <w:rPr>
                <w:rFonts w:asciiTheme="minorHAnsi" w:hAnsiTheme="minorHAnsi" w:cstheme="minorHAnsi"/>
                <w:color w:val="0F1419"/>
                <w:sz w:val="22"/>
                <w:szCs w:val="22"/>
              </w:rPr>
              <w:t xml:space="preserve">is </w:t>
            </w:r>
            <w:r w:rsidR="008C31EC" w:rsidRPr="008C31EC">
              <w:rPr>
                <w:rFonts w:asciiTheme="minorHAnsi" w:hAnsiTheme="minorHAnsi" w:cstheme="minorHAnsi"/>
                <w:color w:val="0F1419"/>
                <w:sz w:val="22"/>
                <w:szCs w:val="22"/>
              </w:rPr>
              <w:t>running on a dual-stack</w:t>
            </w:r>
            <w:r w:rsidR="008C31EC">
              <w:rPr>
                <w:rFonts w:asciiTheme="minorHAnsi" w:hAnsiTheme="minorHAnsi" w:cstheme="minorHAnsi"/>
                <w:color w:val="0F1419"/>
                <w:sz w:val="22"/>
                <w:szCs w:val="22"/>
              </w:rPr>
              <w:t xml:space="preserve"> first. Summarize all the steps for </w:t>
            </w:r>
            <w:r w:rsidR="008C31EC" w:rsidRPr="008C31EC">
              <w:rPr>
                <w:rFonts w:asciiTheme="minorHAnsi" w:hAnsiTheme="minorHAnsi" w:cstheme="minorHAnsi"/>
                <w:color w:val="0F1419"/>
                <w:sz w:val="22"/>
                <w:szCs w:val="22"/>
              </w:rPr>
              <w:t xml:space="preserve">Processing of client requests, depending on address type and socket </w:t>
            </w:r>
            <w:r w:rsidR="008C31EC">
              <w:rPr>
                <w:rFonts w:asciiTheme="minorHAnsi" w:hAnsiTheme="minorHAnsi" w:cstheme="minorHAnsi"/>
                <w:color w:val="0F1419"/>
                <w:sz w:val="22"/>
                <w:szCs w:val="22"/>
              </w:rPr>
              <w:t>with a neat diagram.</w:t>
            </w:r>
          </w:p>
        </w:tc>
        <w:tc>
          <w:tcPr>
            <w:tcW w:w="450" w:type="dxa"/>
            <w:vAlign w:val="center"/>
          </w:tcPr>
          <w:p w:rsidR="00EA52D9" w:rsidRPr="00E145A5" w:rsidRDefault="00EF5EFA"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4</w:t>
            </w:r>
          </w:p>
        </w:tc>
        <w:tc>
          <w:tcPr>
            <w:tcW w:w="450" w:type="dxa"/>
            <w:vAlign w:val="center"/>
          </w:tcPr>
          <w:p w:rsidR="00EA52D9" w:rsidRPr="00E145A5" w:rsidRDefault="00EF5EFA"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4</w:t>
            </w:r>
          </w:p>
        </w:tc>
        <w:tc>
          <w:tcPr>
            <w:tcW w:w="540" w:type="dxa"/>
            <w:vAlign w:val="center"/>
          </w:tcPr>
          <w:p w:rsidR="00EA52D9" w:rsidRPr="00E145A5" w:rsidRDefault="00757BF6"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4</w:t>
            </w:r>
          </w:p>
        </w:tc>
        <w:tc>
          <w:tcPr>
            <w:tcW w:w="560" w:type="dxa"/>
            <w:vAlign w:val="center"/>
          </w:tcPr>
          <w:p w:rsidR="00EA52D9" w:rsidRPr="00E145A5" w:rsidRDefault="00EE2720" w:rsidP="00EA52D9">
            <w:pPr>
              <w:spacing w:line="360" w:lineRule="auto"/>
              <w:jc w:val="center"/>
              <w:rPr>
                <w:rFonts w:asciiTheme="minorHAnsi" w:hAnsiTheme="minorHAnsi" w:cstheme="minorHAnsi"/>
                <w:b/>
                <w:sz w:val="22"/>
                <w:szCs w:val="22"/>
              </w:rPr>
            </w:pPr>
            <w:r>
              <w:rPr>
                <w:rFonts w:asciiTheme="minorHAnsi" w:hAnsiTheme="minorHAnsi" w:cstheme="minorHAnsi"/>
                <w:b/>
                <w:sz w:val="22"/>
                <w:szCs w:val="22"/>
              </w:rPr>
              <w:t>10</w:t>
            </w:r>
          </w:p>
        </w:tc>
      </w:tr>
    </w:tbl>
    <w:p w:rsidR="002F11F8" w:rsidRDefault="002F11F8">
      <w:pPr>
        <w:spacing w:line="360" w:lineRule="auto"/>
        <w:ind w:left="-720"/>
        <w:rPr>
          <w:rFonts w:asciiTheme="minorHAnsi" w:hAnsiTheme="minorHAnsi" w:cstheme="minorHAnsi"/>
          <w:b/>
          <w:sz w:val="22"/>
          <w:szCs w:val="22"/>
        </w:rPr>
      </w:pPr>
    </w:p>
    <w:tbl>
      <w:tblPr>
        <w:tblStyle w:val="TableGrid"/>
        <w:tblpPr w:leftFromText="180" w:rightFromText="180" w:vertAnchor="text" w:horzAnchor="margin" w:tblpXSpec="center" w:tblpY="-60"/>
        <w:tblW w:w="10710" w:type="dxa"/>
        <w:tblLook w:val="04A0" w:firstRow="1" w:lastRow="0" w:firstColumn="1" w:lastColumn="0" w:noHBand="0" w:noVBand="1"/>
      </w:tblPr>
      <w:tblGrid>
        <w:gridCol w:w="2515"/>
        <w:gridCol w:w="2340"/>
        <w:gridCol w:w="2070"/>
        <w:gridCol w:w="1895"/>
        <w:gridCol w:w="1890"/>
      </w:tblGrid>
      <w:tr w:rsidR="006C2174" w:rsidTr="006C2174">
        <w:trPr>
          <w:trHeight w:val="530"/>
        </w:trPr>
        <w:tc>
          <w:tcPr>
            <w:tcW w:w="2515" w:type="dxa"/>
          </w:tcPr>
          <w:p w:rsidR="006C2174" w:rsidRDefault="006C2174" w:rsidP="006C2174">
            <w:pPr>
              <w:spacing w:line="360" w:lineRule="auto"/>
              <w:jc w:val="center"/>
              <w:rPr>
                <w:rFonts w:asciiTheme="minorHAnsi" w:hAnsiTheme="minorHAnsi" w:cstheme="minorHAnsi"/>
                <w:b/>
                <w:sz w:val="22"/>
                <w:szCs w:val="22"/>
              </w:rPr>
            </w:pPr>
            <w:r>
              <w:rPr>
                <w:rFonts w:asciiTheme="minorHAnsi" w:hAnsiTheme="minorHAnsi" w:cstheme="minorHAnsi"/>
                <w:b/>
                <w:sz w:val="22"/>
                <w:szCs w:val="22"/>
              </w:rPr>
              <w:t>Sign with Date</w:t>
            </w:r>
          </w:p>
        </w:tc>
        <w:tc>
          <w:tcPr>
            <w:tcW w:w="2340" w:type="dxa"/>
          </w:tcPr>
          <w:p w:rsidR="006C2174" w:rsidRDefault="006C2174" w:rsidP="006C2174">
            <w:pPr>
              <w:spacing w:line="360" w:lineRule="auto"/>
              <w:rPr>
                <w:rFonts w:asciiTheme="minorHAnsi" w:hAnsiTheme="minorHAnsi" w:cstheme="minorHAnsi"/>
                <w:b/>
                <w:sz w:val="22"/>
                <w:szCs w:val="22"/>
              </w:rPr>
            </w:pPr>
          </w:p>
        </w:tc>
        <w:tc>
          <w:tcPr>
            <w:tcW w:w="2070" w:type="dxa"/>
          </w:tcPr>
          <w:p w:rsidR="006C2174" w:rsidRDefault="006C2174" w:rsidP="006C2174">
            <w:pPr>
              <w:spacing w:line="360" w:lineRule="auto"/>
              <w:rPr>
                <w:rFonts w:asciiTheme="minorHAnsi" w:hAnsiTheme="minorHAnsi" w:cstheme="minorHAnsi"/>
                <w:b/>
                <w:sz w:val="22"/>
                <w:szCs w:val="22"/>
              </w:rPr>
            </w:pPr>
          </w:p>
        </w:tc>
        <w:tc>
          <w:tcPr>
            <w:tcW w:w="1895" w:type="dxa"/>
          </w:tcPr>
          <w:p w:rsidR="006C2174" w:rsidRDefault="006C2174" w:rsidP="006C2174">
            <w:pPr>
              <w:spacing w:line="360" w:lineRule="auto"/>
              <w:rPr>
                <w:rFonts w:asciiTheme="minorHAnsi" w:hAnsiTheme="minorHAnsi" w:cstheme="minorHAnsi"/>
                <w:b/>
                <w:sz w:val="22"/>
                <w:szCs w:val="22"/>
              </w:rPr>
            </w:pPr>
          </w:p>
        </w:tc>
        <w:tc>
          <w:tcPr>
            <w:tcW w:w="1890" w:type="dxa"/>
          </w:tcPr>
          <w:p w:rsidR="006C2174" w:rsidRDefault="006C2174" w:rsidP="006C2174">
            <w:pPr>
              <w:spacing w:line="360" w:lineRule="auto"/>
              <w:rPr>
                <w:rFonts w:asciiTheme="minorHAnsi" w:hAnsiTheme="minorHAnsi" w:cstheme="minorHAnsi"/>
                <w:b/>
                <w:sz w:val="22"/>
                <w:szCs w:val="22"/>
              </w:rPr>
            </w:pPr>
          </w:p>
        </w:tc>
      </w:tr>
      <w:tr w:rsidR="006C2174" w:rsidTr="006C2174">
        <w:tc>
          <w:tcPr>
            <w:tcW w:w="2515" w:type="dxa"/>
          </w:tcPr>
          <w:p w:rsidR="006C2174" w:rsidRDefault="006C2174" w:rsidP="006C2174">
            <w:pPr>
              <w:spacing w:line="360" w:lineRule="auto"/>
              <w:jc w:val="center"/>
              <w:rPr>
                <w:rFonts w:asciiTheme="minorHAnsi" w:hAnsiTheme="minorHAnsi" w:cstheme="minorHAnsi"/>
                <w:b/>
                <w:sz w:val="22"/>
                <w:szCs w:val="22"/>
              </w:rPr>
            </w:pPr>
            <w:r>
              <w:rPr>
                <w:rFonts w:asciiTheme="minorHAnsi" w:hAnsiTheme="minorHAnsi" w:cstheme="minorHAnsi"/>
                <w:b/>
                <w:sz w:val="22"/>
                <w:szCs w:val="22"/>
              </w:rPr>
              <w:t>Faculty Members</w:t>
            </w:r>
          </w:p>
        </w:tc>
        <w:tc>
          <w:tcPr>
            <w:tcW w:w="2340" w:type="dxa"/>
          </w:tcPr>
          <w:p w:rsidR="006C2174" w:rsidRDefault="006C2174" w:rsidP="006C2174">
            <w:pPr>
              <w:spacing w:line="360" w:lineRule="auto"/>
              <w:jc w:val="center"/>
              <w:rPr>
                <w:rFonts w:asciiTheme="minorHAnsi" w:hAnsiTheme="minorHAnsi" w:cstheme="minorHAnsi"/>
                <w:b/>
                <w:sz w:val="22"/>
                <w:szCs w:val="22"/>
              </w:rPr>
            </w:pPr>
            <w:r>
              <w:rPr>
                <w:rFonts w:asciiTheme="minorHAnsi" w:hAnsiTheme="minorHAnsi" w:cstheme="minorHAnsi"/>
                <w:b/>
                <w:sz w:val="22"/>
                <w:szCs w:val="22"/>
              </w:rPr>
              <w:t>Mod. Coordinator</w:t>
            </w:r>
          </w:p>
        </w:tc>
        <w:tc>
          <w:tcPr>
            <w:tcW w:w="2070" w:type="dxa"/>
          </w:tcPr>
          <w:p w:rsidR="006C2174" w:rsidRDefault="006C2174" w:rsidP="006C2174">
            <w:pPr>
              <w:spacing w:line="360" w:lineRule="auto"/>
              <w:jc w:val="center"/>
              <w:rPr>
                <w:rFonts w:asciiTheme="minorHAnsi" w:hAnsiTheme="minorHAnsi" w:cstheme="minorHAnsi"/>
                <w:b/>
                <w:sz w:val="22"/>
                <w:szCs w:val="22"/>
              </w:rPr>
            </w:pPr>
            <w:r>
              <w:rPr>
                <w:rFonts w:asciiTheme="minorHAnsi" w:hAnsiTheme="minorHAnsi" w:cstheme="minorHAnsi"/>
                <w:b/>
                <w:sz w:val="22"/>
                <w:szCs w:val="22"/>
              </w:rPr>
              <w:t>PAC</w:t>
            </w:r>
          </w:p>
        </w:tc>
        <w:tc>
          <w:tcPr>
            <w:tcW w:w="1895" w:type="dxa"/>
          </w:tcPr>
          <w:p w:rsidR="006C2174" w:rsidRDefault="006C2174" w:rsidP="006C2174">
            <w:pPr>
              <w:spacing w:line="360" w:lineRule="auto"/>
              <w:jc w:val="center"/>
              <w:rPr>
                <w:rFonts w:asciiTheme="minorHAnsi" w:hAnsiTheme="minorHAnsi" w:cstheme="minorHAnsi"/>
                <w:b/>
                <w:sz w:val="22"/>
                <w:szCs w:val="22"/>
              </w:rPr>
            </w:pPr>
            <w:r>
              <w:rPr>
                <w:rFonts w:asciiTheme="minorHAnsi" w:hAnsiTheme="minorHAnsi" w:cstheme="minorHAnsi"/>
                <w:b/>
                <w:sz w:val="22"/>
                <w:szCs w:val="22"/>
              </w:rPr>
              <w:t>IQAC</w:t>
            </w:r>
          </w:p>
        </w:tc>
        <w:tc>
          <w:tcPr>
            <w:tcW w:w="1890" w:type="dxa"/>
          </w:tcPr>
          <w:p w:rsidR="006C2174" w:rsidRDefault="006C2174" w:rsidP="006C2174">
            <w:pPr>
              <w:spacing w:line="360" w:lineRule="auto"/>
              <w:jc w:val="center"/>
              <w:rPr>
                <w:rFonts w:asciiTheme="minorHAnsi" w:hAnsiTheme="minorHAnsi" w:cstheme="minorHAnsi"/>
                <w:b/>
                <w:sz w:val="22"/>
                <w:szCs w:val="22"/>
              </w:rPr>
            </w:pPr>
            <w:r>
              <w:rPr>
                <w:rFonts w:asciiTheme="minorHAnsi" w:hAnsiTheme="minorHAnsi" w:cstheme="minorHAnsi"/>
                <w:b/>
                <w:sz w:val="22"/>
                <w:szCs w:val="22"/>
              </w:rPr>
              <w:t>HOD</w:t>
            </w:r>
          </w:p>
        </w:tc>
      </w:tr>
      <w:tr w:rsidR="006C2174" w:rsidTr="006C2174">
        <w:trPr>
          <w:trHeight w:val="1196"/>
        </w:trPr>
        <w:tc>
          <w:tcPr>
            <w:tcW w:w="2515" w:type="dxa"/>
            <w:vAlign w:val="center"/>
          </w:tcPr>
          <w:p w:rsidR="006C2174" w:rsidRDefault="006C2174" w:rsidP="006C2174">
            <w:pPr>
              <w:spacing w:line="360" w:lineRule="auto"/>
              <w:jc w:val="center"/>
              <w:rPr>
                <w:rFonts w:asciiTheme="minorHAnsi" w:hAnsiTheme="minorHAnsi" w:cstheme="minorHAnsi"/>
                <w:b/>
                <w:sz w:val="22"/>
                <w:szCs w:val="22"/>
              </w:rPr>
            </w:pPr>
            <w:r>
              <w:rPr>
                <w:rFonts w:asciiTheme="minorHAnsi" w:hAnsiTheme="minorHAnsi" w:cstheme="minorHAnsi"/>
                <w:b/>
                <w:sz w:val="22"/>
                <w:szCs w:val="22"/>
              </w:rPr>
              <w:t>Remarks (if any)</w:t>
            </w:r>
          </w:p>
        </w:tc>
        <w:tc>
          <w:tcPr>
            <w:tcW w:w="8195" w:type="dxa"/>
            <w:gridSpan w:val="4"/>
          </w:tcPr>
          <w:p w:rsidR="006C2174" w:rsidRDefault="006C2174" w:rsidP="006C2174">
            <w:pPr>
              <w:spacing w:line="360" w:lineRule="auto"/>
              <w:jc w:val="center"/>
              <w:rPr>
                <w:rFonts w:asciiTheme="minorHAnsi" w:hAnsiTheme="minorHAnsi" w:cstheme="minorHAnsi"/>
                <w:b/>
                <w:sz w:val="22"/>
                <w:szCs w:val="22"/>
              </w:rPr>
            </w:pPr>
          </w:p>
          <w:p w:rsidR="006C2174" w:rsidRDefault="006C2174" w:rsidP="006C2174">
            <w:pPr>
              <w:spacing w:line="360" w:lineRule="auto"/>
              <w:jc w:val="center"/>
              <w:rPr>
                <w:rFonts w:asciiTheme="minorHAnsi" w:hAnsiTheme="minorHAnsi" w:cstheme="minorHAnsi"/>
                <w:b/>
                <w:sz w:val="22"/>
                <w:szCs w:val="22"/>
              </w:rPr>
            </w:pPr>
          </w:p>
          <w:p w:rsidR="006C2174" w:rsidRDefault="006C2174" w:rsidP="006C2174">
            <w:pPr>
              <w:spacing w:line="360" w:lineRule="auto"/>
              <w:jc w:val="center"/>
              <w:rPr>
                <w:rFonts w:asciiTheme="minorHAnsi" w:hAnsiTheme="minorHAnsi" w:cstheme="minorHAnsi"/>
                <w:b/>
                <w:sz w:val="22"/>
                <w:szCs w:val="22"/>
              </w:rPr>
            </w:pPr>
          </w:p>
          <w:p w:rsidR="006C2174" w:rsidRDefault="006C2174" w:rsidP="006C2174">
            <w:pPr>
              <w:spacing w:line="360" w:lineRule="auto"/>
              <w:jc w:val="center"/>
              <w:rPr>
                <w:rFonts w:asciiTheme="minorHAnsi" w:hAnsiTheme="minorHAnsi" w:cstheme="minorHAnsi"/>
                <w:b/>
                <w:sz w:val="22"/>
                <w:szCs w:val="22"/>
              </w:rPr>
            </w:pPr>
          </w:p>
          <w:p w:rsidR="006C2174" w:rsidRDefault="006C2174" w:rsidP="006C2174">
            <w:pPr>
              <w:spacing w:line="360" w:lineRule="auto"/>
              <w:jc w:val="center"/>
              <w:rPr>
                <w:rFonts w:asciiTheme="minorHAnsi" w:hAnsiTheme="minorHAnsi" w:cstheme="minorHAnsi"/>
                <w:b/>
                <w:sz w:val="22"/>
                <w:szCs w:val="22"/>
              </w:rPr>
            </w:pPr>
          </w:p>
        </w:tc>
      </w:tr>
    </w:tbl>
    <w:p w:rsidR="008B1F36" w:rsidRDefault="008B1F36">
      <w:pPr>
        <w:spacing w:line="360" w:lineRule="auto"/>
        <w:ind w:left="-720"/>
        <w:rPr>
          <w:rFonts w:asciiTheme="minorHAnsi" w:hAnsiTheme="minorHAnsi" w:cstheme="minorHAnsi"/>
          <w:b/>
          <w:sz w:val="22"/>
          <w:szCs w:val="22"/>
        </w:rPr>
      </w:pPr>
    </w:p>
    <w:p w:rsidR="00597A4B" w:rsidRDefault="00597A4B" w:rsidP="00597A4B">
      <w:pPr>
        <w:spacing w:line="360" w:lineRule="auto"/>
        <w:ind w:left="-720"/>
        <w:rPr>
          <w:rFonts w:asciiTheme="minorHAnsi" w:hAnsiTheme="minorHAnsi" w:cstheme="minorHAnsi"/>
          <w:b/>
          <w:sz w:val="22"/>
          <w:szCs w:val="22"/>
        </w:rPr>
      </w:pPr>
    </w:p>
    <w:p w:rsidR="00EB322E" w:rsidRDefault="00EB322E" w:rsidP="00597A4B">
      <w:pPr>
        <w:spacing w:line="360" w:lineRule="auto"/>
        <w:ind w:left="-720"/>
        <w:rPr>
          <w:rFonts w:asciiTheme="minorHAnsi" w:hAnsiTheme="minorHAnsi" w:cstheme="minorHAnsi"/>
          <w:b/>
          <w:sz w:val="22"/>
          <w:szCs w:val="22"/>
        </w:rPr>
      </w:pPr>
    </w:p>
    <w:p w:rsidR="008B1F36" w:rsidRPr="00E145A5" w:rsidRDefault="008B1F36" w:rsidP="00597A4B">
      <w:pPr>
        <w:spacing w:line="360" w:lineRule="auto"/>
        <w:ind w:left="-720"/>
        <w:rPr>
          <w:rFonts w:asciiTheme="minorHAnsi" w:hAnsiTheme="minorHAnsi" w:cstheme="minorHAnsi"/>
          <w:b/>
          <w:sz w:val="22"/>
          <w:szCs w:val="22"/>
        </w:rPr>
      </w:pPr>
    </w:p>
    <w:sectPr w:rsidR="008B1F36" w:rsidRPr="00E145A5" w:rsidSect="003C5E9A">
      <w:headerReference w:type="default" r:id="rId8"/>
      <w:footerReference w:type="default" r:id="rId9"/>
      <w:pgSz w:w="11907" w:h="16839"/>
      <w:pgMar w:top="624" w:right="1106" w:bottom="63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4AE" w:rsidRDefault="004804AE">
      <w:r>
        <w:separator/>
      </w:r>
    </w:p>
  </w:endnote>
  <w:endnote w:type="continuationSeparator" w:id="0">
    <w:p w:rsidR="004804AE" w:rsidRDefault="00480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925" w:rsidRDefault="006D208F">
    <w:pPr>
      <w:pBdr>
        <w:top w:val="nil"/>
        <w:left w:val="nil"/>
        <w:bottom w:val="nil"/>
        <w:right w:val="nil"/>
        <w:between w:val="nil"/>
      </w:pBdr>
      <w:tabs>
        <w:tab w:val="center" w:pos="4320"/>
        <w:tab w:val="right" w:pos="8640"/>
      </w:tabs>
      <w:jc w:val="center"/>
      <w:rPr>
        <w:color w:val="000000"/>
        <w:sz w:val="16"/>
        <w:szCs w:val="16"/>
      </w:rPr>
    </w:pPr>
    <w:r>
      <w:rPr>
        <w:color w:val="000000"/>
        <w:sz w:val="16"/>
        <w:szCs w:val="16"/>
      </w:rPr>
      <w:t xml:space="preserve">IQAC IA Template for </w:t>
    </w:r>
    <w:r w:rsidR="008B1F36">
      <w:rPr>
        <w:color w:val="000000"/>
        <w:sz w:val="16"/>
        <w:szCs w:val="16"/>
      </w:rPr>
      <w:t>2022</w:t>
    </w:r>
    <w:r>
      <w:rPr>
        <w:color w:val="000000"/>
        <w:sz w:val="16"/>
        <w:szCs w:val="16"/>
      </w:rPr>
      <w:t>-</w:t>
    </w:r>
    <w:r w:rsidR="008B1F36">
      <w:rPr>
        <w:color w:val="000000"/>
        <w:sz w:val="16"/>
        <w:szCs w:val="16"/>
      </w:rPr>
      <w:t>23</w:t>
    </w:r>
    <w:r>
      <w:rPr>
        <w:color w:val="000000"/>
        <w:sz w:val="16"/>
        <w:szCs w:val="16"/>
      </w:rPr>
      <w:t xml:space="preserve"> batch</w:t>
    </w:r>
  </w:p>
  <w:p w:rsidR="007E1925" w:rsidRDefault="006D208F">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Note: L (Level), CO (Course Outcome), PO (Programme Outcome), M (Marks)</w:t>
    </w:r>
  </w:p>
  <w:p w:rsidR="007E1925" w:rsidRDefault="007E1925">
    <w:pPr>
      <w:pBdr>
        <w:top w:val="nil"/>
        <w:left w:val="nil"/>
        <w:bottom w:val="nil"/>
        <w:right w:val="nil"/>
        <w:between w:val="nil"/>
      </w:pBdr>
      <w:tabs>
        <w:tab w:val="center" w:pos="4320"/>
        <w:tab w:val="right" w:pos="8640"/>
      </w:tabs>
      <w:rPr>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4AE" w:rsidRDefault="004804AE">
      <w:r>
        <w:separator/>
      </w:r>
    </w:p>
  </w:footnote>
  <w:footnote w:type="continuationSeparator" w:id="0">
    <w:p w:rsidR="004804AE" w:rsidRDefault="004804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925" w:rsidRDefault="007E1925">
    <w:pPr>
      <w:pBdr>
        <w:top w:val="nil"/>
        <w:left w:val="nil"/>
        <w:bottom w:val="nil"/>
        <w:right w:val="nil"/>
        <w:between w:val="nil"/>
      </w:pBdr>
      <w:tabs>
        <w:tab w:val="center" w:pos="4320"/>
        <w:tab w:val="right" w:pos="8640"/>
      </w:tabs>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6F9"/>
    <w:multiLevelType w:val="hybridMultilevel"/>
    <w:tmpl w:val="7DDE1E6A"/>
    <w:lvl w:ilvl="0" w:tplc="1104124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192C6F"/>
    <w:multiLevelType w:val="hybridMultilevel"/>
    <w:tmpl w:val="C14AB2A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2DA6677D"/>
    <w:multiLevelType w:val="hybridMultilevel"/>
    <w:tmpl w:val="9124846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53702C00"/>
    <w:multiLevelType w:val="hybridMultilevel"/>
    <w:tmpl w:val="791A3EF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789A6F53"/>
    <w:multiLevelType w:val="hybridMultilevel"/>
    <w:tmpl w:val="DD6E59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25"/>
    <w:rsid w:val="00010906"/>
    <w:rsid w:val="00015CEB"/>
    <w:rsid w:val="001B1C23"/>
    <w:rsid w:val="001B603C"/>
    <w:rsid w:val="001D521E"/>
    <w:rsid w:val="0025679D"/>
    <w:rsid w:val="002827A0"/>
    <w:rsid w:val="002F11F8"/>
    <w:rsid w:val="002F1A7C"/>
    <w:rsid w:val="00312639"/>
    <w:rsid w:val="00321809"/>
    <w:rsid w:val="00332BD7"/>
    <w:rsid w:val="00346144"/>
    <w:rsid w:val="00352E14"/>
    <w:rsid w:val="003C5E9A"/>
    <w:rsid w:val="00464EA1"/>
    <w:rsid w:val="004804AE"/>
    <w:rsid w:val="004F647B"/>
    <w:rsid w:val="00537779"/>
    <w:rsid w:val="00583C96"/>
    <w:rsid w:val="0059225F"/>
    <w:rsid w:val="00594D12"/>
    <w:rsid w:val="00597A4B"/>
    <w:rsid w:val="0060637D"/>
    <w:rsid w:val="0063032A"/>
    <w:rsid w:val="006878D6"/>
    <w:rsid w:val="006B15F8"/>
    <w:rsid w:val="006B658A"/>
    <w:rsid w:val="006C2174"/>
    <w:rsid w:val="006D208F"/>
    <w:rsid w:val="00757BF6"/>
    <w:rsid w:val="007629F9"/>
    <w:rsid w:val="007E1925"/>
    <w:rsid w:val="00871400"/>
    <w:rsid w:val="008B1F36"/>
    <w:rsid w:val="008C31EC"/>
    <w:rsid w:val="00995EF3"/>
    <w:rsid w:val="009D78E2"/>
    <w:rsid w:val="00A16412"/>
    <w:rsid w:val="00A1675B"/>
    <w:rsid w:val="00A57EA5"/>
    <w:rsid w:val="00AA6335"/>
    <w:rsid w:val="00AC1C91"/>
    <w:rsid w:val="00AC25A0"/>
    <w:rsid w:val="00B03980"/>
    <w:rsid w:val="00B540F8"/>
    <w:rsid w:val="00B71FDB"/>
    <w:rsid w:val="00B75C23"/>
    <w:rsid w:val="00C55C65"/>
    <w:rsid w:val="00D036E8"/>
    <w:rsid w:val="00D74878"/>
    <w:rsid w:val="00D7735E"/>
    <w:rsid w:val="00DB7FDC"/>
    <w:rsid w:val="00E145A5"/>
    <w:rsid w:val="00E15E01"/>
    <w:rsid w:val="00E16C6E"/>
    <w:rsid w:val="00E810E7"/>
    <w:rsid w:val="00EA52D9"/>
    <w:rsid w:val="00EB322E"/>
    <w:rsid w:val="00EB7B95"/>
    <w:rsid w:val="00EE2720"/>
    <w:rsid w:val="00EF5EFA"/>
    <w:rsid w:val="00F4276E"/>
    <w:rsid w:val="00F5338A"/>
    <w:rsid w:val="00FB0728"/>
    <w:rsid w:val="00FF7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D3D0"/>
  <w15:docId w15:val="{C4DCCC80-C257-44FE-AB2A-5227343B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15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rsid w:val="00A069D3"/>
    <w:pPr>
      <w:tabs>
        <w:tab w:val="center" w:pos="4320"/>
        <w:tab w:val="right" w:pos="8640"/>
      </w:tabs>
    </w:pPr>
  </w:style>
  <w:style w:type="paragraph" w:styleId="Footer">
    <w:name w:val="footer"/>
    <w:basedOn w:val="Normal"/>
    <w:link w:val="FooterChar"/>
    <w:uiPriority w:val="99"/>
    <w:rsid w:val="00A069D3"/>
    <w:pPr>
      <w:tabs>
        <w:tab w:val="center" w:pos="4320"/>
        <w:tab w:val="right" w:pos="8640"/>
      </w:tabs>
    </w:pPr>
  </w:style>
  <w:style w:type="table" w:styleId="TableGrid">
    <w:name w:val="Table Grid"/>
    <w:basedOn w:val="TableNormal"/>
    <w:uiPriority w:val="59"/>
    <w:rsid w:val="00D260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85BAA"/>
    <w:pPr>
      <w:ind w:left="720"/>
    </w:pPr>
  </w:style>
  <w:style w:type="paragraph" w:styleId="BalloonText">
    <w:name w:val="Balloon Text"/>
    <w:basedOn w:val="Normal"/>
    <w:link w:val="BalloonTextChar"/>
    <w:uiPriority w:val="99"/>
    <w:semiHidden/>
    <w:unhideWhenUsed/>
    <w:rsid w:val="00A14B6C"/>
    <w:rPr>
      <w:rFonts w:ascii="Tahoma" w:hAnsi="Tahoma" w:cs="Tahoma"/>
      <w:sz w:val="16"/>
      <w:szCs w:val="16"/>
    </w:rPr>
  </w:style>
  <w:style w:type="character" w:customStyle="1" w:styleId="BalloonTextChar">
    <w:name w:val="Balloon Text Char"/>
    <w:basedOn w:val="DefaultParagraphFont"/>
    <w:link w:val="BalloonText"/>
    <w:uiPriority w:val="99"/>
    <w:semiHidden/>
    <w:rsid w:val="00A14B6C"/>
    <w:rPr>
      <w:rFonts w:ascii="Tahoma" w:hAnsi="Tahoma" w:cs="Tahoma"/>
      <w:sz w:val="16"/>
      <w:szCs w:val="16"/>
    </w:rPr>
  </w:style>
  <w:style w:type="character" w:customStyle="1" w:styleId="FooterChar">
    <w:name w:val="Footer Char"/>
    <w:basedOn w:val="DefaultParagraphFont"/>
    <w:link w:val="Footer"/>
    <w:uiPriority w:val="99"/>
    <w:rsid w:val="006C1FB9"/>
    <w:rPr>
      <w:sz w:val="24"/>
      <w:szCs w:val="24"/>
    </w:rPr>
  </w:style>
  <w:style w:type="character" w:customStyle="1" w:styleId="HeaderChar">
    <w:name w:val="Header Char"/>
    <w:basedOn w:val="DefaultParagraphFont"/>
    <w:link w:val="Header"/>
    <w:uiPriority w:val="99"/>
    <w:rsid w:val="003C1D6E"/>
    <w:rPr>
      <w:sz w:val="24"/>
      <w:szCs w:val="24"/>
    </w:rPr>
  </w:style>
  <w:style w:type="paragraph" w:styleId="NormalWeb">
    <w:name w:val="Normal (Web)"/>
    <w:basedOn w:val="Normal"/>
    <w:uiPriority w:val="99"/>
    <w:semiHidden/>
    <w:unhideWhenUsed/>
    <w:rsid w:val="009617EC"/>
    <w:pPr>
      <w:spacing w:before="100" w:beforeAutospacing="1" w:after="100" w:afterAutospacing="1"/>
    </w:pPr>
  </w:style>
  <w:style w:type="paragraph" w:styleId="BodyText">
    <w:name w:val="Body Text"/>
    <w:basedOn w:val="Normal"/>
    <w:link w:val="BodyTextChar"/>
    <w:rsid w:val="00D325F6"/>
    <w:pPr>
      <w:spacing w:after="120"/>
    </w:pPr>
  </w:style>
  <w:style w:type="character" w:customStyle="1" w:styleId="BodyTextChar">
    <w:name w:val="Body Text Char"/>
    <w:basedOn w:val="DefaultParagraphFont"/>
    <w:link w:val="BodyText"/>
    <w:rsid w:val="00D325F6"/>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aN/DG31QVQ8+T7Fv4Unhr4W/lA==">CgMxLjA4AHIhMXptZFdUanBuWFh4X2pNb3hEVGpSRk1JNkYwX3dHRmp6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dc:creator>
  <cp:lastModifiedBy>HP</cp:lastModifiedBy>
  <cp:revision>2</cp:revision>
  <cp:lastPrinted>2024-03-26T07:15:00Z</cp:lastPrinted>
  <dcterms:created xsi:type="dcterms:W3CDTF">2024-06-10T08:19:00Z</dcterms:created>
  <dcterms:modified xsi:type="dcterms:W3CDTF">2024-06-10T08:19:00Z</dcterms:modified>
</cp:coreProperties>
</file>