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BF4" w:rsidRDefault="00DA1BF4" w:rsidP="00936702">
      <w:pPr>
        <w:ind w:left="1440"/>
        <w:rPr>
          <w:rFonts w:ascii="Agency FB" w:hAnsi="Agency FB"/>
          <w:sz w:val="52"/>
          <w:szCs w:val="52"/>
        </w:rPr>
      </w:pPr>
    </w:p>
    <w:p w:rsidR="00936702" w:rsidRDefault="00936702" w:rsidP="00936702">
      <w:pPr>
        <w:shd w:val="clear" w:color="auto" w:fill="FFFFFF"/>
        <w:spacing w:line="312" w:lineRule="atLeast"/>
        <w:ind w:left="2880"/>
        <w:textAlignment w:val="baseline"/>
        <w:outlineLvl w:val="0"/>
        <w:rPr>
          <w:rFonts w:ascii="Agency FB" w:eastAsia="Times New Roman" w:hAnsi="Agency FB" w:cs="Arial"/>
          <w:b/>
          <w:color w:val="000000" w:themeColor="text1"/>
          <w:spacing w:val="-20"/>
          <w:kern w:val="36"/>
          <w:sz w:val="76"/>
          <w:szCs w:val="76"/>
        </w:rPr>
      </w:pPr>
      <w:r w:rsidRPr="00936702">
        <w:rPr>
          <w:rFonts w:ascii="Arial" w:eastAsia="Times New Roman" w:hAnsi="Arial" w:cs="Arial"/>
          <w:color w:val="155C8E"/>
          <w:spacing w:val="-20"/>
          <w:kern w:val="36"/>
          <w:sz w:val="76"/>
          <w:szCs w:val="76"/>
        </w:rPr>
        <w:t> </w:t>
      </w:r>
      <w:proofErr w:type="spellStart"/>
      <w:r w:rsidRPr="00936702">
        <w:rPr>
          <w:rFonts w:ascii="Agency FB" w:eastAsia="Times New Roman" w:hAnsi="Agency FB" w:cs="Arial"/>
          <w:b/>
          <w:color w:val="000000" w:themeColor="text1"/>
          <w:spacing w:val="-20"/>
          <w:kern w:val="36"/>
          <w:sz w:val="76"/>
          <w:szCs w:val="76"/>
        </w:rPr>
        <w:t>lsof</w:t>
      </w:r>
      <w:proofErr w:type="spellEnd"/>
      <w:r w:rsidRPr="00936702">
        <w:rPr>
          <w:rFonts w:ascii="Agency FB" w:eastAsia="Times New Roman" w:hAnsi="Agency FB" w:cs="Arial"/>
          <w:b/>
          <w:color w:val="000000" w:themeColor="text1"/>
          <w:spacing w:val="-20"/>
          <w:kern w:val="36"/>
          <w:sz w:val="76"/>
          <w:szCs w:val="76"/>
        </w:rPr>
        <w:t xml:space="preserve"> Command</w:t>
      </w:r>
    </w:p>
    <w:p w:rsidR="00936702" w:rsidRDefault="00936702" w:rsidP="00936702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lsof</w:t>
      </w:r>
      <w:proofErr w:type="spellEnd"/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meaning </w:t>
      </w:r>
      <w:r w:rsidR="00010855"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‘Lis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t Open Files’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is used to find out which files are open by which process. As we all know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Linux/Unix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considers everything as a files (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pipes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sockets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directories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devices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etc). </w:t>
      </w:r>
    </w:p>
    <w:p w:rsidR="00936702" w:rsidRDefault="00936702" w:rsidP="00936702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936702" w:rsidRPr="00936702" w:rsidRDefault="00936702" w:rsidP="00936702">
      <w:pPr>
        <w:pStyle w:val="Heading4"/>
        <w:pBdr>
          <w:bottom w:val="dashed" w:sz="8" w:space="0" w:color="DDDDDD"/>
        </w:pBdr>
        <w:shd w:val="clear" w:color="auto" w:fill="FFFFFF"/>
        <w:spacing w:before="0" w:after="280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</w:pPr>
      <w:r w:rsidRPr="00936702"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  <w:t xml:space="preserve">1. List all Open Files with </w:t>
      </w:r>
      <w:proofErr w:type="spellStart"/>
      <w:r w:rsidRPr="00936702"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  <w:t>lsof</w:t>
      </w:r>
      <w:proofErr w:type="spellEnd"/>
      <w:r w:rsidRPr="00936702"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  <w:t xml:space="preserve"> Command</w:t>
      </w:r>
    </w:p>
    <w:p w:rsidR="00936702" w:rsidRDefault="00936702" w:rsidP="00936702">
      <w:pP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show long listing of open files some of them are extracted for better understanding which displays the columns like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Command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PID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USER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FD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,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TYPE</w:t>
      </w:r>
    </w:p>
    <w:p w:rsidR="00936702" w:rsidRDefault="00936702" w:rsidP="00936702">
      <w:pP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</w:pPr>
    </w:p>
    <w:p w:rsidR="00936702" w:rsidRPr="00936702" w:rsidRDefault="00936702" w:rsidP="00936702">
      <w:pPr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36"/>
          <w:szCs w:val="36"/>
        </w:rPr>
      </w:pPr>
      <w:r w:rsidRPr="00936702">
        <w:rPr>
          <w:rFonts w:ascii="inherit" w:eastAsia="Times New Roman" w:hAnsi="inherit" w:cs="Courier New"/>
          <w:b/>
          <w:bCs/>
          <w:color w:val="FFFFFF"/>
          <w:sz w:val="36"/>
        </w:rPr>
        <w:t xml:space="preserve"># </w:t>
      </w:r>
      <w:proofErr w:type="spellStart"/>
      <w:r w:rsidRPr="00936702">
        <w:rPr>
          <w:rFonts w:ascii="inherit" w:eastAsia="Times New Roman" w:hAnsi="inherit" w:cs="Courier New"/>
          <w:b/>
          <w:bCs/>
          <w:color w:val="FFFFFF"/>
          <w:sz w:val="36"/>
        </w:rPr>
        <w:t>lsof</w:t>
      </w:r>
      <w:proofErr w:type="spellEnd"/>
    </w:p>
    <w:p w:rsidR="00936702" w:rsidRPr="009D746A" w:rsidRDefault="00936702" w:rsidP="00936702">
      <w:pPr>
        <w:rPr>
          <w:rFonts w:ascii="Agency FB" w:hAnsi="Agency FB"/>
          <w:sz w:val="52"/>
          <w:szCs w:val="52"/>
        </w:rPr>
      </w:pPr>
    </w:p>
    <w:p w:rsidR="009D746A" w:rsidRPr="005410E2" w:rsidRDefault="009D746A" w:rsidP="009D746A">
      <w:pPr>
        <w:pStyle w:val="Heading4"/>
        <w:pBdr>
          <w:bottom w:val="dashed" w:sz="8" w:space="0" w:color="DDDDDD"/>
        </w:pBdr>
        <w:shd w:val="clear" w:color="auto" w:fill="FFFFFF"/>
        <w:spacing w:before="0" w:after="280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</w:pPr>
      <w:r w:rsidRPr="005410E2"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  <w:t>2. List User Specific Opened Files</w:t>
      </w:r>
    </w:p>
    <w:p w:rsidR="009D746A" w:rsidRDefault="009D746A" w:rsidP="009D7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color w:val="272727"/>
          <w:sz w:val="36"/>
          <w:szCs w:val="36"/>
        </w:rPr>
        <w:t>The below command will display the list of all opened files of user</w:t>
      </w:r>
      <w:r w:rsidR="00010855">
        <w:rPr>
          <w:rFonts w:ascii="Arial" w:hAnsi="Arial" w:cs="Arial"/>
          <w:color w:val="272727"/>
          <w:sz w:val="36"/>
          <w:szCs w:val="36"/>
        </w:rPr>
        <w:t xml:space="preserve"> root</w:t>
      </w:r>
      <w:r>
        <w:rPr>
          <w:rFonts w:ascii="Arial" w:hAnsi="Arial" w:cs="Arial"/>
          <w:color w:val="272727"/>
          <w:sz w:val="36"/>
          <w:szCs w:val="36"/>
        </w:rPr>
        <w:t>.</w:t>
      </w:r>
    </w:p>
    <w:p w:rsidR="00936702" w:rsidRDefault="00936702" w:rsidP="00936702">
      <w:pPr>
        <w:rPr>
          <w:rFonts w:ascii="Agency FB" w:hAnsi="Agency FB"/>
          <w:sz w:val="52"/>
          <w:szCs w:val="52"/>
        </w:rPr>
      </w:pPr>
    </w:p>
    <w:p w:rsidR="009D746A" w:rsidRDefault="009D746A" w:rsidP="009D746A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>lsof</w:t>
      </w:r>
      <w:proofErr w:type="spellEnd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 xml:space="preserve"> -u root</w:t>
      </w:r>
    </w:p>
    <w:p w:rsidR="009D746A" w:rsidRDefault="009D746A" w:rsidP="00936702">
      <w:pPr>
        <w:rPr>
          <w:rFonts w:ascii="Agency FB" w:hAnsi="Agency FB"/>
          <w:sz w:val="52"/>
          <w:szCs w:val="52"/>
        </w:rPr>
      </w:pPr>
    </w:p>
    <w:p w:rsidR="009D746A" w:rsidRPr="005410E2" w:rsidRDefault="009D746A" w:rsidP="009D746A">
      <w:pPr>
        <w:pStyle w:val="Heading4"/>
        <w:pBdr>
          <w:bottom w:val="dashed" w:sz="8" w:space="0" w:color="DDDDDD"/>
        </w:pBdr>
        <w:shd w:val="clear" w:color="auto" w:fill="FFFFFF"/>
        <w:spacing w:before="0" w:after="280" w:line="312" w:lineRule="atLeast"/>
        <w:textAlignment w:val="baseline"/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</w:pPr>
      <w:r w:rsidRPr="005410E2">
        <w:rPr>
          <w:rFonts w:ascii="Arial" w:hAnsi="Arial" w:cs="Arial"/>
          <w:b w:val="0"/>
          <w:bCs w:val="0"/>
          <w:i w:val="0"/>
          <w:color w:val="AA4B80"/>
          <w:spacing w:val="-6"/>
          <w:sz w:val="52"/>
          <w:szCs w:val="52"/>
        </w:rPr>
        <w:lastRenderedPageBreak/>
        <w:t>3. Find Processes running on Specific Port</w:t>
      </w:r>
    </w:p>
    <w:p w:rsidR="009D746A" w:rsidRDefault="009D746A" w:rsidP="009D74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color w:val="272727"/>
          <w:sz w:val="36"/>
          <w:szCs w:val="36"/>
        </w:rPr>
        <w:t>To find out all the running process of specific port, just use the following command with option </w:t>
      </w:r>
      <w:r>
        <w:rPr>
          <w:rStyle w:val="Strong"/>
          <w:rFonts w:ascii="inherit" w:eastAsiaTheme="majorEastAsia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-</w:t>
      </w:r>
      <w:proofErr w:type="spellStart"/>
      <w:r>
        <w:rPr>
          <w:rStyle w:val="Strong"/>
          <w:rFonts w:ascii="inherit" w:eastAsiaTheme="majorEastAsia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272727"/>
          <w:sz w:val="36"/>
          <w:szCs w:val="36"/>
        </w:rPr>
        <w:t>. The below example will list all running process of port </w:t>
      </w:r>
      <w:r>
        <w:rPr>
          <w:rStyle w:val="Strong"/>
          <w:rFonts w:ascii="inherit" w:eastAsiaTheme="majorEastAsia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22</w:t>
      </w:r>
      <w:r>
        <w:rPr>
          <w:rFonts w:ascii="Arial" w:hAnsi="Arial" w:cs="Arial"/>
          <w:color w:val="272727"/>
          <w:sz w:val="36"/>
          <w:szCs w:val="36"/>
        </w:rPr>
        <w:t>.</w:t>
      </w:r>
    </w:p>
    <w:p w:rsidR="009D746A" w:rsidRDefault="009D746A" w:rsidP="00936702">
      <w:pPr>
        <w:rPr>
          <w:rFonts w:ascii="Agency FB" w:hAnsi="Agency FB"/>
          <w:sz w:val="52"/>
          <w:szCs w:val="52"/>
        </w:rPr>
      </w:pPr>
    </w:p>
    <w:p w:rsidR="009D746A" w:rsidRDefault="009D746A" w:rsidP="009D746A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>lsof</w:t>
      </w:r>
      <w:proofErr w:type="spellEnd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 xml:space="preserve">  -</w:t>
      </w:r>
      <w:proofErr w:type="spellStart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>i</w:t>
      </w:r>
      <w:proofErr w:type="spellEnd"/>
      <w:r>
        <w:rPr>
          <w:rStyle w:val="Strong"/>
          <w:rFonts w:ascii="inherit" w:eastAsiaTheme="majorEastAsia" w:hAnsi="inherit"/>
          <w:color w:val="FFFFFF"/>
          <w:sz w:val="36"/>
          <w:szCs w:val="36"/>
          <w:bdr w:val="none" w:sz="0" w:space="0" w:color="auto" w:frame="1"/>
        </w:rPr>
        <w:t xml:space="preserve"> TCP:22</w:t>
      </w:r>
    </w:p>
    <w:p w:rsidR="009D746A" w:rsidRDefault="009D746A" w:rsidP="00936702">
      <w:pPr>
        <w:rPr>
          <w:rFonts w:ascii="Agency FB" w:hAnsi="Agency FB"/>
          <w:sz w:val="52"/>
          <w:szCs w:val="52"/>
        </w:rPr>
      </w:pPr>
    </w:p>
    <w:p w:rsidR="009D746A" w:rsidRPr="00936702" w:rsidRDefault="009D746A" w:rsidP="00936702">
      <w:pPr>
        <w:rPr>
          <w:rFonts w:ascii="Agency FB" w:hAnsi="Agency FB"/>
          <w:sz w:val="52"/>
          <w:szCs w:val="52"/>
        </w:rPr>
      </w:pPr>
    </w:p>
    <w:sectPr w:rsidR="009D746A" w:rsidRPr="00936702" w:rsidSect="0093670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936702"/>
    <w:rsid w:val="00010855"/>
    <w:rsid w:val="00296616"/>
    <w:rsid w:val="004B7A32"/>
    <w:rsid w:val="005410E2"/>
    <w:rsid w:val="00680E10"/>
    <w:rsid w:val="00936702"/>
    <w:rsid w:val="009D746A"/>
    <w:rsid w:val="00DA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F4"/>
  </w:style>
  <w:style w:type="paragraph" w:styleId="Heading1">
    <w:name w:val="heading 1"/>
    <w:basedOn w:val="Normal"/>
    <w:link w:val="Heading1Char"/>
    <w:uiPriority w:val="9"/>
    <w:qFormat/>
    <w:rsid w:val="00936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367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2</cp:revision>
  <dcterms:created xsi:type="dcterms:W3CDTF">2020-01-18T15:02:00Z</dcterms:created>
  <dcterms:modified xsi:type="dcterms:W3CDTF">2020-01-20T05:41:00Z</dcterms:modified>
</cp:coreProperties>
</file>