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15BCF">
      <w:pPr>
        <w:pStyle w:val="NormalWeb"/>
        <w:spacing w:before="0" w:beforeAutospacing="0" w:after="0" w:afterAutospacing="0"/>
        <w:rPr>
          <w:rFonts w:ascii="Calibri Light" w:hAnsi="Calibri Light" w:cs="Calibri Light"/>
          <w:color w:val="000000"/>
          <w:sz w:val="40"/>
          <w:szCs w:val="40"/>
        </w:rPr>
      </w:pPr>
      <w:bookmarkStart w:id="0" w:name="_GoBack"/>
      <w:bookmarkEnd w:id="0"/>
      <w:r>
        <w:rPr>
          <w:rFonts w:ascii="Calibri Light" w:hAnsi="Calibri Light" w:cs="Calibri Light"/>
          <w:color w:val="000000"/>
          <w:sz w:val="40"/>
          <w:szCs w:val="40"/>
        </w:rPr>
        <w:t>Web Security</w:t>
      </w:r>
    </w:p>
    <w:p w:rsidR="00000000" w:rsidRDefault="00D15BCF">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Saturday, June 29, 2019</w:t>
      </w:r>
    </w:p>
    <w:p w:rsidR="00000000" w:rsidRDefault="00D15BCF">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4:03 PM</w:t>
      </w:r>
    </w:p>
    <w:p w:rsidR="00000000" w:rsidRDefault="00D15BC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2E75B5"/>
          <w:sz w:val="28"/>
          <w:szCs w:val="28"/>
        </w:rPr>
      </w:pPr>
      <w:r>
        <w:rPr>
          <w:rFonts w:ascii="Calibri" w:hAnsi="Calibri" w:cs="Calibri"/>
          <w:color w:val="2E75B5"/>
          <w:sz w:val="28"/>
          <w:szCs w:val="28"/>
        </w:rPr>
        <w:t>Basic HTTP Authentication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HTTP basic authentication headers, headers allow you to embed the security information (username and password) in the header of the request that you send to the server.</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HTTP uses a standard header for carrying this information. The header is appropriately named “Authorization.”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When using this header, the client that is sending the request (for example, a browser) concatenates the username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and the password with a colon be</w:t>
      </w:r>
      <w:r>
        <w:rPr>
          <w:rFonts w:ascii="Calibri" w:hAnsi="Calibri" w:cs="Calibri"/>
          <w:color w:val="000000"/>
          <w:sz w:val="22"/>
          <w:szCs w:val="22"/>
        </w:rPr>
        <w:t>tween them and then Base64 encodes the resulting string, sending the result of this in the header. For example, if you use the username bart and the password simpson, the client creates the string bart:simpson and encodes it prior to sending it in the head</w:t>
      </w:r>
      <w:r>
        <w:rPr>
          <w:rFonts w:ascii="Calibri" w:hAnsi="Calibri" w:cs="Calibri"/>
          <w:color w:val="000000"/>
          <w:sz w:val="22"/>
          <w:szCs w:val="22"/>
        </w:rPr>
        <w:t>er.</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Let’s use Basic HTTP authentication in our application. The first and only thing you need to do is replace the &lt;login-form&gt; element in your configuration file applicationContext-security.xml with the following one: &lt;security:http-basic/&gt;. After repla</w:t>
      </w:r>
      <w:r>
        <w:rPr>
          <w:rFonts w:ascii="Calibri" w:hAnsi="Calibri" w:cs="Calibri"/>
          <w:color w:val="000000"/>
          <w:sz w:val="22"/>
          <w:szCs w:val="22"/>
        </w:rPr>
        <w:t xml:space="preserve">cing it, you restart the application and go to the URL </w:t>
      </w:r>
      <w:hyperlink r:id="rId5" w:history="1">
        <w:r>
          <w:rPr>
            <w:rStyle w:val="Hyperlink"/>
            <w:rFonts w:ascii="Calibri" w:hAnsi="Calibri" w:cs="Calibri"/>
            <w:sz w:val="22"/>
            <w:szCs w:val="22"/>
          </w:rPr>
          <w:t>http://localhost:8080/admin/movies</w:t>
        </w:r>
      </w:hyperlink>
      <w:r>
        <w:rPr>
          <w:rFonts w:ascii="Calibri" w:hAnsi="Calibri" w:cs="Calibri"/>
          <w:color w:val="000000"/>
          <w:sz w:val="22"/>
          <w:szCs w:val="22"/>
        </w:rPr>
        <w:t xml:space="preserve"> in the browser. A standard HTTP authentication box pops up asking you for your authentication details . Type admin </w:t>
      </w:r>
      <w:r>
        <w:rPr>
          <w:rFonts w:ascii="Calibri" w:hAnsi="Calibri" w:cs="Calibri"/>
          <w:color w:val="000000"/>
          <w:sz w:val="22"/>
          <w:szCs w:val="22"/>
        </w:rPr>
        <w:t>as the username and password, and send the request. You successfully arrive in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movie x page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2457450"/>
            <wp:effectExtent l="0" t="0" r="0" b="0"/>
            <wp:docPr id="1" name="Picture 1" descr="Ecurity &#10;Connecting... &#10;Authentication Required &#10;A username and password are being requested by &#10;http://localhost:8080. The site says: Spring Security &#10;Application&quot; &#10;user Name: &#10;Pass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rity &#10;Connecting... &#10;Authentication Required &#10;A username and password are being requested by &#10;http://localhost:8080. The site says: Spring Security &#10;Application&quot; &#10;user Name: &#10;Passwor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57450"/>
                    </a:xfrm>
                    <a:prstGeom prst="rect">
                      <a:avLst/>
                    </a:prstGeom>
                    <a:noFill/>
                    <a:ln>
                      <a:noFill/>
                    </a:ln>
                  </pic:spPr>
                </pic:pic>
              </a:graphicData>
            </a:graphic>
          </wp:inline>
        </w:drawing>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When you use the &lt;http-basic/&gt; configuration element, Spring Security's BasicAuthenticationFilter comes into action. A BasicAuthenticationEntryPoint strategy will be configured into the ExceptionTrans</w:t>
      </w:r>
      <w:r>
        <w:rPr>
          <w:rFonts w:ascii="Calibri" w:hAnsi="Calibri" w:cs="Calibri"/>
          <w:color w:val="000000"/>
          <w:sz w:val="22"/>
          <w:szCs w:val="22"/>
        </w:rPr>
        <w:t xml:space="preserve">lationFilter on startup. When you make the first request to the URL /admin/movies, the framework behaves as before, throwing an access-denied exception that is handled by the </w:t>
      </w:r>
      <w:r>
        <w:rPr>
          <w:rFonts w:ascii="Calibri" w:hAnsi="Calibri" w:cs="Calibri"/>
          <w:color w:val="000000"/>
          <w:sz w:val="22"/>
          <w:szCs w:val="22"/>
        </w:rPr>
        <w:lastRenderedPageBreak/>
        <w:t xml:space="preserve">ExceptionTranslationFilter. This filter delegates to a particular implementation </w:t>
      </w:r>
      <w:r>
        <w:rPr>
          <w:rFonts w:ascii="Calibri" w:hAnsi="Calibri" w:cs="Calibri"/>
          <w:color w:val="000000"/>
          <w:sz w:val="22"/>
          <w:szCs w:val="22"/>
        </w:rPr>
        <w:t>strategy of AuthenticationEntryPoint—in this case, BasicAuthenticationEntryPoint. BasicAuthenticationEntryPoint adds the header “WWW-Authenticate: Basic realm=“Spring Security Application”” to the response and then sends an HTTP status of 401 (Unauthorized</w:t>
      </w:r>
      <w:r>
        <w:rPr>
          <w:rFonts w:ascii="Calibri" w:hAnsi="Calibri" w:cs="Calibri"/>
          <w:color w:val="000000"/>
          <w:sz w:val="22"/>
          <w:szCs w:val="22"/>
        </w:rPr>
        <w:t>) to the client. The client should know how to handle this code and work accordingly. (In the case of a browser, it simply</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shows the authentication pop up.)</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When you introduce the username and password and submit the request, the request again follows </w:t>
      </w:r>
      <w:r>
        <w:rPr>
          <w:rFonts w:ascii="Calibri" w:hAnsi="Calibri" w:cs="Calibri"/>
          <w:color w:val="000000"/>
          <w:sz w:val="22"/>
          <w:szCs w:val="22"/>
        </w:rPr>
        <w:t>the filter chain until it reaches the BasicAuthenticationFilter. This filter checks the request headers, looking for the “Authorization” header starting with “Basic.” The filter extracts the content of the header and uses Base64.decode to decode the string</w:t>
      </w:r>
      <w:r>
        <w:rPr>
          <w:rFonts w:ascii="Calibri" w:hAnsi="Calibri" w:cs="Calibri"/>
          <w:color w:val="000000"/>
          <w:sz w:val="22"/>
          <w:szCs w:val="22"/>
        </w:rPr>
        <w:t>, and then it extracts the username and password. The filter creates a UsernamePasswordAuthenticationToken object and sends it to the authentication manager for authentication in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standard way. The authentication manager will ask the authentication prov</w:t>
      </w:r>
      <w:r>
        <w:rPr>
          <w:rFonts w:ascii="Calibri" w:hAnsi="Calibri" w:cs="Calibri"/>
          <w:color w:val="000000"/>
          <w:sz w:val="22"/>
          <w:szCs w:val="22"/>
        </w:rPr>
        <w:t>ider to retrieve the user and then create an Authentication object with it. This process is standard and independent of using Basic Authentication or form authentication.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2E75B5"/>
          <w:sz w:val="28"/>
          <w:szCs w:val="28"/>
        </w:rPr>
      </w:pPr>
      <w:r>
        <w:rPr>
          <w:rFonts w:ascii="Calibri" w:hAnsi="Calibri" w:cs="Calibri"/>
          <w:color w:val="2E75B5"/>
          <w:sz w:val="28"/>
          <w:szCs w:val="28"/>
        </w:rPr>
        <w:t>Digest Authentication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Digest </w:t>
      </w:r>
      <w:r>
        <w:rPr>
          <w:rFonts w:ascii="Calibri" w:hAnsi="Calibri" w:cs="Calibri"/>
          <w:color w:val="000000"/>
          <w:sz w:val="22"/>
          <w:szCs w:val="22"/>
        </w:rPr>
        <w:t>Authentication is a very close sibling of Basic HTTP Authentication. Its main purpose is to avoid sending clear text passwords on the wire, as Basic Authentication does, by hashing the password prior to sending it to the server.</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This makes Digest Authentic</w:t>
      </w:r>
      <w:r>
        <w:rPr>
          <w:rFonts w:ascii="Calibri" w:hAnsi="Calibri" w:cs="Calibri"/>
          <w:color w:val="000000"/>
          <w:sz w:val="22"/>
          <w:szCs w:val="22"/>
        </w:rPr>
        <w:t>ation more complex than Basic Authentication.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Digest Authentication works with HTTP headers the same way that Basic Authentication does.</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Digest Authentication is based in the use of a nonce for hashing the passwords. A nonce is an arbitrary server-genera</w:t>
      </w:r>
      <w:r>
        <w:rPr>
          <w:rFonts w:ascii="Calibri" w:hAnsi="Calibri" w:cs="Calibri"/>
          <w:color w:val="000000"/>
          <w:sz w:val="22"/>
          <w:szCs w:val="22"/>
        </w:rPr>
        <w:t>ted number that is used in the authentication process and that is used only once. It is passed through the digest computation together with the username, password, nonce, URI being requested, and so on. In the authentication process, both the server and cl</w:t>
      </w:r>
      <w:r>
        <w:rPr>
          <w:rFonts w:ascii="Calibri" w:hAnsi="Calibri" w:cs="Calibri"/>
          <w:color w:val="000000"/>
          <w:sz w:val="22"/>
          <w:szCs w:val="22"/>
        </w:rPr>
        <w:t>ient do the digest computation and they should match.</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The main processing lies in two classes:</w:t>
      </w:r>
    </w:p>
    <w:p w:rsidR="00000000" w:rsidRDefault="00D15BCF">
      <w:pPr>
        <w:numPr>
          <w:ilvl w:val="1"/>
          <w:numId w:val="1"/>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DigestAuthenticationFilter </w:t>
      </w:r>
    </w:p>
    <w:p w:rsidR="00000000" w:rsidRDefault="00D15BCF">
      <w:pPr>
        <w:numPr>
          <w:ilvl w:val="1"/>
          <w:numId w:val="1"/>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DigestAuthenticationEntryPoint</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b/>
          <w:bCs/>
          <w:color w:val="000000"/>
          <w:sz w:val="22"/>
          <w:szCs w:val="22"/>
        </w:rPr>
        <w:t>DigestAuthenticationFilter</w:t>
      </w:r>
      <w:r>
        <w:rPr>
          <w:rFonts w:ascii="Calibri" w:hAnsi="Calibri" w:cs="Calibri"/>
          <w:color w:val="000000"/>
          <w:sz w:val="22"/>
          <w:szCs w:val="22"/>
        </w:rPr>
        <w:t xml:space="preserve"> queries the request’s headers looking for the Authorization header,</w:t>
      </w:r>
      <w:r>
        <w:rPr>
          <w:rFonts w:ascii="Calibri" w:hAnsi="Calibri" w:cs="Calibri"/>
          <w:color w:val="000000"/>
          <w:sz w:val="22"/>
          <w:szCs w:val="22"/>
        </w:rPr>
        <w:t xml:space="preserve"> and then it checks that the header’s value starts with “Digest.” If this is the case, the request is carrying the security credentials that will be used for authentication.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b/>
          <w:bCs/>
          <w:color w:val="000000"/>
          <w:sz w:val="22"/>
          <w:szCs w:val="22"/>
        </w:rPr>
        <w:t>DigestAuthenticationEntryPoint</w:t>
      </w:r>
      <w:r>
        <w:rPr>
          <w:rFonts w:ascii="Calibri" w:hAnsi="Calibri" w:cs="Calibri"/>
          <w:color w:val="000000"/>
          <w:sz w:val="22"/>
          <w:szCs w:val="22"/>
        </w:rPr>
        <w:t xml:space="preserve"> is the class that is invoked to generate a respon</w:t>
      </w:r>
      <w:r>
        <w:rPr>
          <w:rFonts w:ascii="Calibri" w:hAnsi="Calibri" w:cs="Calibri"/>
          <w:color w:val="000000"/>
          <w:sz w:val="22"/>
          <w:szCs w:val="22"/>
        </w:rPr>
        <w:t>se that demands that a digest security authentication process begin. This class sets the header “WWW-Authenticate” with the correct values (including the nonce) so that the client agent (the browser) knows it has to start the digest authentication process.</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lastRenderedPageBreak/>
        <w:t>including the nonce) so that the client agent (the browser) knows it has to start the digest authentication process. To configure it, let’s add the filter to the filter chain. In this case, there is no custom XML element to define it, so you need to cre</w:t>
      </w:r>
      <w:r>
        <w:rPr>
          <w:rFonts w:ascii="Calibri" w:hAnsi="Calibri" w:cs="Calibri"/>
          <w:color w:val="000000"/>
          <w:sz w:val="22"/>
          <w:szCs w:val="22"/>
        </w:rPr>
        <w:t>ate a &lt;custom-filter&gt; element and then create &lt;bean&gt;s for both the filter and the entry point.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 The new &lt;custom-filter&gt; element should look like this: &lt;security:custom-filter ref="digestFilter"</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before="BASIC_AUTH_FILTER"/&gt;. Also, it needs to be added as </w:t>
      </w:r>
      <w:r>
        <w:rPr>
          <w:rFonts w:ascii="Calibri" w:hAnsi="Calibri" w:cs="Calibri"/>
          <w:color w:val="000000"/>
          <w:sz w:val="22"/>
          <w:szCs w:val="22"/>
        </w:rPr>
        <w:t>a child of the &lt;http&gt; element. In the &lt;http&gt; element, you add the attribute entry-point-ref="digestEntryPoint", which will allow the ExceptionTranslationFilter to use this entry point when an AccessDeniedException is encountered. Listing 4-14 shows the two</w:t>
      </w:r>
      <w:r>
        <w:rPr>
          <w:rFonts w:ascii="Calibri" w:hAnsi="Calibri" w:cs="Calibri"/>
          <w:color w:val="000000"/>
          <w:sz w:val="22"/>
          <w:szCs w:val="22"/>
        </w:rPr>
        <w:t xml:space="preserve"> new beans you need to define in the file applicationContext-security.xml. You also need to give the ID “userService” to the configured</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&lt;user-service&gt; in the same file.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&lt;bean id="digestFilter" class=</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"org.springframework.security.web.authentication.www</w:t>
      </w:r>
      <w:r>
        <w:rPr>
          <w:rFonts w:ascii="Calibri" w:hAnsi="Calibri" w:cs="Calibri"/>
          <w:color w:val="000000"/>
          <w:sz w:val="22"/>
          <w:szCs w:val="22"/>
        </w:rPr>
        <w:t>.DigestAuthenticationFilter"&gt;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&lt;property name="userDetailsService" ref="userService" /&gt;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&lt;property name="authenticationEntryPoint" ref="digestEntryPoint" /&gt;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&lt;/bean&gt;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&lt;bean id="digestEntryPoint" class=</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w:t>
      </w:r>
      <w:r>
        <w:rPr>
          <w:rFonts w:ascii="Calibri" w:hAnsi="Calibri" w:cs="Calibri"/>
          <w:color w:val="000000"/>
          <w:sz w:val="22"/>
          <w:szCs w:val="22"/>
        </w:rPr>
        <w:t>org.springframework.security.web.authentication.www.DigestAuthenticationEntryPoint"&gt;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&lt;property name="realmName" value="terrormovies-realm"/&gt;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&lt;property name="key" value="terrorific" /&gt;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&lt;/bean&gt;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2E75B5"/>
          <w:sz w:val="28"/>
          <w:szCs w:val="28"/>
        </w:rPr>
      </w:pPr>
      <w:r>
        <w:rPr>
          <w:rFonts w:ascii="Calibri" w:hAnsi="Calibri" w:cs="Calibri"/>
          <w:color w:val="2E75B5"/>
          <w:sz w:val="28"/>
          <w:szCs w:val="28"/>
        </w:rPr>
        <w:t>Remember-Me Authentication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The remember-me authenticatio</w:t>
      </w:r>
      <w:r>
        <w:rPr>
          <w:rFonts w:ascii="Calibri" w:hAnsi="Calibri" w:cs="Calibri"/>
          <w:color w:val="000000"/>
          <w:sz w:val="22"/>
          <w:szCs w:val="22"/>
        </w:rPr>
        <w:t>n functionality is used for allowing returning users of the application to use it without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needing to log in every time. Basically, the application will remember certain visitors, allowing them to just open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application and be greeted with their personal</w:t>
      </w:r>
      <w:r>
        <w:rPr>
          <w:rFonts w:ascii="Calibri" w:hAnsi="Calibri" w:cs="Calibri"/>
          <w:color w:val="000000"/>
          <w:sz w:val="22"/>
          <w:szCs w:val="22"/>
        </w:rPr>
        <w:t>ized version of the application, as if they were logged in.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2E75B5"/>
          <w:sz w:val="22"/>
          <w:szCs w:val="22"/>
        </w:rPr>
      </w:pPr>
      <w:r>
        <w:rPr>
          <w:rFonts w:ascii="Calibri" w:hAnsi="Calibri" w:cs="Calibri"/>
          <w:i/>
          <w:iCs/>
          <w:color w:val="2E75B5"/>
          <w:sz w:val="22"/>
          <w:szCs w:val="22"/>
        </w:rPr>
        <w:t>How does remember-me functionality work in Spring Security?</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Remember-me functionality in Spring Security is supported mainly by two components: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RememberMeServices interface and the Remembe</w:t>
      </w:r>
      <w:r>
        <w:rPr>
          <w:rFonts w:ascii="Calibri" w:hAnsi="Calibri" w:cs="Calibri"/>
          <w:color w:val="000000"/>
          <w:sz w:val="22"/>
          <w:szCs w:val="22"/>
        </w:rPr>
        <w:t>rMeAuthenticationFilter class. Let’s see how they work in the context of a request.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numPr>
          <w:ilvl w:val="1"/>
          <w:numId w:val="3"/>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When the application starts up, the RememberMeAuthenticationFilter will be in the filter chain of the server. Also, a TokenBasedRememberMeServices will be instantiated an</w:t>
      </w:r>
      <w:r>
        <w:rPr>
          <w:rFonts w:ascii="Calibri" w:eastAsia="Times New Roman" w:hAnsi="Calibri" w:cs="Calibri"/>
          <w:color w:val="000000"/>
          <w:sz w:val="22"/>
          <w:szCs w:val="22"/>
        </w:rPr>
        <w:t xml:space="preserve">d injected into the AbstractAuthenticationProcessingFilter replacing the no-op NullRememberMeServices. Go and visit the URL </w:t>
      </w:r>
      <w:hyperlink r:id="rId7" w:history="1">
        <w:r>
          <w:rPr>
            <w:rStyle w:val="Hyperlink"/>
            <w:rFonts w:ascii="Calibri" w:eastAsia="Times New Roman" w:hAnsi="Calibri" w:cs="Calibri"/>
            <w:sz w:val="22"/>
            <w:szCs w:val="22"/>
          </w:rPr>
          <w:t>http://localhost:8080/admin/movies</w:t>
        </w:r>
      </w:hyperlink>
      <w:r>
        <w:rPr>
          <w:rFonts w:ascii="Calibri" w:eastAsia="Times New Roman" w:hAnsi="Calibri" w:cs="Calibri"/>
          <w:color w:val="000000"/>
          <w:sz w:val="22"/>
          <w:szCs w:val="22"/>
        </w:rPr>
        <w:t>, and log in with admin as the username and pas</w:t>
      </w:r>
      <w:r>
        <w:rPr>
          <w:rFonts w:ascii="Calibri" w:eastAsia="Times New Roman" w:hAnsi="Calibri" w:cs="Calibri"/>
          <w:color w:val="000000"/>
          <w:sz w:val="22"/>
          <w:szCs w:val="22"/>
        </w:rPr>
        <w:t>sword.</w:t>
      </w:r>
    </w:p>
    <w:p w:rsidR="00000000" w:rsidRDefault="00D15BCF">
      <w:pPr>
        <w:numPr>
          <w:ilvl w:val="1"/>
          <w:numId w:val="3"/>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When the request gets into the application, UsernamePasswordAuthenticationFilter (a subclass of AbstractAuthenticationProcessingFilter) will handle the authentication process in the standard way already explained.</w:t>
      </w:r>
    </w:p>
    <w:p w:rsidR="00000000" w:rsidRDefault="00D15BCF">
      <w:pPr>
        <w:numPr>
          <w:ilvl w:val="1"/>
          <w:numId w:val="3"/>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After the authentication is success</w:t>
      </w:r>
      <w:r>
        <w:rPr>
          <w:rFonts w:ascii="Calibri" w:eastAsia="Times New Roman" w:hAnsi="Calibri" w:cs="Calibri"/>
          <w:color w:val="000000"/>
          <w:sz w:val="22"/>
          <w:szCs w:val="22"/>
        </w:rPr>
        <w:t>ful, UsernamePasswordAuthenticationFilter invokes the configured TokenBasedRememberMeServices's loginSuccess method. This method looks to see if the request contains the parameter _spring_security_remember_me in order to apply the remember-me functionality</w:t>
      </w:r>
      <w:r>
        <w:rPr>
          <w:rFonts w:ascii="Calibri" w:eastAsia="Times New Roman" w:hAnsi="Calibri" w:cs="Calibri"/>
          <w:color w:val="000000"/>
          <w:sz w:val="22"/>
          <w:szCs w:val="22"/>
        </w:rPr>
        <w:t>. (If the property alwaysRemember is set to true in the service, it will also apply the remember-me functionality.) Because you didn’t</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send this request, nothing will happen.</w:t>
      </w:r>
    </w:p>
    <w:p w:rsidR="00000000" w:rsidRDefault="00D15BCF">
      <w:pPr>
        <w:numPr>
          <w:ilvl w:val="1"/>
          <w:numId w:val="5"/>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So let’s add the </w:t>
      </w:r>
      <w:r>
        <w:rPr>
          <w:rFonts w:ascii="Calibri" w:eastAsia="Times New Roman" w:hAnsi="Calibri" w:cs="Calibri"/>
          <w:color w:val="000000"/>
          <w:sz w:val="22"/>
          <w:szCs w:val="22"/>
        </w:rPr>
        <w:t>parameter to the login form you have. Open the file login.jsp and somewhere inside the &lt;form&gt; paste the following element: &lt;input type="checkbox" name="_spring_security_ remember_me" value="yes"/&gt;. (As a value attribute, you can use any of the following va</w:t>
      </w:r>
      <w:r>
        <w:rPr>
          <w:rFonts w:ascii="Calibri" w:eastAsia="Times New Roman" w:hAnsi="Calibri" w:cs="Calibri"/>
          <w:color w:val="000000"/>
          <w:sz w:val="22"/>
          <w:szCs w:val="22"/>
        </w:rPr>
        <w:t>lues: “yes”, “on”, “1”, or “true”.)</w:t>
      </w:r>
    </w:p>
    <w:p w:rsidR="00000000" w:rsidRDefault="00D15BCF">
      <w:pPr>
        <w:numPr>
          <w:ilvl w:val="1"/>
          <w:numId w:val="5"/>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Restart the application, and visit the URL </w:t>
      </w:r>
      <w:hyperlink r:id="rId8" w:history="1">
        <w:r>
          <w:rPr>
            <w:rStyle w:val="Hyperlink"/>
            <w:rFonts w:ascii="Calibri" w:eastAsia="Times New Roman" w:hAnsi="Calibri" w:cs="Calibri"/>
            <w:sz w:val="22"/>
            <w:szCs w:val="22"/>
          </w:rPr>
          <w:t>http://localhost:8080/admin/movies</w:t>
        </w:r>
      </w:hyperlink>
      <w:r>
        <w:rPr>
          <w:rFonts w:ascii="Calibri" w:eastAsia="Times New Roman" w:hAnsi="Calibri" w:cs="Calibri"/>
          <w:color w:val="000000"/>
          <w:sz w:val="22"/>
          <w:szCs w:val="22"/>
        </w:rPr>
        <w:t>. You should now see a check box along with the username and password fields. Select the che</w:t>
      </w:r>
      <w:r>
        <w:rPr>
          <w:rFonts w:ascii="Calibri" w:eastAsia="Times New Roman" w:hAnsi="Calibri" w:cs="Calibri"/>
          <w:color w:val="000000"/>
          <w:sz w:val="22"/>
          <w:szCs w:val="22"/>
        </w:rPr>
        <w:t>ck box, and log in with admin/admin.</w:t>
      </w:r>
    </w:p>
    <w:p w:rsidR="00000000" w:rsidRDefault="00D15BCF">
      <w:pPr>
        <w:numPr>
          <w:ilvl w:val="1"/>
          <w:numId w:val="5"/>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This time, the request carries the required parameter and </w:t>
      </w:r>
      <w:r>
        <w:rPr>
          <w:rFonts w:ascii="Calibri" w:eastAsia="Times New Roman" w:hAnsi="Calibri" w:cs="Calibri"/>
          <w:b/>
          <w:bCs/>
          <w:color w:val="000000"/>
          <w:sz w:val="22"/>
          <w:szCs w:val="22"/>
        </w:rPr>
        <w:t>TokenBasedRememberMeServices</w:t>
      </w:r>
      <w:r>
        <w:rPr>
          <w:rFonts w:ascii="Calibri" w:eastAsia="Times New Roman" w:hAnsi="Calibri" w:cs="Calibri"/>
          <w:color w:val="000000"/>
          <w:sz w:val="22"/>
          <w:szCs w:val="22"/>
        </w:rPr>
        <w:t xml:space="preserve"> does its work. It extracts the username and password from the Authentication object and creates a token with this information and</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 xml:space="preserve">a </w:t>
      </w:r>
      <w:r>
        <w:rPr>
          <w:rFonts w:ascii="Calibri" w:hAnsi="Calibri" w:cs="Calibri"/>
          <w:color w:val="000000"/>
          <w:sz w:val="22"/>
          <w:szCs w:val="22"/>
        </w:rPr>
        <w:t>time to expire. It basically concatenates these three values and the remember-me key specified in the XML element (terror-key). And it creates an MD5 encoding out of the resulting string. This value will then be Base64-encoded again, together with the user</w:t>
      </w:r>
      <w:r>
        <w:rPr>
          <w:rFonts w:ascii="Calibri" w:hAnsi="Calibri" w:cs="Calibri"/>
          <w:color w:val="000000"/>
          <w:sz w:val="22"/>
          <w:szCs w:val="22"/>
        </w:rPr>
        <w:t>name, and added to the response as a cookie with the name SPRING_SECURITY_REMEMBER_ME_COOKIE that will be returned to the browser.</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noProof/>
          <w:color w:val="000000"/>
          <w:sz w:val="22"/>
          <w:szCs w:val="22"/>
        </w:rPr>
        <w:drawing>
          <wp:inline distT="0" distB="0" distL="0" distR="0">
            <wp:extent cx="4591050" cy="2352675"/>
            <wp:effectExtent l="0" t="0" r="0" b="9525"/>
            <wp:docPr id="2" name="Picture 2" descr="Name: &#10;Content: &#10;Domain: &#10;Path: &#10;Send for: &#10;Accessible to script: &#10;Created: &#10;Expires: &#10;Remove &#10;SPRING SECURITY REMEMBER ME COOKIE &#10;YWRtaW46MTMINJg4NjEwOTEzNzozYWZmZTY3YjVjMTlzY &#10;TYyYTdmZmNhZTNIZTVjZDA2Mw &#10;localhost &#10;Any kind of connection &#10;No (HttpOnly) &#10;Sunday, December 16, 2012 PM &#10;Sunday, December 30, 2012 P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 &#10;Content: &#10;Domain: &#10;Path: &#10;Send for: &#10;Accessible to script: &#10;Created: &#10;Expires: &#10;Remove &#10;SPRING SECURITY REMEMBER ME COOKIE &#10;YWRtaW46MTMINJg4NjEwOTEzNzozYWZmZTY3YjVjMTlzY &#10;TYyYTdmZmNhZTNIZTVjZDA2Mw &#10;localhost &#10;Any kind of connection &#10;No (HttpOnly) &#10;Sunday, December 16, 2012 PM &#10;Sunday, December 30, 2012 P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352675"/>
                    </a:xfrm>
                    <a:prstGeom prst="rect">
                      <a:avLst/>
                    </a:prstGeom>
                    <a:noFill/>
                    <a:ln>
                      <a:noFill/>
                    </a:ln>
                  </pic:spPr>
                </pic:pic>
              </a:graphicData>
            </a:graphic>
          </wp:inline>
        </w:drawing>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 </w:t>
      </w:r>
    </w:p>
    <w:p w:rsidR="00000000" w:rsidRDefault="00D15BCF">
      <w:pPr>
        <w:numPr>
          <w:ilvl w:val="1"/>
          <w:numId w:val="7"/>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Restart the application. Visit the URL </w:t>
      </w:r>
      <w:hyperlink r:id="rId10" w:history="1">
        <w:r>
          <w:rPr>
            <w:rStyle w:val="Hyperlink"/>
            <w:rFonts w:ascii="Calibri" w:eastAsia="Times New Roman" w:hAnsi="Calibri" w:cs="Calibri"/>
            <w:sz w:val="22"/>
            <w:szCs w:val="22"/>
          </w:rPr>
          <w:t>http://localhost:8080/admin/movies</w:t>
        </w:r>
      </w:hyperlink>
      <w:r>
        <w:rPr>
          <w:rFonts w:ascii="Calibri" w:eastAsia="Times New Roman" w:hAnsi="Calibri" w:cs="Calibri"/>
          <w:color w:val="000000"/>
          <w:sz w:val="22"/>
          <w:szCs w:val="22"/>
        </w:rPr>
        <w:t>. You should be able to access the page without logging in.</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 </w:t>
      </w:r>
    </w:p>
    <w:p w:rsidR="00000000" w:rsidRDefault="00D15BCF">
      <w:pPr>
        <w:numPr>
          <w:ilvl w:val="1"/>
          <w:numId w:val="9"/>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When this request gets in the system, it is </w:t>
      </w:r>
      <w:r>
        <w:rPr>
          <w:rFonts w:ascii="Calibri" w:eastAsia="Times New Roman" w:hAnsi="Calibri" w:cs="Calibri"/>
          <w:color w:val="000000"/>
          <w:sz w:val="22"/>
          <w:szCs w:val="22"/>
        </w:rPr>
        <w:t>intercepted by the RememberMeAuthenticationFilter, which gets into action. The first thing the filter does is check that there is no current Authentication in the SecurityContext.Because this means there is no user logged in, the filter calls the RememberM</w:t>
      </w:r>
      <w:r>
        <w:rPr>
          <w:rFonts w:ascii="Calibri" w:eastAsia="Times New Roman" w:hAnsi="Calibri" w:cs="Calibri"/>
          <w:color w:val="000000"/>
          <w:sz w:val="22"/>
          <w:szCs w:val="22"/>
        </w:rPr>
        <w:t>eServices’s autoLogin method.</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numPr>
          <w:ilvl w:val="1"/>
          <w:numId w:val="11"/>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In the standard configuration, the TokenBasedRememberMeServices is the concrete class that implements RememberMeServices. This implementation’s autoLogin method tries to parse the incoming cookie into its composing elements,</w:t>
      </w:r>
      <w:r>
        <w:rPr>
          <w:rFonts w:ascii="Calibri" w:eastAsia="Times New Roman" w:hAnsi="Calibri" w:cs="Calibri"/>
          <w:color w:val="000000"/>
          <w:sz w:val="22"/>
          <w:szCs w:val="22"/>
        </w:rPr>
        <w:t xml:space="preserve"> which are the username, the hashed value of the combined elements (username + “:” + tokenExpiryTime</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 “:” + password + “:” + key), and the expiry time of the token. Then it retrieves the UserDetails from the UserDetailsService with the username, recompute</w:t>
      </w:r>
      <w:r>
        <w:rPr>
          <w:rFonts w:ascii="Calibri" w:hAnsi="Calibri" w:cs="Calibri"/>
          <w:color w:val="000000"/>
          <w:sz w:val="22"/>
          <w:szCs w:val="22"/>
        </w:rPr>
        <w:t>s the hashed value with the retrieved user, and compares it with the arriving one. If they don’t match, an InvalidCookieException is thrown. If they do match, the UserDetails is</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checked and an Authentication object is created and returned to the caller.</w:t>
      </w:r>
    </w:p>
    <w:p w:rsidR="00000000" w:rsidRDefault="00D15BCF">
      <w:pPr>
        <w:numPr>
          <w:ilvl w:val="1"/>
          <w:numId w:val="13"/>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Th</w:t>
      </w:r>
      <w:r>
        <w:rPr>
          <w:rFonts w:ascii="Calibri" w:eastAsia="Times New Roman" w:hAnsi="Calibri" w:cs="Calibri"/>
          <w:color w:val="000000"/>
          <w:sz w:val="22"/>
          <w:szCs w:val="22"/>
        </w:rPr>
        <w:t>e autoLogin method extracts the remember-me cookie out of the request, decodes it, does some validation and then calls the configured UserDetailsService's loadUserByUsername method with the username extracted from</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the cookie. It then creates a RememberMeAu</w:t>
      </w:r>
      <w:r>
        <w:rPr>
          <w:rFonts w:ascii="Calibri" w:hAnsi="Calibri" w:cs="Calibri"/>
          <w:color w:val="000000"/>
          <w:sz w:val="22"/>
          <w:szCs w:val="22"/>
        </w:rPr>
        <w:t>thenticationToken object (an implementation of Authentication).</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The RememberMeAuthenticationFilter then tries to authenticate this new Authentication object against the</w:t>
      </w:r>
    </w:p>
    <w:p w:rsidR="00000000" w:rsidRDefault="00D15BCF">
      <w:pPr>
        <w:numPr>
          <w:ilvl w:val="1"/>
          <w:numId w:val="15"/>
        </w:numPr>
        <w:ind w:left="909"/>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AuthenticationProvider’s </w:t>
      </w:r>
      <w:r>
        <w:rPr>
          <w:rFonts w:ascii="Calibri" w:eastAsia="Times New Roman" w:hAnsi="Calibri" w:cs="Calibri"/>
          <w:color w:val="000000"/>
          <w:sz w:val="22"/>
          <w:szCs w:val="22"/>
        </w:rPr>
        <w:t>implementation of RememberMeAuthenticationProvider, which simply returns the same Authentication object after making sure that the hash from the incoming request matches the stored one for the</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remember-me key.</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Note: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Remember-me is not enabled by default.</w:t>
      </w:r>
      <w:r>
        <w:rPr>
          <w:rFonts w:ascii="Calibri" w:hAnsi="Calibri" w:cs="Calibri"/>
          <w:color w:val="000000"/>
          <w:sz w:val="22"/>
          <w:szCs w:val="22"/>
        </w:rPr>
        <w:t xml:space="preserve"> To enable it, include the following element inside the &lt;http&gt; element in the configuration file &lt;security:remember-me key="terror-key"/&gt;.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5B9BD5"/>
        </w:rPr>
      </w:pPr>
      <w:r>
        <w:rPr>
          <w:rFonts w:ascii="Calibri" w:hAnsi="Calibri" w:cs="Calibri"/>
          <w:color w:val="5B9BD5"/>
        </w:rPr>
        <w:t>Allowing Remember-Me Access to Selected Parts of the Application.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Remember-me </w:t>
      </w:r>
      <w:r>
        <w:rPr>
          <w:rFonts w:ascii="Calibri" w:hAnsi="Calibri" w:cs="Calibri"/>
          <w:color w:val="000000"/>
          <w:sz w:val="22"/>
          <w:szCs w:val="22"/>
        </w:rPr>
        <w:t>authentication can be easily configured so that certain URLs require a fully authenticated user (meaning the user is explicitly logged in) to access them. To do this in your application, replace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&lt;security:intercept-url/&gt; element you have in the file ap</w:t>
      </w:r>
      <w:r>
        <w:rPr>
          <w:rFonts w:ascii="Calibri" w:hAnsi="Calibri" w:cs="Calibri"/>
          <w:color w:val="000000"/>
          <w:sz w:val="22"/>
          <w:szCs w:val="22"/>
        </w:rPr>
        <w:t>plicationContext-security.xml with the following one: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&lt;security:intercept-url pattern="/admin/*" access="ROLE_ADMIN,IS_AUTHENTICATED_FULLY" /&gt;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You have added the access rule IS_AUTHENTICATED_FULLY to the access attribute.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You still need more configurat</w:t>
      </w:r>
      <w:r>
        <w:rPr>
          <w:rFonts w:ascii="Calibri" w:hAnsi="Calibri" w:cs="Calibri"/>
          <w:color w:val="000000"/>
          <w:sz w:val="22"/>
          <w:szCs w:val="22"/>
        </w:rPr>
        <w:t>ion to make this work. By default, Spring Security’s &lt;http&gt; element configures an AffirmativeBased access-decision manager.</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Let’s add the bean definition to your applicationContext-security.xml. And make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&lt;http&gt; element’s opening tag look like the fol</w:t>
      </w:r>
      <w:r>
        <w:rPr>
          <w:rFonts w:ascii="Calibri" w:hAnsi="Calibri" w:cs="Calibri"/>
          <w:color w:val="000000"/>
          <w:sz w:val="22"/>
          <w:szCs w:val="22"/>
        </w:rPr>
        <w:t>lowing:</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&lt;bean id="accessDecisionManager" class="org.springframework.security.access.vote.UnanimousBased"&gt;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    &lt;constructor-arg&gt;</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&lt;list&gt;</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&lt;bean class="org.springframework.security.access.vote.RoleVoter"/&gt;</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&lt;bean class="</w:t>
      </w:r>
      <w:r>
        <w:rPr>
          <w:rFonts w:ascii="Calibri" w:hAnsi="Calibri" w:cs="Calibri"/>
          <w:color w:val="000000"/>
          <w:sz w:val="22"/>
          <w:szCs w:val="22"/>
        </w:rPr>
        <w:t>org.springframework.security.access.vote.AuthenticatedVoter"/&gt;</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&lt;/list&gt;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     &lt;/constructor-arg&gt;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&lt;/bean&gt;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This time, the access-decision manager calls the AuthenticatedVoter. The AuthenticatedVoter will see that the URL requires a fully authenticated user</w:t>
      </w:r>
      <w:r>
        <w:rPr>
          <w:rFonts w:ascii="Calibri" w:hAnsi="Calibri" w:cs="Calibri"/>
          <w:color w:val="000000"/>
          <w:sz w:val="22"/>
          <w:szCs w:val="22"/>
        </w:rPr>
        <w:t xml:space="preserve"> to access it, so it will query the requesting Authentication to see if it is fully authenticated. The way this check takes place is straightforward: the voter simply checks if the Authentication object implementation is neither an AnonymousAuthenticationT</w:t>
      </w:r>
      <w:r>
        <w:rPr>
          <w:rFonts w:ascii="Calibri" w:hAnsi="Calibri" w:cs="Calibri"/>
          <w:color w:val="000000"/>
          <w:sz w:val="22"/>
          <w:szCs w:val="22"/>
        </w:rPr>
        <w:t>oken nor a RememberMeAuthenticationToken instance, assuming it is then a fully authenticated Authentication object and allowing access. In this case, access will be denied because the Authentication object is a remember-me implementation. This means that t</w:t>
      </w:r>
      <w:r>
        <w:rPr>
          <w:rFonts w:ascii="Calibri" w:hAnsi="Calibri" w:cs="Calibri"/>
          <w:color w:val="000000"/>
          <w:sz w:val="22"/>
          <w:szCs w:val="22"/>
        </w:rPr>
        <w:t>he login form will be shown even if a remember-me option was used previously.</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5B9BD5"/>
        </w:rPr>
      </w:pPr>
      <w:r>
        <w:rPr>
          <w:rFonts w:ascii="Calibri" w:hAnsi="Calibri" w:cs="Calibri"/>
          <w:i/>
          <w:iCs/>
          <w:color w:val="5B9BD5"/>
        </w:rPr>
        <w:t>Note:</w:t>
      </w:r>
    </w:p>
    <w:p w:rsidR="00000000" w:rsidRDefault="00D15BCF">
      <w:pPr>
        <w:pStyle w:val="NormalWeb"/>
        <w:spacing w:before="0" w:beforeAutospacing="0" w:after="0" w:afterAutospacing="0"/>
        <w:ind w:left="369"/>
        <w:rPr>
          <w:rFonts w:ascii="Calibri" w:hAnsi="Calibri" w:cs="Calibri"/>
          <w:color w:val="595959"/>
          <w:sz w:val="22"/>
          <w:szCs w:val="22"/>
        </w:rPr>
      </w:pPr>
      <w:r>
        <w:rPr>
          <w:rFonts w:ascii="Calibri" w:hAnsi="Calibri" w:cs="Calibri"/>
          <w:i/>
          <w:iCs/>
          <w:color w:val="595959"/>
          <w:sz w:val="22"/>
          <w:szCs w:val="22"/>
        </w:rPr>
        <w:t>Remember-me authentication supports the use of persistent storage, so the token is kept in a</w:t>
      </w:r>
    </w:p>
    <w:p w:rsidR="00000000" w:rsidRDefault="00D15BCF">
      <w:pPr>
        <w:pStyle w:val="NormalWeb"/>
        <w:spacing w:before="0" w:beforeAutospacing="0" w:after="0" w:afterAutospacing="0"/>
        <w:ind w:left="369"/>
        <w:rPr>
          <w:rFonts w:ascii="Calibri" w:hAnsi="Calibri" w:cs="Calibri"/>
          <w:color w:val="595959"/>
          <w:sz w:val="22"/>
          <w:szCs w:val="22"/>
        </w:rPr>
      </w:pPr>
      <w:r>
        <w:rPr>
          <w:rFonts w:ascii="Calibri" w:hAnsi="Calibri" w:cs="Calibri"/>
          <w:i/>
          <w:iCs/>
          <w:color w:val="595959"/>
          <w:sz w:val="22"/>
          <w:szCs w:val="22"/>
        </w:rPr>
        <w:t>datastore and survives application restarts. The main class supporting persis</w:t>
      </w:r>
      <w:r>
        <w:rPr>
          <w:rFonts w:ascii="Calibri" w:hAnsi="Calibri" w:cs="Calibri"/>
          <w:i/>
          <w:iCs/>
          <w:color w:val="595959"/>
          <w:sz w:val="22"/>
          <w:szCs w:val="22"/>
        </w:rPr>
        <w:t>tent remember-me storage is</w:t>
      </w:r>
    </w:p>
    <w:p w:rsidR="00000000" w:rsidRDefault="00D15BCF">
      <w:pPr>
        <w:pStyle w:val="NormalWeb"/>
        <w:spacing w:before="0" w:beforeAutospacing="0" w:after="0" w:afterAutospacing="0"/>
        <w:ind w:left="369"/>
        <w:rPr>
          <w:rFonts w:ascii="Calibri" w:hAnsi="Calibri" w:cs="Calibri"/>
          <w:color w:val="595959"/>
          <w:sz w:val="22"/>
          <w:szCs w:val="22"/>
        </w:rPr>
      </w:pPr>
      <w:r>
        <w:rPr>
          <w:rFonts w:ascii="Calibri" w:hAnsi="Calibri" w:cs="Calibri"/>
          <w:i/>
          <w:iCs/>
          <w:color w:val="595959"/>
          <w:sz w:val="22"/>
          <w:szCs w:val="22"/>
        </w:rPr>
        <w:t>PersistentTokenBasedRememberMeServices, which extends from AbstractRememberMeServices the same way that TokenBasedRememberMeServices does. To activate the use of the persistent functionality, you need to add the attribute data-s</w:t>
      </w:r>
      <w:r>
        <w:rPr>
          <w:rFonts w:ascii="Calibri" w:hAnsi="Calibri" w:cs="Calibri"/>
          <w:i/>
          <w:iCs/>
          <w:color w:val="595959"/>
          <w:sz w:val="22"/>
          <w:szCs w:val="22"/>
        </w:rPr>
        <w:t>ource-ref="someDataSource" to the element &lt;security:remember-me&gt; that you defined in the configuration file. This way, you can reference a data source bean in the application context.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5B9BD5"/>
        </w:rPr>
      </w:pPr>
      <w:r>
        <w:rPr>
          <w:rFonts w:ascii="Calibri" w:hAnsi="Calibri" w:cs="Calibri"/>
          <w:i/>
          <w:iCs/>
          <w:color w:val="5B9BD5"/>
        </w:rPr>
        <w:t>Persistent remember-me tokens:</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Persistent tokens is to define the at</w:t>
      </w:r>
      <w:r>
        <w:rPr>
          <w:rFonts w:ascii="Calibri" w:hAnsi="Calibri" w:cs="Calibri"/>
          <w:color w:val="000000"/>
          <w:sz w:val="22"/>
          <w:szCs w:val="22"/>
        </w:rPr>
        <w:t>tribute token-repository-ref="someTokenRepo"</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in the element &lt;security:remember-me&gt;. In this attribute you need to put a reference to a bean of type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PersistentTokenRepository, or more exactly, an implementation of PersistentTokenRepository as that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is an int</w:t>
      </w:r>
      <w:r>
        <w:rPr>
          <w:rFonts w:ascii="Calibri" w:hAnsi="Calibri" w:cs="Calibri"/>
          <w:color w:val="000000"/>
          <w:sz w:val="22"/>
          <w:szCs w:val="22"/>
        </w:rPr>
        <w:t>erface. If you were to use the implementation JdbcTokenRepositoryImpl, it would be as if you were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defining the data-source-ref attribute that I explained before, because this is what such an attribute does</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internally. However, using the attribute token-rep</w:t>
      </w:r>
      <w:r>
        <w:rPr>
          <w:rFonts w:ascii="Calibri" w:hAnsi="Calibri" w:cs="Calibri"/>
          <w:color w:val="000000"/>
          <w:sz w:val="22"/>
          <w:szCs w:val="22"/>
        </w:rPr>
        <w:t>ository-ref, you also have available the implementation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InMemoryTokenRepositoryImpl, which is backed by a simple in-memory map and is recommended for testing purposes only. You could also create your own implementation based on some other kind of datastore</w:t>
      </w:r>
      <w:r>
        <w:rPr>
          <w:rFonts w:ascii="Calibri" w:hAnsi="Calibri" w:cs="Calibri"/>
          <w:color w:val="000000"/>
          <w:sz w:val="22"/>
          <w:szCs w:val="22"/>
        </w:rPr>
        <w:t xml:space="preserve"> and inject it into your &lt;remember-me&gt; element.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In the persistent model, tokens are stored against a series-id. A series-id is simply a random Base64 string</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that is generated whenever a successful login is done in the system. This series-id will be part </w:t>
      </w:r>
      <w:r>
        <w:rPr>
          <w:rFonts w:ascii="Calibri" w:hAnsi="Calibri" w:cs="Calibri"/>
          <w:color w:val="000000"/>
          <w:sz w:val="22"/>
          <w:szCs w:val="22"/>
        </w:rPr>
        <w:t>of the remember-me cookie (SPRING_SECURITY_REMEMBER_ME_COOKIE) that is sent back to the browser together with the token when this successful login happens.</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Every time a new autoLogin request comes to the PersistentTokenBasedRememberMeServices, the cook</w:t>
      </w:r>
      <w:r>
        <w:rPr>
          <w:rFonts w:ascii="Calibri" w:hAnsi="Calibri" w:cs="Calibri"/>
          <w:color w:val="000000"/>
          <w:sz w:val="22"/>
          <w:szCs w:val="22"/>
        </w:rPr>
        <w:t>ie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values (series-id and token) are extracted and compared with the stored ones. If they both match, another token is generated for the same serial-id and the datastore is updated with this new token value. If the series-id matches but the token doesn’t ma</w:t>
      </w:r>
      <w:r>
        <w:rPr>
          <w:rFonts w:ascii="Calibri" w:hAnsi="Calibri" w:cs="Calibri"/>
          <w:color w:val="000000"/>
          <w:sz w:val="22"/>
          <w:szCs w:val="22"/>
        </w:rPr>
        <w:t>tch, it is assumed that a cookie theft has happened (or basically two people have the same cookie). This is assumed because, as I just explained, the series-id is a quasi-unique random number that is generated on successful login and maintained for that us</w:t>
      </w:r>
      <w:r>
        <w:rPr>
          <w:rFonts w:ascii="Calibri" w:hAnsi="Calibri" w:cs="Calibri"/>
          <w:color w:val="000000"/>
          <w:sz w:val="22"/>
          <w:szCs w:val="22"/>
        </w:rPr>
        <w:t>er in the cookie. That means it is virtually impossible that some other user in a different browser will have the same series-id, unless he had the same cookie. This is because every time a remember-me autologin is performed, the series-id is used to retri</w:t>
      </w:r>
      <w:r>
        <w:rPr>
          <w:rFonts w:ascii="Calibri" w:hAnsi="Calibri" w:cs="Calibri"/>
          <w:color w:val="000000"/>
          <w:sz w:val="22"/>
          <w:szCs w:val="22"/>
        </w:rPr>
        <w:t>eve the token from the store and then the token is updated.</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On subsequent requests, if a user’s token doesn’t match the stored one, this is because someone else accessed the autologin functionality from somewhere else causing the token to be updated for </w:t>
      </w:r>
      <w:r>
        <w:rPr>
          <w:rFonts w:ascii="Calibri" w:hAnsi="Calibri" w:cs="Calibri"/>
          <w:color w:val="000000"/>
          <w:sz w:val="22"/>
          <w:szCs w:val="22"/>
        </w:rPr>
        <w:t>the user’s series-id, so that the old legitimate user token doesn’t match the one that is now stored.</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When the system detects this, it throws a CookieTheftException and removes all the user tokens from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datastore.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1E4E79"/>
          <w:sz w:val="32"/>
          <w:szCs w:val="32"/>
        </w:rPr>
      </w:pPr>
      <w:r>
        <w:rPr>
          <w:rFonts w:ascii="Calibri" w:hAnsi="Calibri" w:cs="Calibri"/>
          <w:color w:val="1E4E79"/>
          <w:sz w:val="32"/>
          <w:szCs w:val="32"/>
        </w:rPr>
        <w:t>Logging Out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Logging out is pret</w:t>
      </w:r>
      <w:r>
        <w:rPr>
          <w:rFonts w:ascii="Calibri" w:hAnsi="Calibri" w:cs="Calibri"/>
          <w:color w:val="000000"/>
          <w:sz w:val="22"/>
          <w:szCs w:val="22"/>
        </w:rPr>
        <w:t>ty simple. When you log out of an application, you want the application to end your current session, but also to remove any information it might have stored on the client for you.</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In Spring Security, logging out is very easy. The only thing you need to d</w:t>
      </w:r>
      <w:r>
        <w:rPr>
          <w:rFonts w:ascii="Calibri" w:hAnsi="Calibri" w:cs="Calibri"/>
          <w:color w:val="000000"/>
          <w:sz w:val="22"/>
          <w:szCs w:val="22"/>
        </w:rPr>
        <w:t>o by default is to visit the URL</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/j_spring_security_logout. Let’s try that. Remove the latest added IS_AUTHENTICATED_FULLY from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configuration XML file and restart the application.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TokenBasedRememberMeServices simply removes the remember-me cookie by </w:t>
      </w:r>
      <w:r>
        <w:rPr>
          <w:rFonts w:ascii="Calibri" w:hAnsi="Calibri" w:cs="Calibri"/>
          <w:color w:val="000000"/>
          <w:sz w:val="22"/>
          <w:szCs w:val="22"/>
        </w:rPr>
        <w:t>setting its age to 0.</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Spring Security 3.1 includes a new LogoutHandler called CookieClearingLogoutHandler. This handler, as its</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name implies, removes cookies as specified in its constructor. This handler, however, is not configured by default.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To enable </w:t>
      </w:r>
      <w:r>
        <w:rPr>
          <w:rFonts w:ascii="Calibri" w:hAnsi="Calibri" w:cs="Calibri"/>
          <w:color w:val="000000"/>
          <w:sz w:val="22"/>
          <w:szCs w:val="22"/>
        </w:rPr>
        <w:t>the CookieClearingLogoutHandler handler, add the following XML element as a child of the &lt;http&gt;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element in the applicationContext-security.xml file: &lt;security:logout delete-cookies="JSESSIONID"/&gt;.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The &lt;logout&gt; </w:t>
      </w:r>
      <w:r>
        <w:rPr>
          <w:rFonts w:ascii="Calibri" w:hAnsi="Calibri" w:cs="Calibri"/>
          <w:color w:val="000000"/>
          <w:sz w:val="22"/>
          <w:szCs w:val="22"/>
        </w:rPr>
        <w:t>element in the applicationContext-security.xml file with the following one: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&lt;security:logout delete-cookies="JSESSIONID" success-handler-ref="logoutRedirectToAny"/&gt;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And somewhere else in the same file, define the following bean: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&lt;bean id="logoutRedirectT</w:t>
      </w:r>
      <w:r>
        <w:rPr>
          <w:rFonts w:ascii="Calibri" w:hAnsi="Calibri" w:cs="Calibri"/>
          <w:color w:val="000000"/>
          <w:sz w:val="22"/>
          <w:szCs w:val="22"/>
        </w:rPr>
        <w:t>oAny" class="org.springframework.security.web.authentication.logout.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SimpleUrlLogoutSuccessHandler"&gt;</w:t>
      </w:r>
    </w:p>
    <w:p w:rsidR="00000000" w:rsidRDefault="00D15BCF">
      <w:pPr>
        <w:pStyle w:val="NormalWeb"/>
        <w:spacing w:before="0" w:beforeAutospacing="0" w:after="0" w:afterAutospacing="0"/>
        <w:ind w:left="909"/>
        <w:rPr>
          <w:rFonts w:ascii="Calibri" w:hAnsi="Calibri" w:cs="Calibri"/>
          <w:color w:val="000000"/>
          <w:sz w:val="22"/>
          <w:szCs w:val="22"/>
        </w:rPr>
      </w:pPr>
      <w:r>
        <w:rPr>
          <w:rFonts w:ascii="Calibri" w:hAnsi="Calibri" w:cs="Calibri"/>
          <w:color w:val="000000"/>
          <w:sz w:val="22"/>
          <w:szCs w:val="22"/>
        </w:rPr>
        <w:t>&lt;property name="targetUrlParameter" value="redirectTo"/&gt;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&lt;/bean&gt;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After this is done, go and restart the application, go to http:localhost:8080/admin/movi</w:t>
      </w:r>
      <w:r>
        <w:rPr>
          <w:rFonts w:ascii="Calibri" w:hAnsi="Calibri" w:cs="Calibri"/>
          <w:color w:val="000000"/>
          <w:sz w:val="22"/>
          <w:szCs w:val="22"/>
        </w:rPr>
        <w:t>es, log in, and then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request the following URL: /j_spring_security_logout?redirectTo=http://www.google.com</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You will be logged out and redirected to Google.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2E75B5"/>
          <w:sz w:val="28"/>
          <w:szCs w:val="28"/>
        </w:rPr>
      </w:pPr>
      <w:r>
        <w:rPr>
          <w:rFonts w:ascii="Calibri" w:hAnsi="Calibri" w:cs="Calibri"/>
          <w:color w:val="2E75B5"/>
          <w:sz w:val="28"/>
          <w:szCs w:val="28"/>
        </w:rPr>
        <w:t> </w:t>
      </w:r>
    </w:p>
    <w:p w:rsidR="00000000" w:rsidRDefault="00D15BCF">
      <w:pPr>
        <w:pStyle w:val="NormalWeb"/>
        <w:spacing w:before="0" w:beforeAutospacing="0" w:after="0" w:afterAutospacing="0"/>
        <w:ind w:left="369"/>
        <w:rPr>
          <w:rFonts w:ascii="Calibri" w:hAnsi="Calibri" w:cs="Calibri"/>
          <w:color w:val="2E75B5"/>
          <w:sz w:val="28"/>
          <w:szCs w:val="28"/>
        </w:rPr>
      </w:pPr>
      <w:r>
        <w:rPr>
          <w:rFonts w:ascii="Calibri" w:hAnsi="Calibri" w:cs="Calibri"/>
          <w:color w:val="2E75B5"/>
          <w:sz w:val="28"/>
          <w:szCs w:val="28"/>
        </w:rPr>
        <w:t>WebSecurityExpressionRoot: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request Direct public access to the request object.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hasIp</w:t>
      </w:r>
      <w:r>
        <w:rPr>
          <w:rFonts w:ascii="Calibri" w:hAnsi="Calibri" w:cs="Calibri"/>
          <w:color w:val="000000"/>
          <w:sz w:val="22"/>
          <w:szCs w:val="22"/>
        </w:rPr>
        <w:t>Address(String) Evaluates whether the request matches a particular</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IP address or IP mask.</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Authentication getAuthentication() Access to the Authentication object.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hasAuthority(String authority) Alias for hasRole.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xml:space="preserve"> boolean hasAnyAuthority(String. . .</w:t>
      </w:r>
      <w:r>
        <w:rPr>
          <w:rFonts w:ascii="Calibri" w:hAnsi="Calibri" w:cs="Calibri"/>
          <w:color w:val="000000"/>
          <w:sz w:val="22"/>
          <w:szCs w:val="22"/>
        </w:rPr>
        <w:t xml:space="preserve"> authorities) Alias for hasAnyRole.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hasRole(String role) Determines whether the Authentication object has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specified role.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hasAnyRole(String. . . roles) Determines whether the Authentication object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has any of the specified roles.</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permitAll() Returns true all the time.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denyAll() Returns false all the time.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isAnonymous() Determines whether the current Authentication is an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anonymous one.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isAuthenticated() Determines whether the current Authentication is</w:t>
      </w:r>
      <w:r>
        <w:rPr>
          <w:rFonts w:ascii="Calibri" w:hAnsi="Calibri" w:cs="Calibri"/>
          <w:color w:val="000000"/>
          <w:sz w:val="22"/>
          <w:szCs w:val="22"/>
        </w:rPr>
        <w:t xml:space="preserve"> not an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anonymous one.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isRememberMe() Determines whether the current Authentication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is a remember-me one.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isFullyAuthenticated() Determines whether the current Authentication is</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neither a remember-me nor an anonymous one.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hasPermiss</w:t>
      </w:r>
      <w:r>
        <w:rPr>
          <w:rFonts w:ascii="Calibri" w:hAnsi="Calibri" w:cs="Calibri"/>
          <w:color w:val="000000"/>
          <w:sz w:val="22"/>
          <w:szCs w:val="22"/>
        </w:rPr>
        <w:t>ion(Object target, Object permission) Evaluates whether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current Authentication has certain permissions on the specified domain object. I’ll say more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about this in Chapter 7.</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boolean hasPermission(Object targetId, String targetType, Object</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permission) E</w:t>
      </w:r>
      <w:r>
        <w:rPr>
          <w:rFonts w:ascii="Calibri" w:hAnsi="Calibri" w:cs="Calibri"/>
          <w:color w:val="000000"/>
          <w:sz w:val="22"/>
          <w:szCs w:val="22"/>
        </w:rPr>
        <w:t>valuates whether the current Authentication has certain permissions on the</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specified domain object. I’ll say more about this in Chapter 7.</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Object getPrincipal() Returns the principal from the authentication</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p w:rsidR="00000000" w:rsidRDefault="00D15BCF">
      <w:pPr>
        <w:pStyle w:val="NormalWeb"/>
        <w:spacing w:before="0" w:beforeAutospacing="0" w:after="0" w:afterAutospacing="0"/>
        <w:ind w:left="369"/>
        <w:rPr>
          <w:rFonts w:ascii="Calibri" w:hAnsi="Calibri" w:cs="Calibri"/>
          <w:color w:val="000000"/>
          <w:sz w:val="22"/>
          <w:szCs w:val="22"/>
        </w:rPr>
      </w:pPr>
      <w:r>
        <w:rPr>
          <w:rFonts w:ascii="Calibri" w:hAnsi="Calibri" w:cs="Calibri"/>
          <w:color w:val="000000"/>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B2716"/>
    <w:multiLevelType w:val="multilevel"/>
    <w:tmpl w:val="7EDA0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409B6"/>
    <w:multiLevelType w:val="hybridMultilevel"/>
    <w:tmpl w:val="5588BD60"/>
    <w:lvl w:ilvl="0" w:tplc="9D6EED72">
      <w:start w:val="1"/>
      <w:numFmt w:val="bullet"/>
      <w:lvlText w:val=""/>
      <w:lvlJc w:val="left"/>
      <w:pPr>
        <w:tabs>
          <w:tab w:val="num" w:pos="720"/>
        </w:tabs>
        <w:ind w:left="720" w:hanging="360"/>
      </w:pPr>
      <w:rPr>
        <w:rFonts w:ascii="Symbol" w:hAnsi="Symbol" w:hint="default"/>
        <w:sz w:val="20"/>
      </w:rPr>
    </w:lvl>
    <w:lvl w:ilvl="1" w:tplc="CC542894">
      <w:start w:val="1"/>
      <w:numFmt w:val="decimal"/>
      <w:lvlText w:val="%2."/>
      <w:lvlJc w:val="left"/>
      <w:pPr>
        <w:tabs>
          <w:tab w:val="num" w:pos="1440"/>
        </w:tabs>
        <w:ind w:left="1440" w:hanging="360"/>
      </w:pPr>
    </w:lvl>
    <w:lvl w:ilvl="2" w:tplc="00E0E76E" w:tentative="1">
      <w:start w:val="1"/>
      <w:numFmt w:val="bullet"/>
      <w:lvlText w:val=""/>
      <w:lvlJc w:val="left"/>
      <w:pPr>
        <w:tabs>
          <w:tab w:val="num" w:pos="2160"/>
        </w:tabs>
        <w:ind w:left="2160" w:hanging="360"/>
      </w:pPr>
      <w:rPr>
        <w:rFonts w:ascii="Wingdings" w:hAnsi="Wingdings" w:hint="default"/>
        <w:sz w:val="20"/>
      </w:rPr>
    </w:lvl>
    <w:lvl w:ilvl="3" w:tplc="0224901C" w:tentative="1">
      <w:start w:val="1"/>
      <w:numFmt w:val="bullet"/>
      <w:lvlText w:val=""/>
      <w:lvlJc w:val="left"/>
      <w:pPr>
        <w:tabs>
          <w:tab w:val="num" w:pos="2880"/>
        </w:tabs>
        <w:ind w:left="2880" w:hanging="360"/>
      </w:pPr>
      <w:rPr>
        <w:rFonts w:ascii="Wingdings" w:hAnsi="Wingdings" w:hint="default"/>
        <w:sz w:val="20"/>
      </w:rPr>
    </w:lvl>
    <w:lvl w:ilvl="4" w:tplc="F418D930" w:tentative="1">
      <w:start w:val="1"/>
      <w:numFmt w:val="bullet"/>
      <w:lvlText w:val=""/>
      <w:lvlJc w:val="left"/>
      <w:pPr>
        <w:tabs>
          <w:tab w:val="num" w:pos="3600"/>
        </w:tabs>
        <w:ind w:left="3600" w:hanging="360"/>
      </w:pPr>
      <w:rPr>
        <w:rFonts w:ascii="Wingdings" w:hAnsi="Wingdings" w:hint="default"/>
        <w:sz w:val="20"/>
      </w:rPr>
    </w:lvl>
    <w:lvl w:ilvl="5" w:tplc="9F02BD32" w:tentative="1">
      <w:start w:val="1"/>
      <w:numFmt w:val="bullet"/>
      <w:lvlText w:val=""/>
      <w:lvlJc w:val="left"/>
      <w:pPr>
        <w:tabs>
          <w:tab w:val="num" w:pos="4320"/>
        </w:tabs>
        <w:ind w:left="4320" w:hanging="360"/>
      </w:pPr>
      <w:rPr>
        <w:rFonts w:ascii="Wingdings" w:hAnsi="Wingdings" w:hint="default"/>
        <w:sz w:val="20"/>
      </w:rPr>
    </w:lvl>
    <w:lvl w:ilvl="6" w:tplc="CF06A178" w:tentative="1">
      <w:start w:val="1"/>
      <w:numFmt w:val="bullet"/>
      <w:lvlText w:val=""/>
      <w:lvlJc w:val="left"/>
      <w:pPr>
        <w:tabs>
          <w:tab w:val="num" w:pos="5040"/>
        </w:tabs>
        <w:ind w:left="5040" w:hanging="360"/>
      </w:pPr>
      <w:rPr>
        <w:rFonts w:ascii="Wingdings" w:hAnsi="Wingdings" w:hint="default"/>
        <w:sz w:val="20"/>
      </w:rPr>
    </w:lvl>
    <w:lvl w:ilvl="7" w:tplc="E22E9378" w:tentative="1">
      <w:start w:val="1"/>
      <w:numFmt w:val="bullet"/>
      <w:lvlText w:val=""/>
      <w:lvlJc w:val="left"/>
      <w:pPr>
        <w:tabs>
          <w:tab w:val="num" w:pos="5760"/>
        </w:tabs>
        <w:ind w:left="5760" w:hanging="360"/>
      </w:pPr>
      <w:rPr>
        <w:rFonts w:ascii="Wingdings" w:hAnsi="Wingdings" w:hint="default"/>
        <w:sz w:val="20"/>
      </w:rPr>
    </w:lvl>
    <w:lvl w:ilvl="8" w:tplc="E9308A96"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startOverride w:val="1"/>
    </w:lvlOverride>
  </w:num>
  <w:num w:numId="4">
    <w:abstractNumId w:val="0"/>
    <w:lvlOverride w:ilvl="1">
      <w:lvl w:ilvl="1">
        <w:numFmt w:val="decimal"/>
        <w:lvlText w:val="%2."/>
        <w:lvlJc w:val="left"/>
      </w:lvl>
    </w:lvlOverride>
  </w:num>
  <w:num w:numId="5">
    <w:abstractNumId w:val="0"/>
    <w:lvlOverride w:ilvl="1">
      <w:startOverride w:val="4"/>
    </w:lvlOverride>
  </w:num>
  <w:num w:numId="6">
    <w:abstractNumId w:val="1"/>
  </w:num>
  <w:num w:numId="7">
    <w:abstractNumId w:val="1"/>
    <w:lvlOverride w:ilvl="1">
      <w:startOverride w:val="7"/>
    </w:lvlOverride>
  </w:num>
  <w:num w:numId="8">
    <w:abstractNumId w:val="1"/>
    <w:lvlOverride w:ilvl="1">
      <w:lvl w:ilvl="1" w:tplc="CC542894">
        <w:numFmt w:val="decimal"/>
        <w:lvlText w:val="%2."/>
        <w:lvlJc w:val="left"/>
      </w:lvl>
    </w:lvlOverride>
  </w:num>
  <w:num w:numId="9">
    <w:abstractNumId w:val="1"/>
    <w:lvlOverride w:ilvl="1">
      <w:startOverride w:val="8"/>
    </w:lvlOverride>
  </w:num>
  <w:num w:numId="10">
    <w:abstractNumId w:val="1"/>
    <w:lvlOverride w:ilvl="1">
      <w:lvl w:ilvl="1" w:tplc="CC542894">
        <w:numFmt w:val="decimal"/>
        <w:lvlText w:val="%2."/>
        <w:lvlJc w:val="left"/>
      </w:lvl>
    </w:lvlOverride>
  </w:num>
  <w:num w:numId="11">
    <w:abstractNumId w:val="1"/>
    <w:lvlOverride w:ilvl="1">
      <w:startOverride w:val="9"/>
    </w:lvlOverride>
  </w:num>
  <w:num w:numId="12">
    <w:abstractNumId w:val="1"/>
    <w:lvlOverride w:ilvl="1">
      <w:lvl w:ilvl="1" w:tplc="CC542894">
        <w:numFmt w:val="decimal"/>
        <w:lvlText w:val="%2."/>
        <w:lvlJc w:val="left"/>
      </w:lvl>
    </w:lvlOverride>
  </w:num>
  <w:num w:numId="13">
    <w:abstractNumId w:val="1"/>
    <w:lvlOverride w:ilvl="1">
      <w:startOverride w:val="10"/>
    </w:lvlOverride>
  </w:num>
  <w:num w:numId="14">
    <w:abstractNumId w:val="1"/>
    <w:lvlOverride w:ilvl="1">
      <w:lvl w:ilvl="1" w:tplc="CC542894">
        <w:numFmt w:val="decimal"/>
        <w:lvlText w:val="%2."/>
        <w:lvlJc w:val="left"/>
      </w:lvl>
    </w:lvlOverride>
  </w:num>
  <w:num w:numId="15">
    <w:abstractNumId w:val="1"/>
    <w:lvlOverride w:ilvl="1">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15BCF"/>
    <w:rsid w:val="00D1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4D6CB1-9DA5-4751-ACBB-01A6D63D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dmin/movies" TargetMode="External"/><Relationship Id="rId3" Type="http://schemas.openxmlformats.org/officeDocument/2006/relationships/settings" Target="settings.xml"/><Relationship Id="rId7" Type="http://schemas.openxmlformats.org/officeDocument/2006/relationships/hyperlink" Target="http://localhost:8080/admin/mov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8080/admin/movies" TargetMode="External"/><Relationship Id="rId10" Type="http://schemas.openxmlformats.org/officeDocument/2006/relationships/hyperlink" Target="http://localhost:8080/admin/movi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2914</Words>
  <Characters>16612</Characters>
  <Application>Microsoft Office Word</Application>
  <DocSecurity>0</DocSecurity>
  <Lines>138</Lines>
  <Paragraphs>38</Paragraphs>
  <ScaleCrop>false</ScaleCrop>
  <Company/>
  <LinksUpToDate>false</LinksUpToDate>
  <CharactersWithSpaces>19488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Ramesh</dc:creator>
  <cp:keywords/>
  <dc:description/>
  <cp:lastModifiedBy>Avinash Ramesh</cp:lastModifiedBy>
  <cp:revision>2</cp:revision>
  <dcterms:created xsi:type="dcterms:W3CDTF">2019-07-25T01:32:00Z</dcterms:created>
  <dcterms:modified xsi:type="dcterms:W3CDTF">2019-07-25T01:32:00Z</dcterms:modified>
</cp:coreProperties>
</file>