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21C1B" w14:textId="151F7BCA" w:rsidR="005D18EC" w:rsidRPr="00581909" w:rsidRDefault="00234CC5" w:rsidP="005D18EC">
      <w:pPr>
        <w:pStyle w:val="Title"/>
        <w:spacing w:before="0" w:after="0" w:line="240" w:lineRule="auto"/>
        <w:rPr>
          <w:rFonts w:asciiTheme="minorHAnsi" w:eastAsia="MS Mincho" w:hAnsiTheme="minorHAnsi" w:cstheme="minorHAnsi"/>
          <w:color w:val="FF0000"/>
        </w:rPr>
      </w:pPr>
      <w:bookmarkStart w:id="0" w:name="_Toc219104313"/>
      <w:bookmarkStart w:id="1" w:name="_Toc219104433"/>
      <w:bookmarkStart w:id="2" w:name="_Toc219285360"/>
      <w:r w:rsidRPr="00234CC5">
        <w:rPr>
          <w:rFonts w:asciiTheme="minorHAnsi" w:hAnsiTheme="minorHAnsi" w:cstheme="minorHAnsi"/>
          <w:noProof/>
        </w:rPr>
        <w:t>DARPA-PS-26-13</w:t>
      </w:r>
      <w:r w:rsidR="005D18EC">
        <w:rPr>
          <w:rFonts w:asciiTheme="minorHAnsi" w:hAnsiTheme="minorHAnsi" w:cstheme="minorHAnsi"/>
          <w:noProof/>
        </w:rPr>
        <w:t xml:space="preserve">: </w:t>
      </w:r>
      <w:r w:rsidRPr="00234CC5">
        <w:rPr>
          <w:rFonts w:asciiTheme="minorHAnsi" w:eastAsia="MS Mincho" w:hAnsiTheme="minorHAnsi" w:cstheme="minorHAnsi"/>
        </w:rPr>
        <w:t>PICASSO</w:t>
      </w:r>
      <w:bookmarkEnd w:id="0"/>
      <w:bookmarkEnd w:id="1"/>
      <w:bookmarkEnd w:id="2"/>
    </w:p>
    <w:p w14:paraId="31DD0AFB" w14:textId="37CF25D2" w:rsidR="005D18EC" w:rsidRPr="00C836B2" w:rsidRDefault="112FFD9C" w:rsidP="1F1EFC28">
      <w:pPr>
        <w:spacing w:after="0" w:line="240" w:lineRule="auto"/>
        <w:jc w:val="center"/>
        <w:rPr>
          <w:rFonts w:cs="Calibri"/>
          <w:b/>
          <w:bCs/>
          <w:noProof/>
          <w:sz w:val="28"/>
          <w:szCs w:val="28"/>
        </w:rPr>
      </w:pPr>
      <w:r w:rsidRPr="1F1EFC28">
        <w:rPr>
          <w:rFonts w:cs="Calibri"/>
          <w:b/>
          <w:bCs/>
          <w:noProof/>
          <w:sz w:val="28"/>
          <w:szCs w:val="28"/>
        </w:rPr>
        <w:t xml:space="preserve">Pricing </w:t>
      </w:r>
      <w:r w:rsidR="005D18EC" w:rsidRPr="1F1EFC28">
        <w:rPr>
          <w:rFonts w:cs="Calibri"/>
          <w:b/>
          <w:bCs/>
          <w:noProof/>
          <w:sz w:val="28"/>
          <w:szCs w:val="28"/>
        </w:rPr>
        <w:t xml:space="preserve">Proposal Instructions and </w:t>
      </w:r>
      <w:r w:rsidR="00035499" w:rsidRPr="1F1EFC28">
        <w:rPr>
          <w:rFonts w:cs="Calibri"/>
          <w:b/>
          <w:bCs/>
          <w:noProof/>
          <w:sz w:val="28"/>
          <w:szCs w:val="28"/>
        </w:rPr>
        <w:t xml:space="preserve">Volume II </w:t>
      </w:r>
      <w:r w:rsidR="005D18EC" w:rsidRPr="1F1EFC28">
        <w:rPr>
          <w:rFonts w:cs="Calibri"/>
          <w:b/>
          <w:bCs/>
          <w:noProof/>
          <w:sz w:val="28"/>
          <w:szCs w:val="28"/>
        </w:rPr>
        <w:t>Template</w:t>
      </w:r>
    </w:p>
    <w:p w14:paraId="64DB3B63" w14:textId="77777777" w:rsidR="008944DF" w:rsidRPr="00922D6C" w:rsidRDefault="008944DF" w:rsidP="0072795B">
      <w:pPr>
        <w:spacing w:after="0" w:line="240" w:lineRule="auto"/>
        <w:jc w:val="center"/>
        <w:rPr>
          <w:rFonts w:cs="Calibri"/>
          <w:noProof/>
          <w:sz w:val="28"/>
          <w:szCs w:val="28"/>
        </w:rPr>
      </w:pPr>
    </w:p>
    <w:p w14:paraId="5B9031B0" w14:textId="1DF2A3E6" w:rsidR="00820CD3" w:rsidRPr="00922D6C" w:rsidRDefault="00820CD3" w:rsidP="00550135">
      <w:pPr>
        <w:widowControl w:val="0"/>
        <w:spacing w:after="240" w:line="240" w:lineRule="auto"/>
        <w:jc w:val="both"/>
        <w:rPr>
          <w:rFonts w:cs="Calibri"/>
          <w:noProof/>
          <w:szCs w:val="24"/>
        </w:rPr>
      </w:pPr>
      <w:r w:rsidRPr="00922D6C">
        <w:rPr>
          <w:rFonts w:cs="Calibri"/>
          <w:noProof/>
          <w:szCs w:val="24"/>
        </w:rPr>
        <w:t xml:space="preserve">The </w:t>
      </w:r>
      <w:r w:rsidR="00B67EE4">
        <w:rPr>
          <w:rFonts w:cs="Calibri"/>
          <w:noProof/>
          <w:szCs w:val="24"/>
        </w:rPr>
        <w:t>Pricing</w:t>
      </w:r>
      <w:r w:rsidRPr="00922D6C">
        <w:rPr>
          <w:rFonts w:cs="Calibri"/>
          <w:noProof/>
          <w:szCs w:val="24"/>
        </w:rPr>
        <w:t xml:space="preserve"> Volume must address </w:t>
      </w:r>
      <w:r w:rsidR="00857333" w:rsidRPr="00922D6C">
        <w:rPr>
          <w:rFonts w:cs="Calibri"/>
          <w:noProof/>
          <w:szCs w:val="24"/>
        </w:rPr>
        <w:t xml:space="preserve">the full </w:t>
      </w:r>
      <w:r w:rsidRPr="00922D6C">
        <w:rPr>
          <w:rFonts w:cs="Calibri"/>
          <w:noProof/>
          <w:szCs w:val="24"/>
        </w:rPr>
        <w:t>program</w:t>
      </w:r>
      <w:r w:rsidR="00746F34" w:rsidRPr="00922D6C">
        <w:rPr>
          <w:rFonts w:cs="Calibri"/>
          <w:noProof/>
          <w:szCs w:val="24"/>
        </w:rPr>
        <w:t xml:space="preserve"> (base + options)</w:t>
      </w:r>
      <w:r w:rsidRPr="00922D6C">
        <w:rPr>
          <w:rFonts w:cs="Calibri"/>
          <w:noProof/>
          <w:szCs w:val="24"/>
        </w:rPr>
        <w:t xml:space="preserve"> and must</w:t>
      </w:r>
      <w:r w:rsidRPr="00922D6C">
        <w:rPr>
          <w:rFonts w:eastAsia="Times New Roman" w:cs="Calibri"/>
          <w:color w:val="000000"/>
          <w:szCs w:val="24"/>
        </w:rPr>
        <w:t xml:space="preserve"> include all components described herein.</w:t>
      </w:r>
      <w:r w:rsidR="005E3B7F" w:rsidRPr="00922D6C">
        <w:rPr>
          <w:rFonts w:eastAsia="Times New Roman" w:cs="Calibri"/>
          <w:color w:val="000000"/>
          <w:szCs w:val="24"/>
        </w:rPr>
        <w:t xml:space="preserve"> </w:t>
      </w:r>
      <w:r w:rsidRPr="0044607F">
        <w:rPr>
          <w:rFonts w:cs="Calibri"/>
          <w:b/>
          <w:bCs/>
          <w:noProof/>
          <w:szCs w:val="24"/>
          <w:u w:val="single"/>
        </w:rPr>
        <w:t>No page limit</w:t>
      </w:r>
      <w:r w:rsidRPr="00922D6C">
        <w:rPr>
          <w:rFonts w:cs="Calibri"/>
          <w:noProof/>
          <w:szCs w:val="24"/>
        </w:rPr>
        <w:t xml:space="preserve"> is specified for the </w:t>
      </w:r>
      <w:r w:rsidR="00B67EE4">
        <w:rPr>
          <w:rFonts w:cs="Calibri"/>
          <w:noProof/>
          <w:szCs w:val="24"/>
        </w:rPr>
        <w:t>Price</w:t>
      </w:r>
      <w:r w:rsidRPr="00922D6C">
        <w:rPr>
          <w:rFonts w:cs="Calibri"/>
          <w:noProof/>
          <w:szCs w:val="24"/>
        </w:rPr>
        <w:t xml:space="preserve"> Volume. </w:t>
      </w:r>
      <w:r w:rsidR="00B67EE4">
        <w:rPr>
          <w:rFonts w:cs="Calibri"/>
          <w:noProof/>
          <w:szCs w:val="24"/>
        </w:rPr>
        <w:t>Unless otherwise specified, i</w:t>
      </w:r>
      <w:r w:rsidRPr="00922D6C">
        <w:rPr>
          <w:rFonts w:cs="Calibri"/>
          <w:bCs/>
          <w:noProof/>
          <w:szCs w:val="24"/>
        </w:rPr>
        <w:t xml:space="preserve">nformation incorporated into the </w:t>
      </w:r>
      <w:r w:rsidR="00B67EE4">
        <w:rPr>
          <w:rFonts w:cs="Calibri"/>
          <w:bCs/>
          <w:noProof/>
          <w:szCs w:val="24"/>
        </w:rPr>
        <w:t>Price</w:t>
      </w:r>
      <w:r w:rsidRPr="00922D6C">
        <w:rPr>
          <w:rFonts w:cs="Calibri"/>
          <w:bCs/>
          <w:noProof/>
          <w:szCs w:val="24"/>
        </w:rPr>
        <w:t xml:space="preserve"> Volume </w:t>
      </w:r>
      <w:r w:rsidR="002E0C5A">
        <w:rPr>
          <w:rFonts w:cs="Calibri"/>
          <w:bCs/>
          <w:noProof/>
          <w:szCs w:val="24"/>
        </w:rPr>
        <w:t>that</w:t>
      </w:r>
      <w:r w:rsidRPr="00922D6C">
        <w:rPr>
          <w:rFonts w:cs="Calibri"/>
          <w:bCs/>
          <w:noProof/>
          <w:szCs w:val="24"/>
        </w:rPr>
        <w:t xml:space="preserve"> is not related to </w:t>
      </w:r>
      <w:r w:rsidR="00B67EE4">
        <w:rPr>
          <w:rFonts w:cs="Calibri"/>
          <w:bCs/>
          <w:noProof/>
          <w:szCs w:val="24"/>
        </w:rPr>
        <w:t>price</w:t>
      </w:r>
      <w:r w:rsidRPr="00922D6C">
        <w:rPr>
          <w:rFonts w:cs="Calibri"/>
          <w:bCs/>
          <w:noProof/>
          <w:szCs w:val="24"/>
        </w:rPr>
        <w:t xml:space="preserve"> will not be considered.</w:t>
      </w:r>
    </w:p>
    <w:p w14:paraId="5C5FF21A" w14:textId="78BAAA8E" w:rsidR="0027252F" w:rsidRPr="00922D6C" w:rsidRDefault="0027252F" w:rsidP="00550135">
      <w:pPr>
        <w:widowControl w:val="0"/>
        <w:spacing w:after="240" w:line="240" w:lineRule="auto"/>
        <w:jc w:val="both"/>
        <w:rPr>
          <w:rFonts w:cs="Calibri"/>
        </w:rPr>
      </w:pPr>
      <w:r w:rsidRPr="00922D6C">
        <w:rPr>
          <w:rFonts w:cs="Calibri"/>
        </w:rPr>
        <w:t>Full proposals requesting other transaction (OT) must use this form (</w:t>
      </w:r>
      <w:r w:rsidRPr="00274E1C">
        <w:rPr>
          <w:rFonts w:cs="Calibri"/>
          <w:b/>
          <w:bCs/>
          <w:u w:val="single"/>
        </w:rPr>
        <w:t xml:space="preserve">Attachment </w:t>
      </w:r>
      <w:r w:rsidR="00BD585B" w:rsidRPr="00560E2F">
        <w:rPr>
          <w:rFonts w:cs="Calibri"/>
          <w:b/>
          <w:bCs/>
          <w:u w:val="single"/>
        </w:rPr>
        <w:t>D</w:t>
      </w:r>
      <w:r w:rsidRPr="00922D6C">
        <w:rPr>
          <w:rFonts w:cs="Calibri"/>
        </w:rPr>
        <w:t>)</w:t>
      </w:r>
      <w:r w:rsidR="0072795B" w:rsidRPr="00922D6C">
        <w:rPr>
          <w:rFonts w:cs="Calibri"/>
        </w:rPr>
        <w:t xml:space="preserve"> and</w:t>
      </w:r>
      <w:r w:rsidRPr="00922D6C">
        <w:rPr>
          <w:rFonts w:cs="Calibri"/>
        </w:rPr>
        <w:t xml:space="preserve"> </w:t>
      </w:r>
      <w:r w:rsidRPr="00274E1C">
        <w:rPr>
          <w:rFonts w:cs="Calibri"/>
          <w:b/>
          <w:bCs/>
          <w:u w:val="single"/>
        </w:rPr>
        <w:t xml:space="preserve">Attachment </w:t>
      </w:r>
      <w:r w:rsidR="00BD585B" w:rsidRPr="00560E2F">
        <w:rPr>
          <w:rFonts w:cs="Calibri"/>
          <w:b/>
          <w:bCs/>
          <w:u w:val="single"/>
        </w:rPr>
        <w:t>E</w:t>
      </w:r>
      <w:r w:rsidR="00BB3024">
        <w:rPr>
          <w:rFonts w:cs="Calibri"/>
          <w:b/>
          <w:bCs/>
          <w:u w:val="single"/>
        </w:rPr>
        <w:t>:</w:t>
      </w:r>
      <w:r w:rsidR="00274E1C" w:rsidRPr="00274E1C">
        <w:rPr>
          <w:rFonts w:cs="Calibri"/>
          <w:b/>
          <w:bCs/>
          <w:u w:val="single"/>
        </w:rPr>
        <w:t xml:space="preserve"> </w:t>
      </w:r>
      <w:r w:rsidR="00BD585B" w:rsidRPr="00BD585B">
        <w:rPr>
          <w:rFonts w:cs="Calibri"/>
          <w:b/>
          <w:bCs/>
          <w:szCs w:val="24"/>
          <w:u w:val="single"/>
        </w:rPr>
        <w:t>DARPA Price Summary Spreadsheet</w:t>
      </w:r>
      <w:r w:rsidRPr="00922D6C">
        <w:rPr>
          <w:rFonts w:cs="Calibri"/>
        </w:rPr>
        <w:t xml:space="preserve">. </w:t>
      </w:r>
    </w:p>
    <w:p w14:paraId="2E108EA6" w14:textId="7EAE1D8D" w:rsidR="006F403D" w:rsidRPr="00922D6C" w:rsidRDefault="006F403D" w:rsidP="00550135">
      <w:pPr>
        <w:spacing w:after="240" w:line="240" w:lineRule="auto"/>
        <w:jc w:val="both"/>
        <w:rPr>
          <w:rFonts w:cs="Calibri"/>
          <w:noProof/>
          <w:szCs w:val="24"/>
        </w:rPr>
      </w:pPr>
      <w:r w:rsidRPr="00922D6C">
        <w:rPr>
          <w:rFonts w:cs="Calibri"/>
          <w:noProof/>
          <w:szCs w:val="24"/>
        </w:rPr>
        <w:t>All pages shall be formatted for printing on 8-1/2 by 11</w:t>
      </w:r>
      <w:r w:rsidR="002E0C5A">
        <w:rPr>
          <w:rFonts w:cs="Calibri"/>
          <w:noProof/>
          <w:szCs w:val="24"/>
        </w:rPr>
        <w:t>-</w:t>
      </w:r>
      <w:r w:rsidRPr="00922D6C">
        <w:rPr>
          <w:rFonts w:cs="Calibri"/>
          <w:noProof/>
          <w:szCs w:val="24"/>
        </w:rPr>
        <w:t>inch paper with 1-inch margins and font size no smaller than 1</w:t>
      </w:r>
      <w:r w:rsidR="00CD2398">
        <w:rPr>
          <w:rFonts w:cs="Calibri"/>
          <w:noProof/>
          <w:szCs w:val="24"/>
        </w:rPr>
        <w:t xml:space="preserve">2 </w:t>
      </w:r>
      <w:r w:rsidRPr="00922D6C">
        <w:rPr>
          <w:rFonts w:cs="Calibri"/>
          <w:noProof/>
          <w:szCs w:val="24"/>
        </w:rPr>
        <w:t>point</w:t>
      </w:r>
      <w:r w:rsidR="00E34B3D">
        <w:rPr>
          <w:rFonts w:cs="Calibri"/>
          <w:noProof/>
          <w:szCs w:val="24"/>
        </w:rPr>
        <w:t>s</w:t>
      </w:r>
      <w:r w:rsidRPr="00922D6C">
        <w:rPr>
          <w:rFonts w:cs="Calibri"/>
          <w:noProof/>
          <w:szCs w:val="24"/>
        </w:rPr>
        <w:t>. Font sizes of 8 or 10</w:t>
      </w:r>
      <w:r w:rsidR="00E34B3D">
        <w:rPr>
          <w:rFonts w:cs="Calibri"/>
          <w:noProof/>
          <w:szCs w:val="24"/>
        </w:rPr>
        <w:t xml:space="preserve"> </w:t>
      </w:r>
      <w:r w:rsidRPr="00922D6C">
        <w:rPr>
          <w:rFonts w:cs="Calibri"/>
          <w:noProof/>
          <w:szCs w:val="24"/>
        </w:rPr>
        <w:t>point</w:t>
      </w:r>
      <w:r w:rsidR="00E34B3D">
        <w:rPr>
          <w:rFonts w:cs="Calibri"/>
          <w:noProof/>
          <w:szCs w:val="24"/>
        </w:rPr>
        <w:t>s</w:t>
      </w:r>
      <w:r w:rsidRPr="00922D6C">
        <w:rPr>
          <w:rFonts w:cs="Calibri"/>
          <w:noProof/>
          <w:szCs w:val="24"/>
        </w:rPr>
        <w:t xml:space="preserve"> may be used for figures, tables, and charts. Submissions must be written in English. The </w:t>
      </w:r>
      <w:r w:rsidR="00966AD2">
        <w:rPr>
          <w:rFonts w:cs="Calibri"/>
          <w:noProof/>
          <w:szCs w:val="24"/>
        </w:rPr>
        <w:t>Price</w:t>
      </w:r>
      <w:r w:rsidRPr="00922D6C">
        <w:rPr>
          <w:rFonts w:cs="Calibri"/>
          <w:noProof/>
          <w:szCs w:val="24"/>
        </w:rPr>
        <w:t xml:space="preserve"> Volume must be in </w:t>
      </w:r>
      <w:r w:rsidR="002B5410">
        <w:rPr>
          <w:rFonts w:cs="Calibri"/>
          <w:noProof/>
          <w:szCs w:val="24"/>
        </w:rPr>
        <w:t>PDF or Microsoft Word</w:t>
      </w:r>
      <w:r w:rsidRPr="00922D6C">
        <w:rPr>
          <w:rFonts w:cs="Calibri"/>
          <w:noProof/>
          <w:szCs w:val="24"/>
        </w:rPr>
        <w:t xml:space="preserve"> formats. Spreadsheet files must be included as a separate file in the full proposal package.</w:t>
      </w:r>
    </w:p>
    <w:p w14:paraId="73D62564" w14:textId="19CAB23A" w:rsidR="0072795B" w:rsidRPr="00922D6C" w:rsidRDefault="0072795B" w:rsidP="1F1EFC28">
      <w:pPr>
        <w:spacing w:after="240" w:line="240" w:lineRule="auto"/>
        <w:jc w:val="both"/>
        <w:rPr>
          <w:rFonts w:cs="Calibri"/>
          <w:szCs w:val="24"/>
        </w:rPr>
      </w:pPr>
      <w:r w:rsidRPr="1F1EFC28">
        <w:rPr>
          <w:rFonts w:cs="Calibri"/>
        </w:rPr>
        <w:t>The Government</w:t>
      </w:r>
      <w:r w:rsidRPr="00B67EE4">
        <w:rPr>
          <w:rFonts w:cs="Calibri"/>
        </w:rPr>
        <w:t xml:space="preserve"> </w:t>
      </w:r>
      <w:r w:rsidRPr="00B67EE4">
        <w:rPr>
          <w:rFonts w:cs="Calibri"/>
          <w:b/>
          <w:bCs/>
        </w:rPr>
        <w:t>requires</w:t>
      </w:r>
      <w:r w:rsidRPr="00B67EE4">
        <w:rPr>
          <w:rFonts w:cs="Calibri"/>
        </w:rPr>
        <w:t xml:space="preserve"> </w:t>
      </w:r>
      <w:r w:rsidRPr="1F1EFC28">
        <w:rPr>
          <w:rFonts w:cs="Calibri"/>
        </w:rPr>
        <w:t xml:space="preserve">that proposers use the provided </w:t>
      </w:r>
      <w:r w:rsidRPr="1F1EFC28">
        <w:rPr>
          <w:rFonts w:cs="Calibri"/>
          <w:b/>
          <w:bCs/>
          <w:u w:val="single"/>
        </w:rPr>
        <w:t xml:space="preserve">Attachment </w:t>
      </w:r>
      <w:r w:rsidR="00FB5B20" w:rsidRPr="00560E2F">
        <w:rPr>
          <w:rFonts w:cs="Calibri"/>
          <w:b/>
          <w:bCs/>
          <w:u w:val="single"/>
        </w:rPr>
        <w:t>E</w:t>
      </w:r>
      <w:r w:rsidRPr="1F1EFC28">
        <w:rPr>
          <w:rFonts w:cs="Calibri"/>
          <w:b/>
          <w:bCs/>
          <w:u w:val="single"/>
        </w:rPr>
        <w:t xml:space="preserve">: </w:t>
      </w:r>
      <w:r w:rsidR="00FB5B20" w:rsidRPr="1F1EFC28">
        <w:rPr>
          <w:rFonts w:cs="Calibri"/>
          <w:b/>
          <w:bCs/>
          <w:u w:val="single"/>
        </w:rPr>
        <w:t>DARPA Price Summary Spreadsheet</w:t>
      </w:r>
      <w:r w:rsidR="00FB5B20" w:rsidRPr="00560E2F">
        <w:rPr>
          <w:rFonts w:cs="Calibri"/>
          <w:b/>
          <w:bCs/>
        </w:rPr>
        <w:t xml:space="preserve"> </w:t>
      </w:r>
      <w:r w:rsidRPr="1F1EFC28">
        <w:rPr>
          <w:rFonts w:cs="Calibri"/>
        </w:rPr>
        <w:t xml:space="preserve">in the development of their </w:t>
      </w:r>
      <w:r w:rsidR="00464A7C">
        <w:rPr>
          <w:rFonts w:cs="Calibri"/>
        </w:rPr>
        <w:t>pr</w:t>
      </w:r>
      <w:r w:rsidR="00966AD2">
        <w:rPr>
          <w:rFonts w:cs="Calibri"/>
        </w:rPr>
        <w:t>ice</w:t>
      </w:r>
      <w:r w:rsidRPr="1F1EFC28">
        <w:rPr>
          <w:rFonts w:cs="Calibri"/>
        </w:rPr>
        <w:t xml:space="preserve"> proposals. All tabs and tables in the </w:t>
      </w:r>
      <w:r w:rsidR="00464A7C">
        <w:rPr>
          <w:rFonts w:cs="Calibri"/>
        </w:rPr>
        <w:t>pr</w:t>
      </w:r>
      <w:r w:rsidR="00966AD2">
        <w:rPr>
          <w:rFonts w:cs="Calibri"/>
        </w:rPr>
        <w:t>ice</w:t>
      </w:r>
      <w:r w:rsidRPr="1F1EFC28">
        <w:rPr>
          <w:rFonts w:cs="Calibri"/>
        </w:rPr>
        <w:t xml:space="preserve"> proposal spreadsheet should be developed in an editable format with calculation formulas intact to allow traceability of the</w:t>
      </w:r>
      <w:r w:rsidR="00966AD2">
        <w:rPr>
          <w:rFonts w:cs="Calibri"/>
        </w:rPr>
        <w:t xml:space="preserve"> price</w:t>
      </w:r>
      <w:r w:rsidRPr="1F1EFC28">
        <w:rPr>
          <w:rFonts w:cs="Calibri"/>
        </w:rPr>
        <w:t xml:space="preserve"> proposal. This </w:t>
      </w:r>
      <w:r w:rsidR="00464A7C">
        <w:rPr>
          <w:rFonts w:cs="Calibri"/>
        </w:rPr>
        <w:t>p</w:t>
      </w:r>
      <w:r w:rsidR="00966AD2">
        <w:rPr>
          <w:rFonts w:cs="Calibri"/>
        </w:rPr>
        <w:t>rice</w:t>
      </w:r>
      <w:r w:rsidRPr="1F1EFC28">
        <w:rPr>
          <w:rFonts w:cs="Calibri"/>
        </w:rPr>
        <w:t xml:space="preserve"> proposal spreadsheet must be used by the prime organization and all subcontractors. In addition to using the </w:t>
      </w:r>
      <w:r w:rsidR="00966AD2">
        <w:rPr>
          <w:rFonts w:cs="Calibri"/>
        </w:rPr>
        <w:t>price</w:t>
      </w:r>
      <w:r w:rsidRPr="1F1EFC28">
        <w:rPr>
          <w:rFonts w:cs="Calibri"/>
        </w:rPr>
        <w:t xml:space="preserve"> proposal spreadsheet, the </w:t>
      </w:r>
      <w:r w:rsidR="00464A7C">
        <w:rPr>
          <w:rFonts w:cs="Calibri"/>
        </w:rPr>
        <w:t>price</w:t>
      </w:r>
      <w:r w:rsidRPr="1F1EFC28">
        <w:rPr>
          <w:rFonts w:cs="Calibri"/>
        </w:rPr>
        <w:t xml:space="preserve"> proposal still must include all other items required in this announcement that are not covered by the editable spreadsheet. Using the provided </w:t>
      </w:r>
      <w:r w:rsidR="00464A7C">
        <w:rPr>
          <w:rFonts w:cs="Calibri"/>
        </w:rPr>
        <w:t>price</w:t>
      </w:r>
      <w:r w:rsidRPr="1F1EFC28">
        <w:rPr>
          <w:rFonts w:cs="Calibri"/>
        </w:rPr>
        <w:t xml:space="preserve"> proposal spreadsheet will assist the Government in a rapid analysis of your proposed </w:t>
      </w:r>
      <w:r w:rsidR="00464A7C">
        <w:rPr>
          <w:rFonts w:cs="Calibri"/>
        </w:rPr>
        <w:t>price</w:t>
      </w:r>
      <w:r w:rsidRPr="1F1EFC28">
        <w:rPr>
          <w:rFonts w:cs="Calibri"/>
        </w:rPr>
        <w:t>s and, if your proposal is selected for award, speed up the negotiation and award execution process.</w:t>
      </w:r>
      <w:r w:rsidR="4976AD61" w:rsidRPr="1F1EFC28">
        <w:rPr>
          <w:rFonts w:cs="Calibri"/>
        </w:rPr>
        <w:t xml:space="preserve"> </w:t>
      </w:r>
      <w:r w:rsidR="4976AD61" w:rsidRPr="1F1EFC28">
        <w:rPr>
          <w:rFonts w:cs="Calibri"/>
          <w:b/>
          <w:bCs/>
          <w:szCs w:val="24"/>
        </w:rPr>
        <w:t>While Attachment D is required,</w:t>
      </w:r>
      <w:r w:rsidR="4976AD61" w:rsidRPr="1F1EFC28">
        <w:rPr>
          <w:rFonts w:cs="Calibri"/>
          <w:szCs w:val="24"/>
        </w:rPr>
        <w:t xml:space="preserve"> proposers may include additional spreadsheets in proposer format if beneficial for </w:t>
      </w:r>
      <w:r w:rsidR="00560E2F">
        <w:rPr>
          <w:rFonts w:cs="Calibri"/>
          <w:szCs w:val="24"/>
        </w:rPr>
        <w:t>G</w:t>
      </w:r>
      <w:r w:rsidR="4976AD61" w:rsidRPr="1F1EFC28">
        <w:rPr>
          <w:rFonts w:cs="Calibri"/>
          <w:szCs w:val="24"/>
        </w:rPr>
        <w:t>overnment review, understanding, and mapping of the proposed price.</w:t>
      </w:r>
    </w:p>
    <w:p w14:paraId="315C3568" w14:textId="4451D2D9" w:rsidR="00591F4F" w:rsidRPr="00B67EE4" w:rsidRDefault="00591F4F" w:rsidP="1F1EFC28">
      <w:pPr>
        <w:spacing w:after="240" w:line="240" w:lineRule="auto"/>
        <w:jc w:val="both"/>
        <w:rPr>
          <w:rFonts w:cs="Calibri"/>
          <w:noProof/>
          <w:u w:val="single"/>
        </w:rPr>
      </w:pPr>
      <w:r w:rsidRPr="00B67EE4">
        <w:rPr>
          <w:rFonts w:cs="Calibri"/>
          <w:noProof/>
          <w:u w:val="single"/>
        </w:rPr>
        <w:t xml:space="preserve">The prime proposer is responsible for the compilation and submission of all non-proprietary </w:t>
      </w:r>
      <w:r w:rsidR="00A14388" w:rsidRPr="00B67EE4">
        <w:rPr>
          <w:rFonts w:cs="Calibri"/>
          <w:noProof/>
          <w:u w:val="single"/>
        </w:rPr>
        <w:t>sub</w:t>
      </w:r>
      <w:r w:rsidR="002E0C5A" w:rsidRPr="00B67EE4">
        <w:rPr>
          <w:rFonts w:cs="Calibri"/>
          <w:noProof/>
          <w:u w:val="single"/>
        </w:rPr>
        <w:t>-</w:t>
      </w:r>
      <w:r w:rsidR="00A14388" w:rsidRPr="00B67EE4">
        <w:rPr>
          <w:rFonts w:cs="Calibri"/>
          <w:noProof/>
          <w:u w:val="single"/>
        </w:rPr>
        <w:t>awardee</w:t>
      </w:r>
      <w:r w:rsidRPr="00B67EE4">
        <w:rPr>
          <w:rFonts w:cs="Calibri"/>
          <w:noProof/>
          <w:u w:val="single"/>
        </w:rPr>
        <w:t xml:space="preserve"> </w:t>
      </w:r>
      <w:r w:rsidR="149FE4D7" w:rsidRPr="00B67EE4">
        <w:rPr>
          <w:rFonts w:cs="Calibri"/>
          <w:noProof/>
          <w:u w:val="single"/>
        </w:rPr>
        <w:t>price</w:t>
      </w:r>
      <w:r w:rsidRPr="00B67EE4">
        <w:rPr>
          <w:rFonts w:cs="Calibri"/>
          <w:noProof/>
          <w:u w:val="single"/>
        </w:rPr>
        <w:t xml:space="preserve"> proposals. Proposal submissions will not be considered complete until the Government has received all </w:t>
      </w:r>
      <w:r w:rsidR="00A14388" w:rsidRPr="00B67EE4">
        <w:rPr>
          <w:rFonts w:cs="Calibri"/>
          <w:noProof/>
          <w:u w:val="single"/>
        </w:rPr>
        <w:t>subawardee</w:t>
      </w:r>
      <w:r w:rsidRPr="00B67EE4">
        <w:rPr>
          <w:rFonts w:cs="Calibri"/>
          <w:noProof/>
          <w:u w:val="single"/>
        </w:rPr>
        <w:t xml:space="preserve"> </w:t>
      </w:r>
      <w:r w:rsidR="61E87EE5" w:rsidRPr="00B67EE4">
        <w:rPr>
          <w:rFonts w:cs="Calibri"/>
          <w:noProof/>
          <w:u w:val="single"/>
        </w:rPr>
        <w:t>price</w:t>
      </w:r>
      <w:r w:rsidRPr="00B67EE4">
        <w:rPr>
          <w:rFonts w:cs="Calibri"/>
          <w:noProof/>
          <w:u w:val="single"/>
        </w:rPr>
        <w:t xml:space="preserve"> proposals. </w:t>
      </w:r>
    </w:p>
    <w:p w14:paraId="3979B3EB" w14:textId="67CF9989" w:rsidR="00FA5D5B" w:rsidRPr="00922D6C" w:rsidRDefault="00591F4F" w:rsidP="00550135">
      <w:pPr>
        <w:spacing w:after="240" w:line="240" w:lineRule="auto"/>
        <w:jc w:val="both"/>
        <w:rPr>
          <w:rFonts w:cs="Calibri"/>
          <w:noProof/>
          <w:szCs w:val="24"/>
        </w:rPr>
        <w:sectPr w:rsidR="00FA5D5B" w:rsidRPr="00922D6C" w:rsidSect="009772DA">
          <w:headerReference w:type="default" r:id="rId11"/>
          <w:footerReference w:type="default" r:id="rId12"/>
          <w:footerReference w:type="first" r:id="rId13"/>
          <w:pgSz w:w="12240" w:h="15840"/>
          <w:pgMar w:top="1440" w:right="1440" w:bottom="1440" w:left="1440" w:header="720" w:footer="720" w:gutter="0"/>
          <w:cols w:space="720"/>
          <w:docGrid w:linePitch="360"/>
        </w:sectPr>
      </w:pPr>
      <w:r w:rsidRPr="00922D6C">
        <w:rPr>
          <w:rFonts w:cs="Calibri"/>
          <w:noProof/>
          <w:szCs w:val="24"/>
        </w:rPr>
        <w:t xml:space="preserve">Proprietary </w:t>
      </w:r>
      <w:r w:rsidR="00A14388" w:rsidRPr="00922D6C">
        <w:rPr>
          <w:rFonts w:cs="Calibri"/>
          <w:noProof/>
          <w:szCs w:val="24"/>
        </w:rPr>
        <w:t>sub</w:t>
      </w:r>
      <w:r w:rsidR="002E0C5A">
        <w:rPr>
          <w:rFonts w:cs="Calibri"/>
          <w:noProof/>
          <w:szCs w:val="24"/>
        </w:rPr>
        <w:t>-</w:t>
      </w:r>
      <w:r w:rsidR="00A14388" w:rsidRPr="00922D6C">
        <w:rPr>
          <w:rFonts w:cs="Calibri"/>
          <w:noProof/>
          <w:szCs w:val="24"/>
        </w:rPr>
        <w:t>awardee</w:t>
      </w:r>
      <w:r w:rsidRPr="00922D6C">
        <w:rPr>
          <w:rFonts w:cs="Calibri"/>
          <w:noProof/>
          <w:szCs w:val="24"/>
        </w:rPr>
        <w:t xml:space="preserve"> </w:t>
      </w:r>
      <w:r w:rsidR="00464A7C">
        <w:rPr>
          <w:rFonts w:cs="Calibri"/>
          <w:noProof/>
          <w:szCs w:val="24"/>
        </w:rPr>
        <w:t>price</w:t>
      </w:r>
      <w:r w:rsidRPr="00CD0F8F">
        <w:rPr>
          <w:rFonts w:cs="Calibri"/>
          <w:noProof/>
          <w:szCs w:val="24"/>
        </w:rPr>
        <w:t xml:space="preserve"> proposals may be included as part of the </w:t>
      </w:r>
      <w:r w:rsidR="00464A7C">
        <w:rPr>
          <w:rFonts w:cs="Calibri"/>
          <w:noProof/>
          <w:szCs w:val="24"/>
        </w:rPr>
        <w:t>Price</w:t>
      </w:r>
      <w:r w:rsidRPr="00CD0F8F">
        <w:rPr>
          <w:rFonts w:cs="Calibri"/>
          <w:noProof/>
          <w:szCs w:val="24"/>
        </w:rPr>
        <w:t xml:space="preserve"> Volume or emailed separately by t</w:t>
      </w:r>
      <w:r w:rsidRPr="00D5262B">
        <w:rPr>
          <w:rFonts w:cs="Calibri"/>
          <w:noProof/>
          <w:szCs w:val="24"/>
        </w:rPr>
        <w:t xml:space="preserve">he </w:t>
      </w:r>
      <w:r w:rsidR="00A14388" w:rsidRPr="00D5262B">
        <w:rPr>
          <w:rFonts w:cs="Calibri"/>
          <w:noProof/>
          <w:szCs w:val="24"/>
        </w:rPr>
        <w:t>sub</w:t>
      </w:r>
      <w:r w:rsidR="002E0C5A" w:rsidRPr="00D5262B">
        <w:rPr>
          <w:rFonts w:cs="Calibri"/>
          <w:noProof/>
          <w:szCs w:val="24"/>
        </w:rPr>
        <w:t>-</w:t>
      </w:r>
      <w:r w:rsidR="00A14388" w:rsidRPr="00D5262B">
        <w:rPr>
          <w:rFonts w:cs="Calibri"/>
          <w:noProof/>
          <w:szCs w:val="24"/>
        </w:rPr>
        <w:t>awardee</w:t>
      </w:r>
      <w:r w:rsidRPr="00D5262B">
        <w:rPr>
          <w:rFonts w:cs="Calibri"/>
          <w:noProof/>
          <w:szCs w:val="24"/>
        </w:rPr>
        <w:t xml:space="preserve"> to </w:t>
      </w:r>
      <w:hyperlink r:id="rId14" w:history="1">
        <w:r w:rsidR="00E12961" w:rsidRPr="000B29AA">
          <w:rPr>
            <w:rStyle w:val="Hyperlink"/>
            <w:rFonts w:cs="Calibri"/>
            <w:noProof/>
            <w:szCs w:val="24"/>
          </w:rPr>
          <w:t>PICASSO@darpa.mil</w:t>
        </w:r>
      </w:hyperlink>
      <w:r w:rsidRPr="000B29AA">
        <w:rPr>
          <w:rFonts w:cs="Calibri"/>
          <w:noProof/>
          <w:szCs w:val="24"/>
        </w:rPr>
        <w:t>. Email</w:t>
      </w:r>
      <w:r w:rsidRPr="00D5262B">
        <w:rPr>
          <w:rFonts w:cs="Calibri"/>
          <w:noProof/>
          <w:szCs w:val="24"/>
        </w:rPr>
        <w:t xml:space="preserve"> messages must include “</w:t>
      </w:r>
      <w:r w:rsidR="00A14388" w:rsidRPr="00D5262B">
        <w:rPr>
          <w:rFonts w:cs="Calibri"/>
          <w:noProof/>
          <w:szCs w:val="24"/>
        </w:rPr>
        <w:t>Subawardee</w:t>
      </w:r>
      <w:r w:rsidRPr="00D5262B">
        <w:rPr>
          <w:rFonts w:cs="Calibri"/>
          <w:noProof/>
          <w:szCs w:val="24"/>
        </w:rPr>
        <w:t xml:space="preserve"> </w:t>
      </w:r>
      <w:r w:rsidR="00464A7C">
        <w:rPr>
          <w:rFonts w:cs="Calibri"/>
          <w:noProof/>
          <w:szCs w:val="24"/>
        </w:rPr>
        <w:t>Price</w:t>
      </w:r>
      <w:r w:rsidRPr="00D5262B">
        <w:rPr>
          <w:rFonts w:cs="Calibri"/>
          <w:noProof/>
          <w:szCs w:val="24"/>
        </w:rPr>
        <w:t xml:space="preserve"> Proposal” in the subject line and identify the principal investigator, prime proposer organization</w:t>
      </w:r>
      <w:r w:rsidR="002E0C5A" w:rsidRPr="00D5262B">
        <w:rPr>
          <w:rFonts w:cs="Calibri"/>
          <w:noProof/>
          <w:szCs w:val="24"/>
        </w:rPr>
        <w:t>,</w:t>
      </w:r>
      <w:r w:rsidRPr="00D5262B">
        <w:rPr>
          <w:rFonts w:cs="Calibri"/>
          <w:noProof/>
          <w:szCs w:val="24"/>
        </w:rPr>
        <w:t xml:space="preserve"> and proposal title in the body of the message.</w:t>
      </w:r>
      <w:r w:rsidR="008944DF" w:rsidRPr="00922D6C">
        <w:rPr>
          <w:rFonts w:cs="Calibri"/>
          <w:noProof/>
          <w:szCs w:val="24"/>
        </w:rPr>
        <w:br w:type="page"/>
      </w:r>
    </w:p>
    <w:p w14:paraId="1D66CF5A" w14:textId="5F8F1E08" w:rsidR="00EC0FDE" w:rsidRDefault="00EC0FDE" w:rsidP="0072795B">
      <w:pPr>
        <w:pStyle w:val="BodyText"/>
        <w:widowControl w:val="0"/>
        <w:spacing w:after="0"/>
        <w:jc w:val="center"/>
        <w:rPr>
          <w:rFonts w:cs="Calibri"/>
          <w:b/>
          <w:noProof/>
          <w:szCs w:val="24"/>
        </w:rPr>
      </w:pPr>
      <w:r>
        <w:rPr>
          <w:rFonts w:cs="Calibri"/>
          <w:b/>
          <w:noProof/>
          <w:szCs w:val="24"/>
        </w:rPr>
        <w:lastRenderedPageBreak/>
        <w:t>COVER SHEET</w:t>
      </w:r>
    </w:p>
    <w:p w14:paraId="38377015" w14:textId="32D4ACED" w:rsidR="00642B7C" w:rsidRPr="0079670A" w:rsidRDefault="00B105EA" w:rsidP="0079670A">
      <w:pPr>
        <w:pStyle w:val="BodyText"/>
        <w:widowControl w:val="0"/>
        <w:spacing w:after="240"/>
        <w:jc w:val="center"/>
        <w:rPr>
          <w:rFonts w:cs="Calibri"/>
          <w:b/>
          <w:noProof/>
          <w:szCs w:val="24"/>
        </w:rPr>
      </w:pPr>
      <w:r w:rsidRPr="00922D6C">
        <w:rPr>
          <w:rFonts w:cs="Calibri"/>
          <w:b/>
          <w:noProof/>
          <w:szCs w:val="24"/>
        </w:rPr>
        <w:t>[PRIME ORGANIZATION LOGO]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8"/>
        <w:gridCol w:w="4752"/>
      </w:tblGrid>
      <w:tr w:rsidR="00DD1C73" w:rsidRPr="00252F66" w14:paraId="5F5A8D77" w14:textId="77777777" w:rsidTr="1F1EFC28">
        <w:trPr>
          <w:trHeight w:val="288"/>
          <w:jc w:val="center"/>
        </w:trPr>
        <w:tc>
          <w:tcPr>
            <w:tcW w:w="4608" w:type="dxa"/>
            <w:vAlign w:val="center"/>
          </w:tcPr>
          <w:p w14:paraId="3D28EC90" w14:textId="77777777" w:rsidR="00DD1C73" w:rsidRPr="00252F66" w:rsidRDefault="00DD1C73" w:rsidP="005E4A38">
            <w:pPr>
              <w:pStyle w:val="BodyText"/>
              <w:widowControl w:val="0"/>
              <w:spacing w:after="0"/>
              <w:rPr>
                <w:rStyle w:val="StyleBold"/>
                <w:rFonts w:cs="Calibri"/>
                <w:sz w:val="22"/>
              </w:rPr>
            </w:pPr>
            <w:r w:rsidRPr="00252F66">
              <w:rPr>
                <w:rStyle w:val="StyleBold"/>
                <w:rFonts w:cs="Calibri"/>
                <w:sz w:val="22"/>
              </w:rPr>
              <w:t xml:space="preserve">Proposal </w:t>
            </w:r>
            <w:r w:rsidRPr="00252F66">
              <w:rPr>
                <w:rFonts w:cs="Calibri"/>
                <w:b/>
                <w:sz w:val="22"/>
              </w:rPr>
              <w:t>Title</w:t>
            </w:r>
          </w:p>
        </w:tc>
        <w:tc>
          <w:tcPr>
            <w:tcW w:w="4752" w:type="dxa"/>
            <w:vAlign w:val="center"/>
          </w:tcPr>
          <w:p w14:paraId="660816AB" w14:textId="77777777" w:rsidR="00DD1C73" w:rsidRPr="00252F66" w:rsidRDefault="00DD1C73" w:rsidP="005E4A38">
            <w:pPr>
              <w:pStyle w:val="NoSpacing"/>
              <w:rPr>
                <w:rFonts w:cs="Calibri"/>
                <w:sz w:val="22"/>
              </w:rPr>
            </w:pPr>
          </w:p>
        </w:tc>
      </w:tr>
      <w:tr w:rsidR="00642B7C" w:rsidRPr="00252F66" w14:paraId="7AF9AD98" w14:textId="77777777" w:rsidTr="1F1EFC28">
        <w:trPr>
          <w:trHeight w:val="288"/>
          <w:jc w:val="center"/>
        </w:trPr>
        <w:tc>
          <w:tcPr>
            <w:tcW w:w="4608" w:type="dxa"/>
            <w:vAlign w:val="center"/>
          </w:tcPr>
          <w:p w14:paraId="2FF1E4EC" w14:textId="77777777" w:rsidR="00642B7C" w:rsidRPr="00252F66" w:rsidRDefault="00642B7C" w:rsidP="005E4A38">
            <w:pPr>
              <w:pStyle w:val="BodyText"/>
              <w:widowControl w:val="0"/>
              <w:spacing w:after="0"/>
              <w:rPr>
                <w:rStyle w:val="StyleBold"/>
                <w:rFonts w:cs="Calibri"/>
                <w:sz w:val="22"/>
              </w:rPr>
            </w:pPr>
            <w:r w:rsidRPr="00252F66">
              <w:rPr>
                <w:rStyle w:val="StyleBold"/>
                <w:rFonts w:cs="Calibri"/>
                <w:sz w:val="22"/>
              </w:rPr>
              <w:t>Proposer Organization</w:t>
            </w:r>
          </w:p>
        </w:tc>
        <w:tc>
          <w:tcPr>
            <w:tcW w:w="4752" w:type="dxa"/>
            <w:vAlign w:val="center"/>
          </w:tcPr>
          <w:p w14:paraId="6DE811A4" w14:textId="77777777" w:rsidR="00642B7C" w:rsidRPr="00252F66" w:rsidRDefault="00642B7C" w:rsidP="005E4A38">
            <w:pPr>
              <w:pStyle w:val="NoSpacing"/>
              <w:rPr>
                <w:rFonts w:cs="Calibri"/>
                <w:sz w:val="22"/>
              </w:rPr>
            </w:pPr>
          </w:p>
        </w:tc>
      </w:tr>
      <w:tr w:rsidR="00642B7C" w:rsidRPr="00252F66" w14:paraId="427B555C" w14:textId="77777777" w:rsidTr="1F1EFC28">
        <w:trPr>
          <w:trHeight w:val="773"/>
          <w:jc w:val="center"/>
        </w:trPr>
        <w:tc>
          <w:tcPr>
            <w:tcW w:w="4608" w:type="dxa"/>
            <w:vAlign w:val="center"/>
          </w:tcPr>
          <w:p w14:paraId="5785AB82" w14:textId="77777777" w:rsidR="00642B7C" w:rsidRPr="00252F66" w:rsidRDefault="00642B7C" w:rsidP="005E4A38">
            <w:pPr>
              <w:pStyle w:val="BodyText"/>
              <w:widowControl w:val="0"/>
              <w:spacing w:after="0"/>
              <w:rPr>
                <w:rStyle w:val="StyleBold"/>
                <w:rFonts w:cs="Calibri"/>
                <w:sz w:val="22"/>
              </w:rPr>
            </w:pPr>
            <w:r w:rsidRPr="00252F66">
              <w:rPr>
                <w:rStyle w:val="StyleBold"/>
                <w:rFonts w:cs="Calibri"/>
                <w:sz w:val="22"/>
              </w:rPr>
              <w:t>Type of Organization</w:t>
            </w:r>
          </w:p>
        </w:tc>
        <w:tc>
          <w:tcPr>
            <w:tcW w:w="4752" w:type="dxa"/>
            <w:vAlign w:val="center"/>
          </w:tcPr>
          <w:p w14:paraId="3E118DD7" w14:textId="22E902AB" w:rsidR="00642B7C" w:rsidRPr="00252F66" w:rsidRDefault="00642B7C" w:rsidP="00A32957">
            <w:pPr>
              <w:pStyle w:val="NoSpacing"/>
              <w:rPr>
                <w:rFonts w:cs="Calibri"/>
                <w:sz w:val="22"/>
              </w:rPr>
            </w:pPr>
            <w:r w:rsidRPr="00252F66">
              <w:rPr>
                <w:rStyle w:val="StyleBold"/>
                <w:rFonts w:cs="Calibri"/>
                <w:sz w:val="22"/>
              </w:rPr>
              <w:t xml:space="preserve">Choose </w:t>
            </w:r>
            <w:r w:rsidR="00C04338" w:rsidRPr="00252F66">
              <w:rPr>
                <w:rStyle w:val="StyleBold"/>
                <w:rFonts w:cs="Calibri"/>
                <w:sz w:val="22"/>
              </w:rPr>
              <w:t>all that apply</w:t>
            </w:r>
            <w:r w:rsidRPr="00252F66">
              <w:rPr>
                <w:rStyle w:val="StyleBold"/>
                <w:rFonts w:cs="Calibri"/>
                <w:sz w:val="22"/>
              </w:rPr>
              <w:t xml:space="preserve">: </w:t>
            </w:r>
            <w:r w:rsidRPr="00252F66">
              <w:rPr>
                <w:rFonts w:cs="Calibri"/>
                <w:sz w:val="22"/>
              </w:rPr>
              <w:t>Large Business, Small Disadvantaged Business, Other Small Business, HBCU, MI, Other Educational, or Other Nonprofit</w:t>
            </w:r>
            <w:r w:rsidR="002E0C5A" w:rsidRPr="00252F66">
              <w:rPr>
                <w:rFonts w:cs="Calibri"/>
                <w:sz w:val="22"/>
              </w:rPr>
              <w:t>.</w:t>
            </w:r>
          </w:p>
        </w:tc>
      </w:tr>
      <w:tr w:rsidR="00642B7C" w:rsidRPr="00252F66" w14:paraId="5D084E83" w14:textId="77777777" w:rsidTr="1F1EFC28">
        <w:trPr>
          <w:trHeight w:val="288"/>
          <w:jc w:val="center"/>
        </w:trPr>
        <w:tc>
          <w:tcPr>
            <w:tcW w:w="4608" w:type="dxa"/>
            <w:vAlign w:val="center"/>
          </w:tcPr>
          <w:p w14:paraId="1086859D" w14:textId="77777777" w:rsidR="00642B7C" w:rsidRPr="00252F66" w:rsidRDefault="00642B7C" w:rsidP="005E4A38">
            <w:pPr>
              <w:pStyle w:val="BodyText"/>
              <w:widowControl w:val="0"/>
              <w:spacing w:after="0"/>
              <w:rPr>
                <w:rStyle w:val="StyleBold"/>
                <w:rFonts w:cs="Calibri"/>
                <w:sz w:val="22"/>
              </w:rPr>
            </w:pPr>
            <w:r w:rsidRPr="00252F66">
              <w:rPr>
                <w:rStyle w:val="StyleBold"/>
                <w:rFonts w:cs="Calibri"/>
                <w:sz w:val="22"/>
              </w:rPr>
              <w:t>Proposer Reference Number, if any</w:t>
            </w:r>
          </w:p>
        </w:tc>
        <w:tc>
          <w:tcPr>
            <w:tcW w:w="4752" w:type="dxa"/>
            <w:vAlign w:val="center"/>
          </w:tcPr>
          <w:p w14:paraId="13C08DB0" w14:textId="77777777" w:rsidR="00642B7C" w:rsidRPr="00252F66" w:rsidRDefault="00642B7C" w:rsidP="005E4A38">
            <w:pPr>
              <w:pStyle w:val="NoSpacing"/>
              <w:rPr>
                <w:rFonts w:cs="Calibri"/>
                <w:sz w:val="22"/>
              </w:rPr>
            </w:pPr>
          </w:p>
        </w:tc>
      </w:tr>
      <w:tr w:rsidR="00642B7C" w:rsidRPr="00252F66" w14:paraId="211282CB" w14:textId="77777777" w:rsidTr="1F1EFC28">
        <w:trPr>
          <w:jc w:val="center"/>
        </w:trPr>
        <w:tc>
          <w:tcPr>
            <w:tcW w:w="4608" w:type="dxa"/>
            <w:vAlign w:val="center"/>
          </w:tcPr>
          <w:p w14:paraId="22B8CC90" w14:textId="77777777" w:rsidR="00642B7C" w:rsidRPr="00252F66" w:rsidRDefault="00642B7C" w:rsidP="005E4A38">
            <w:pPr>
              <w:pStyle w:val="BodyText"/>
              <w:widowControl w:val="0"/>
              <w:spacing w:after="0"/>
              <w:rPr>
                <w:rStyle w:val="StyleBold"/>
                <w:rFonts w:cs="Calibri"/>
                <w:sz w:val="22"/>
              </w:rPr>
            </w:pPr>
            <w:r w:rsidRPr="00252F66">
              <w:rPr>
                <w:rStyle w:val="StyleBold"/>
                <w:rFonts w:cs="Calibri"/>
                <w:sz w:val="22"/>
              </w:rPr>
              <w:t>Technical Point of Contact (POC)</w:t>
            </w:r>
          </w:p>
        </w:tc>
        <w:tc>
          <w:tcPr>
            <w:tcW w:w="4752" w:type="dxa"/>
            <w:vAlign w:val="center"/>
          </w:tcPr>
          <w:p w14:paraId="268C630A" w14:textId="77777777" w:rsidR="00642B7C" w:rsidRPr="00252F66" w:rsidRDefault="00642B7C" w:rsidP="005E4A38">
            <w:pPr>
              <w:pStyle w:val="NoSpacing"/>
              <w:rPr>
                <w:rFonts w:cs="Calibri"/>
                <w:sz w:val="22"/>
              </w:rPr>
            </w:pPr>
            <w:r w:rsidRPr="00252F66">
              <w:rPr>
                <w:rFonts w:cs="Calibri"/>
                <w:sz w:val="22"/>
              </w:rPr>
              <w:t>Name:</w:t>
            </w:r>
          </w:p>
          <w:p w14:paraId="72C04F58" w14:textId="77777777" w:rsidR="00642B7C" w:rsidRPr="00252F66" w:rsidRDefault="00642B7C" w:rsidP="005E4A38">
            <w:pPr>
              <w:pStyle w:val="NoSpacing"/>
              <w:rPr>
                <w:rFonts w:cs="Calibri"/>
                <w:sz w:val="22"/>
              </w:rPr>
            </w:pPr>
            <w:r w:rsidRPr="00252F66">
              <w:rPr>
                <w:rFonts w:cs="Calibri"/>
                <w:sz w:val="22"/>
              </w:rPr>
              <w:t>Address:</w:t>
            </w:r>
          </w:p>
          <w:p w14:paraId="56B0E591" w14:textId="77777777" w:rsidR="00642B7C" w:rsidRPr="00252F66" w:rsidRDefault="00642B7C" w:rsidP="005E4A38">
            <w:pPr>
              <w:pStyle w:val="NoSpacing"/>
              <w:rPr>
                <w:rFonts w:cs="Calibri"/>
                <w:sz w:val="22"/>
              </w:rPr>
            </w:pPr>
            <w:r w:rsidRPr="00252F66">
              <w:rPr>
                <w:rFonts w:cs="Calibri"/>
                <w:sz w:val="22"/>
              </w:rPr>
              <w:t>Telephone:</w:t>
            </w:r>
          </w:p>
          <w:p w14:paraId="5B63DC97" w14:textId="77777777" w:rsidR="00642B7C" w:rsidRPr="00252F66" w:rsidRDefault="00642B7C" w:rsidP="005E4A38">
            <w:pPr>
              <w:pStyle w:val="NoSpacing"/>
              <w:rPr>
                <w:rFonts w:cs="Calibri"/>
                <w:sz w:val="22"/>
              </w:rPr>
            </w:pPr>
            <w:r w:rsidRPr="00252F66">
              <w:rPr>
                <w:rFonts w:cs="Calibri"/>
                <w:sz w:val="22"/>
              </w:rPr>
              <w:t>Email:</w:t>
            </w:r>
          </w:p>
        </w:tc>
      </w:tr>
      <w:tr w:rsidR="00642B7C" w:rsidRPr="00252F66" w14:paraId="57EF298C" w14:textId="77777777" w:rsidTr="1F1EFC28">
        <w:trPr>
          <w:jc w:val="center"/>
        </w:trPr>
        <w:tc>
          <w:tcPr>
            <w:tcW w:w="4608" w:type="dxa"/>
            <w:vAlign w:val="center"/>
          </w:tcPr>
          <w:p w14:paraId="5E307BD6" w14:textId="77777777" w:rsidR="00642B7C" w:rsidRPr="00252F66" w:rsidRDefault="00642B7C" w:rsidP="005E4A38">
            <w:pPr>
              <w:pStyle w:val="BodyText"/>
              <w:widowControl w:val="0"/>
              <w:spacing w:after="0"/>
              <w:rPr>
                <w:rStyle w:val="StyleBold"/>
                <w:rFonts w:cs="Calibri"/>
                <w:sz w:val="22"/>
              </w:rPr>
            </w:pPr>
            <w:r w:rsidRPr="00252F66">
              <w:rPr>
                <w:rStyle w:val="StyleBold"/>
                <w:rFonts w:cs="Calibri"/>
                <w:sz w:val="22"/>
              </w:rPr>
              <w:t>Administrative POC</w:t>
            </w:r>
          </w:p>
        </w:tc>
        <w:tc>
          <w:tcPr>
            <w:tcW w:w="4752" w:type="dxa"/>
            <w:vAlign w:val="center"/>
          </w:tcPr>
          <w:p w14:paraId="050BB5A2" w14:textId="77777777" w:rsidR="00642B7C" w:rsidRPr="00252F66" w:rsidRDefault="00642B7C" w:rsidP="005E4A38">
            <w:pPr>
              <w:pStyle w:val="NoSpacing"/>
              <w:rPr>
                <w:rFonts w:cs="Calibri"/>
                <w:sz w:val="22"/>
              </w:rPr>
            </w:pPr>
            <w:r w:rsidRPr="00252F66">
              <w:rPr>
                <w:rFonts w:cs="Calibri"/>
                <w:sz w:val="22"/>
              </w:rPr>
              <w:t>Name:</w:t>
            </w:r>
          </w:p>
          <w:p w14:paraId="2D43C91E" w14:textId="77777777" w:rsidR="00642B7C" w:rsidRPr="00252F66" w:rsidRDefault="00642B7C" w:rsidP="005E4A38">
            <w:pPr>
              <w:pStyle w:val="NoSpacing"/>
              <w:rPr>
                <w:rFonts w:cs="Calibri"/>
                <w:sz w:val="22"/>
              </w:rPr>
            </w:pPr>
            <w:r w:rsidRPr="00252F66">
              <w:rPr>
                <w:rFonts w:cs="Calibri"/>
                <w:sz w:val="22"/>
              </w:rPr>
              <w:t>Address:</w:t>
            </w:r>
          </w:p>
          <w:p w14:paraId="1C873F65" w14:textId="77777777" w:rsidR="00642B7C" w:rsidRPr="00252F66" w:rsidRDefault="00642B7C" w:rsidP="005E4A38">
            <w:pPr>
              <w:pStyle w:val="NoSpacing"/>
              <w:rPr>
                <w:rFonts w:cs="Calibri"/>
                <w:sz w:val="22"/>
              </w:rPr>
            </w:pPr>
            <w:r w:rsidRPr="00252F66">
              <w:rPr>
                <w:rFonts w:cs="Calibri"/>
                <w:sz w:val="22"/>
              </w:rPr>
              <w:t>Telephone:</w:t>
            </w:r>
          </w:p>
          <w:p w14:paraId="0B97C1B6" w14:textId="77777777" w:rsidR="00642B7C" w:rsidRPr="00252F66" w:rsidRDefault="00642B7C" w:rsidP="005E4A38">
            <w:pPr>
              <w:pStyle w:val="NoSpacing"/>
              <w:rPr>
                <w:rFonts w:cs="Calibri"/>
                <w:sz w:val="22"/>
              </w:rPr>
            </w:pPr>
            <w:r w:rsidRPr="00252F66">
              <w:rPr>
                <w:rFonts w:cs="Calibri"/>
                <w:sz w:val="22"/>
              </w:rPr>
              <w:t>Email:</w:t>
            </w:r>
          </w:p>
        </w:tc>
      </w:tr>
      <w:tr w:rsidR="00642B7C" w:rsidRPr="00252F66" w14:paraId="4607B12C" w14:textId="77777777" w:rsidTr="1F1EFC28">
        <w:trPr>
          <w:jc w:val="center"/>
        </w:trPr>
        <w:tc>
          <w:tcPr>
            <w:tcW w:w="4608" w:type="dxa"/>
            <w:vAlign w:val="center"/>
          </w:tcPr>
          <w:p w14:paraId="2B03D56C" w14:textId="1B433D7B" w:rsidR="00642B7C" w:rsidRPr="00252F66" w:rsidRDefault="00642B7C" w:rsidP="005E4A38">
            <w:pPr>
              <w:pStyle w:val="BodyText"/>
              <w:widowControl w:val="0"/>
              <w:spacing w:after="0"/>
              <w:rPr>
                <w:rStyle w:val="StyleBold"/>
                <w:rFonts w:cs="Calibri"/>
                <w:sz w:val="22"/>
              </w:rPr>
            </w:pPr>
            <w:r w:rsidRPr="00252F66">
              <w:rPr>
                <w:rStyle w:val="StyleBold"/>
                <w:rFonts w:cs="Calibri"/>
                <w:sz w:val="22"/>
              </w:rPr>
              <w:t>Award Instrument Requested</w:t>
            </w:r>
          </w:p>
        </w:tc>
        <w:tc>
          <w:tcPr>
            <w:tcW w:w="4752" w:type="dxa"/>
            <w:vAlign w:val="center"/>
          </w:tcPr>
          <w:p w14:paraId="4D1F54DE" w14:textId="47ED801C" w:rsidR="00642B7C" w:rsidRPr="00560E2F" w:rsidRDefault="00A3684A" w:rsidP="1F1EFC28">
            <w:pPr>
              <w:widowControl w:val="0"/>
              <w:spacing w:after="0" w:line="240" w:lineRule="auto"/>
              <w:rPr>
                <w:rFonts w:cs="Calibri"/>
                <w:sz w:val="22"/>
              </w:rPr>
            </w:pPr>
            <w:r w:rsidRPr="00560E2F">
              <w:rPr>
                <w:rFonts w:cs="Calibri"/>
                <w:sz w:val="22"/>
              </w:rPr>
              <w:t>Other Transaction</w:t>
            </w:r>
            <w:r w:rsidR="2958F446" w:rsidRPr="00560E2F">
              <w:rPr>
                <w:rFonts w:cs="Calibri"/>
                <w:sz w:val="22"/>
              </w:rPr>
              <w:t xml:space="preserve"> for Prototype </w:t>
            </w:r>
          </w:p>
        </w:tc>
      </w:tr>
      <w:tr w:rsidR="00642B7C" w:rsidRPr="00252F66" w14:paraId="7AB977C8" w14:textId="77777777" w:rsidTr="1F1EFC28">
        <w:trPr>
          <w:trHeight w:val="288"/>
          <w:jc w:val="center"/>
        </w:trPr>
        <w:tc>
          <w:tcPr>
            <w:tcW w:w="4608" w:type="dxa"/>
            <w:vAlign w:val="center"/>
          </w:tcPr>
          <w:p w14:paraId="3024CDBC" w14:textId="77777777" w:rsidR="00642B7C" w:rsidRPr="00252F66" w:rsidRDefault="00642B7C" w:rsidP="005E4A38">
            <w:pPr>
              <w:pStyle w:val="BodyText"/>
              <w:widowControl w:val="0"/>
              <w:spacing w:after="0"/>
              <w:rPr>
                <w:rStyle w:val="StyleBold"/>
                <w:rFonts w:cs="Calibri"/>
                <w:sz w:val="22"/>
              </w:rPr>
            </w:pPr>
            <w:r w:rsidRPr="00252F66">
              <w:rPr>
                <w:rStyle w:val="StyleBold"/>
                <w:rFonts w:cs="Calibri"/>
                <w:sz w:val="22"/>
              </w:rPr>
              <w:t>Place(s) of Performance</w:t>
            </w:r>
          </w:p>
        </w:tc>
        <w:tc>
          <w:tcPr>
            <w:tcW w:w="4752" w:type="dxa"/>
            <w:vAlign w:val="center"/>
          </w:tcPr>
          <w:p w14:paraId="0EF57C97" w14:textId="77777777" w:rsidR="00642B7C" w:rsidRPr="00252F66" w:rsidRDefault="00642B7C" w:rsidP="005E4A38">
            <w:pPr>
              <w:pStyle w:val="NoSpacing"/>
              <w:rPr>
                <w:rFonts w:cs="Calibri"/>
                <w:sz w:val="22"/>
              </w:rPr>
            </w:pPr>
          </w:p>
        </w:tc>
      </w:tr>
      <w:tr w:rsidR="00642B7C" w:rsidRPr="00252F66" w14:paraId="796E7498" w14:textId="77777777" w:rsidTr="1F1EFC28">
        <w:trPr>
          <w:trHeight w:val="288"/>
          <w:jc w:val="center"/>
        </w:trPr>
        <w:tc>
          <w:tcPr>
            <w:tcW w:w="4608" w:type="dxa"/>
            <w:vAlign w:val="center"/>
          </w:tcPr>
          <w:p w14:paraId="38352613" w14:textId="77777777" w:rsidR="00642B7C" w:rsidRPr="00252F66" w:rsidRDefault="00642B7C" w:rsidP="005E4A38">
            <w:pPr>
              <w:pStyle w:val="BodyText"/>
              <w:widowControl w:val="0"/>
              <w:spacing w:after="0"/>
              <w:rPr>
                <w:rStyle w:val="StyleBold"/>
                <w:rFonts w:cs="Calibri"/>
                <w:sz w:val="22"/>
              </w:rPr>
            </w:pPr>
            <w:r w:rsidRPr="00252F66">
              <w:rPr>
                <w:rStyle w:val="StyleBold"/>
                <w:rFonts w:cs="Calibri"/>
                <w:sz w:val="22"/>
              </w:rPr>
              <w:t>Period(s) of Performance</w:t>
            </w:r>
          </w:p>
        </w:tc>
        <w:tc>
          <w:tcPr>
            <w:tcW w:w="4752" w:type="dxa"/>
            <w:vAlign w:val="center"/>
          </w:tcPr>
          <w:p w14:paraId="6A026876" w14:textId="77777777" w:rsidR="00642B7C" w:rsidRPr="00252F66" w:rsidRDefault="00642B7C" w:rsidP="005E4A38">
            <w:pPr>
              <w:pStyle w:val="NoSpacing"/>
              <w:rPr>
                <w:rFonts w:cs="Calibri"/>
                <w:sz w:val="22"/>
              </w:rPr>
            </w:pPr>
          </w:p>
        </w:tc>
      </w:tr>
      <w:tr w:rsidR="009E548D" w:rsidRPr="00252F66" w14:paraId="74A3F80C" w14:textId="77777777" w:rsidTr="1F1EFC28">
        <w:trPr>
          <w:trHeight w:val="288"/>
          <w:jc w:val="center"/>
        </w:trPr>
        <w:tc>
          <w:tcPr>
            <w:tcW w:w="4608" w:type="dxa"/>
            <w:vAlign w:val="center"/>
          </w:tcPr>
          <w:p w14:paraId="75F8FFC3" w14:textId="5E37F2FD" w:rsidR="009E548D" w:rsidRPr="00252F66" w:rsidRDefault="009E548D" w:rsidP="005E4A38">
            <w:pPr>
              <w:pStyle w:val="BodyText"/>
              <w:widowControl w:val="0"/>
              <w:spacing w:after="0"/>
              <w:rPr>
                <w:rStyle w:val="StyleBold"/>
                <w:rFonts w:cs="Calibri"/>
                <w:sz w:val="22"/>
              </w:rPr>
            </w:pPr>
            <w:r w:rsidRPr="00252F66">
              <w:rPr>
                <w:rStyle w:val="StyleBold"/>
                <w:rFonts w:cs="Calibri"/>
                <w:sz w:val="22"/>
              </w:rPr>
              <w:t>Months</w:t>
            </w:r>
          </w:p>
        </w:tc>
        <w:tc>
          <w:tcPr>
            <w:tcW w:w="4752" w:type="dxa"/>
            <w:vAlign w:val="center"/>
          </w:tcPr>
          <w:p w14:paraId="6C78E2DC" w14:textId="77777777" w:rsidR="009E548D" w:rsidRPr="00252F66" w:rsidRDefault="009E548D" w:rsidP="005E4A38">
            <w:pPr>
              <w:pStyle w:val="NoSpacing"/>
              <w:rPr>
                <w:rFonts w:cs="Calibri"/>
                <w:sz w:val="22"/>
              </w:rPr>
            </w:pPr>
          </w:p>
        </w:tc>
      </w:tr>
      <w:tr w:rsidR="00642B7C" w:rsidRPr="00252F66" w14:paraId="166B18F6" w14:textId="77777777" w:rsidTr="1F1EFC28">
        <w:trPr>
          <w:jc w:val="center"/>
        </w:trPr>
        <w:tc>
          <w:tcPr>
            <w:tcW w:w="4608" w:type="dxa"/>
            <w:vAlign w:val="center"/>
          </w:tcPr>
          <w:p w14:paraId="1D7BE37B" w14:textId="0ED88167" w:rsidR="00642B7C" w:rsidRPr="00252F66" w:rsidRDefault="00642B7C" w:rsidP="005E4A38">
            <w:pPr>
              <w:pStyle w:val="BodyText"/>
              <w:spacing w:after="0"/>
              <w:rPr>
                <w:rStyle w:val="StyleBold"/>
                <w:rFonts w:cs="Calibri"/>
                <w:sz w:val="22"/>
              </w:rPr>
            </w:pPr>
            <w:r w:rsidRPr="00252F66">
              <w:rPr>
                <w:rStyle w:val="StyleBold"/>
                <w:rFonts w:cs="Calibri"/>
                <w:sz w:val="22"/>
              </w:rPr>
              <w:t xml:space="preserve">Other Team Members </w:t>
            </w:r>
            <w:r w:rsidRPr="00252F66">
              <w:rPr>
                <w:rFonts w:cs="Calibri"/>
                <w:b/>
                <w:sz w:val="22"/>
              </w:rPr>
              <w:t>(</w:t>
            </w:r>
            <w:r w:rsidR="00A14388" w:rsidRPr="00252F66">
              <w:rPr>
                <w:rFonts w:cs="Calibri"/>
                <w:b/>
                <w:sz w:val="22"/>
              </w:rPr>
              <w:t>sub</w:t>
            </w:r>
            <w:r w:rsidR="002E0C5A" w:rsidRPr="00252F66">
              <w:rPr>
                <w:rFonts w:cs="Calibri"/>
                <w:b/>
                <w:sz w:val="22"/>
              </w:rPr>
              <w:t>-</w:t>
            </w:r>
            <w:r w:rsidR="00A14388" w:rsidRPr="00252F66">
              <w:rPr>
                <w:rFonts w:cs="Calibri"/>
                <w:b/>
                <w:sz w:val="22"/>
              </w:rPr>
              <w:t>awardee</w:t>
            </w:r>
            <w:r w:rsidRPr="00252F66">
              <w:rPr>
                <w:rFonts w:cs="Calibri"/>
                <w:b/>
                <w:sz w:val="22"/>
              </w:rPr>
              <w:t>s and consultants), if any</w:t>
            </w:r>
            <w:r w:rsidRPr="00252F66">
              <w:rPr>
                <w:rFonts w:cs="Calibri"/>
                <w:sz w:val="22"/>
              </w:rPr>
              <w:t xml:space="preserve"> </w:t>
            </w:r>
          </w:p>
        </w:tc>
        <w:tc>
          <w:tcPr>
            <w:tcW w:w="4752" w:type="dxa"/>
            <w:vAlign w:val="center"/>
          </w:tcPr>
          <w:p w14:paraId="34D2ADB1" w14:textId="77777777" w:rsidR="00642B7C" w:rsidRPr="00252F66" w:rsidRDefault="00642B7C" w:rsidP="005E4A38">
            <w:pPr>
              <w:pStyle w:val="NoSpacing"/>
              <w:rPr>
                <w:rFonts w:cs="Calibri"/>
                <w:sz w:val="22"/>
              </w:rPr>
            </w:pPr>
            <w:r w:rsidRPr="00252F66">
              <w:rPr>
                <w:rFonts w:cs="Calibri"/>
                <w:sz w:val="22"/>
              </w:rPr>
              <w:t>Technical POC Name:</w:t>
            </w:r>
          </w:p>
          <w:p w14:paraId="115E2822" w14:textId="77777777" w:rsidR="00642B7C" w:rsidRPr="00252F66" w:rsidRDefault="00642B7C" w:rsidP="005E4A38">
            <w:pPr>
              <w:pStyle w:val="NoSpacing"/>
              <w:rPr>
                <w:rFonts w:cs="Calibri"/>
                <w:sz w:val="22"/>
              </w:rPr>
            </w:pPr>
            <w:r w:rsidRPr="00252F66">
              <w:rPr>
                <w:rFonts w:cs="Calibri"/>
                <w:sz w:val="22"/>
              </w:rPr>
              <w:t>Organization:</w:t>
            </w:r>
          </w:p>
          <w:p w14:paraId="6436691B" w14:textId="77777777" w:rsidR="00642B7C" w:rsidRPr="00252F66" w:rsidRDefault="00642B7C" w:rsidP="005E4A38">
            <w:pPr>
              <w:pStyle w:val="NoSpacing"/>
              <w:rPr>
                <w:rFonts w:cs="Calibri"/>
                <w:sz w:val="22"/>
              </w:rPr>
            </w:pPr>
            <w:r w:rsidRPr="00252F66">
              <w:rPr>
                <w:rFonts w:cs="Calibri"/>
                <w:sz w:val="22"/>
              </w:rPr>
              <w:t>Organization Type:</w:t>
            </w:r>
          </w:p>
        </w:tc>
      </w:tr>
      <w:tr w:rsidR="00642B7C" w:rsidRPr="00252F66" w14:paraId="67F099B8" w14:textId="77777777" w:rsidTr="1F1EFC28">
        <w:trPr>
          <w:jc w:val="center"/>
        </w:trPr>
        <w:tc>
          <w:tcPr>
            <w:tcW w:w="4608" w:type="dxa"/>
            <w:vAlign w:val="center"/>
          </w:tcPr>
          <w:p w14:paraId="25A95B47" w14:textId="5822CA65" w:rsidR="00642B7C" w:rsidRPr="00252F66" w:rsidRDefault="00642B7C" w:rsidP="005E4A38">
            <w:pPr>
              <w:pStyle w:val="BodyText"/>
              <w:widowControl w:val="0"/>
              <w:spacing w:after="0"/>
              <w:rPr>
                <w:rStyle w:val="StyleBold"/>
                <w:rFonts w:cs="Calibri"/>
                <w:sz w:val="22"/>
              </w:rPr>
            </w:pPr>
            <w:r w:rsidRPr="00252F66">
              <w:rPr>
                <w:rFonts w:cs="Calibri"/>
                <w:b/>
                <w:bCs/>
                <w:sz w:val="22"/>
              </w:rPr>
              <w:t xml:space="preserve">Total Proposed </w:t>
            </w:r>
            <w:r w:rsidR="00464A7C">
              <w:rPr>
                <w:rFonts w:cs="Calibri"/>
                <w:b/>
                <w:bCs/>
                <w:sz w:val="22"/>
              </w:rPr>
              <w:t>Price</w:t>
            </w:r>
          </w:p>
        </w:tc>
        <w:tc>
          <w:tcPr>
            <w:tcW w:w="4752" w:type="dxa"/>
            <w:vAlign w:val="center"/>
          </w:tcPr>
          <w:p w14:paraId="3C0B4CB0" w14:textId="0538EF79" w:rsidR="005A7BF6" w:rsidRDefault="002A19BC" w:rsidP="005E4A38">
            <w:pPr>
              <w:pStyle w:val="NoSpacing"/>
              <w:widowControl w:val="0"/>
              <w:rPr>
                <w:rFonts w:cs="Calibri"/>
                <w:bCs/>
                <w:sz w:val="22"/>
              </w:rPr>
            </w:pPr>
            <w:r>
              <w:rPr>
                <w:rFonts w:cs="Calibri"/>
                <w:bCs/>
                <w:sz w:val="22"/>
              </w:rPr>
              <w:t>Phase 1: $X</w:t>
            </w:r>
          </w:p>
          <w:p w14:paraId="7C4EF968" w14:textId="4B52B27E" w:rsidR="002A19BC" w:rsidRPr="00252F66" w:rsidRDefault="002A19BC" w:rsidP="005E4A38">
            <w:pPr>
              <w:pStyle w:val="NoSpacing"/>
              <w:widowControl w:val="0"/>
              <w:rPr>
                <w:rFonts w:cs="Calibri"/>
                <w:bCs/>
                <w:sz w:val="22"/>
              </w:rPr>
            </w:pPr>
            <w:r>
              <w:rPr>
                <w:rFonts w:cs="Calibri"/>
                <w:bCs/>
                <w:sz w:val="22"/>
              </w:rPr>
              <w:t>Phase 2: $X</w:t>
            </w:r>
          </w:p>
          <w:p w14:paraId="216983C3" w14:textId="64A07716" w:rsidR="00642B7C" w:rsidRPr="00252F66" w:rsidRDefault="00AF754E" w:rsidP="005E4A38">
            <w:pPr>
              <w:pStyle w:val="NoSpacing"/>
              <w:rPr>
                <w:rFonts w:cs="Calibri"/>
                <w:sz w:val="22"/>
              </w:rPr>
            </w:pPr>
            <w:r w:rsidRPr="00252F66">
              <w:rPr>
                <w:rFonts w:cs="Calibri"/>
                <w:sz w:val="22"/>
              </w:rPr>
              <w:t>Total: $</w:t>
            </w:r>
          </w:p>
        </w:tc>
      </w:tr>
      <w:tr w:rsidR="00642B7C" w:rsidRPr="00252F66" w14:paraId="265BC0D0" w14:textId="77777777" w:rsidTr="1F1EFC28">
        <w:trPr>
          <w:trHeight w:val="288"/>
          <w:jc w:val="center"/>
        </w:trPr>
        <w:tc>
          <w:tcPr>
            <w:tcW w:w="4608" w:type="dxa"/>
            <w:vAlign w:val="center"/>
          </w:tcPr>
          <w:p w14:paraId="1446056F" w14:textId="242C2619" w:rsidR="00642B7C" w:rsidRPr="00252F66" w:rsidRDefault="00DC3701" w:rsidP="005E4A38">
            <w:pPr>
              <w:pStyle w:val="BodyText"/>
              <w:widowControl w:val="0"/>
              <w:spacing w:after="0"/>
              <w:rPr>
                <w:rFonts w:eastAsia="Times New Roman" w:cs="Calibri"/>
                <w:sz w:val="22"/>
                <w:highlight w:val="green"/>
              </w:rPr>
            </w:pPr>
            <w:r w:rsidRPr="00252F66">
              <w:rPr>
                <w:rFonts w:asciiTheme="minorHAnsi" w:hAnsiTheme="minorHAnsi" w:cstheme="minorHAnsi"/>
                <w:b/>
                <w:bCs/>
                <w:sz w:val="22"/>
              </w:rPr>
              <w:t>SAM.gov Unique Entity ID (UEI)</w:t>
            </w:r>
            <w:r w:rsidR="008221EC" w:rsidRPr="00252F66">
              <w:rPr>
                <w:rStyle w:val="EndnoteReference"/>
                <w:rFonts w:cs="Calibri"/>
                <w:b/>
                <w:bCs/>
                <w:sz w:val="22"/>
              </w:rPr>
              <w:endnoteReference w:id="1"/>
            </w:r>
            <w:r w:rsidR="00922C0B" w:rsidRPr="00252F66">
              <w:rPr>
                <w:rFonts w:eastAsia="Times New Roman" w:cs="Calibri"/>
                <w:sz w:val="22"/>
                <w:vertAlign w:val="superscript"/>
              </w:rPr>
              <w:t xml:space="preserve"> </w:t>
            </w:r>
          </w:p>
        </w:tc>
        <w:tc>
          <w:tcPr>
            <w:tcW w:w="4752" w:type="dxa"/>
            <w:vAlign w:val="center"/>
          </w:tcPr>
          <w:p w14:paraId="5D4B21C7" w14:textId="77777777" w:rsidR="00642B7C" w:rsidRPr="00252F66" w:rsidRDefault="00642B7C" w:rsidP="005E4A38">
            <w:pPr>
              <w:pStyle w:val="NoSpacing"/>
              <w:rPr>
                <w:rFonts w:cs="Calibri"/>
                <w:b/>
                <w:sz w:val="22"/>
              </w:rPr>
            </w:pPr>
          </w:p>
        </w:tc>
      </w:tr>
      <w:tr w:rsidR="00642B7C" w:rsidRPr="00252F66" w14:paraId="43531957" w14:textId="77777777" w:rsidTr="1F1EFC28">
        <w:trPr>
          <w:trHeight w:val="288"/>
          <w:jc w:val="center"/>
        </w:trPr>
        <w:tc>
          <w:tcPr>
            <w:tcW w:w="4608" w:type="dxa"/>
            <w:vAlign w:val="center"/>
          </w:tcPr>
          <w:p w14:paraId="2900A628" w14:textId="713BA63D" w:rsidR="00642B7C" w:rsidRPr="00252F66" w:rsidRDefault="00000B28" w:rsidP="005E4A38">
            <w:pPr>
              <w:pStyle w:val="BodyText"/>
              <w:spacing w:after="0"/>
              <w:rPr>
                <w:rFonts w:cs="Calibri"/>
                <w:b/>
                <w:sz w:val="22"/>
              </w:rPr>
            </w:pPr>
            <w:r w:rsidRPr="00252F66">
              <w:rPr>
                <w:rFonts w:cs="Calibri"/>
                <w:b/>
                <w:sz w:val="22"/>
              </w:rPr>
              <w:t>Taxpayer identification number (TIN)</w:t>
            </w:r>
            <w:r w:rsidR="008221EC" w:rsidRPr="00252F66">
              <w:rPr>
                <w:rStyle w:val="EndnoteReference"/>
                <w:rFonts w:cs="Calibri"/>
                <w:b/>
                <w:sz w:val="22"/>
              </w:rPr>
              <w:endnoteReference w:id="2"/>
            </w:r>
            <w:r w:rsidRPr="00252F66">
              <w:rPr>
                <w:rFonts w:cs="Calibri"/>
                <w:b/>
                <w:sz w:val="22"/>
              </w:rPr>
              <w:t xml:space="preserve"> </w:t>
            </w:r>
          </w:p>
        </w:tc>
        <w:tc>
          <w:tcPr>
            <w:tcW w:w="4752" w:type="dxa"/>
            <w:vAlign w:val="center"/>
          </w:tcPr>
          <w:p w14:paraId="18F32805" w14:textId="77777777" w:rsidR="00642B7C" w:rsidRPr="00252F66" w:rsidRDefault="00642B7C" w:rsidP="005E4A38">
            <w:pPr>
              <w:pStyle w:val="NoSpacing"/>
              <w:rPr>
                <w:rFonts w:cs="Calibri"/>
                <w:b/>
                <w:sz w:val="22"/>
              </w:rPr>
            </w:pPr>
          </w:p>
        </w:tc>
      </w:tr>
      <w:tr w:rsidR="00642B7C" w:rsidRPr="00252F66" w14:paraId="48795D60" w14:textId="77777777" w:rsidTr="1F1EFC28">
        <w:trPr>
          <w:jc w:val="center"/>
        </w:trPr>
        <w:tc>
          <w:tcPr>
            <w:tcW w:w="4608" w:type="dxa"/>
            <w:vAlign w:val="center"/>
          </w:tcPr>
          <w:p w14:paraId="65FFEA0E" w14:textId="339B3B17" w:rsidR="00642B7C" w:rsidRPr="00252F66" w:rsidRDefault="00000B28" w:rsidP="005E4A38">
            <w:pPr>
              <w:pStyle w:val="BodyText"/>
              <w:spacing w:after="0"/>
              <w:rPr>
                <w:rFonts w:cs="Calibri"/>
                <w:b/>
                <w:sz w:val="22"/>
              </w:rPr>
            </w:pPr>
            <w:r w:rsidRPr="00252F66">
              <w:rPr>
                <w:rFonts w:cs="Calibri"/>
                <w:b/>
                <w:sz w:val="22"/>
              </w:rPr>
              <w:t>Commercial and Government Entity (CAGE) code</w:t>
            </w:r>
            <w:r w:rsidR="008221EC" w:rsidRPr="00252F66">
              <w:rPr>
                <w:rStyle w:val="EndnoteReference"/>
                <w:rFonts w:cs="Calibri"/>
                <w:b/>
                <w:sz w:val="22"/>
              </w:rPr>
              <w:endnoteReference w:id="3"/>
            </w:r>
          </w:p>
        </w:tc>
        <w:tc>
          <w:tcPr>
            <w:tcW w:w="4752" w:type="dxa"/>
            <w:vAlign w:val="center"/>
          </w:tcPr>
          <w:p w14:paraId="25C317EB" w14:textId="77777777" w:rsidR="00642B7C" w:rsidRPr="00252F66" w:rsidRDefault="00642B7C" w:rsidP="005E4A38">
            <w:pPr>
              <w:pStyle w:val="NoSpacing"/>
              <w:rPr>
                <w:rFonts w:cs="Calibri"/>
                <w:b/>
                <w:sz w:val="22"/>
              </w:rPr>
            </w:pPr>
          </w:p>
        </w:tc>
      </w:tr>
      <w:tr w:rsidR="00642B7C" w:rsidRPr="00252F66" w14:paraId="531F7569" w14:textId="77777777" w:rsidTr="1F1EFC28">
        <w:trPr>
          <w:trHeight w:val="836"/>
          <w:jc w:val="center"/>
        </w:trPr>
        <w:tc>
          <w:tcPr>
            <w:tcW w:w="4608" w:type="dxa"/>
            <w:vAlign w:val="center"/>
          </w:tcPr>
          <w:p w14:paraId="72FFFEE5" w14:textId="07A5D3BF" w:rsidR="00642B7C" w:rsidRPr="00252F66" w:rsidRDefault="00642B7C" w:rsidP="005E4A38">
            <w:pPr>
              <w:pStyle w:val="BodyText"/>
              <w:spacing w:after="0"/>
              <w:rPr>
                <w:rFonts w:cs="Calibri"/>
                <w:b/>
                <w:sz w:val="22"/>
              </w:rPr>
            </w:pPr>
            <w:r w:rsidRPr="00252F66">
              <w:rPr>
                <w:rFonts w:cs="Calibri"/>
                <w:b/>
                <w:sz w:val="22"/>
              </w:rPr>
              <w:t>Administration Office POC at Defense Contract Management Agency (DCMA)</w:t>
            </w:r>
            <w:r w:rsidR="008221EC" w:rsidRPr="00252F66">
              <w:rPr>
                <w:rStyle w:val="EndnoteReference"/>
                <w:rFonts w:cs="Calibri"/>
                <w:b/>
                <w:sz w:val="22"/>
              </w:rPr>
              <w:endnoteReference w:id="4"/>
            </w:r>
            <w:r w:rsidR="007D40CF" w:rsidRPr="00252F66">
              <w:rPr>
                <w:rFonts w:eastAsia="Times New Roman" w:cs="Calibri"/>
                <w:b/>
                <w:sz w:val="22"/>
              </w:rPr>
              <w:t xml:space="preserve"> or Office of Naval Research (ONR)</w:t>
            </w:r>
            <w:r w:rsidR="008221EC" w:rsidRPr="00252F66">
              <w:rPr>
                <w:rStyle w:val="EndnoteReference"/>
                <w:rFonts w:eastAsia="Times New Roman" w:cs="Calibri"/>
                <w:b/>
                <w:sz w:val="22"/>
              </w:rPr>
              <w:endnoteReference w:id="5"/>
            </w:r>
            <w:r w:rsidRPr="00252F66">
              <w:rPr>
                <w:rFonts w:cs="Calibri"/>
                <w:b/>
                <w:sz w:val="22"/>
              </w:rPr>
              <w:t>, if known</w:t>
            </w:r>
          </w:p>
        </w:tc>
        <w:tc>
          <w:tcPr>
            <w:tcW w:w="4752" w:type="dxa"/>
            <w:vAlign w:val="center"/>
          </w:tcPr>
          <w:p w14:paraId="61E27AEB" w14:textId="77777777" w:rsidR="00642B7C" w:rsidRPr="00252F66" w:rsidRDefault="00642B7C" w:rsidP="005E4A38">
            <w:pPr>
              <w:pStyle w:val="NoSpacing"/>
              <w:rPr>
                <w:rFonts w:cs="Calibri"/>
                <w:sz w:val="22"/>
              </w:rPr>
            </w:pPr>
            <w:r w:rsidRPr="00252F66">
              <w:rPr>
                <w:rFonts w:cs="Calibri"/>
                <w:sz w:val="22"/>
              </w:rPr>
              <w:t>Name:</w:t>
            </w:r>
          </w:p>
          <w:p w14:paraId="48928095" w14:textId="77777777" w:rsidR="00642B7C" w:rsidRPr="00252F66" w:rsidRDefault="00642B7C" w:rsidP="005E4A38">
            <w:pPr>
              <w:pStyle w:val="NoSpacing"/>
              <w:rPr>
                <w:rFonts w:cs="Calibri"/>
                <w:sz w:val="22"/>
              </w:rPr>
            </w:pPr>
            <w:r w:rsidRPr="00252F66">
              <w:rPr>
                <w:rFonts w:cs="Calibri"/>
                <w:sz w:val="22"/>
              </w:rPr>
              <w:t>Address:</w:t>
            </w:r>
          </w:p>
          <w:p w14:paraId="375BAD98" w14:textId="77777777" w:rsidR="00642B7C" w:rsidRPr="00252F66" w:rsidRDefault="00642B7C" w:rsidP="005E4A38">
            <w:pPr>
              <w:pStyle w:val="NoSpacing"/>
              <w:rPr>
                <w:rFonts w:cs="Calibri"/>
                <w:b/>
                <w:sz w:val="22"/>
              </w:rPr>
            </w:pPr>
            <w:r w:rsidRPr="00252F66">
              <w:rPr>
                <w:rFonts w:cs="Calibri"/>
                <w:sz w:val="22"/>
              </w:rPr>
              <w:t>Telephone:</w:t>
            </w:r>
          </w:p>
        </w:tc>
      </w:tr>
      <w:tr w:rsidR="007D40CF" w:rsidRPr="00252F66" w14:paraId="66F22046" w14:textId="77777777" w:rsidTr="1F1EFC28">
        <w:trPr>
          <w:trHeight w:val="710"/>
          <w:jc w:val="center"/>
        </w:trPr>
        <w:tc>
          <w:tcPr>
            <w:tcW w:w="4608" w:type="dxa"/>
            <w:vAlign w:val="center"/>
          </w:tcPr>
          <w:p w14:paraId="5C1B87E7" w14:textId="1406CD79" w:rsidR="007D40CF" w:rsidRPr="00252F66" w:rsidRDefault="007D40CF" w:rsidP="005E4A38">
            <w:pPr>
              <w:pStyle w:val="BodyText"/>
              <w:spacing w:after="0"/>
              <w:rPr>
                <w:rFonts w:cs="Calibri"/>
                <w:b/>
                <w:sz w:val="22"/>
              </w:rPr>
            </w:pPr>
            <w:r w:rsidRPr="00252F66">
              <w:rPr>
                <w:rFonts w:cs="Calibri"/>
                <w:b/>
                <w:sz w:val="22"/>
              </w:rPr>
              <w:t>Audit Office POC at Defense Contract Audit Agency (DCAA)</w:t>
            </w:r>
            <w:r w:rsidR="008221EC" w:rsidRPr="00252F66">
              <w:rPr>
                <w:rStyle w:val="EndnoteReference"/>
                <w:rFonts w:cs="Calibri"/>
                <w:b/>
                <w:sz w:val="22"/>
              </w:rPr>
              <w:endnoteReference w:id="6"/>
            </w:r>
            <w:r w:rsidRPr="00252F66">
              <w:rPr>
                <w:rFonts w:cs="Calibri"/>
                <w:b/>
                <w:sz w:val="22"/>
              </w:rPr>
              <w:t>, if known</w:t>
            </w:r>
          </w:p>
        </w:tc>
        <w:tc>
          <w:tcPr>
            <w:tcW w:w="4752" w:type="dxa"/>
            <w:vAlign w:val="center"/>
          </w:tcPr>
          <w:p w14:paraId="3F783AC3" w14:textId="77777777" w:rsidR="007D40CF" w:rsidRPr="00252F66" w:rsidRDefault="007D40CF" w:rsidP="005E4A38">
            <w:pPr>
              <w:pStyle w:val="NoSpacing"/>
              <w:rPr>
                <w:rFonts w:cs="Calibri"/>
                <w:sz w:val="22"/>
              </w:rPr>
            </w:pPr>
            <w:r w:rsidRPr="00252F66">
              <w:rPr>
                <w:rFonts w:cs="Calibri"/>
                <w:sz w:val="22"/>
              </w:rPr>
              <w:t>Name:</w:t>
            </w:r>
          </w:p>
          <w:p w14:paraId="02731EC3" w14:textId="77777777" w:rsidR="007D40CF" w:rsidRPr="00252F66" w:rsidRDefault="007D40CF" w:rsidP="005E4A38">
            <w:pPr>
              <w:pStyle w:val="NoSpacing"/>
              <w:rPr>
                <w:rFonts w:cs="Calibri"/>
                <w:sz w:val="22"/>
              </w:rPr>
            </w:pPr>
            <w:r w:rsidRPr="00252F66">
              <w:rPr>
                <w:rFonts w:cs="Calibri"/>
                <w:sz w:val="22"/>
              </w:rPr>
              <w:t>Address:</w:t>
            </w:r>
          </w:p>
          <w:p w14:paraId="27399411" w14:textId="156FE31A" w:rsidR="007D40CF" w:rsidRPr="00252F66" w:rsidRDefault="007D40CF" w:rsidP="005E4A38">
            <w:pPr>
              <w:pStyle w:val="NoSpacing"/>
              <w:rPr>
                <w:rFonts w:cs="Calibri"/>
                <w:sz w:val="22"/>
              </w:rPr>
            </w:pPr>
            <w:r w:rsidRPr="00252F66">
              <w:rPr>
                <w:rFonts w:cs="Calibri"/>
                <w:sz w:val="22"/>
              </w:rPr>
              <w:t>Telephone:</w:t>
            </w:r>
          </w:p>
        </w:tc>
      </w:tr>
      <w:tr w:rsidR="00642B7C" w:rsidRPr="00252F66" w14:paraId="6C91A2AA" w14:textId="77777777" w:rsidTr="1F1EFC28">
        <w:trPr>
          <w:trHeight w:val="288"/>
          <w:jc w:val="center"/>
        </w:trPr>
        <w:tc>
          <w:tcPr>
            <w:tcW w:w="4608" w:type="dxa"/>
            <w:vAlign w:val="center"/>
          </w:tcPr>
          <w:p w14:paraId="5D69543A" w14:textId="0BE09447" w:rsidR="00642B7C" w:rsidRPr="00252F66" w:rsidRDefault="00642B7C" w:rsidP="005E4A38">
            <w:pPr>
              <w:pStyle w:val="BodyText"/>
              <w:spacing w:after="0"/>
              <w:rPr>
                <w:rStyle w:val="StyleBold"/>
                <w:rFonts w:cs="Calibri"/>
                <w:sz w:val="22"/>
              </w:rPr>
            </w:pPr>
            <w:r w:rsidRPr="00252F66">
              <w:rPr>
                <w:rStyle w:val="StyleBold"/>
                <w:rFonts w:cs="Calibri"/>
                <w:sz w:val="22"/>
              </w:rPr>
              <w:t>Date Proposal was Prepared</w:t>
            </w:r>
          </w:p>
        </w:tc>
        <w:tc>
          <w:tcPr>
            <w:tcW w:w="4752" w:type="dxa"/>
            <w:vAlign w:val="center"/>
          </w:tcPr>
          <w:p w14:paraId="2CD117FA" w14:textId="77777777" w:rsidR="00642B7C" w:rsidRPr="00252F66" w:rsidRDefault="00642B7C" w:rsidP="005E4A38">
            <w:pPr>
              <w:spacing w:after="0" w:line="240" w:lineRule="auto"/>
              <w:rPr>
                <w:rFonts w:cs="Calibri"/>
                <w:sz w:val="22"/>
              </w:rPr>
            </w:pPr>
          </w:p>
        </w:tc>
      </w:tr>
      <w:tr w:rsidR="00642B7C" w:rsidRPr="00252F66" w14:paraId="1FACC550" w14:textId="77777777" w:rsidTr="1F1EFC28">
        <w:trPr>
          <w:trHeight w:val="288"/>
          <w:jc w:val="center"/>
        </w:trPr>
        <w:tc>
          <w:tcPr>
            <w:tcW w:w="4608" w:type="dxa"/>
            <w:vAlign w:val="center"/>
          </w:tcPr>
          <w:p w14:paraId="2A1A5396" w14:textId="7783E72E" w:rsidR="00642B7C" w:rsidRPr="00252F66" w:rsidRDefault="00642B7C" w:rsidP="005E4A38">
            <w:pPr>
              <w:pStyle w:val="BodyText"/>
              <w:spacing w:after="0"/>
              <w:rPr>
                <w:rStyle w:val="StyleBold"/>
                <w:rFonts w:cs="Calibri"/>
                <w:sz w:val="22"/>
              </w:rPr>
            </w:pPr>
            <w:r w:rsidRPr="00252F66">
              <w:rPr>
                <w:rStyle w:val="StyleBold"/>
                <w:rFonts w:cs="Calibri"/>
                <w:sz w:val="22"/>
              </w:rPr>
              <w:t>Proposal Validity Period (minimum 120 days)</w:t>
            </w:r>
          </w:p>
        </w:tc>
        <w:tc>
          <w:tcPr>
            <w:tcW w:w="4752" w:type="dxa"/>
            <w:vAlign w:val="center"/>
          </w:tcPr>
          <w:p w14:paraId="4F0576D6" w14:textId="77777777" w:rsidR="00642B7C" w:rsidRPr="00252F66" w:rsidRDefault="00642B7C" w:rsidP="005E4A38">
            <w:pPr>
              <w:spacing w:after="0" w:line="240" w:lineRule="auto"/>
              <w:rPr>
                <w:rFonts w:cs="Calibri"/>
                <w:sz w:val="22"/>
              </w:rPr>
            </w:pPr>
          </w:p>
        </w:tc>
      </w:tr>
    </w:tbl>
    <w:p w14:paraId="746DA2D3" w14:textId="77777777" w:rsidR="001610D4" w:rsidRDefault="001610D4" w:rsidP="0072795B">
      <w:pPr>
        <w:pStyle w:val="TOCHeading"/>
        <w:numPr>
          <w:ilvl w:val="0"/>
          <w:numId w:val="0"/>
        </w:numPr>
        <w:spacing w:before="0" w:line="240" w:lineRule="auto"/>
        <w:rPr>
          <w:rFonts w:cs="Calibri"/>
          <w:color w:val="auto"/>
        </w:rPr>
      </w:pPr>
      <w:r>
        <w:rPr>
          <w:rFonts w:cs="Calibri"/>
          <w:color w:val="auto"/>
        </w:rPr>
        <w:br w:type="page"/>
      </w:r>
    </w:p>
    <w:p w14:paraId="489C5BEB" w14:textId="14C56984" w:rsidR="00F130DA" w:rsidRDefault="00F130DA" w:rsidP="00755154">
      <w:pPr>
        <w:pStyle w:val="TOCHeading"/>
        <w:numPr>
          <w:ilvl w:val="0"/>
          <w:numId w:val="0"/>
        </w:numPr>
        <w:spacing w:before="0" w:line="240" w:lineRule="auto"/>
        <w:jc w:val="both"/>
        <w:rPr>
          <w:rFonts w:cs="Calibri"/>
          <w:b w:val="0"/>
          <w:bCs w:val="0"/>
          <w:color w:val="auto"/>
        </w:rPr>
      </w:pPr>
      <w:r w:rsidRPr="00560E2F">
        <w:rPr>
          <w:rFonts w:cs="Calibri"/>
          <w:b w:val="0"/>
          <w:bCs w:val="0"/>
          <w:color w:val="auto"/>
        </w:rPr>
        <w:lastRenderedPageBreak/>
        <w:t>Table of Contents</w:t>
      </w:r>
    </w:p>
    <w:p w14:paraId="01FC5638" w14:textId="6C225814" w:rsidR="00093890" w:rsidRDefault="00093890" w:rsidP="00755154">
      <w:pPr>
        <w:pStyle w:val="BodyText"/>
        <w:spacing w:after="0"/>
        <w:jc w:val="both"/>
        <w:rPr>
          <w:rFonts w:cs="Calibri"/>
          <w:szCs w:val="24"/>
        </w:rPr>
      </w:pPr>
    </w:p>
    <w:p w14:paraId="67C1FC57" w14:textId="6384F4C3" w:rsidR="001A692D" w:rsidRDefault="00325EE9">
      <w:pPr>
        <w:pStyle w:val="TOC1"/>
        <w:rPr>
          <w:rFonts w:asciiTheme="minorHAnsi" w:eastAsiaTheme="minorEastAsia" w:hAnsiTheme="minorHAnsi" w:cstheme="minorBidi"/>
          <w:b w:val="0"/>
          <w:kern w:val="2"/>
          <w:szCs w:val="24"/>
          <w14:ligatures w14:val="standardContextual"/>
        </w:rPr>
      </w:pPr>
      <w:r>
        <w:rPr>
          <w:rFonts w:cs="Calibri"/>
          <w:szCs w:val="24"/>
        </w:rPr>
        <w:fldChar w:fldCharType="begin"/>
      </w:r>
      <w:r>
        <w:rPr>
          <w:rFonts w:cs="Calibri"/>
          <w:szCs w:val="24"/>
        </w:rPr>
        <w:instrText xml:space="preserve"> TOC \o "1-1" \h \z \u \t "Heading 2,2" </w:instrText>
      </w:r>
      <w:r>
        <w:rPr>
          <w:rFonts w:cs="Calibri"/>
          <w:szCs w:val="24"/>
        </w:rPr>
        <w:fldChar w:fldCharType="separate"/>
      </w:r>
      <w:hyperlink w:anchor="_Toc219285360" w:history="1">
        <w:r w:rsidR="001A692D" w:rsidRPr="00880A17">
          <w:rPr>
            <w:rStyle w:val="Hyperlink"/>
            <w:rFonts w:cstheme="minorHAnsi"/>
          </w:rPr>
          <w:t xml:space="preserve">DARPA-PS-26-13: </w:t>
        </w:r>
        <w:r w:rsidR="001A692D" w:rsidRPr="00880A17">
          <w:rPr>
            <w:rStyle w:val="Hyperlink"/>
            <w:rFonts w:eastAsia="MS Mincho" w:cstheme="minorHAnsi"/>
          </w:rPr>
          <w:t>PICASSO</w:t>
        </w:r>
        <w:r w:rsidR="001A692D">
          <w:rPr>
            <w:webHidden/>
          </w:rPr>
          <w:tab/>
        </w:r>
        <w:r w:rsidR="001A692D">
          <w:rPr>
            <w:webHidden/>
          </w:rPr>
          <w:fldChar w:fldCharType="begin"/>
        </w:r>
        <w:r w:rsidR="001A692D">
          <w:rPr>
            <w:webHidden/>
          </w:rPr>
          <w:instrText xml:space="preserve"> PAGEREF _Toc219285360 \h </w:instrText>
        </w:r>
        <w:r w:rsidR="001A692D">
          <w:rPr>
            <w:webHidden/>
          </w:rPr>
        </w:r>
        <w:r w:rsidR="001A692D">
          <w:rPr>
            <w:webHidden/>
          </w:rPr>
          <w:fldChar w:fldCharType="separate"/>
        </w:r>
        <w:r w:rsidR="001A692D">
          <w:rPr>
            <w:webHidden/>
          </w:rPr>
          <w:t>1</w:t>
        </w:r>
        <w:r w:rsidR="001A692D">
          <w:rPr>
            <w:webHidden/>
          </w:rPr>
          <w:fldChar w:fldCharType="end"/>
        </w:r>
      </w:hyperlink>
    </w:p>
    <w:p w14:paraId="17FA7E82" w14:textId="13DBD242" w:rsidR="001A692D" w:rsidRDefault="001A692D">
      <w:pPr>
        <w:pStyle w:val="TOC1"/>
        <w:rPr>
          <w:rFonts w:asciiTheme="minorHAnsi" w:eastAsiaTheme="minorEastAsia" w:hAnsiTheme="minorHAnsi" w:cstheme="minorBidi"/>
          <w:b w:val="0"/>
          <w:kern w:val="2"/>
          <w:szCs w:val="24"/>
          <w14:ligatures w14:val="standardContextual"/>
        </w:rPr>
      </w:pPr>
      <w:hyperlink w:anchor="_Toc219285361" w:history="1">
        <w:r w:rsidRPr="00880A17">
          <w:rPr>
            <w:rStyle w:val="Hyperlink"/>
            <w:rFonts w:cs="Calibri"/>
          </w:rPr>
          <w:t>Price Summary</w:t>
        </w:r>
        <w:r>
          <w:rPr>
            <w:webHidden/>
          </w:rPr>
          <w:tab/>
        </w:r>
        <w:r>
          <w:rPr>
            <w:webHidden/>
          </w:rPr>
          <w:fldChar w:fldCharType="begin"/>
        </w:r>
        <w:r>
          <w:rPr>
            <w:webHidden/>
          </w:rPr>
          <w:instrText xml:space="preserve"> PAGEREF _Toc219285361 \h </w:instrText>
        </w:r>
        <w:r>
          <w:rPr>
            <w:webHidden/>
          </w:rPr>
        </w:r>
        <w:r>
          <w:rPr>
            <w:webHidden/>
          </w:rPr>
          <w:fldChar w:fldCharType="separate"/>
        </w:r>
        <w:r>
          <w:rPr>
            <w:webHidden/>
          </w:rPr>
          <w:t>3</w:t>
        </w:r>
        <w:r>
          <w:rPr>
            <w:webHidden/>
          </w:rPr>
          <w:fldChar w:fldCharType="end"/>
        </w:r>
      </w:hyperlink>
    </w:p>
    <w:p w14:paraId="7FD40016" w14:textId="5FD448FA" w:rsidR="001A692D" w:rsidRDefault="001A692D">
      <w:pPr>
        <w:pStyle w:val="TOC1"/>
        <w:rPr>
          <w:rFonts w:asciiTheme="minorHAnsi" w:eastAsiaTheme="minorEastAsia" w:hAnsiTheme="minorHAnsi" w:cstheme="minorBidi"/>
          <w:b w:val="0"/>
          <w:kern w:val="2"/>
          <w:szCs w:val="24"/>
          <w14:ligatures w14:val="standardContextual"/>
        </w:rPr>
      </w:pPr>
      <w:hyperlink w:anchor="_Toc219285362" w:history="1">
        <w:r w:rsidRPr="00880A17">
          <w:rPr>
            <w:rStyle w:val="Hyperlink"/>
            <w:rFonts w:cs="Calibri"/>
          </w:rPr>
          <w:t>Price Details</w:t>
        </w:r>
        <w:r>
          <w:rPr>
            <w:webHidden/>
          </w:rPr>
          <w:tab/>
        </w:r>
        <w:r>
          <w:rPr>
            <w:webHidden/>
          </w:rPr>
          <w:fldChar w:fldCharType="begin"/>
        </w:r>
        <w:r>
          <w:rPr>
            <w:webHidden/>
          </w:rPr>
          <w:instrText xml:space="preserve"> PAGEREF _Toc219285362 \h </w:instrText>
        </w:r>
        <w:r>
          <w:rPr>
            <w:webHidden/>
          </w:rPr>
        </w:r>
        <w:r>
          <w:rPr>
            <w:webHidden/>
          </w:rPr>
          <w:fldChar w:fldCharType="separate"/>
        </w:r>
        <w:r>
          <w:rPr>
            <w:webHidden/>
          </w:rPr>
          <w:t>3</w:t>
        </w:r>
        <w:r>
          <w:rPr>
            <w:webHidden/>
          </w:rPr>
          <w:fldChar w:fldCharType="end"/>
        </w:r>
      </w:hyperlink>
    </w:p>
    <w:p w14:paraId="03145B69" w14:textId="28578110" w:rsidR="001A692D" w:rsidRDefault="001A692D">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19285363" w:history="1">
        <w:r w:rsidRPr="00880A17">
          <w:rPr>
            <w:rStyle w:val="Hyperlink"/>
            <w:noProof/>
          </w:rPr>
          <w:t>1.</w:t>
        </w:r>
        <w:r>
          <w:rPr>
            <w:rFonts w:asciiTheme="minorHAnsi" w:eastAsiaTheme="minorEastAsia" w:hAnsiTheme="minorHAnsi" w:cstheme="minorBidi"/>
            <w:noProof/>
            <w:kern w:val="2"/>
            <w:szCs w:val="24"/>
            <w14:ligatures w14:val="standardContextual"/>
          </w:rPr>
          <w:tab/>
        </w:r>
        <w:r w:rsidRPr="00880A17">
          <w:rPr>
            <w:rStyle w:val="Hyperlink"/>
            <w:noProof/>
          </w:rPr>
          <w:t>Direct Labor</w:t>
        </w:r>
        <w:r>
          <w:rPr>
            <w:noProof/>
            <w:webHidden/>
          </w:rPr>
          <w:tab/>
        </w:r>
        <w:r>
          <w:rPr>
            <w:noProof/>
            <w:webHidden/>
          </w:rPr>
          <w:fldChar w:fldCharType="begin"/>
        </w:r>
        <w:r>
          <w:rPr>
            <w:noProof/>
            <w:webHidden/>
          </w:rPr>
          <w:instrText xml:space="preserve"> PAGEREF _Toc219285363 \h </w:instrText>
        </w:r>
        <w:r>
          <w:rPr>
            <w:noProof/>
            <w:webHidden/>
          </w:rPr>
        </w:r>
        <w:r>
          <w:rPr>
            <w:noProof/>
            <w:webHidden/>
          </w:rPr>
          <w:fldChar w:fldCharType="separate"/>
        </w:r>
        <w:r>
          <w:rPr>
            <w:noProof/>
            <w:webHidden/>
          </w:rPr>
          <w:t>3</w:t>
        </w:r>
        <w:r>
          <w:rPr>
            <w:noProof/>
            <w:webHidden/>
          </w:rPr>
          <w:fldChar w:fldCharType="end"/>
        </w:r>
      </w:hyperlink>
    </w:p>
    <w:p w14:paraId="3F0371BC" w14:textId="3415BCBA" w:rsidR="001A692D" w:rsidRDefault="001A692D">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19285364" w:history="1">
        <w:r w:rsidRPr="00880A17">
          <w:rPr>
            <w:rStyle w:val="Hyperlink"/>
            <w:noProof/>
          </w:rPr>
          <w:t>2.</w:t>
        </w:r>
        <w:r>
          <w:rPr>
            <w:rFonts w:asciiTheme="minorHAnsi" w:eastAsiaTheme="minorEastAsia" w:hAnsiTheme="minorHAnsi" w:cstheme="minorBidi"/>
            <w:noProof/>
            <w:kern w:val="2"/>
            <w:szCs w:val="24"/>
            <w14:ligatures w14:val="standardContextual"/>
          </w:rPr>
          <w:tab/>
        </w:r>
        <w:r w:rsidRPr="00880A17">
          <w:rPr>
            <w:rStyle w:val="Hyperlink"/>
            <w:noProof/>
          </w:rPr>
          <w:t>Materials</w:t>
        </w:r>
        <w:r>
          <w:rPr>
            <w:noProof/>
            <w:webHidden/>
          </w:rPr>
          <w:tab/>
        </w:r>
        <w:r>
          <w:rPr>
            <w:noProof/>
            <w:webHidden/>
          </w:rPr>
          <w:fldChar w:fldCharType="begin"/>
        </w:r>
        <w:r>
          <w:rPr>
            <w:noProof/>
            <w:webHidden/>
          </w:rPr>
          <w:instrText xml:space="preserve"> PAGEREF _Toc219285364 \h </w:instrText>
        </w:r>
        <w:r>
          <w:rPr>
            <w:noProof/>
            <w:webHidden/>
          </w:rPr>
        </w:r>
        <w:r>
          <w:rPr>
            <w:noProof/>
            <w:webHidden/>
          </w:rPr>
          <w:fldChar w:fldCharType="separate"/>
        </w:r>
        <w:r>
          <w:rPr>
            <w:noProof/>
            <w:webHidden/>
          </w:rPr>
          <w:t>3</w:t>
        </w:r>
        <w:r>
          <w:rPr>
            <w:noProof/>
            <w:webHidden/>
          </w:rPr>
          <w:fldChar w:fldCharType="end"/>
        </w:r>
      </w:hyperlink>
    </w:p>
    <w:p w14:paraId="022F01AF" w14:textId="3837AA75" w:rsidR="001A692D" w:rsidRDefault="001A692D">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19285365" w:history="1">
        <w:r w:rsidRPr="00880A17">
          <w:rPr>
            <w:rStyle w:val="Hyperlink"/>
            <w:noProof/>
          </w:rPr>
          <w:t>3.</w:t>
        </w:r>
        <w:r>
          <w:rPr>
            <w:rFonts w:asciiTheme="minorHAnsi" w:eastAsiaTheme="minorEastAsia" w:hAnsiTheme="minorHAnsi" w:cstheme="minorBidi"/>
            <w:noProof/>
            <w:kern w:val="2"/>
            <w:szCs w:val="24"/>
            <w14:ligatures w14:val="standardContextual"/>
          </w:rPr>
          <w:tab/>
        </w:r>
        <w:r w:rsidRPr="00880A17">
          <w:rPr>
            <w:rStyle w:val="Hyperlink"/>
            <w:noProof/>
          </w:rPr>
          <w:t>Equipment Purchases</w:t>
        </w:r>
        <w:r>
          <w:rPr>
            <w:noProof/>
            <w:webHidden/>
          </w:rPr>
          <w:tab/>
        </w:r>
        <w:r>
          <w:rPr>
            <w:noProof/>
            <w:webHidden/>
          </w:rPr>
          <w:fldChar w:fldCharType="begin"/>
        </w:r>
        <w:r>
          <w:rPr>
            <w:noProof/>
            <w:webHidden/>
          </w:rPr>
          <w:instrText xml:space="preserve"> PAGEREF _Toc219285365 \h </w:instrText>
        </w:r>
        <w:r>
          <w:rPr>
            <w:noProof/>
            <w:webHidden/>
          </w:rPr>
        </w:r>
        <w:r>
          <w:rPr>
            <w:noProof/>
            <w:webHidden/>
          </w:rPr>
          <w:fldChar w:fldCharType="separate"/>
        </w:r>
        <w:r>
          <w:rPr>
            <w:noProof/>
            <w:webHidden/>
          </w:rPr>
          <w:t>3</w:t>
        </w:r>
        <w:r>
          <w:rPr>
            <w:noProof/>
            <w:webHidden/>
          </w:rPr>
          <w:fldChar w:fldCharType="end"/>
        </w:r>
      </w:hyperlink>
    </w:p>
    <w:p w14:paraId="60604C85" w14:textId="07EC2C68" w:rsidR="001A692D" w:rsidRDefault="001A692D">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19285366" w:history="1">
        <w:r w:rsidRPr="00880A17">
          <w:rPr>
            <w:rStyle w:val="Hyperlink"/>
            <w:noProof/>
          </w:rPr>
          <w:t>4.</w:t>
        </w:r>
        <w:r>
          <w:rPr>
            <w:rFonts w:asciiTheme="minorHAnsi" w:eastAsiaTheme="minorEastAsia" w:hAnsiTheme="minorHAnsi" w:cstheme="minorBidi"/>
            <w:noProof/>
            <w:kern w:val="2"/>
            <w:szCs w:val="24"/>
            <w14:ligatures w14:val="standardContextual"/>
          </w:rPr>
          <w:tab/>
        </w:r>
        <w:r w:rsidRPr="00880A17">
          <w:rPr>
            <w:rStyle w:val="Hyperlink"/>
            <w:noProof/>
          </w:rPr>
          <w:t>Travel</w:t>
        </w:r>
        <w:r>
          <w:rPr>
            <w:noProof/>
            <w:webHidden/>
          </w:rPr>
          <w:tab/>
        </w:r>
        <w:r>
          <w:rPr>
            <w:noProof/>
            <w:webHidden/>
          </w:rPr>
          <w:fldChar w:fldCharType="begin"/>
        </w:r>
        <w:r>
          <w:rPr>
            <w:noProof/>
            <w:webHidden/>
          </w:rPr>
          <w:instrText xml:space="preserve"> PAGEREF _Toc219285366 \h </w:instrText>
        </w:r>
        <w:r>
          <w:rPr>
            <w:noProof/>
            <w:webHidden/>
          </w:rPr>
        </w:r>
        <w:r>
          <w:rPr>
            <w:noProof/>
            <w:webHidden/>
          </w:rPr>
          <w:fldChar w:fldCharType="separate"/>
        </w:r>
        <w:r>
          <w:rPr>
            <w:noProof/>
            <w:webHidden/>
          </w:rPr>
          <w:t>4</w:t>
        </w:r>
        <w:r>
          <w:rPr>
            <w:noProof/>
            <w:webHidden/>
          </w:rPr>
          <w:fldChar w:fldCharType="end"/>
        </w:r>
      </w:hyperlink>
    </w:p>
    <w:p w14:paraId="69648220" w14:textId="0F828DA3" w:rsidR="001A692D" w:rsidRDefault="001A692D">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19285367" w:history="1">
        <w:r w:rsidRPr="00880A17">
          <w:rPr>
            <w:rStyle w:val="Hyperlink"/>
            <w:noProof/>
          </w:rPr>
          <w:t>5.</w:t>
        </w:r>
        <w:r>
          <w:rPr>
            <w:rFonts w:asciiTheme="minorHAnsi" w:eastAsiaTheme="minorEastAsia" w:hAnsiTheme="minorHAnsi" w:cstheme="minorBidi"/>
            <w:noProof/>
            <w:kern w:val="2"/>
            <w:szCs w:val="24"/>
            <w14:ligatures w14:val="standardContextual"/>
          </w:rPr>
          <w:tab/>
        </w:r>
        <w:r w:rsidRPr="00880A17">
          <w:rPr>
            <w:rStyle w:val="Hyperlink"/>
            <w:noProof/>
          </w:rPr>
          <w:t>Other Direct Costs (ODCs)</w:t>
        </w:r>
        <w:r>
          <w:rPr>
            <w:noProof/>
            <w:webHidden/>
          </w:rPr>
          <w:tab/>
        </w:r>
        <w:r>
          <w:rPr>
            <w:noProof/>
            <w:webHidden/>
          </w:rPr>
          <w:fldChar w:fldCharType="begin"/>
        </w:r>
        <w:r>
          <w:rPr>
            <w:noProof/>
            <w:webHidden/>
          </w:rPr>
          <w:instrText xml:space="preserve"> PAGEREF _Toc219285367 \h </w:instrText>
        </w:r>
        <w:r>
          <w:rPr>
            <w:noProof/>
            <w:webHidden/>
          </w:rPr>
        </w:r>
        <w:r>
          <w:rPr>
            <w:noProof/>
            <w:webHidden/>
          </w:rPr>
          <w:fldChar w:fldCharType="separate"/>
        </w:r>
        <w:r>
          <w:rPr>
            <w:noProof/>
            <w:webHidden/>
          </w:rPr>
          <w:t>4</w:t>
        </w:r>
        <w:r>
          <w:rPr>
            <w:noProof/>
            <w:webHidden/>
          </w:rPr>
          <w:fldChar w:fldCharType="end"/>
        </w:r>
      </w:hyperlink>
    </w:p>
    <w:p w14:paraId="4FE1077A" w14:textId="3BC73AF1" w:rsidR="001A692D" w:rsidRDefault="001A692D">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19285368" w:history="1">
        <w:r w:rsidRPr="00880A17">
          <w:rPr>
            <w:rStyle w:val="Hyperlink"/>
            <w:noProof/>
          </w:rPr>
          <w:t>6.</w:t>
        </w:r>
        <w:r>
          <w:rPr>
            <w:rFonts w:asciiTheme="minorHAnsi" w:eastAsiaTheme="minorEastAsia" w:hAnsiTheme="minorHAnsi" w:cstheme="minorBidi"/>
            <w:noProof/>
            <w:kern w:val="2"/>
            <w:szCs w:val="24"/>
            <w14:ligatures w14:val="standardContextual"/>
          </w:rPr>
          <w:tab/>
        </w:r>
        <w:r w:rsidRPr="00880A17">
          <w:rPr>
            <w:rStyle w:val="Hyperlink"/>
            <w:noProof/>
          </w:rPr>
          <w:t>Cost Sharing</w:t>
        </w:r>
        <w:r>
          <w:rPr>
            <w:noProof/>
            <w:webHidden/>
          </w:rPr>
          <w:tab/>
        </w:r>
        <w:r>
          <w:rPr>
            <w:noProof/>
            <w:webHidden/>
          </w:rPr>
          <w:fldChar w:fldCharType="begin"/>
        </w:r>
        <w:r>
          <w:rPr>
            <w:noProof/>
            <w:webHidden/>
          </w:rPr>
          <w:instrText xml:space="preserve"> PAGEREF _Toc219285368 \h </w:instrText>
        </w:r>
        <w:r>
          <w:rPr>
            <w:noProof/>
            <w:webHidden/>
          </w:rPr>
        </w:r>
        <w:r>
          <w:rPr>
            <w:noProof/>
            <w:webHidden/>
          </w:rPr>
          <w:fldChar w:fldCharType="separate"/>
        </w:r>
        <w:r>
          <w:rPr>
            <w:noProof/>
            <w:webHidden/>
          </w:rPr>
          <w:t>4</w:t>
        </w:r>
        <w:r>
          <w:rPr>
            <w:noProof/>
            <w:webHidden/>
          </w:rPr>
          <w:fldChar w:fldCharType="end"/>
        </w:r>
      </w:hyperlink>
    </w:p>
    <w:p w14:paraId="06E8A4D9" w14:textId="09726E29" w:rsidR="001A692D" w:rsidRDefault="001A692D">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19285369" w:history="1">
        <w:r w:rsidRPr="00880A17">
          <w:rPr>
            <w:rStyle w:val="Hyperlink"/>
            <w:noProof/>
          </w:rPr>
          <w:t>7.</w:t>
        </w:r>
        <w:r>
          <w:rPr>
            <w:rFonts w:asciiTheme="minorHAnsi" w:eastAsiaTheme="minorEastAsia" w:hAnsiTheme="minorHAnsi" w:cstheme="minorBidi"/>
            <w:noProof/>
            <w:kern w:val="2"/>
            <w:szCs w:val="24"/>
            <w14:ligatures w14:val="standardContextual"/>
          </w:rPr>
          <w:tab/>
        </w:r>
        <w:r w:rsidRPr="00880A17">
          <w:rPr>
            <w:rStyle w:val="Hyperlink"/>
            <w:noProof/>
          </w:rPr>
          <w:t>Consultant Costs</w:t>
        </w:r>
        <w:r>
          <w:rPr>
            <w:noProof/>
            <w:webHidden/>
          </w:rPr>
          <w:tab/>
        </w:r>
        <w:r>
          <w:rPr>
            <w:noProof/>
            <w:webHidden/>
          </w:rPr>
          <w:fldChar w:fldCharType="begin"/>
        </w:r>
        <w:r>
          <w:rPr>
            <w:noProof/>
            <w:webHidden/>
          </w:rPr>
          <w:instrText xml:space="preserve"> PAGEREF _Toc219285369 \h </w:instrText>
        </w:r>
        <w:r>
          <w:rPr>
            <w:noProof/>
            <w:webHidden/>
          </w:rPr>
        </w:r>
        <w:r>
          <w:rPr>
            <w:noProof/>
            <w:webHidden/>
          </w:rPr>
          <w:fldChar w:fldCharType="separate"/>
        </w:r>
        <w:r>
          <w:rPr>
            <w:noProof/>
            <w:webHidden/>
          </w:rPr>
          <w:t>4</w:t>
        </w:r>
        <w:r>
          <w:rPr>
            <w:noProof/>
            <w:webHidden/>
          </w:rPr>
          <w:fldChar w:fldCharType="end"/>
        </w:r>
      </w:hyperlink>
    </w:p>
    <w:p w14:paraId="2608BDEC" w14:textId="3836BFF9" w:rsidR="001A692D" w:rsidRDefault="001A692D">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19285370" w:history="1">
        <w:r w:rsidRPr="00880A17">
          <w:rPr>
            <w:rStyle w:val="Hyperlink"/>
            <w:noProof/>
          </w:rPr>
          <w:t>8.</w:t>
        </w:r>
        <w:r>
          <w:rPr>
            <w:rFonts w:asciiTheme="minorHAnsi" w:eastAsiaTheme="minorEastAsia" w:hAnsiTheme="minorHAnsi" w:cstheme="minorBidi"/>
            <w:noProof/>
            <w:kern w:val="2"/>
            <w:szCs w:val="24"/>
            <w14:ligatures w14:val="standardContextual"/>
          </w:rPr>
          <w:tab/>
        </w:r>
        <w:r w:rsidRPr="00880A17">
          <w:rPr>
            <w:rStyle w:val="Hyperlink"/>
            <w:noProof/>
          </w:rPr>
          <w:t>Subawardee Price</w:t>
        </w:r>
        <w:r>
          <w:rPr>
            <w:noProof/>
            <w:webHidden/>
          </w:rPr>
          <w:tab/>
        </w:r>
        <w:r>
          <w:rPr>
            <w:noProof/>
            <w:webHidden/>
          </w:rPr>
          <w:fldChar w:fldCharType="begin"/>
        </w:r>
        <w:r>
          <w:rPr>
            <w:noProof/>
            <w:webHidden/>
          </w:rPr>
          <w:instrText xml:space="preserve"> PAGEREF _Toc219285370 \h </w:instrText>
        </w:r>
        <w:r>
          <w:rPr>
            <w:noProof/>
            <w:webHidden/>
          </w:rPr>
        </w:r>
        <w:r>
          <w:rPr>
            <w:noProof/>
            <w:webHidden/>
          </w:rPr>
          <w:fldChar w:fldCharType="separate"/>
        </w:r>
        <w:r>
          <w:rPr>
            <w:noProof/>
            <w:webHidden/>
          </w:rPr>
          <w:t>4</w:t>
        </w:r>
        <w:r>
          <w:rPr>
            <w:noProof/>
            <w:webHidden/>
          </w:rPr>
          <w:fldChar w:fldCharType="end"/>
        </w:r>
      </w:hyperlink>
    </w:p>
    <w:p w14:paraId="386ADD34" w14:textId="7D08343A" w:rsidR="001A692D" w:rsidRDefault="001A692D">
      <w:pPr>
        <w:pStyle w:val="TOC2"/>
        <w:tabs>
          <w:tab w:val="left" w:pos="720"/>
          <w:tab w:val="right" w:leader="dot" w:pos="9350"/>
        </w:tabs>
        <w:rPr>
          <w:rFonts w:asciiTheme="minorHAnsi" w:eastAsiaTheme="minorEastAsia" w:hAnsiTheme="minorHAnsi" w:cstheme="minorBidi"/>
          <w:noProof/>
          <w:kern w:val="2"/>
          <w:szCs w:val="24"/>
          <w14:ligatures w14:val="standardContextual"/>
        </w:rPr>
      </w:pPr>
      <w:hyperlink w:anchor="_Toc219285371" w:history="1">
        <w:r w:rsidRPr="00880A17">
          <w:rPr>
            <w:rStyle w:val="Hyperlink"/>
            <w:noProof/>
          </w:rPr>
          <w:t>9.</w:t>
        </w:r>
        <w:r>
          <w:rPr>
            <w:rFonts w:asciiTheme="minorHAnsi" w:eastAsiaTheme="minorEastAsia" w:hAnsiTheme="minorHAnsi" w:cstheme="minorBidi"/>
            <w:noProof/>
            <w:kern w:val="2"/>
            <w:szCs w:val="24"/>
            <w14:ligatures w14:val="standardContextual"/>
          </w:rPr>
          <w:tab/>
        </w:r>
        <w:r w:rsidRPr="00880A17">
          <w:rPr>
            <w:rStyle w:val="Hyperlink"/>
            <w:noProof/>
          </w:rPr>
          <w:t>Value Assessment (Optional)</w:t>
        </w:r>
        <w:r>
          <w:rPr>
            <w:noProof/>
            <w:webHidden/>
          </w:rPr>
          <w:tab/>
        </w:r>
        <w:r>
          <w:rPr>
            <w:noProof/>
            <w:webHidden/>
          </w:rPr>
          <w:fldChar w:fldCharType="begin"/>
        </w:r>
        <w:r>
          <w:rPr>
            <w:noProof/>
            <w:webHidden/>
          </w:rPr>
          <w:instrText xml:space="preserve"> PAGEREF _Toc219285371 \h </w:instrText>
        </w:r>
        <w:r>
          <w:rPr>
            <w:noProof/>
            <w:webHidden/>
          </w:rPr>
        </w:r>
        <w:r>
          <w:rPr>
            <w:noProof/>
            <w:webHidden/>
          </w:rPr>
          <w:fldChar w:fldCharType="separate"/>
        </w:r>
        <w:r>
          <w:rPr>
            <w:noProof/>
            <w:webHidden/>
          </w:rPr>
          <w:t>4</w:t>
        </w:r>
        <w:r>
          <w:rPr>
            <w:noProof/>
            <w:webHidden/>
          </w:rPr>
          <w:fldChar w:fldCharType="end"/>
        </w:r>
      </w:hyperlink>
    </w:p>
    <w:p w14:paraId="3955E3AB" w14:textId="76B4DEE4" w:rsidR="00325EE9" w:rsidRPr="00922D6C" w:rsidRDefault="00325EE9" w:rsidP="00755154">
      <w:pPr>
        <w:pStyle w:val="BodyText"/>
        <w:spacing w:after="0"/>
        <w:jc w:val="both"/>
        <w:rPr>
          <w:rFonts w:cs="Calibri"/>
          <w:szCs w:val="24"/>
        </w:rPr>
      </w:pPr>
      <w:r>
        <w:rPr>
          <w:rFonts w:cs="Calibri"/>
          <w:szCs w:val="24"/>
        </w:rPr>
        <w:fldChar w:fldCharType="end"/>
      </w:r>
    </w:p>
    <w:p w14:paraId="488456DE" w14:textId="77777777" w:rsidR="00093890" w:rsidRPr="00922D6C" w:rsidRDefault="00093890" w:rsidP="0072795B">
      <w:pPr>
        <w:spacing w:after="0" w:line="240" w:lineRule="auto"/>
        <w:rPr>
          <w:rFonts w:cs="Calibri"/>
          <w:szCs w:val="24"/>
        </w:rPr>
      </w:pPr>
      <w:r w:rsidRPr="00922D6C">
        <w:rPr>
          <w:rFonts w:cs="Calibri"/>
          <w:szCs w:val="24"/>
        </w:rPr>
        <w:br w:type="page"/>
      </w:r>
    </w:p>
    <w:p w14:paraId="4FFDEC41" w14:textId="60AC2986" w:rsidR="006D25A2" w:rsidRPr="00922D6C" w:rsidRDefault="1F849FD2" w:rsidP="007B156E">
      <w:pPr>
        <w:pStyle w:val="Heading1"/>
        <w:numPr>
          <w:ilvl w:val="0"/>
          <w:numId w:val="0"/>
        </w:numPr>
        <w:spacing w:before="0" w:after="0" w:line="240" w:lineRule="auto"/>
        <w:jc w:val="both"/>
        <w:rPr>
          <w:rFonts w:cs="Calibri"/>
          <w:sz w:val="28"/>
          <w:szCs w:val="28"/>
        </w:rPr>
      </w:pPr>
      <w:bookmarkStart w:id="3" w:name="_Toc219104314"/>
      <w:bookmarkStart w:id="4" w:name="_Toc219104434"/>
      <w:bookmarkStart w:id="5" w:name="_Toc219285361"/>
      <w:r w:rsidRPr="1F1EFC28">
        <w:rPr>
          <w:rFonts w:cs="Calibri"/>
          <w:sz w:val="28"/>
          <w:szCs w:val="28"/>
        </w:rPr>
        <w:lastRenderedPageBreak/>
        <w:t xml:space="preserve">Price </w:t>
      </w:r>
      <w:r w:rsidR="006D25A2" w:rsidRPr="1F1EFC28">
        <w:rPr>
          <w:rFonts w:cs="Calibri"/>
          <w:sz w:val="28"/>
          <w:szCs w:val="28"/>
        </w:rPr>
        <w:t>Summar</w:t>
      </w:r>
      <w:r w:rsidR="005E3B7F" w:rsidRPr="1F1EFC28">
        <w:rPr>
          <w:rFonts w:cs="Calibri"/>
          <w:sz w:val="28"/>
          <w:szCs w:val="28"/>
        </w:rPr>
        <w:t>y</w:t>
      </w:r>
      <w:bookmarkEnd w:id="3"/>
      <w:bookmarkEnd w:id="4"/>
      <w:bookmarkEnd w:id="5"/>
    </w:p>
    <w:p w14:paraId="1890BD6C" w14:textId="346B55FA" w:rsidR="00946B7C" w:rsidRPr="00922D6C" w:rsidRDefault="00C04338" w:rsidP="007B156E">
      <w:pPr>
        <w:pStyle w:val="BodyText"/>
        <w:widowControl w:val="0"/>
        <w:jc w:val="both"/>
        <w:rPr>
          <w:rFonts w:cs="Calibri"/>
          <w:bCs/>
          <w:iCs/>
          <w:szCs w:val="24"/>
        </w:rPr>
      </w:pPr>
      <w:r w:rsidRPr="00922D6C">
        <w:rPr>
          <w:rFonts w:cs="Calibri"/>
          <w:bCs/>
          <w:iCs/>
          <w:szCs w:val="24"/>
        </w:rPr>
        <w:t xml:space="preserve">Provide the following </w:t>
      </w:r>
      <w:r w:rsidR="00464A7C">
        <w:rPr>
          <w:rFonts w:cs="Calibri"/>
          <w:bCs/>
          <w:iCs/>
          <w:szCs w:val="24"/>
        </w:rPr>
        <w:t>price</w:t>
      </w:r>
      <w:r w:rsidRPr="00922D6C">
        <w:rPr>
          <w:rFonts w:cs="Calibri"/>
          <w:bCs/>
          <w:iCs/>
          <w:szCs w:val="24"/>
        </w:rPr>
        <w:t xml:space="preserve"> summar</w:t>
      </w:r>
      <w:r w:rsidR="0044607F">
        <w:rPr>
          <w:rFonts w:cs="Calibri"/>
          <w:bCs/>
          <w:iCs/>
          <w:szCs w:val="24"/>
        </w:rPr>
        <w:t>y</w:t>
      </w:r>
      <w:r w:rsidRPr="00922D6C">
        <w:rPr>
          <w:rFonts w:cs="Calibri"/>
          <w:bCs/>
          <w:iCs/>
          <w:szCs w:val="24"/>
        </w:rPr>
        <w:t xml:space="preserve"> information:</w:t>
      </w:r>
    </w:p>
    <w:p w14:paraId="285B6913" w14:textId="41EFD91F" w:rsidR="00F707EA" w:rsidRPr="007B156E" w:rsidRDefault="2D694654" w:rsidP="00325EE9">
      <w:pPr>
        <w:pStyle w:val="BodyText"/>
        <w:widowControl w:val="0"/>
        <w:numPr>
          <w:ilvl w:val="0"/>
          <w:numId w:val="5"/>
        </w:numPr>
        <w:spacing w:after="240"/>
        <w:jc w:val="both"/>
        <w:rPr>
          <w:rFonts w:cs="Calibri"/>
        </w:rPr>
      </w:pPr>
      <w:r w:rsidRPr="1F1EFC28">
        <w:rPr>
          <w:rFonts w:cs="Calibri"/>
        </w:rPr>
        <w:t>In addition to the Price information detailed below,</w:t>
      </w:r>
      <w:r w:rsidR="00C04338" w:rsidRPr="1F1EFC28">
        <w:rPr>
          <w:rFonts w:cs="Calibri"/>
        </w:rPr>
        <w:t xml:space="preserve"> </w:t>
      </w:r>
      <w:r w:rsidR="0072795B" w:rsidRPr="1F1EFC28">
        <w:rPr>
          <w:rFonts w:eastAsia="Times New Roman" w:cs="Calibri"/>
          <w:b/>
          <w:bCs/>
        </w:rPr>
        <w:t xml:space="preserve">Proposers are </w:t>
      </w:r>
      <w:r w:rsidR="0072795B" w:rsidRPr="1F1EFC28">
        <w:rPr>
          <w:rFonts w:eastAsia="Times New Roman" w:cs="Calibri"/>
          <w:b/>
          <w:bCs/>
          <w:color w:val="FF0000"/>
        </w:rPr>
        <w:t>required</w:t>
      </w:r>
      <w:r w:rsidR="0072795B" w:rsidRPr="1F1EFC28">
        <w:rPr>
          <w:rFonts w:eastAsia="Times New Roman" w:cs="Calibri"/>
          <w:b/>
          <w:bCs/>
        </w:rPr>
        <w:t xml:space="preserve"> to use </w:t>
      </w:r>
      <w:r w:rsidR="0072795B" w:rsidRPr="1F1EFC28">
        <w:rPr>
          <w:rFonts w:eastAsia="Times New Roman" w:cs="Calibri"/>
          <w:b/>
          <w:bCs/>
          <w:u w:val="single"/>
        </w:rPr>
        <w:t xml:space="preserve">Attachment </w:t>
      </w:r>
      <w:r w:rsidR="00570E3A" w:rsidRPr="00560E2F">
        <w:rPr>
          <w:rFonts w:eastAsia="Times New Roman" w:cs="Calibri"/>
          <w:b/>
          <w:bCs/>
          <w:u w:val="single"/>
        </w:rPr>
        <w:t>E</w:t>
      </w:r>
      <w:r w:rsidR="0072795B" w:rsidRPr="1F1EFC28">
        <w:rPr>
          <w:rFonts w:eastAsia="Times New Roman" w:cs="Calibri"/>
          <w:b/>
          <w:bCs/>
          <w:u w:val="single"/>
        </w:rPr>
        <w:t>:</w:t>
      </w:r>
      <w:r w:rsidR="00DC3701" w:rsidRPr="1F1EFC28">
        <w:rPr>
          <w:rFonts w:cs="Calibri"/>
          <w:b/>
          <w:bCs/>
          <w:u w:val="single"/>
        </w:rPr>
        <w:t xml:space="preserve"> </w:t>
      </w:r>
      <w:r w:rsidR="00570E3A" w:rsidRPr="1F1EFC28">
        <w:rPr>
          <w:rFonts w:cs="Calibri"/>
          <w:b/>
          <w:bCs/>
          <w:u w:val="single"/>
        </w:rPr>
        <w:t>DARPA Price Summary Spreadsheet</w:t>
      </w:r>
      <w:r w:rsidR="0072795B" w:rsidRPr="1F1EFC28">
        <w:rPr>
          <w:rFonts w:eastAsia="Times New Roman" w:cs="Calibri"/>
          <w:b/>
          <w:bCs/>
        </w:rPr>
        <w:t xml:space="preserve"> to provide the detailed </w:t>
      </w:r>
      <w:r w:rsidR="00464A7C">
        <w:rPr>
          <w:rFonts w:eastAsia="Times New Roman" w:cs="Calibri"/>
          <w:b/>
          <w:bCs/>
        </w:rPr>
        <w:t>price</w:t>
      </w:r>
      <w:r w:rsidR="0072795B" w:rsidRPr="1F1EFC28">
        <w:rPr>
          <w:rFonts w:eastAsia="Times New Roman" w:cs="Calibri"/>
          <w:b/>
          <w:bCs/>
        </w:rPr>
        <w:t xml:space="preserve"> summaries for each phase (or base effort and any proposed options).</w:t>
      </w:r>
    </w:p>
    <w:p w14:paraId="67566BB4" w14:textId="04030904" w:rsidR="00EF1370" w:rsidRPr="00922D6C" w:rsidRDefault="77F1CA6C" w:rsidP="1F1EFC28">
      <w:pPr>
        <w:pStyle w:val="Heading1"/>
        <w:numPr>
          <w:ilvl w:val="0"/>
          <w:numId w:val="0"/>
        </w:numPr>
        <w:spacing w:before="0" w:after="0" w:line="240" w:lineRule="auto"/>
        <w:jc w:val="both"/>
        <w:rPr>
          <w:rFonts w:cs="Calibri"/>
          <w:b w:val="0"/>
          <w:bCs w:val="0"/>
          <w:sz w:val="28"/>
          <w:szCs w:val="28"/>
        </w:rPr>
      </w:pPr>
      <w:bookmarkStart w:id="6" w:name="_Toc219104315"/>
      <w:bookmarkStart w:id="7" w:name="_Toc219104435"/>
      <w:bookmarkStart w:id="8" w:name="_Toc219285362"/>
      <w:r w:rsidRPr="1F1EFC28">
        <w:rPr>
          <w:rFonts w:cs="Calibri"/>
          <w:sz w:val="28"/>
          <w:szCs w:val="28"/>
        </w:rPr>
        <w:t>Price</w:t>
      </w:r>
      <w:r w:rsidR="00417800" w:rsidRPr="1F1EFC28">
        <w:rPr>
          <w:rFonts w:cs="Calibri"/>
          <w:sz w:val="28"/>
          <w:szCs w:val="28"/>
        </w:rPr>
        <w:t xml:space="preserve"> Details</w:t>
      </w:r>
      <w:bookmarkEnd w:id="6"/>
      <w:bookmarkEnd w:id="7"/>
      <w:bookmarkEnd w:id="8"/>
    </w:p>
    <w:p w14:paraId="25EBBCF7" w14:textId="4DF31CB7" w:rsidR="008D3B87" w:rsidRDefault="41398D11" w:rsidP="1F1EFC28">
      <w:pPr>
        <w:pStyle w:val="Heading3NoOutline"/>
        <w:spacing w:before="0"/>
        <w:jc w:val="both"/>
        <w:rPr>
          <w:rFonts w:cs="Calibri"/>
          <w:b w:val="0"/>
          <w:szCs w:val="24"/>
        </w:rPr>
      </w:pPr>
      <w:bookmarkStart w:id="9" w:name="_Toc219104436"/>
      <w:r w:rsidRPr="1F1EFC28">
        <w:rPr>
          <w:rFonts w:cs="Calibri"/>
          <w:b w:val="0"/>
          <w:szCs w:val="24"/>
        </w:rPr>
        <w:t xml:space="preserve">Provide the price details broken down by the following. Price details should represent the entire </w:t>
      </w:r>
      <w:r w:rsidR="00464A7C">
        <w:rPr>
          <w:rFonts w:cs="Calibri"/>
          <w:b w:val="0"/>
          <w:szCs w:val="24"/>
        </w:rPr>
        <w:t>price</w:t>
      </w:r>
      <w:r w:rsidRPr="1F1EFC28">
        <w:rPr>
          <w:rFonts w:cs="Calibri"/>
          <w:b w:val="0"/>
          <w:szCs w:val="24"/>
        </w:rPr>
        <w:t xml:space="preserve"> of the project to include the </w:t>
      </w:r>
      <w:r w:rsidR="000B29AA">
        <w:rPr>
          <w:rFonts w:cs="Calibri"/>
          <w:b w:val="0"/>
          <w:szCs w:val="24"/>
        </w:rPr>
        <w:t>G</w:t>
      </w:r>
      <w:r w:rsidRPr="1F1EFC28">
        <w:rPr>
          <w:rFonts w:cs="Calibri"/>
          <w:b w:val="0"/>
          <w:szCs w:val="24"/>
        </w:rPr>
        <w:t>overnment share and any non-</w:t>
      </w:r>
      <w:r w:rsidR="000B29AA">
        <w:rPr>
          <w:rFonts w:cs="Calibri"/>
          <w:b w:val="0"/>
          <w:szCs w:val="24"/>
        </w:rPr>
        <w:t>F</w:t>
      </w:r>
      <w:r w:rsidRPr="1F1EFC28">
        <w:rPr>
          <w:rFonts w:cs="Calibri"/>
          <w:b w:val="0"/>
          <w:szCs w:val="24"/>
        </w:rPr>
        <w:t xml:space="preserve">ederal resource share, if applicable. Include supporting documentation describing the method used to estimate </w:t>
      </w:r>
      <w:r w:rsidR="00464A7C">
        <w:rPr>
          <w:rFonts w:cs="Calibri"/>
          <w:b w:val="0"/>
          <w:szCs w:val="24"/>
        </w:rPr>
        <w:t>price</w:t>
      </w:r>
      <w:r w:rsidRPr="1F1EFC28">
        <w:rPr>
          <w:rFonts w:cs="Calibri"/>
          <w:b w:val="0"/>
          <w:szCs w:val="24"/>
        </w:rPr>
        <w:t>s:</w:t>
      </w:r>
      <w:bookmarkEnd w:id="9"/>
    </w:p>
    <w:p w14:paraId="229FCD94" w14:textId="65B583F9" w:rsidR="00EF1370" w:rsidRPr="00922D6C" w:rsidRDefault="00EF1370" w:rsidP="00325EE9">
      <w:pPr>
        <w:pStyle w:val="Heading3NoOutline"/>
        <w:numPr>
          <w:ilvl w:val="0"/>
          <w:numId w:val="6"/>
        </w:numPr>
        <w:spacing w:before="0" w:after="60"/>
        <w:jc w:val="both"/>
        <w:rPr>
          <w:rFonts w:eastAsia="Times New Roman" w:cs="Calibri"/>
          <w:b w:val="0"/>
          <w:bCs/>
          <w:iCs/>
          <w:szCs w:val="24"/>
        </w:rPr>
      </w:pPr>
      <w:bookmarkStart w:id="10" w:name="_Toc219104437"/>
      <w:r w:rsidRPr="00922D6C">
        <w:rPr>
          <w:rFonts w:cs="Calibri"/>
          <w:b w:val="0"/>
          <w:bCs/>
          <w:iCs/>
          <w:szCs w:val="24"/>
        </w:rPr>
        <w:t>P</w:t>
      </w:r>
      <w:r w:rsidR="00746F34" w:rsidRPr="00922D6C">
        <w:rPr>
          <w:rFonts w:cs="Calibri"/>
          <w:b w:val="0"/>
          <w:bCs/>
          <w:iCs/>
          <w:szCs w:val="24"/>
        </w:rPr>
        <w:t>hase</w:t>
      </w:r>
      <w:bookmarkEnd w:id="10"/>
    </w:p>
    <w:p w14:paraId="4D5F54CC" w14:textId="741B304C" w:rsidR="00EF1370" w:rsidRPr="00922D6C" w:rsidRDefault="00EF1370" w:rsidP="00325EE9">
      <w:pPr>
        <w:pStyle w:val="Heading3NoOutline"/>
        <w:numPr>
          <w:ilvl w:val="0"/>
          <w:numId w:val="6"/>
        </w:numPr>
        <w:spacing w:before="0" w:after="60"/>
        <w:jc w:val="both"/>
        <w:rPr>
          <w:rFonts w:eastAsia="Times New Roman" w:cs="Calibri"/>
          <w:b w:val="0"/>
          <w:bCs/>
          <w:iCs/>
          <w:szCs w:val="24"/>
        </w:rPr>
      </w:pPr>
      <w:bookmarkStart w:id="11" w:name="_Toc219104438"/>
      <w:r w:rsidRPr="00922D6C">
        <w:rPr>
          <w:rFonts w:eastAsia="Times New Roman" w:cs="Calibri"/>
          <w:b w:val="0"/>
          <w:bCs/>
          <w:iCs/>
          <w:szCs w:val="24"/>
        </w:rPr>
        <w:t>C</w:t>
      </w:r>
      <w:r w:rsidR="00F707EA" w:rsidRPr="00922D6C">
        <w:rPr>
          <w:rFonts w:eastAsia="Times New Roman" w:cs="Calibri"/>
          <w:b w:val="0"/>
          <w:bCs/>
          <w:iCs/>
          <w:szCs w:val="24"/>
        </w:rPr>
        <w:t>ontractor fiscal year</w:t>
      </w:r>
      <w:bookmarkEnd w:id="11"/>
    </w:p>
    <w:p w14:paraId="4C133006" w14:textId="77777777" w:rsidR="00152CDD" w:rsidRDefault="00EF1370" w:rsidP="00325EE9">
      <w:pPr>
        <w:pStyle w:val="Heading3NoOutline"/>
        <w:numPr>
          <w:ilvl w:val="0"/>
          <w:numId w:val="6"/>
        </w:numPr>
        <w:spacing w:before="0" w:after="60"/>
        <w:jc w:val="both"/>
        <w:rPr>
          <w:rFonts w:eastAsia="Times New Roman" w:cs="Calibri"/>
          <w:b w:val="0"/>
          <w:bCs/>
          <w:iCs/>
          <w:szCs w:val="24"/>
        </w:rPr>
      </w:pPr>
      <w:bookmarkStart w:id="12" w:name="_Toc219104439"/>
      <w:r w:rsidRPr="00922D6C">
        <w:rPr>
          <w:rFonts w:eastAsia="Times New Roman" w:cs="Calibri"/>
          <w:b w:val="0"/>
          <w:bCs/>
          <w:iCs/>
          <w:szCs w:val="24"/>
        </w:rPr>
        <w:t>M</w:t>
      </w:r>
      <w:r w:rsidR="00C04338" w:rsidRPr="00922D6C">
        <w:rPr>
          <w:rFonts w:eastAsia="Times New Roman" w:cs="Calibri"/>
          <w:b w:val="0"/>
          <w:bCs/>
          <w:iCs/>
          <w:szCs w:val="24"/>
        </w:rPr>
        <w:t>onth</w:t>
      </w:r>
      <w:bookmarkEnd w:id="12"/>
    </w:p>
    <w:p w14:paraId="617E53CF" w14:textId="77777777" w:rsidR="00560E2F" w:rsidRPr="00560E2F" w:rsidRDefault="000326C0" w:rsidP="00325EE9">
      <w:pPr>
        <w:pStyle w:val="Heading3NoOutline"/>
        <w:numPr>
          <w:ilvl w:val="0"/>
          <w:numId w:val="6"/>
        </w:numPr>
        <w:spacing w:before="0" w:after="60"/>
        <w:jc w:val="both"/>
        <w:rPr>
          <w:rFonts w:eastAsia="Times New Roman" w:cs="Calibri"/>
          <w:sz w:val="26"/>
          <w:szCs w:val="24"/>
        </w:rPr>
      </w:pPr>
      <w:bookmarkStart w:id="13" w:name="_Toc219104440"/>
      <w:r w:rsidRPr="00560E2F">
        <w:rPr>
          <w:rFonts w:eastAsia="Times New Roman" w:cs="Calibri"/>
          <w:b w:val="0"/>
          <w:szCs w:val="24"/>
        </w:rPr>
        <w:t>TDD</w:t>
      </w:r>
      <w:r w:rsidR="00152CDD" w:rsidRPr="00560E2F">
        <w:rPr>
          <w:rFonts w:eastAsia="Times New Roman" w:cs="Calibri"/>
          <w:b w:val="0"/>
          <w:szCs w:val="24"/>
        </w:rPr>
        <w:t xml:space="preserve"> task</w:t>
      </w:r>
      <w:bookmarkEnd w:id="13"/>
    </w:p>
    <w:p w14:paraId="6BAF228C" w14:textId="204A67D7" w:rsidR="135F7C10" w:rsidRPr="00560E2F" w:rsidRDefault="135F7C10" w:rsidP="00325EE9">
      <w:pPr>
        <w:pStyle w:val="Heading3NoOutline"/>
        <w:numPr>
          <w:ilvl w:val="0"/>
          <w:numId w:val="6"/>
        </w:numPr>
        <w:spacing w:before="0" w:after="60"/>
        <w:jc w:val="both"/>
        <w:rPr>
          <w:rFonts w:eastAsia="Times New Roman" w:cs="Calibri"/>
          <w:b w:val="0"/>
          <w:bCs/>
        </w:rPr>
      </w:pPr>
      <w:bookmarkStart w:id="14" w:name="_Toc219104441"/>
      <w:r w:rsidRPr="00560E2F">
        <w:rPr>
          <w:rFonts w:eastAsia="Times New Roman" w:cs="Calibri"/>
          <w:b w:val="0"/>
          <w:bCs/>
        </w:rPr>
        <w:t>Government and non-federal share (if applicable)</w:t>
      </w:r>
      <w:bookmarkEnd w:id="14"/>
    </w:p>
    <w:p w14:paraId="5B1DC389" w14:textId="1007DC66" w:rsidR="00FA6793" w:rsidRPr="00922D6C" w:rsidRDefault="008D3B87" w:rsidP="00325EE9">
      <w:pPr>
        <w:pStyle w:val="Heading2"/>
      </w:pPr>
      <w:bookmarkStart w:id="15" w:name="_Toc219104442"/>
      <w:bookmarkStart w:id="16" w:name="_Toc219285363"/>
      <w:r w:rsidRPr="00922D6C">
        <w:t>Direct Labor</w:t>
      </w:r>
      <w:bookmarkEnd w:id="15"/>
      <w:bookmarkEnd w:id="16"/>
    </w:p>
    <w:p w14:paraId="4BCF7D13" w14:textId="1550CAE5" w:rsidR="003C206F" w:rsidRPr="00560E2F" w:rsidRDefault="74F12A83" w:rsidP="1F1EFC28">
      <w:pPr>
        <w:pStyle w:val="Heading3NoOutline"/>
        <w:spacing w:before="0" w:after="160" w:line="276" w:lineRule="auto"/>
        <w:rPr>
          <w:rFonts w:cs="Calibri"/>
          <w:b w:val="0"/>
          <w:bCs/>
          <w:szCs w:val="24"/>
        </w:rPr>
      </w:pPr>
      <w:bookmarkStart w:id="17" w:name="_Toc219104443"/>
      <w:r w:rsidRPr="00560E2F">
        <w:rPr>
          <w:rFonts w:cs="Calibri"/>
          <w:b w:val="0"/>
          <w:bCs/>
          <w:szCs w:val="24"/>
        </w:rPr>
        <w:t>Provide an Integrated Master Schedule (IMS) with resource-loaded capabilities for Phase 1 and Phase 2. The resource-loaded IMS should allow the Government to analyze labor distribution, evaluate the reasonableness of the proposed approach, and understand how resources will be applied to achieve development objectives. The IMS should include:</w:t>
      </w:r>
      <w:bookmarkEnd w:id="17"/>
      <w:r w:rsidRPr="00560E2F">
        <w:rPr>
          <w:rFonts w:cs="Calibri"/>
          <w:b w:val="0"/>
          <w:bCs/>
          <w:szCs w:val="24"/>
        </w:rPr>
        <w:t xml:space="preserve"> </w:t>
      </w:r>
    </w:p>
    <w:p w14:paraId="78E7EE22" w14:textId="6B36EDE2" w:rsidR="74F12A83" w:rsidRDefault="74F12A83" w:rsidP="00325EE9">
      <w:pPr>
        <w:pStyle w:val="ListParagraph"/>
        <w:numPr>
          <w:ilvl w:val="0"/>
          <w:numId w:val="7"/>
        </w:numPr>
        <w:spacing w:after="0" w:line="276" w:lineRule="auto"/>
        <w:rPr>
          <w:rFonts w:cs="Calibri"/>
          <w:szCs w:val="24"/>
        </w:rPr>
      </w:pPr>
      <w:r w:rsidRPr="1F1EFC28">
        <w:rPr>
          <w:rFonts w:cs="Calibri"/>
          <w:szCs w:val="24"/>
        </w:rPr>
        <w:t>Mapping to tasks with the Task Description Document (TDD)</w:t>
      </w:r>
      <w:r w:rsidR="000B29AA">
        <w:rPr>
          <w:rFonts w:cs="Calibri"/>
          <w:szCs w:val="24"/>
        </w:rPr>
        <w:t>.</w:t>
      </w:r>
    </w:p>
    <w:p w14:paraId="5E49BF9C" w14:textId="3A750851" w:rsidR="74F12A83" w:rsidRDefault="74F12A83" w:rsidP="00325EE9">
      <w:pPr>
        <w:pStyle w:val="ListParagraph"/>
        <w:numPr>
          <w:ilvl w:val="0"/>
          <w:numId w:val="7"/>
        </w:numPr>
        <w:spacing w:after="0" w:line="276" w:lineRule="auto"/>
        <w:rPr>
          <w:rFonts w:cs="Calibri"/>
          <w:szCs w:val="24"/>
        </w:rPr>
      </w:pPr>
      <w:r w:rsidRPr="1F1EFC28">
        <w:rPr>
          <w:rFonts w:cs="Calibri"/>
          <w:szCs w:val="24"/>
        </w:rPr>
        <w:t>Labor categories and hours allocation for each phase</w:t>
      </w:r>
      <w:r w:rsidR="000B29AA">
        <w:rPr>
          <w:rFonts w:cs="Calibri"/>
          <w:szCs w:val="24"/>
        </w:rPr>
        <w:t>.</w:t>
      </w:r>
    </w:p>
    <w:p w14:paraId="1CFBE727" w14:textId="36537324" w:rsidR="74F12A83" w:rsidRDefault="74F12A83" w:rsidP="00325EE9">
      <w:pPr>
        <w:pStyle w:val="ListParagraph"/>
        <w:numPr>
          <w:ilvl w:val="0"/>
          <w:numId w:val="7"/>
        </w:numPr>
        <w:spacing w:after="0" w:line="276" w:lineRule="auto"/>
        <w:rPr>
          <w:rFonts w:cs="Calibri"/>
          <w:szCs w:val="24"/>
        </w:rPr>
      </w:pPr>
      <w:r w:rsidRPr="1F1EFC28">
        <w:rPr>
          <w:rFonts w:cs="Calibri"/>
          <w:szCs w:val="24"/>
        </w:rPr>
        <w:t>Key deliverables</w:t>
      </w:r>
      <w:r w:rsidR="000B29AA">
        <w:rPr>
          <w:rFonts w:cs="Calibri"/>
          <w:szCs w:val="24"/>
        </w:rPr>
        <w:t>.</w:t>
      </w:r>
    </w:p>
    <w:p w14:paraId="59803B27" w14:textId="092F687F" w:rsidR="74F12A83" w:rsidRDefault="74F12A83" w:rsidP="00325EE9">
      <w:pPr>
        <w:pStyle w:val="ListParagraph"/>
        <w:numPr>
          <w:ilvl w:val="0"/>
          <w:numId w:val="7"/>
        </w:numPr>
        <w:spacing w:after="240" w:line="276" w:lineRule="auto"/>
        <w:rPr>
          <w:rFonts w:cs="Calibri"/>
          <w:szCs w:val="24"/>
        </w:rPr>
      </w:pPr>
      <w:r w:rsidRPr="1F1EFC28">
        <w:rPr>
          <w:rFonts w:cs="Calibri"/>
          <w:szCs w:val="24"/>
        </w:rPr>
        <w:t>Fully burdened labor rates for each labor category</w:t>
      </w:r>
      <w:r w:rsidR="000B29AA">
        <w:rPr>
          <w:rFonts w:cs="Calibri"/>
          <w:szCs w:val="24"/>
        </w:rPr>
        <w:t>,</w:t>
      </w:r>
      <w:r w:rsidRPr="1F1EFC28">
        <w:rPr>
          <w:rFonts w:cs="Calibri"/>
          <w:szCs w:val="24"/>
        </w:rPr>
        <w:t xml:space="preserve"> defined as a single rate encompassing base labor, indirect </w:t>
      </w:r>
      <w:r w:rsidR="00464A7C">
        <w:rPr>
          <w:rFonts w:cs="Calibri"/>
          <w:szCs w:val="24"/>
        </w:rPr>
        <w:t>price</w:t>
      </w:r>
      <w:r w:rsidRPr="1F1EFC28">
        <w:rPr>
          <w:rFonts w:cs="Calibri"/>
          <w:szCs w:val="24"/>
        </w:rPr>
        <w:t xml:space="preserve">s, fringe benefits, </w:t>
      </w:r>
      <w:r w:rsidR="002A19BC">
        <w:rPr>
          <w:rFonts w:cs="Calibri"/>
          <w:szCs w:val="24"/>
        </w:rPr>
        <w:t xml:space="preserve">etc. </w:t>
      </w:r>
    </w:p>
    <w:p w14:paraId="432561EB" w14:textId="02A454D8" w:rsidR="00FA6793" w:rsidRPr="00922D6C" w:rsidRDefault="008D3B87" w:rsidP="00325EE9">
      <w:pPr>
        <w:pStyle w:val="Heading2"/>
      </w:pPr>
      <w:bookmarkStart w:id="18" w:name="_Toc219104444"/>
      <w:bookmarkStart w:id="19" w:name="_Toc219285364"/>
      <w:r w:rsidRPr="00922D6C">
        <w:t>Materials</w:t>
      </w:r>
      <w:bookmarkEnd w:id="18"/>
      <w:bookmarkEnd w:id="19"/>
    </w:p>
    <w:p w14:paraId="4D1B89E5" w14:textId="370E5EC8" w:rsidR="00505BC2" w:rsidRPr="007B156E" w:rsidRDefault="003C206F" w:rsidP="007B156E">
      <w:pPr>
        <w:pStyle w:val="Heading3NoOutline"/>
        <w:spacing w:before="0" w:after="240"/>
        <w:jc w:val="both"/>
        <w:rPr>
          <w:rFonts w:eastAsia="Times New Roman" w:cs="Calibri"/>
          <w:b w:val="0"/>
          <w:bCs/>
          <w:iCs/>
          <w:szCs w:val="24"/>
        </w:rPr>
      </w:pPr>
      <w:bookmarkStart w:id="20" w:name="_Toc219104445"/>
      <w:r w:rsidRPr="00922D6C">
        <w:rPr>
          <w:rFonts w:eastAsia="Times New Roman" w:cs="Calibri"/>
          <w:b w:val="0"/>
          <w:bCs/>
          <w:iCs/>
          <w:szCs w:val="24"/>
        </w:rPr>
        <w:t>Provide an itemized list of all proposed materials</w:t>
      </w:r>
      <w:r w:rsidR="002E0C5A">
        <w:rPr>
          <w:rFonts w:eastAsia="Times New Roman" w:cs="Calibri"/>
          <w:b w:val="0"/>
          <w:bCs/>
          <w:iCs/>
          <w:szCs w:val="24"/>
        </w:rPr>
        <w:t>,</w:t>
      </w:r>
      <w:r w:rsidRPr="00922D6C">
        <w:rPr>
          <w:rFonts w:eastAsia="Times New Roman" w:cs="Calibri"/>
          <w:b w:val="0"/>
          <w:bCs/>
          <w:iCs/>
          <w:szCs w:val="24"/>
        </w:rPr>
        <w:t xml:space="preserve"> including quantities, unit prices, proposed vendors (if known), and the basis of estimate (e.g., quotes, prior purchases, catalog price lists, etc.). </w:t>
      </w:r>
      <w:r w:rsidRPr="00922D6C">
        <w:rPr>
          <w:rFonts w:eastAsia="Times New Roman" w:cs="Calibri"/>
          <w:b w:val="0"/>
          <w:bCs/>
          <w:i/>
          <w:iCs/>
          <w:szCs w:val="24"/>
        </w:rPr>
        <w:t>Any item that exceeds $5,000 must be supported with backup documentation</w:t>
      </w:r>
      <w:r w:rsidR="002E0C5A">
        <w:rPr>
          <w:rFonts w:eastAsia="Times New Roman" w:cs="Calibri"/>
          <w:b w:val="0"/>
          <w:bCs/>
          <w:i/>
          <w:iCs/>
          <w:szCs w:val="24"/>
        </w:rPr>
        <w:t>,</w:t>
      </w:r>
      <w:r w:rsidRPr="00922D6C">
        <w:rPr>
          <w:rFonts w:eastAsia="Times New Roman" w:cs="Calibri"/>
          <w:b w:val="0"/>
          <w:bCs/>
          <w:i/>
          <w:iCs/>
          <w:szCs w:val="24"/>
        </w:rPr>
        <w:t xml:space="preserve"> such as a copy of catalog price lists or quotes prior to purchase.</w:t>
      </w:r>
      <w:bookmarkEnd w:id="20"/>
    </w:p>
    <w:p w14:paraId="3485E83D" w14:textId="3E95BA44" w:rsidR="00FA6793" w:rsidRPr="00922D6C" w:rsidRDefault="008D3B87" w:rsidP="00325EE9">
      <w:pPr>
        <w:pStyle w:val="Heading2"/>
      </w:pPr>
      <w:bookmarkStart w:id="21" w:name="_Toc219104446"/>
      <w:bookmarkStart w:id="22" w:name="_Toc219285365"/>
      <w:r w:rsidRPr="00922D6C">
        <w:t>Equipment Purchases</w:t>
      </w:r>
      <w:bookmarkEnd w:id="21"/>
      <w:bookmarkEnd w:id="22"/>
    </w:p>
    <w:p w14:paraId="78E8FEDA" w14:textId="7900CB9D" w:rsidR="00827BD8" w:rsidRPr="004C7C4D" w:rsidRDefault="00505BC2" w:rsidP="004C7C4D">
      <w:pPr>
        <w:pStyle w:val="Heading3NoOutline"/>
        <w:spacing w:before="0" w:after="240"/>
        <w:jc w:val="both"/>
        <w:rPr>
          <w:rFonts w:eastAsia="Times New Roman" w:cs="Calibri"/>
          <w:b w:val="0"/>
          <w:szCs w:val="24"/>
        </w:rPr>
      </w:pPr>
      <w:bookmarkStart w:id="23" w:name="_Toc219104447"/>
      <w:r w:rsidRPr="1F1EFC28">
        <w:rPr>
          <w:rFonts w:eastAsia="Times New Roman" w:cs="Calibri"/>
          <w:b w:val="0"/>
          <w:szCs w:val="24"/>
        </w:rPr>
        <w:t>Provide an itemized list of all proposed equipment</w:t>
      </w:r>
      <w:r w:rsidR="002E0C5A" w:rsidRPr="1F1EFC28">
        <w:rPr>
          <w:rFonts w:eastAsia="Times New Roman" w:cs="Calibri"/>
          <w:b w:val="0"/>
          <w:szCs w:val="24"/>
        </w:rPr>
        <w:t>,</w:t>
      </w:r>
      <w:r w:rsidRPr="1F1EFC28">
        <w:rPr>
          <w:rFonts w:eastAsia="Times New Roman" w:cs="Calibri"/>
          <w:b w:val="0"/>
          <w:szCs w:val="24"/>
        </w:rPr>
        <w:t xml:space="preserve"> including quantities, unit prices, proposed vendors (if known), and the basis of estimate (e.g., quotes, prior purchases, catalog price lists, etc.). </w:t>
      </w:r>
      <w:r w:rsidR="0733FD37" w:rsidRPr="1F1EFC28">
        <w:rPr>
          <w:rFonts w:cs="Calibri"/>
          <w:b w:val="0"/>
          <w:szCs w:val="24"/>
        </w:rPr>
        <w:t xml:space="preserve">Also provide a brief justification for why the equipment is needed. </w:t>
      </w:r>
      <w:r w:rsidRPr="1F1EFC28">
        <w:rPr>
          <w:rFonts w:eastAsia="Times New Roman" w:cs="Calibri"/>
          <w:b w:val="0"/>
          <w:i/>
          <w:iCs/>
          <w:szCs w:val="24"/>
        </w:rPr>
        <w:t>Any item that exceeds $5,000 must be supported with backup documentation</w:t>
      </w:r>
      <w:r w:rsidR="002E0C5A" w:rsidRPr="1F1EFC28">
        <w:rPr>
          <w:rFonts w:eastAsia="Times New Roman" w:cs="Calibri"/>
          <w:b w:val="0"/>
          <w:i/>
          <w:iCs/>
          <w:szCs w:val="24"/>
        </w:rPr>
        <w:t>,</w:t>
      </w:r>
      <w:r w:rsidRPr="1F1EFC28">
        <w:rPr>
          <w:rFonts w:eastAsia="Times New Roman" w:cs="Calibri"/>
          <w:b w:val="0"/>
          <w:i/>
          <w:iCs/>
          <w:szCs w:val="24"/>
        </w:rPr>
        <w:t xml:space="preserve"> such as a copy of catalog price lists or </w:t>
      </w:r>
      <w:r w:rsidRPr="1F1EFC28">
        <w:rPr>
          <w:rFonts w:eastAsia="Times New Roman" w:cs="Calibri"/>
          <w:b w:val="0"/>
          <w:i/>
          <w:iCs/>
          <w:szCs w:val="24"/>
        </w:rPr>
        <w:lastRenderedPageBreak/>
        <w:t>quotes prior to purchase.</w:t>
      </w:r>
      <w:r w:rsidR="00FB20A0" w:rsidRPr="1F1EFC28">
        <w:rPr>
          <w:rFonts w:eastAsia="Times New Roman" w:cs="Calibri"/>
          <w:b w:val="0"/>
          <w:szCs w:val="24"/>
        </w:rPr>
        <w:t xml:space="preserve"> </w:t>
      </w:r>
      <w:r w:rsidR="003C206F" w:rsidRPr="1F1EFC28">
        <w:rPr>
          <w:rFonts w:eastAsia="Times New Roman" w:cs="Calibri"/>
          <w:b w:val="0"/>
          <w:szCs w:val="24"/>
        </w:rPr>
        <w:t xml:space="preserve">Include any requests for Government-furnished equipment or information with </w:t>
      </w:r>
      <w:r w:rsidR="00464A7C">
        <w:rPr>
          <w:rFonts w:eastAsia="Times New Roman" w:cs="Calibri"/>
          <w:b w:val="0"/>
          <w:szCs w:val="24"/>
        </w:rPr>
        <w:t>price</w:t>
      </w:r>
      <w:r w:rsidR="003C206F" w:rsidRPr="1F1EFC28">
        <w:rPr>
          <w:rFonts w:eastAsia="Times New Roman" w:cs="Calibri"/>
          <w:b w:val="0"/>
          <w:szCs w:val="24"/>
        </w:rPr>
        <w:t xml:space="preserve"> estimates and delivery dates.</w:t>
      </w:r>
      <w:bookmarkEnd w:id="23"/>
    </w:p>
    <w:p w14:paraId="1D85DE25" w14:textId="03F37AA2" w:rsidR="00FA6793" w:rsidRPr="00922D6C" w:rsidRDefault="008D3B87" w:rsidP="00325EE9">
      <w:pPr>
        <w:pStyle w:val="Heading2"/>
      </w:pPr>
      <w:bookmarkStart w:id="24" w:name="_Toc219104448"/>
      <w:bookmarkStart w:id="25" w:name="_Toc219285366"/>
      <w:r w:rsidRPr="00922D6C">
        <w:t>Travel</w:t>
      </w:r>
      <w:bookmarkEnd w:id="24"/>
      <w:bookmarkEnd w:id="25"/>
    </w:p>
    <w:p w14:paraId="4BA6D5CD" w14:textId="2800A991" w:rsidR="008D3B87" w:rsidRPr="007B156E" w:rsidRDefault="003C206F" w:rsidP="007B156E">
      <w:pPr>
        <w:pStyle w:val="Heading3NoOutline"/>
        <w:spacing w:before="0" w:after="240"/>
        <w:jc w:val="both"/>
        <w:rPr>
          <w:rFonts w:eastAsia="Times New Roman" w:cs="Calibri"/>
          <w:b w:val="0"/>
          <w:bCs/>
          <w:iCs/>
          <w:szCs w:val="24"/>
        </w:rPr>
      </w:pPr>
      <w:bookmarkStart w:id="26" w:name="_Toc219104449"/>
      <w:r w:rsidRPr="00922D6C">
        <w:rPr>
          <w:rFonts w:eastAsia="Times New Roman" w:cs="Calibri"/>
          <w:b w:val="0"/>
          <w:bCs/>
          <w:iCs/>
          <w:szCs w:val="24"/>
        </w:rPr>
        <w:t>Provide the purpose of the trip, number of trips, number of days per trip, departure and arrival destinations, number of people, etc.</w:t>
      </w:r>
      <w:bookmarkEnd w:id="26"/>
    </w:p>
    <w:p w14:paraId="5A64F243" w14:textId="77777777" w:rsidR="00FA6793" w:rsidRPr="00922D6C" w:rsidRDefault="00FA6793" w:rsidP="00325EE9">
      <w:pPr>
        <w:pStyle w:val="Heading2"/>
      </w:pPr>
      <w:bookmarkStart w:id="27" w:name="_Toc219104450"/>
      <w:bookmarkStart w:id="28" w:name="_Toc219285367"/>
      <w:r w:rsidRPr="00922D6C">
        <w:t>O</w:t>
      </w:r>
      <w:r w:rsidR="000024B3" w:rsidRPr="00922D6C">
        <w:t xml:space="preserve">ther </w:t>
      </w:r>
      <w:r w:rsidRPr="00922D6C">
        <w:t>D</w:t>
      </w:r>
      <w:r w:rsidR="000024B3" w:rsidRPr="00922D6C">
        <w:t xml:space="preserve">irect </w:t>
      </w:r>
      <w:r w:rsidRPr="00922D6C">
        <w:t>C</w:t>
      </w:r>
      <w:r w:rsidR="000024B3" w:rsidRPr="00922D6C">
        <w:t>ost</w:t>
      </w:r>
      <w:r w:rsidRPr="00922D6C">
        <w:t>s</w:t>
      </w:r>
      <w:r w:rsidR="008D3B87" w:rsidRPr="00922D6C">
        <w:t xml:space="preserve"> </w:t>
      </w:r>
      <w:r w:rsidR="000024B3" w:rsidRPr="00922D6C">
        <w:t>(ODCs)</w:t>
      </w:r>
      <w:bookmarkEnd w:id="27"/>
      <w:bookmarkEnd w:id="28"/>
    </w:p>
    <w:p w14:paraId="678FDC37" w14:textId="6F945C52" w:rsidR="008D3B87" w:rsidRPr="007B156E" w:rsidRDefault="003C206F" w:rsidP="007B156E">
      <w:pPr>
        <w:pStyle w:val="Heading3NoOutline"/>
        <w:spacing w:before="0" w:after="240"/>
        <w:jc w:val="both"/>
        <w:rPr>
          <w:rFonts w:eastAsia="Times New Roman" w:cs="Calibri"/>
          <w:b w:val="0"/>
          <w:bCs/>
          <w:iCs/>
          <w:szCs w:val="24"/>
        </w:rPr>
      </w:pPr>
      <w:bookmarkStart w:id="29" w:name="_Toc219104451"/>
      <w:r w:rsidRPr="00922D6C">
        <w:rPr>
          <w:rFonts w:eastAsia="Times New Roman" w:cs="Calibri"/>
          <w:b w:val="0"/>
          <w:bCs/>
          <w:iCs/>
          <w:szCs w:val="24"/>
        </w:rPr>
        <w:t xml:space="preserve">Provide an itemized breakdown with costs. </w:t>
      </w:r>
      <w:r w:rsidRPr="00922D6C">
        <w:rPr>
          <w:rFonts w:eastAsia="Times New Roman" w:cs="Calibri"/>
          <w:b w:val="0"/>
          <w:bCs/>
          <w:i/>
          <w:iCs/>
          <w:szCs w:val="24"/>
        </w:rPr>
        <w:t>Backup documentation must be submit</w:t>
      </w:r>
      <w:r w:rsidR="0094675D" w:rsidRPr="00922D6C">
        <w:rPr>
          <w:rFonts w:eastAsia="Times New Roman" w:cs="Calibri"/>
          <w:b w:val="0"/>
          <w:bCs/>
          <w:i/>
          <w:iCs/>
          <w:szCs w:val="24"/>
        </w:rPr>
        <w:t xml:space="preserve">ted to support proposed costs. </w:t>
      </w:r>
      <w:r w:rsidRPr="00922D6C">
        <w:rPr>
          <w:rFonts w:eastAsia="Times New Roman" w:cs="Calibri"/>
          <w:b w:val="0"/>
          <w:bCs/>
          <w:i/>
          <w:iCs/>
          <w:szCs w:val="24"/>
        </w:rPr>
        <w:t>An explanation of any estimating factors, including their derivation and application, must be provided.</w:t>
      </w:r>
      <w:bookmarkEnd w:id="29"/>
    </w:p>
    <w:p w14:paraId="15001967" w14:textId="52394E07" w:rsidR="00FA6793" w:rsidRPr="00922D6C" w:rsidRDefault="008D3B87" w:rsidP="00325EE9">
      <w:pPr>
        <w:pStyle w:val="Heading2"/>
      </w:pPr>
      <w:bookmarkStart w:id="30" w:name="_Toc219104452"/>
      <w:bookmarkStart w:id="31" w:name="_Toc219285368"/>
      <w:r w:rsidRPr="00922D6C">
        <w:t>Cost Sharing</w:t>
      </w:r>
      <w:bookmarkEnd w:id="30"/>
      <w:bookmarkEnd w:id="31"/>
    </w:p>
    <w:p w14:paraId="3FDB3BB7" w14:textId="7094716F" w:rsidR="008D3B87" w:rsidRPr="00922D6C" w:rsidRDefault="008D3B87" w:rsidP="007B156E">
      <w:pPr>
        <w:pStyle w:val="Heading3NoOutline"/>
        <w:spacing w:before="0" w:after="240"/>
        <w:jc w:val="both"/>
        <w:rPr>
          <w:rFonts w:eastAsia="Times New Roman" w:cs="Calibri"/>
          <w:b w:val="0"/>
          <w:bCs/>
          <w:iCs/>
          <w:szCs w:val="24"/>
        </w:rPr>
      </w:pPr>
      <w:bookmarkStart w:id="32" w:name="_Toc219104453"/>
      <w:r w:rsidRPr="00922D6C">
        <w:rPr>
          <w:rFonts w:eastAsia="Times New Roman" w:cs="Calibri"/>
          <w:b w:val="0"/>
          <w:bCs/>
          <w:iCs/>
          <w:szCs w:val="24"/>
        </w:rPr>
        <w:t>Provide the source, nature, and amount of any industry cost-sharing.</w:t>
      </w:r>
      <w:bookmarkEnd w:id="32"/>
    </w:p>
    <w:p w14:paraId="76199918" w14:textId="120AE8CE" w:rsidR="00FA6793" w:rsidRPr="00922D6C" w:rsidRDefault="008D3B87" w:rsidP="00325EE9">
      <w:pPr>
        <w:pStyle w:val="Heading2"/>
      </w:pPr>
      <w:bookmarkStart w:id="33" w:name="_Toc219104454"/>
      <w:bookmarkStart w:id="34" w:name="_Toc219285369"/>
      <w:r w:rsidRPr="00922D6C">
        <w:t>Consultant Costs</w:t>
      </w:r>
      <w:bookmarkEnd w:id="33"/>
      <w:bookmarkEnd w:id="34"/>
    </w:p>
    <w:p w14:paraId="70655242" w14:textId="25DC4083" w:rsidR="00D55660" w:rsidRPr="007B156E" w:rsidRDefault="003C206F" w:rsidP="007B156E">
      <w:pPr>
        <w:pStyle w:val="Heading3NoOutline"/>
        <w:spacing w:before="0" w:after="240"/>
        <w:jc w:val="both"/>
        <w:rPr>
          <w:rFonts w:eastAsia="Times New Roman" w:cs="Calibri"/>
          <w:b w:val="0"/>
          <w:bCs/>
          <w:iCs/>
          <w:szCs w:val="24"/>
        </w:rPr>
      </w:pPr>
      <w:bookmarkStart w:id="35" w:name="_Toc219104455"/>
      <w:r w:rsidRPr="00922D6C">
        <w:rPr>
          <w:rFonts w:eastAsia="Times New Roman" w:cs="Calibri"/>
          <w:b w:val="0"/>
          <w:bCs/>
          <w:iCs/>
          <w:szCs w:val="24"/>
        </w:rPr>
        <w:t xml:space="preserve">Provide a copy of all consultants’ proposed SOWs as well as signed consultant agreements or other documents </w:t>
      </w:r>
      <w:r w:rsidR="002E0C5A">
        <w:rPr>
          <w:rFonts w:eastAsia="Times New Roman" w:cs="Calibri"/>
          <w:b w:val="0"/>
          <w:bCs/>
          <w:iCs/>
          <w:szCs w:val="24"/>
        </w:rPr>
        <w:t>that</w:t>
      </w:r>
      <w:r w:rsidRPr="00922D6C">
        <w:rPr>
          <w:rFonts w:eastAsia="Times New Roman" w:cs="Calibri"/>
          <w:b w:val="0"/>
          <w:bCs/>
          <w:iCs/>
          <w:szCs w:val="24"/>
        </w:rPr>
        <w:t xml:space="preserve"> verify the proposed loaded daily / hourly rate, hours</w:t>
      </w:r>
      <w:r w:rsidR="002E0C5A">
        <w:rPr>
          <w:rFonts w:eastAsia="Times New Roman" w:cs="Calibri"/>
          <w:b w:val="0"/>
          <w:bCs/>
          <w:iCs/>
          <w:szCs w:val="24"/>
        </w:rPr>
        <w:t>,</w:t>
      </w:r>
      <w:r w:rsidRPr="00922D6C">
        <w:rPr>
          <w:rFonts w:eastAsia="Times New Roman" w:cs="Calibri"/>
          <w:b w:val="0"/>
          <w:bCs/>
          <w:iCs/>
          <w:szCs w:val="24"/>
        </w:rPr>
        <w:t xml:space="preserve"> and any other proposed consultant costs (e.g., travel).</w:t>
      </w:r>
      <w:bookmarkEnd w:id="35"/>
    </w:p>
    <w:p w14:paraId="0763141D" w14:textId="25F788D0" w:rsidR="00814151" w:rsidRPr="00922D6C" w:rsidRDefault="00A14388" w:rsidP="00325EE9">
      <w:pPr>
        <w:pStyle w:val="Heading2"/>
      </w:pPr>
      <w:bookmarkStart w:id="36" w:name="_Toc219104456"/>
      <w:bookmarkStart w:id="37" w:name="_Toc219285370"/>
      <w:r w:rsidRPr="00922D6C">
        <w:t>Subawardee</w:t>
      </w:r>
      <w:r w:rsidR="00814151" w:rsidRPr="00922D6C">
        <w:t xml:space="preserve"> </w:t>
      </w:r>
      <w:bookmarkEnd w:id="36"/>
      <w:r w:rsidR="001A692D">
        <w:t>Price</w:t>
      </w:r>
      <w:bookmarkEnd w:id="37"/>
    </w:p>
    <w:p w14:paraId="4FB02599" w14:textId="1B0E6D9B" w:rsidR="003D36CD" w:rsidRPr="00922D6C" w:rsidRDefault="00505BC2" w:rsidP="1F1EFC28">
      <w:pPr>
        <w:pStyle w:val="Heading3NoOutline"/>
        <w:spacing w:before="0" w:after="240"/>
        <w:jc w:val="both"/>
        <w:rPr>
          <w:rFonts w:eastAsia="Times New Roman" w:cs="Calibri"/>
          <w:b w:val="0"/>
          <w:szCs w:val="24"/>
        </w:rPr>
      </w:pPr>
      <w:bookmarkStart w:id="38" w:name="_Toc219104457"/>
      <w:r w:rsidRPr="1F1EFC28">
        <w:rPr>
          <w:rFonts w:eastAsia="Times New Roman" w:cs="Calibri"/>
          <w:b w:val="0"/>
          <w:szCs w:val="24"/>
        </w:rPr>
        <w:t xml:space="preserve">For each proposed </w:t>
      </w:r>
      <w:r w:rsidR="00A14388" w:rsidRPr="1F1EFC28">
        <w:rPr>
          <w:rFonts w:eastAsia="Times New Roman" w:cs="Calibri"/>
          <w:b w:val="0"/>
          <w:szCs w:val="24"/>
        </w:rPr>
        <w:t>subawardee</w:t>
      </w:r>
      <w:r w:rsidRPr="1F1EFC28">
        <w:rPr>
          <w:rFonts w:eastAsia="Times New Roman" w:cs="Calibri"/>
          <w:b w:val="0"/>
          <w:szCs w:val="24"/>
        </w:rPr>
        <w:t>, p</w:t>
      </w:r>
      <w:r w:rsidR="003C206F" w:rsidRPr="1F1EFC28">
        <w:rPr>
          <w:rFonts w:eastAsia="Times New Roman" w:cs="Calibri"/>
          <w:b w:val="0"/>
          <w:szCs w:val="24"/>
        </w:rPr>
        <w:t xml:space="preserve">rovide </w:t>
      </w:r>
      <w:r w:rsidRPr="1F1EFC28">
        <w:rPr>
          <w:rFonts w:eastAsia="Times New Roman" w:cs="Calibri"/>
          <w:b w:val="0"/>
          <w:szCs w:val="24"/>
        </w:rPr>
        <w:t xml:space="preserve">the </w:t>
      </w:r>
      <w:r w:rsidR="003C206F" w:rsidRPr="1F1EFC28">
        <w:rPr>
          <w:rFonts w:eastAsia="Times New Roman" w:cs="Calibri"/>
          <w:b w:val="0"/>
          <w:szCs w:val="24"/>
        </w:rPr>
        <w:t xml:space="preserve">information requested above in </w:t>
      </w:r>
      <w:r w:rsidR="00C06E95" w:rsidRPr="1F1EFC28">
        <w:rPr>
          <w:rFonts w:eastAsia="Times New Roman" w:cs="Calibri"/>
          <w:b w:val="0"/>
          <w:szCs w:val="24"/>
        </w:rPr>
        <w:t>Sections 1-</w:t>
      </w:r>
      <w:r w:rsidR="4FB77D53" w:rsidRPr="1F1EFC28">
        <w:rPr>
          <w:rFonts w:eastAsia="Times New Roman" w:cs="Calibri"/>
          <w:b w:val="0"/>
          <w:szCs w:val="24"/>
        </w:rPr>
        <w:t>6</w:t>
      </w:r>
      <w:r w:rsidR="003C206F" w:rsidRPr="1F1EFC28">
        <w:rPr>
          <w:rFonts w:eastAsia="Times New Roman" w:cs="Calibri"/>
          <w:b w:val="0"/>
          <w:szCs w:val="24"/>
        </w:rPr>
        <w:t xml:space="preserve">. </w:t>
      </w:r>
      <w:r w:rsidR="003C206F" w:rsidRPr="1F1EFC28">
        <w:rPr>
          <w:rFonts w:eastAsia="Times New Roman" w:cs="Calibri"/>
          <w:b w:val="0"/>
          <w:i/>
          <w:iCs/>
          <w:szCs w:val="24"/>
        </w:rPr>
        <w:t>All documentation must be prepared at the same level of detail as that required of the prime</w:t>
      </w:r>
      <w:r w:rsidR="000D60A9" w:rsidRPr="1F1EFC28">
        <w:rPr>
          <w:rFonts w:eastAsia="Times New Roman" w:cs="Calibri"/>
          <w:b w:val="0"/>
          <w:i/>
          <w:iCs/>
          <w:szCs w:val="24"/>
        </w:rPr>
        <w:t xml:space="preserve"> proposer</w:t>
      </w:r>
      <w:r w:rsidR="003C206F" w:rsidRPr="1F1EFC28">
        <w:rPr>
          <w:rFonts w:eastAsia="Times New Roman" w:cs="Calibri"/>
          <w:b w:val="0"/>
          <w:i/>
          <w:iCs/>
          <w:szCs w:val="24"/>
        </w:rPr>
        <w:t>.</w:t>
      </w:r>
      <w:bookmarkEnd w:id="38"/>
    </w:p>
    <w:p w14:paraId="18D1C281" w14:textId="74D3F2F9" w:rsidR="003C206F" w:rsidRPr="00922D6C" w:rsidRDefault="003C206F" w:rsidP="007B156E">
      <w:pPr>
        <w:pStyle w:val="Heading3NoOutline"/>
        <w:widowControl w:val="0"/>
        <w:tabs>
          <w:tab w:val="left" w:pos="90"/>
        </w:tabs>
        <w:spacing w:before="0" w:after="60"/>
        <w:jc w:val="both"/>
        <w:rPr>
          <w:rFonts w:eastAsia="Times New Roman" w:cs="Calibri"/>
          <w:b w:val="0"/>
          <w:bCs/>
          <w:iCs/>
          <w:szCs w:val="24"/>
        </w:rPr>
      </w:pPr>
      <w:bookmarkStart w:id="39" w:name="_Toc219104458"/>
      <w:r w:rsidRPr="00922D6C">
        <w:rPr>
          <w:rFonts w:eastAsia="Times New Roman" w:cs="Calibri"/>
          <w:b w:val="0"/>
          <w:bCs/>
          <w:iCs/>
          <w:szCs w:val="24"/>
        </w:rPr>
        <w:t xml:space="preserve">Provide the following for all proposed </w:t>
      </w:r>
      <w:r w:rsidR="00A14388" w:rsidRPr="00922D6C">
        <w:rPr>
          <w:rFonts w:eastAsia="Times New Roman" w:cs="Calibri"/>
          <w:b w:val="0"/>
          <w:bCs/>
          <w:iCs/>
          <w:szCs w:val="24"/>
        </w:rPr>
        <w:t>sub</w:t>
      </w:r>
      <w:r w:rsidR="002E0C5A">
        <w:rPr>
          <w:rFonts w:eastAsia="Times New Roman" w:cs="Calibri"/>
          <w:b w:val="0"/>
          <w:bCs/>
          <w:iCs/>
          <w:szCs w:val="24"/>
        </w:rPr>
        <w:t>-</w:t>
      </w:r>
      <w:r w:rsidR="00A14388" w:rsidRPr="00922D6C">
        <w:rPr>
          <w:rFonts w:eastAsia="Times New Roman" w:cs="Calibri"/>
          <w:b w:val="0"/>
          <w:bCs/>
          <w:iCs/>
          <w:szCs w:val="24"/>
        </w:rPr>
        <w:t>awardee</w:t>
      </w:r>
      <w:r w:rsidRPr="00922D6C">
        <w:rPr>
          <w:rFonts w:eastAsia="Times New Roman" w:cs="Calibri"/>
          <w:b w:val="0"/>
          <w:bCs/>
          <w:iCs/>
          <w:szCs w:val="24"/>
        </w:rPr>
        <w:t>s, as applicable:</w:t>
      </w:r>
      <w:bookmarkEnd w:id="39"/>
    </w:p>
    <w:p w14:paraId="421F96A5" w14:textId="39740BA3" w:rsidR="003C206F" w:rsidRPr="00922D6C" w:rsidRDefault="003C206F" w:rsidP="00325EE9">
      <w:pPr>
        <w:pStyle w:val="Heading3NoOutline"/>
        <w:widowControl w:val="0"/>
        <w:numPr>
          <w:ilvl w:val="0"/>
          <w:numId w:val="4"/>
        </w:numPr>
        <w:spacing w:before="0" w:after="60"/>
        <w:jc w:val="both"/>
        <w:rPr>
          <w:rFonts w:eastAsia="Times New Roman" w:cs="Calibri"/>
          <w:b w:val="0"/>
          <w:szCs w:val="24"/>
        </w:rPr>
      </w:pPr>
      <w:bookmarkStart w:id="40" w:name="_Toc219104459"/>
      <w:r w:rsidRPr="1F1EFC28">
        <w:rPr>
          <w:rFonts w:eastAsia="Times New Roman" w:cs="Calibri"/>
          <w:b w:val="0"/>
          <w:szCs w:val="24"/>
        </w:rPr>
        <w:t xml:space="preserve">A copy of the proposed </w:t>
      </w:r>
      <w:r w:rsidR="76D444BF" w:rsidRPr="1F1EFC28">
        <w:rPr>
          <w:rFonts w:eastAsia="Times New Roman" w:cs="Calibri"/>
          <w:b w:val="0"/>
          <w:szCs w:val="24"/>
        </w:rPr>
        <w:t>TDD</w:t>
      </w:r>
      <w:r w:rsidRPr="1F1EFC28">
        <w:rPr>
          <w:rFonts w:eastAsia="Times New Roman" w:cs="Calibri"/>
          <w:b w:val="0"/>
          <w:szCs w:val="24"/>
        </w:rPr>
        <w:t xml:space="preserve"> as well as any documents </w:t>
      </w:r>
      <w:r w:rsidR="002E0C5A" w:rsidRPr="1F1EFC28">
        <w:rPr>
          <w:rFonts w:eastAsia="Times New Roman" w:cs="Calibri"/>
          <w:b w:val="0"/>
          <w:szCs w:val="24"/>
        </w:rPr>
        <w:t>that</w:t>
      </w:r>
      <w:r w:rsidRPr="1F1EFC28">
        <w:rPr>
          <w:rFonts w:eastAsia="Times New Roman" w:cs="Calibri"/>
          <w:b w:val="0"/>
          <w:szCs w:val="24"/>
        </w:rPr>
        <w:t xml:space="preserve"> verify the proposed loaded daily / hourly rate, hours</w:t>
      </w:r>
      <w:r w:rsidR="002E0C5A" w:rsidRPr="1F1EFC28">
        <w:rPr>
          <w:rFonts w:eastAsia="Times New Roman" w:cs="Calibri"/>
          <w:b w:val="0"/>
          <w:szCs w:val="24"/>
        </w:rPr>
        <w:t>,</w:t>
      </w:r>
      <w:r w:rsidRPr="1F1EFC28">
        <w:rPr>
          <w:rFonts w:eastAsia="Times New Roman" w:cs="Calibri"/>
          <w:b w:val="0"/>
          <w:szCs w:val="24"/>
        </w:rPr>
        <w:t xml:space="preserve"> and any other proposed costs (e.g., travel).</w:t>
      </w:r>
      <w:bookmarkEnd w:id="40"/>
    </w:p>
    <w:p w14:paraId="50E3123B" w14:textId="77777777" w:rsidR="003C206F" w:rsidRDefault="003C206F" w:rsidP="00325EE9">
      <w:pPr>
        <w:pStyle w:val="Heading3NoOutline"/>
        <w:numPr>
          <w:ilvl w:val="0"/>
          <w:numId w:val="4"/>
        </w:numPr>
        <w:spacing w:before="0" w:after="240"/>
        <w:jc w:val="both"/>
        <w:rPr>
          <w:rFonts w:eastAsia="Times New Roman" w:cs="Calibri"/>
          <w:b w:val="0"/>
          <w:bCs/>
          <w:iCs/>
          <w:szCs w:val="24"/>
        </w:rPr>
      </w:pPr>
      <w:bookmarkStart w:id="41" w:name="_Toc219104460"/>
      <w:r w:rsidRPr="00922D6C">
        <w:rPr>
          <w:rFonts w:eastAsia="Times New Roman" w:cs="Calibri"/>
          <w:b w:val="0"/>
          <w:bCs/>
          <w:iCs/>
          <w:szCs w:val="24"/>
        </w:rPr>
        <w:t>Interdivisional work transfer agreements or evidence of similar arrangements.</w:t>
      </w:r>
      <w:bookmarkEnd w:id="41"/>
    </w:p>
    <w:p w14:paraId="351C12D1" w14:textId="1716243D" w:rsidR="00783AE4" w:rsidRPr="00CC2C3D" w:rsidRDefault="00F73B09" w:rsidP="00325EE9">
      <w:pPr>
        <w:pStyle w:val="Heading2"/>
      </w:pPr>
      <w:bookmarkStart w:id="42" w:name="_Toc218869612"/>
      <w:bookmarkStart w:id="43" w:name="_Toc218869613"/>
      <w:bookmarkStart w:id="44" w:name="_Toc218869614"/>
      <w:bookmarkStart w:id="45" w:name="_Toc218869615"/>
      <w:bookmarkStart w:id="46" w:name="_Toc218869616"/>
      <w:bookmarkStart w:id="47" w:name="_Toc218869617"/>
      <w:bookmarkStart w:id="48" w:name="_Toc218869618"/>
      <w:bookmarkStart w:id="49" w:name="_Toc219104461"/>
      <w:bookmarkStart w:id="50" w:name="_Toc219285371"/>
      <w:bookmarkEnd w:id="42"/>
      <w:bookmarkEnd w:id="43"/>
      <w:bookmarkEnd w:id="44"/>
      <w:bookmarkEnd w:id="45"/>
      <w:bookmarkEnd w:id="46"/>
      <w:bookmarkEnd w:id="47"/>
      <w:bookmarkEnd w:id="48"/>
      <w:r w:rsidRPr="00CC2C3D">
        <w:t>V</w:t>
      </w:r>
      <w:r w:rsidR="3561CC48" w:rsidRPr="00CC2C3D">
        <w:t>alue Assessment (Optional)</w:t>
      </w:r>
      <w:bookmarkEnd w:id="49"/>
      <w:bookmarkEnd w:id="50"/>
    </w:p>
    <w:p w14:paraId="71D2540A" w14:textId="2AD9FD4A" w:rsidR="00F73B09" w:rsidRDefault="3561CC48" w:rsidP="1F1EFC28">
      <w:pPr>
        <w:widowControl w:val="0"/>
        <w:tabs>
          <w:tab w:val="left" w:pos="1080"/>
        </w:tabs>
        <w:spacing w:after="240" w:line="240" w:lineRule="auto"/>
        <w:jc w:val="both"/>
        <w:rPr>
          <w:rFonts w:cs="Calibri"/>
          <w:szCs w:val="24"/>
        </w:rPr>
      </w:pPr>
      <w:r w:rsidRPr="1F1EFC28">
        <w:rPr>
          <w:rFonts w:cs="Calibri"/>
          <w:szCs w:val="24"/>
        </w:rPr>
        <w:t>This optional Value Assessment is an opportunity for proposers to quantitatively demonstrate the unique value of their solution to the Government, and/or the value that utilization of an OT has afforded your organization. When discussing the value of using an OT agreement, value could refer to a variety of outcomes such as speed, flexibility</w:t>
      </w:r>
      <w:r w:rsidR="00783AE4">
        <w:rPr>
          <w:rFonts w:cs="Calibri"/>
          <w:szCs w:val="24"/>
        </w:rPr>
        <w:t>,</w:t>
      </w:r>
      <w:r w:rsidRPr="1F1EFC28">
        <w:rPr>
          <w:rFonts w:cs="Calibri"/>
          <w:szCs w:val="24"/>
        </w:rPr>
        <w:t xml:space="preserve"> or cost savings. </w:t>
      </w:r>
      <w:r w:rsidRPr="1F1EFC28">
        <w:rPr>
          <w:rFonts w:cs="Calibri"/>
          <w:b/>
          <w:bCs/>
          <w:szCs w:val="24"/>
        </w:rPr>
        <w:t xml:space="preserve">This Value Analysis is entirely optional; proposals will not be negatively evaluated for omitting this information. </w:t>
      </w:r>
      <w:r w:rsidRPr="1F1EFC28">
        <w:rPr>
          <w:rFonts w:cs="Calibri"/>
          <w:szCs w:val="24"/>
        </w:rPr>
        <w:t>This analysis should consider the following:</w:t>
      </w:r>
    </w:p>
    <w:p w14:paraId="0AFD85D0" w14:textId="53D31508" w:rsidR="3561CC48" w:rsidRDefault="3561CC48" w:rsidP="00560E2F">
      <w:pPr>
        <w:pStyle w:val="ListParagraph"/>
        <w:numPr>
          <w:ilvl w:val="0"/>
          <w:numId w:val="1"/>
        </w:numPr>
        <w:spacing w:after="0" w:line="257" w:lineRule="auto"/>
        <w:jc w:val="both"/>
        <w:rPr>
          <w:rFonts w:cs="Calibri"/>
          <w:szCs w:val="24"/>
        </w:rPr>
      </w:pPr>
      <w:r w:rsidRPr="1F1EFC28">
        <w:rPr>
          <w:rFonts w:cs="Calibri"/>
          <w:szCs w:val="24"/>
        </w:rPr>
        <w:t>Specific, measurable benefits (e.g., cost avoidance, time savings, performance improvements, risk reduction) afforded by utilizing 10 USC 402</w:t>
      </w:r>
      <w:r w:rsidR="001A692D">
        <w:rPr>
          <w:rFonts w:cs="Calibri"/>
          <w:szCs w:val="24"/>
        </w:rPr>
        <w:t>2</w:t>
      </w:r>
      <w:r w:rsidR="00E501C6">
        <w:rPr>
          <w:rFonts w:cs="Calibri"/>
          <w:szCs w:val="24"/>
        </w:rPr>
        <w:t>;</w:t>
      </w:r>
    </w:p>
    <w:p w14:paraId="5F9A8E0F" w14:textId="31EF95C9" w:rsidR="3561CC48" w:rsidRDefault="3561CC48" w:rsidP="00560E2F">
      <w:pPr>
        <w:pStyle w:val="ListParagraph"/>
        <w:numPr>
          <w:ilvl w:val="0"/>
          <w:numId w:val="1"/>
        </w:numPr>
        <w:spacing w:after="0" w:line="257" w:lineRule="auto"/>
        <w:jc w:val="both"/>
        <w:rPr>
          <w:rFonts w:cs="Calibri"/>
          <w:szCs w:val="24"/>
        </w:rPr>
      </w:pPr>
      <w:r w:rsidRPr="1F1EFC28">
        <w:rPr>
          <w:rFonts w:cs="Calibri"/>
          <w:szCs w:val="24"/>
        </w:rPr>
        <w:t>Quantify benefits using empirical metrics, benchmarks, or other objective measures;</w:t>
      </w:r>
    </w:p>
    <w:p w14:paraId="38F97B7E" w14:textId="5E50C49C" w:rsidR="3561CC48" w:rsidRDefault="3561CC48" w:rsidP="00560E2F">
      <w:pPr>
        <w:pStyle w:val="ListParagraph"/>
        <w:numPr>
          <w:ilvl w:val="0"/>
          <w:numId w:val="1"/>
        </w:numPr>
        <w:spacing w:after="0" w:line="257" w:lineRule="auto"/>
        <w:jc w:val="both"/>
        <w:rPr>
          <w:rFonts w:cs="Calibri"/>
          <w:szCs w:val="24"/>
        </w:rPr>
      </w:pPr>
      <w:r w:rsidRPr="1F1EFC28">
        <w:rPr>
          <w:rFonts w:cs="Calibri"/>
          <w:szCs w:val="24"/>
        </w:rPr>
        <w:t>Compare quantified value against reasonable alternatives or status quo approaches;</w:t>
      </w:r>
    </w:p>
    <w:p w14:paraId="47C6895A" w14:textId="5D9BF8AE" w:rsidR="3561CC48" w:rsidRDefault="3561CC48" w:rsidP="00560E2F">
      <w:pPr>
        <w:pStyle w:val="ListParagraph"/>
        <w:numPr>
          <w:ilvl w:val="0"/>
          <w:numId w:val="1"/>
        </w:numPr>
        <w:spacing w:after="0" w:line="257" w:lineRule="auto"/>
        <w:jc w:val="both"/>
        <w:rPr>
          <w:rFonts w:cs="Calibri"/>
          <w:szCs w:val="24"/>
        </w:rPr>
      </w:pPr>
      <w:r w:rsidRPr="1F1EFC28">
        <w:rPr>
          <w:rFonts w:cs="Calibri"/>
          <w:szCs w:val="24"/>
        </w:rPr>
        <w:lastRenderedPageBreak/>
        <w:t>Present a clear return on investment calculation or other financial analysis that demonstrates value to the Government;</w:t>
      </w:r>
    </w:p>
    <w:p w14:paraId="525B7C69" w14:textId="1BDB7DE5" w:rsidR="3561CC48" w:rsidRDefault="3561CC48" w:rsidP="00560E2F">
      <w:pPr>
        <w:pStyle w:val="ListParagraph"/>
        <w:numPr>
          <w:ilvl w:val="0"/>
          <w:numId w:val="1"/>
        </w:numPr>
        <w:spacing w:after="0" w:line="257" w:lineRule="auto"/>
        <w:jc w:val="both"/>
        <w:rPr>
          <w:rFonts w:cs="Calibri"/>
          <w:szCs w:val="24"/>
        </w:rPr>
      </w:pPr>
      <w:r w:rsidRPr="1F1EFC28">
        <w:rPr>
          <w:rFonts w:cs="Calibri"/>
          <w:szCs w:val="24"/>
        </w:rPr>
        <w:t>Specifically for traditional prime contractors, consideration may include:</w:t>
      </w:r>
    </w:p>
    <w:p w14:paraId="64FC1379" w14:textId="0E4375DC" w:rsidR="3561CC48" w:rsidRDefault="3561CC48" w:rsidP="00560E2F">
      <w:pPr>
        <w:pStyle w:val="ListParagraph"/>
        <w:numPr>
          <w:ilvl w:val="1"/>
          <w:numId w:val="1"/>
        </w:numPr>
        <w:spacing w:after="0" w:line="257" w:lineRule="auto"/>
        <w:jc w:val="both"/>
        <w:rPr>
          <w:rFonts w:cs="Calibri"/>
          <w:szCs w:val="24"/>
        </w:rPr>
      </w:pPr>
      <w:r w:rsidRPr="1F1EFC28">
        <w:rPr>
          <w:rFonts w:cs="Calibri"/>
          <w:szCs w:val="24"/>
        </w:rPr>
        <w:t>Administrative burden reduction, resulting in changes to indirect, overhead, and G&amp;A rates achieved through more efficient business systems and compliance avoidance;</w:t>
      </w:r>
    </w:p>
    <w:p w14:paraId="5EB467F2" w14:textId="75F12087" w:rsidR="3561CC48" w:rsidRDefault="3561CC48" w:rsidP="00560E2F">
      <w:pPr>
        <w:pStyle w:val="ListParagraph"/>
        <w:numPr>
          <w:ilvl w:val="1"/>
          <w:numId w:val="1"/>
        </w:numPr>
        <w:spacing w:after="0" w:line="257" w:lineRule="auto"/>
        <w:jc w:val="both"/>
        <w:rPr>
          <w:rFonts w:cs="Calibri"/>
          <w:szCs w:val="24"/>
        </w:rPr>
      </w:pPr>
      <w:r w:rsidRPr="1F1EFC28">
        <w:rPr>
          <w:rFonts w:cs="Calibri"/>
          <w:szCs w:val="24"/>
        </w:rPr>
        <w:t>Direct cost savings in other processes like property management, subcontracting, and general cost of compliance; and</w:t>
      </w:r>
    </w:p>
    <w:p w14:paraId="63482CBD" w14:textId="64576F54" w:rsidR="3561CC48" w:rsidRDefault="3561CC48" w:rsidP="00560E2F">
      <w:pPr>
        <w:pStyle w:val="ListParagraph"/>
        <w:numPr>
          <w:ilvl w:val="1"/>
          <w:numId w:val="1"/>
        </w:numPr>
        <w:spacing w:after="0" w:line="257" w:lineRule="auto"/>
        <w:jc w:val="both"/>
        <w:rPr>
          <w:rFonts w:cs="Calibri"/>
          <w:szCs w:val="24"/>
        </w:rPr>
      </w:pPr>
      <w:r w:rsidRPr="1F1EFC28">
        <w:rPr>
          <w:rFonts w:cs="Calibri"/>
          <w:szCs w:val="24"/>
        </w:rPr>
        <w:t xml:space="preserve">Resource allocation improvements, for instance, bypassing regulatory compliance and increasing value engineering opportunities (optimizing the value of a product or service by analyzing its functions and associated costs). </w:t>
      </w:r>
    </w:p>
    <w:p w14:paraId="78783AC7" w14:textId="20954E8E" w:rsidR="3561CC48" w:rsidRDefault="3561CC48" w:rsidP="00560E2F">
      <w:pPr>
        <w:pStyle w:val="ListParagraph"/>
        <w:numPr>
          <w:ilvl w:val="0"/>
          <w:numId w:val="1"/>
        </w:numPr>
        <w:spacing w:after="0" w:line="257" w:lineRule="auto"/>
        <w:jc w:val="both"/>
        <w:rPr>
          <w:rFonts w:cs="Calibri"/>
          <w:szCs w:val="24"/>
        </w:rPr>
      </w:pPr>
      <w:r w:rsidRPr="1F1EFC28">
        <w:rPr>
          <w:rFonts w:cs="Calibri"/>
          <w:szCs w:val="24"/>
        </w:rPr>
        <w:t>In addition to the above, proposers may also consider the following:</w:t>
      </w:r>
    </w:p>
    <w:p w14:paraId="7622BE6C" w14:textId="54427320" w:rsidR="3561CC48" w:rsidRDefault="3561CC48" w:rsidP="00560E2F">
      <w:pPr>
        <w:pStyle w:val="ListParagraph"/>
        <w:numPr>
          <w:ilvl w:val="1"/>
          <w:numId w:val="1"/>
        </w:numPr>
        <w:spacing w:after="0" w:line="257" w:lineRule="auto"/>
        <w:jc w:val="both"/>
        <w:rPr>
          <w:rFonts w:cs="Calibri"/>
          <w:szCs w:val="24"/>
        </w:rPr>
      </w:pPr>
      <w:r w:rsidRPr="1F1EFC28">
        <w:rPr>
          <w:rFonts w:cs="Calibri"/>
          <w:szCs w:val="24"/>
        </w:rPr>
        <w:t>If there has been limited prior investment in this technology area, discuss how DARPA</w:t>
      </w:r>
      <w:r w:rsidR="00783AE4">
        <w:rPr>
          <w:rFonts w:cs="Calibri"/>
          <w:szCs w:val="24"/>
        </w:rPr>
        <w:t>’</w:t>
      </w:r>
      <w:r w:rsidRPr="1F1EFC28">
        <w:rPr>
          <w:rFonts w:cs="Calibri"/>
          <w:szCs w:val="24"/>
        </w:rPr>
        <w:t>s investment could catalyze further development and adoption by other organizations.</w:t>
      </w:r>
    </w:p>
    <w:p w14:paraId="73605474" w14:textId="681662E8" w:rsidR="3561CC48" w:rsidRDefault="3561CC48" w:rsidP="00560E2F">
      <w:pPr>
        <w:pStyle w:val="ListParagraph"/>
        <w:numPr>
          <w:ilvl w:val="1"/>
          <w:numId w:val="1"/>
        </w:numPr>
        <w:spacing w:after="0" w:line="257" w:lineRule="auto"/>
        <w:jc w:val="both"/>
        <w:rPr>
          <w:rFonts w:cs="Calibri"/>
          <w:szCs w:val="24"/>
        </w:rPr>
      </w:pPr>
      <w:r w:rsidRPr="1F1EFC28">
        <w:rPr>
          <w:rFonts w:cs="Calibri"/>
          <w:szCs w:val="24"/>
        </w:rPr>
        <w:t>Commerciality review could include potential market size, barriers to entry, potential licensing opportunities, and spin-off potential. Proposers should focus on the most significant commercial opportunities and challenges. This may include unexpected costs and technical challenges; honest and transparent assessments are valued.</w:t>
      </w:r>
    </w:p>
    <w:p w14:paraId="20EE2200" w14:textId="1AFC680D" w:rsidR="1F1EFC28" w:rsidRDefault="1F1EFC28" w:rsidP="1F1EFC28">
      <w:pPr>
        <w:widowControl w:val="0"/>
        <w:tabs>
          <w:tab w:val="left" w:pos="1080"/>
        </w:tabs>
        <w:spacing w:after="240" w:line="240" w:lineRule="auto"/>
        <w:jc w:val="both"/>
        <w:rPr>
          <w:rFonts w:eastAsia="Times New Roman" w:cs="Calibri"/>
          <w:color w:val="000000" w:themeColor="text1"/>
        </w:rPr>
      </w:pPr>
    </w:p>
    <w:sectPr w:rsidR="1F1EFC28" w:rsidSect="00CD6024">
      <w:headerReference w:type="default" r:id="rId15"/>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B785C" w14:textId="77777777" w:rsidR="00EF3A34" w:rsidRDefault="00EF3A34" w:rsidP="00F96729">
      <w:pPr>
        <w:spacing w:after="0" w:line="240" w:lineRule="auto"/>
      </w:pPr>
      <w:r>
        <w:separator/>
      </w:r>
    </w:p>
  </w:endnote>
  <w:endnote w:type="continuationSeparator" w:id="0">
    <w:p w14:paraId="47A35DCE" w14:textId="77777777" w:rsidR="00EF3A34" w:rsidRDefault="00EF3A34" w:rsidP="00F96729">
      <w:pPr>
        <w:spacing w:after="0" w:line="240" w:lineRule="auto"/>
      </w:pPr>
      <w:r>
        <w:continuationSeparator/>
      </w:r>
    </w:p>
  </w:endnote>
  <w:endnote w:id="1">
    <w:p w14:paraId="40C1A480" w14:textId="7E5E6607" w:rsidR="008221EC" w:rsidRPr="007D6A39" w:rsidRDefault="008221EC" w:rsidP="0072795B">
      <w:pPr>
        <w:pStyle w:val="EndnoteText"/>
        <w:rPr>
          <w:sz w:val="16"/>
          <w:szCs w:val="16"/>
        </w:rPr>
      </w:pPr>
      <w:r w:rsidRPr="007D6A39">
        <w:rPr>
          <w:rStyle w:val="EndnoteReference"/>
          <w:sz w:val="16"/>
          <w:szCs w:val="16"/>
        </w:rPr>
        <w:endnoteRef/>
      </w:r>
      <w:r w:rsidRPr="007D6A39">
        <w:rPr>
          <w:sz w:val="16"/>
          <w:szCs w:val="16"/>
        </w:rPr>
        <w:t xml:space="preserve"> </w:t>
      </w:r>
      <w:r w:rsidR="00DC3701" w:rsidRPr="007D6A39">
        <w:rPr>
          <w:sz w:val="16"/>
          <w:szCs w:val="16"/>
        </w:rPr>
        <w:t>The SAM-generated UEI becomes the official identifier for doing business with the U.S. Government. This replaces DUNS.</w:t>
      </w:r>
    </w:p>
  </w:endnote>
  <w:endnote w:id="2">
    <w:p w14:paraId="4C8BACB3" w14:textId="5E67AAE1" w:rsidR="008221EC" w:rsidRPr="007D6A39" w:rsidRDefault="008221EC" w:rsidP="0072795B">
      <w:pPr>
        <w:spacing w:after="0" w:line="240" w:lineRule="auto"/>
        <w:rPr>
          <w:sz w:val="16"/>
          <w:szCs w:val="16"/>
        </w:rPr>
      </w:pPr>
      <w:r w:rsidRPr="007D6A39">
        <w:rPr>
          <w:rStyle w:val="EndnoteReference"/>
          <w:sz w:val="16"/>
          <w:szCs w:val="16"/>
        </w:rPr>
        <w:endnoteRef/>
      </w:r>
      <w:r w:rsidRPr="007D6A39">
        <w:rPr>
          <w:sz w:val="16"/>
          <w:szCs w:val="16"/>
        </w:rPr>
        <w:t xml:space="preserve"> </w:t>
      </w:r>
      <w:r w:rsidRPr="007D6A39">
        <w:rPr>
          <w:rFonts w:asciiTheme="minorHAnsi" w:hAnsiTheme="minorHAnsi"/>
          <w:sz w:val="16"/>
          <w:szCs w:val="16"/>
        </w:rPr>
        <w:t xml:space="preserve">See </w:t>
      </w:r>
      <w:hyperlink r:id="rId1" w:history="1">
        <w:r w:rsidR="00703CD4" w:rsidRPr="007D6A39">
          <w:rPr>
            <w:rStyle w:val="Hyperlink"/>
            <w:rFonts w:asciiTheme="minorHAnsi" w:hAnsiTheme="minorHAnsi"/>
            <w:sz w:val="16"/>
            <w:szCs w:val="16"/>
          </w:rPr>
          <w:t>https://www.irs.gov/individuals/international-taxpayers/taxpayer-identification-numbers-tin</w:t>
        </w:r>
      </w:hyperlink>
      <w:r w:rsidRPr="007D6A39">
        <w:rPr>
          <w:sz w:val="16"/>
          <w:szCs w:val="16"/>
        </w:rPr>
        <w:t xml:space="preserve"> </w:t>
      </w:r>
      <w:r w:rsidRPr="007D6A39">
        <w:rPr>
          <w:rFonts w:asciiTheme="minorHAnsi" w:hAnsiTheme="minorHAnsi"/>
          <w:sz w:val="16"/>
          <w:szCs w:val="16"/>
        </w:rPr>
        <w:t>for information on requesting a TIN.</w:t>
      </w:r>
      <w:r w:rsidRPr="007D6A39">
        <w:rPr>
          <w:sz w:val="16"/>
          <w:szCs w:val="16"/>
        </w:rPr>
        <w:t xml:space="preserve"> </w:t>
      </w:r>
      <w:r w:rsidRPr="007D6A39">
        <w:rPr>
          <w:rFonts w:asciiTheme="minorHAnsi" w:hAnsiTheme="minorHAnsi"/>
          <w:sz w:val="16"/>
          <w:szCs w:val="16"/>
        </w:rPr>
        <w:t>Note, requests may take from 1 business day to 1 month depending on the method (online, fax, mail).</w:t>
      </w:r>
    </w:p>
  </w:endnote>
  <w:endnote w:id="3">
    <w:p w14:paraId="32006D8A" w14:textId="796FB0AE" w:rsidR="008221EC" w:rsidRPr="007D6A39" w:rsidRDefault="008221EC" w:rsidP="0072795B">
      <w:pPr>
        <w:pStyle w:val="EndnoteText"/>
        <w:rPr>
          <w:sz w:val="16"/>
          <w:szCs w:val="16"/>
        </w:rPr>
      </w:pPr>
      <w:r w:rsidRPr="007D6A39">
        <w:rPr>
          <w:rStyle w:val="EndnoteReference"/>
          <w:sz w:val="16"/>
          <w:szCs w:val="16"/>
        </w:rPr>
        <w:endnoteRef/>
      </w:r>
      <w:r w:rsidRPr="007D6A39">
        <w:rPr>
          <w:sz w:val="16"/>
          <w:szCs w:val="16"/>
        </w:rPr>
        <w:t xml:space="preserve"> A CAGE Code identifies companies doing or wishing to do busines</w:t>
      </w:r>
      <w:r w:rsidR="006C18EA" w:rsidRPr="007D6A39">
        <w:rPr>
          <w:sz w:val="16"/>
          <w:szCs w:val="16"/>
        </w:rPr>
        <w:t xml:space="preserve">s with the Federal Government. </w:t>
      </w:r>
    </w:p>
  </w:endnote>
  <w:endnote w:id="4">
    <w:p w14:paraId="7EAA0AFD" w14:textId="799E22E2" w:rsidR="008221EC" w:rsidRPr="007D6A39" w:rsidRDefault="008221EC" w:rsidP="0072795B">
      <w:pPr>
        <w:pStyle w:val="EndnoteText"/>
        <w:rPr>
          <w:sz w:val="16"/>
          <w:szCs w:val="16"/>
        </w:rPr>
      </w:pPr>
      <w:r w:rsidRPr="007D6A39">
        <w:rPr>
          <w:rStyle w:val="EndnoteReference"/>
          <w:sz w:val="16"/>
          <w:szCs w:val="16"/>
        </w:rPr>
        <w:endnoteRef/>
      </w:r>
      <w:r w:rsidRPr="007D6A39">
        <w:rPr>
          <w:sz w:val="16"/>
          <w:szCs w:val="16"/>
        </w:rPr>
        <w:t xml:space="preserve"> </w:t>
      </w:r>
      <w:hyperlink r:id="rId2" w:history="1">
        <w:r w:rsidRPr="007D6A39">
          <w:rPr>
            <w:rStyle w:val="Hyperlink"/>
            <w:rFonts w:asciiTheme="minorHAnsi" w:hAnsiTheme="minorHAnsi"/>
            <w:sz w:val="16"/>
            <w:szCs w:val="16"/>
          </w:rPr>
          <w:t>https://pubapp.dcma.mil/CASD/CasdSearch.do</w:t>
        </w:r>
      </w:hyperlink>
      <w:r w:rsidRPr="007D6A39">
        <w:rPr>
          <w:rStyle w:val="Hyperlink"/>
          <w:rFonts w:asciiTheme="minorHAnsi" w:hAnsiTheme="minorHAnsi"/>
          <w:sz w:val="16"/>
          <w:szCs w:val="16"/>
        </w:rPr>
        <w:t>.</w:t>
      </w:r>
    </w:p>
  </w:endnote>
  <w:endnote w:id="5">
    <w:p w14:paraId="1CC15644" w14:textId="4F9275B5" w:rsidR="008221EC" w:rsidRPr="007D6A39" w:rsidRDefault="008221EC" w:rsidP="0072795B">
      <w:pPr>
        <w:pStyle w:val="EndnoteText"/>
        <w:rPr>
          <w:sz w:val="16"/>
          <w:szCs w:val="16"/>
        </w:rPr>
      </w:pPr>
      <w:r w:rsidRPr="007D6A39">
        <w:rPr>
          <w:rStyle w:val="EndnoteReference"/>
          <w:sz w:val="16"/>
          <w:szCs w:val="16"/>
        </w:rPr>
        <w:endnoteRef/>
      </w:r>
      <w:r w:rsidRPr="007D6A39">
        <w:rPr>
          <w:sz w:val="16"/>
          <w:szCs w:val="16"/>
        </w:rPr>
        <w:t xml:space="preserve"> </w:t>
      </w:r>
      <w:hyperlink r:id="rId3" w:history="1">
        <w:r w:rsidR="00B67EE4" w:rsidRPr="00B67EE4">
          <w:rPr>
            <w:rStyle w:val="Hyperlink"/>
            <w:sz w:val="16"/>
            <w:szCs w:val="16"/>
          </w:rPr>
          <w:t>https://www.onr.navy.mil/work-with-us/manage-your-award/administration-lookup</w:t>
        </w:r>
      </w:hyperlink>
      <w:r w:rsidR="00B67EE4">
        <w:t xml:space="preserve"> </w:t>
      </w:r>
    </w:p>
  </w:endnote>
  <w:endnote w:id="6">
    <w:p w14:paraId="6508332A" w14:textId="767CD00F" w:rsidR="008221EC" w:rsidRPr="007D6A39" w:rsidRDefault="008221EC" w:rsidP="0072795B">
      <w:pPr>
        <w:pStyle w:val="EndnoteText"/>
        <w:rPr>
          <w:sz w:val="16"/>
          <w:szCs w:val="16"/>
        </w:rPr>
      </w:pPr>
      <w:r w:rsidRPr="007D6A39">
        <w:rPr>
          <w:rStyle w:val="EndnoteReference"/>
          <w:sz w:val="16"/>
          <w:szCs w:val="16"/>
        </w:rPr>
        <w:endnoteRef/>
      </w:r>
      <w:r w:rsidRPr="007D6A39">
        <w:rPr>
          <w:sz w:val="16"/>
          <w:szCs w:val="16"/>
        </w:rPr>
        <w:t xml:space="preserve"> </w:t>
      </w:r>
      <w:hyperlink r:id="rId4" w:history="1">
        <w:r w:rsidR="00703CD4" w:rsidRPr="007D6A39">
          <w:rPr>
            <w:rStyle w:val="Hyperlink"/>
            <w:sz w:val="16"/>
            <w:szCs w:val="16"/>
          </w:rPr>
          <w:t>http://www.dcaa.mil/Home/Locator?title=Locator</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304512"/>
      <w:docPartObj>
        <w:docPartGallery w:val="Page Numbers (Bottom of Page)"/>
        <w:docPartUnique/>
      </w:docPartObj>
    </w:sdtPr>
    <w:sdtEndPr>
      <w:rPr>
        <w:noProof/>
      </w:rPr>
    </w:sdtEndPr>
    <w:sdtContent>
      <w:p w14:paraId="41727E97" w14:textId="3393A722" w:rsidR="00811BA5" w:rsidRPr="002E0C5A" w:rsidRDefault="00F55C7D" w:rsidP="00832914">
        <w:pPr>
          <w:pStyle w:val="Footer"/>
          <w:spacing w:after="0"/>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76FD6" w14:textId="77777777" w:rsidR="0094675D" w:rsidRDefault="0094675D">
    <w:pPr>
      <w:pStyle w:val="Footer"/>
    </w:pPr>
  </w:p>
  <w:p w14:paraId="5643A35F" w14:textId="4B251368" w:rsidR="0094675D" w:rsidRDefault="0072795B">
    <w:pPr>
      <w:pStyle w:val="Footer"/>
    </w:pPr>
    <w:r>
      <w:rPr>
        <w:highlight w:val="green"/>
      </w:rPr>
      <w:t>HR0011XX</w:t>
    </w:r>
    <w:r w:rsidR="0094675D" w:rsidRPr="0094675D">
      <w:rPr>
        <w:highlight w:val="green"/>
      </w:rPr>
      <w:t>S00XX Volume 2</w:t>
    </w:r>
    <w:r w:rsidR="0094675D">
      <w:t xml:space="preserve">        </w:t>
    </w:r>
    <w:r w:rsidR="0094675D" w:rsidRPr="0094675D">
      <w:t xml:space="preserve">                                                                             </w:t>
    </w:r>
    <w:r w:rsidR="0094675D">
      <w:tab/>
    </w:r>
    <w:r w:rsidR="0094675D" w:rsidRPr="0094675D">
      <w:t xml:space="preserve">  </w:t>
    </w:r>
    <w:r w:rsidR="0094675D">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4835B" w14:textId="77777777" w:rsidR="00EF3A34" w:rsidRDefault="00EF3A34" w:rsidP="00F96729">
      <w:pPr>
        <w:spacing w:after="0" w:line="240" w:lineRule="auto"/>
      </w:pPr>
      <w:r>
        <w:separator/>
      </w:r>
    </w:p>
  </w:footnote>
  <w:footnote w:type="continuationSeparator" w:id="0">
    <w:p w14:paraId="4A7328ED" w14:textId="77777777" w:rsidR="00EF3A34" w:rsidRDefault="00EF3A34" w:rsidP="00F967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C1925" w14:textId="7BAE64FC" w:rsidR="005D18EC" w:rsidRPr="005D18EC" w:rsidRDefault="1F1EFC28" w:rsidP="005D18EC">
    <w:pPr>
      <w:spacing w:after="0" w:line="240" w:lineRule="auto"/>
      <w:jc w:val="center"/>
      <w:rPr>
        <w:rFonts w:cs="Calibri"/>
        <w:noProof/>
        <w:sz w:val="20"/>
        <w:szCs w:val="20"/>
      </w:rPr>
    </w:pPr>
    <w:r w:rsidRPr="1F1EFC28">
      <w:rPr>
        <w:sz w:val="20"/>
        <w:szCs w:val="20"/>
      </w:rPr>
      <w:t xml:space="preserve">Attachment D: DARPA-PS-26-13 </w:t>
    </w:r>
    <w:r w:rsidRPr="1F1EFC28">
      <w:rPr>
        <w:rFonts w:cs="Calibri"/>
        <w:noProof/>
        <w:sz w:val="20"/>
        <w:szCs w:val="20"/>
      </w:rPr>
      <w:t>Volume 2: Price Volume Template</w:t>
    </w:r>
  </w:p>
  <w:p w14:paraId="194DF00F" w14:textId="2A943C66" w:rsidR="1F1EFC28" w:rsidRDefault="1F1EFC28" w:rsidP="1F1EFC28">
    <w:pPr>
      <w:pStyle w:val="Header"/>
      <w:spacing w:after="0"/>
      <w:jc w:val="center"/>
    </w:pPr>
    <w:r w:rsidRPr="1F1EFC28">
      <w:rPr>
        <w:rFonts w:cs="Calibri"/>
        <w:color w:val="000000" w:themeColor="text1"/>
        <w:sz w:val="20"/>
        <w:szCs w:val="20"/>
      </w:rPr>
      <w:t>Competition Sensitive Information – Distribution with Agreements Officer’s authorization only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DE5C" w14:textId="77777777" w:rsidR="00BB3024" w:rsidRPr="005D18EC" w:rsidRDefault="00BB3024" w:rsidP="00BB3024">
    <w:pPr>
      <w:spacing w:after="0" w:line="240" w:lineRule="auto"/>
      <w:jc w:val="center"/>
      <w:rPr>
        <w:rFonts w:cs="Calibri"/>
        <w:noProof/>
        <w:sz w:val="20"/>
        <w:szCs w:val="20"/>
      </w:rPr>
    </w:pPr>
    <w:r w:rsidRPr="1F1EFC28">
      <w:rPr>
        <w:sz w:val="20"/>
        <w:szCs w:val="20"/>
      </w:rPr>
      <w:t xml:space="preserve">Attachment D: DARPA-PS-26-13 </w:t>
    </w:r>
    <w:r w:rsidRPr="1F1EFC28">
      <w:rPr>
        <w:rFonts w:cs="Calibri"/>
        <w:noProof/>
        <w:sz w:val="20"/>
        <w:szCs w:val="20"/>
      </w:rPr>
      <w:t>Volume 2: Price Volume Template</w:t>
    </w:r>
  </w:p>
  <w:p w14:paraId="6EC25371" w14:textId="03D94816" w:rsidR="001174CD" w:rsidRPr="00BB3024" w:rsidRDefault="00BB3024" w:rsidP="00BB3024">
    <w:pPr>
      <w:pStyle w:val="Header"/>
      <w:spacing w:after="0"/>
      <w:jc w:val="center"/>
    </w:pPr>
    <w:r w:rsidRPr="1F1EFC28">
      <w:rPr>
        <w:rFonts w:cs="Calibri"/>
        <w:color w:val="000000" w:themeColor="text1"/>
        <w:sz w:val="20"/>
        <w:szCs w:val="20"/>
      </w:rPr>
      <w:t>Competition Sensitive Information – Distribution with Agreements Officer’s authorization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9039C"/>
    <w:multiLevelType w:val="hybridMultilevel"/>
    <w:tmpl w:val="7A6CF586"/>
    <w:lvl w:ilvl="0" w:tplc="EC94A23A">
      <w:start w:val="1"/>
      <w:numFmt w:val="decimal"/>
      <w:pStyle w:val="Heading1"/>
      <w:lvlText w:val="%1."/>
      <w:lvlJc w:val="left"/>
      <w:pPr>
        <w:ind w:left="720" w:hanging="360"/>
      </w:pPr>
    </w:lvl>
    <w:lvl w:ilvl="1" w:tplc="F12A7E7E">
      <w:numFmt w:val="bullet"/>
      <w:lvlText w:val=""/>
      <w:lvlJc w:val="left"/>
      <w:pPr>
        <w:ind w:left="1440" w:hanging="360"/>
      </w:pPr>
      <w:rPr>
        <w:rFonts w:ascii="Symbol" w:eastAsia="Calibri"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801991"/>
    <w:multiLevelType w:val="hybridMultilevel"/>
    <w:tmpl w:val="0ACEFB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0986E06"/>
    <w:multiLevelType w:val="hybridMultilevel"/>
    <w:tmpl w:val="51C0A224"/>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39692845"/>
    <w:multiLevelType w:val="hybridMultilevel"/>
    <w:tmpl w:val="A1282CCC"/>
    <w:lvl w:ilvl="0" w:tplc="54384F08">
      <w:start w:val="1"/>
      <w:numFmt w:val="decimal"/>
      <w:pStyle w:val="Heading2"/>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AE19D6"/>
    <w:multiLevelType w:val="multilevel"/>
    <w:tmpl w:val="19229796"/>
    <w:styleLink w:val="StyleBulletedGreen"/>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3B55BB9"/>
    <w:multiLevelType w:val="hybridMultilevel"/>
    <w:tmpl w:val="67B4E116"/>
    <w:lvl w:ilvl="0" w:tplc="1F00AA3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6A73F2"/>
    <w:multiLevelType w:val="hybridMultilevel"/>
    <w:tmpl w:val="B3C40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82B0A7"/>
    <w:multiLevelType w:val="hybridMultilevel"/>
    <w:tmpl w:val="97D41572"/>
    <w:lvl w:ilvl="0" w:tplc="FA02B5F6">
      <w:start w:val="1"/>
      <w:numFmt w:val="bullet"/>
      <w:lvlText w:val="·"/>
      <w:lvlJc w:val="left"/>
      <w:pPr>
        <w:ind w:left="720" w:hanging="360"/>
      </w:pPr>
      <w:rPr>
        <w:rFonts w:ascii="Symbol" w:hAnsi="Symbol" w:hint="default"/>
      </w:rPr>
    </w:lvl>
    <w:lvl w:ilvl="1" w:tplc="51CED7CA">
      <w:start w:val="1"/>
      <w:numFmt w:val="bullet"/>
      <w:lvlText w:val="o"/>
      <w:lvlJc w:val="left"/>
      <w:pPr>
        <w:ind w:left="1440" w:hanging="360"/>
      </w:pPr>
      <w:rPr>
        <w:rFonts w:ascii="Symbol" w:hAnsi="Symbol" w:hint="default"/>
      </w:rPr>
    </w:lvl>
    <w:lvl w:ilvl="2" w:tplc="E62A5AC2">
      <w:start w:val="1"/>
      <w:numFmt w:val="bullet"/>
      <w:lvlText w:val=""/>
      <w:lvlJc w:val="left"/>
      <w:pPr>
        <w:ind w:left="2160" w:hanging="360"/>
      </w:pPr>
      <w:rPr>
        <w:rFonts w:ascii="Wingdings" w:hAnsi="Wingdings" w:hint="default"/>
      </w:rPr>
    </w:lvl>
    <w:lvl w:ilvl="3" w:tplc="3368798A">
      <w:start w:val="1"/>
      <w:numFmt w:val="bullet"/>
      <w:lvlText w:val=""/>
      <w:lvlJc w:val="left"/>
      <w:pPr>
        <w:ind w:left="2880" w:hanging="360"/>
      </w:pPr>
      <w:rPr>
        <w:rFonts w:ascii="Symbol" w:hAnsi="Symbol" w:hint="default"/>
      </w:rPr>
    </w:lvl>
    <w:lvl w:ilvl="4" w:tplc="2DE03C04">
      <w:start w:val="1"/>
      <w:numFmt w:val="bullet"/>
      <w:lvlText w:val="o"/>
      <w:lvlJc w:val="left"/>
      <w:pPr>
        <w:ind w:left="3600" w:hanging="360"/>
      </w:pPr>
      <w:rPr>
        <w:rFonts w:ascii="Courier New" w:hAnsi="Courier New" w:hint="default"/>
      </w:rPr>
    </w:lvl>
    <w:lvl w:ilvl="5" w:tplc="C6844358">
      <w:start w:val="1"/>
      <w:numFmt w:val="bullet"/>
      <w:lvlText w:val=""/>
      <w:lvlJc w:val="left"/>
      <w:pPr>
        <w:ind w:left="4320" w:hanging="360"/>
      </w:pPr>
      <w:rPr>
        <w:rFonts w:ascii="Wingdings" w:hAnsi="Wingdings" w:hint="default"/>
      </w:rPr>
    </w:lvl>
    <w:lvl w:ilvl="6" w:tplc="155E103A">
      <w:start w:val="1"/>
      <w:numFmt w:val="bullet"/>
      <w:lvlText w:val=""/>
      <w:lvlJc w:val="left"/>
      <w:pPr>
        <w:ind w:left="5040" w:hanging="360"/>
      </w:pPr>
      <w:rPr>
        <w:rFonts w:ascii="Symbol" w:hAnsi="Symbol" w:hint="default"/>
      </w:rPr>
    </w:lvl>
    <w:lvl w:ilvl="7" w:tplc="C0E81958">
      <w:start w:val="1"/>
      <w:numFmt w:val="bullet"/>
      <w:lvlText w:val="o"/>
      <w:lvlJc w:val="left"/>
      <w:pPr>
        <w:ind w:left="5760" w:hanging="360"/>
      </w:pPr>
      <w:rPr>
        <w:rFonts w:ascii="Courier New" w:hAnsi="Courier New" w:hint="default"/>
      </w:rPr>
    </w:lvl>
    <w:lvl w:ilvl="8" w:tplc="858A7102">
      <w:start w:val="1"/>
      <w:numFmt w:val="bullet"/>
      <w:lvlText w:val=""/>
      <w:lvlJc w:val="left"/>
      <w:pPr>
        <w:ind w:left="6480" w:hanging="360"/>
      </w:pPr>
      <w:rPr>
        <w:rFonts w:ascii="Wingdings" w:hAnsi="Wingdings" w:hint="default"/>
      </w:rPr>
    </w:lvl>
  </w:abstractNum>
  <w:num w:numId="1" w16cid:durableId="964582554">
    <w:abstractNumId w:val="7"/>
  </w:num>
  <w:num w:numId="2" w16cid:durableId="1038317510">
    <w:abstractNumId w:val="0"/>
  </w:num>
  <w:num w:numId="3" w16cid:durableId="1180702297">
    <w:abstractNumId w:val="4"/>
  </w:num>
  <w:num w:numId="4" w16cid:durableId="214198209">
    <w:abstractNumId w:val="6"/>
  </w:num>
  <w:num w:numId="5" w16cid:durableId="92827118">
    <w:abstractNumId w:val="5"/>
  </w:num>
  <w:num w:numId="6" w16cid:durableId="591357222">
    <w:abstractNumId w:val="1"/>
  </w:num>
  <w:num w:numId="7" w16cid:durableId="822310313">
    <w:abstractNumId w:val="2"/>
  </w:num>
  <w:num w:numId="8" w16cid:durableId="586034253">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wMDI0MDcxNDaxNDRQ0lEKTi0uzszPAykwrAUA9ldqFywAAAA="/>
  </w:docVars>
  <w:rsids>
    <w:rsidRoot w:val="00C432DF"/>
    <w:rsid w:val="00000B28"/>
    <w:rsid w:val="000024B3"/>
    <w:rsid w:val="00004838"/>
    <w:rsid w:val="0002149F"/>
    <w:rsid w:val="00022CFF"/>
    <w:rsid w:val="000326C0"/>
    <w:rsid w:val="00035499"/>
    <w:rsid w:val="000439F1"/>
    <w:rsid w:val="00045C49"/>
    <w:rsid w:val="0004632E"/>
    <w:rsid w:val="0005109C"/>
    <w:rsid w:val="00057660"/>
    <w:rsid w:val="000821AD"/>
    <w:rsid w:val="00093890"/>
    <w:rsid w:val="000B1C91"/>
    <w:rsid w:val="000B29AA"/>
    <w:rsid w:val="000C27C4"/>
    <w:rsid w:val="000C5BAA"/>
    <w:rsid w:val="000C7FB1"/>
    <w:rsid w:val="000D60A9"/>
    <w:rsid w:val="000E2EB1"/>
    <w:rsid w:val="000E3138"/>
    <w:rsid w:val="000E710B"/>
    <w:rsid w:val="000F7E67"/>
    <w:rsid w:val="00114F36"/>
    <w:rsid w:val="00115C8F"/>
    <w:rsid w:val="001174CD"/>
    <w:rsid w:val="00124078"/>
    <w:rsid w:val="001351A7"/>
    <w:rsid w:val="001366C7"/>
    <w:rsid w:val="001418B0"/>
    <w:rsid w:val="00144352"/>
    <w:rsid w:val="00152CDD"/>
    <w:rsid w:val="00155991"/>
    <w:rsid w:val="001610D4"/>
    <w:rsid w:val="001635B1"/>
    <w:rsid w:val="00167BCA"/>
    <w:rsid w:val="00183A31"/>
    <w:rsid w:val="001845E7"/>
    <w:rsid w:val="0018583C"/>
    <w:rsid w:val="001970D2"/>
    <w:rsid w:val="001A692D"/>
    <w:rsid w:val="001D27F4"/>
    <w:rsid w:val="001E2BCB"/>
    <w:rsid w:val="001E3B04"/>
    <w:rsid w:val="0020025B"/>
    <w:rsid w:val="002016A4"/>
    <w:rsid w:val="00207EB1"/>
    <w:rsid w:val="0021654B"/>
    <w:rsid w:val="00220120"/>
    <w:rsid w:val="00234CC5"/>
    <w:rsid w:val="00252F66"/>
    <w:rsid w:val="0027252F"/>
    <w:rsid w:val="00274E1C"/>
    <w:rsid w:val="00276363"/>
    <w:rsid w:val="002941F0"/>
    <w:rsid w:val="00297E61"/>
    <w:rsid w:val="002A19BC"/>
    <w:rsid w:val="002A7D3B"/>
    <w:rsid w:val="002B073E"/>
    <w:rsid w:val="002B5410"/>
    <w:rsid w:val="002C34F5"/>
    <w:rsid w:val="002C3BF7"/>
    <w:rsid w:val="002C6583"/>
    <w:rsid w:val="002D229E"/>
    <w:rsid w:val="002D23D1"/>
    <w:rsid w:val="002E0C5A"/>
    <w:rsid w:val="002E494F"/>
    <w:rsid w:val="002E5E22"/>
    <w:rsid w:val="002E7F49"/>
    <w:rsid w:val="002F5CCB"/>
    <w:rsid w:val="002F6ABD"/>
    <w:rsid w:val="00307E3B"/>
    <w:rsid w:val="00325EE9"/>
    <w:rsid w:val="00333282"/>
    <w:rsid w:val="0033661F"/>
    <w:rsid w:val="00352F25"/>
    <w:rsid w:val="0036240F"/>
    <w:rsid w:val="00367412"/>
    <w:rsid w:val="003A2AF0"/>
    <w:rsid w:val="003A3DE9"/>
    <w:rsid w:val="003A674D"/>
    <w:rsid w:val="003B4872"/>
    <w:rsid w:val="003C206F"/>
    <w:rsid w:val="003C5CA2"/>
    <w:rsid w:val="003D36CD"/>
    <w:rsid w:val="004107A2"/>
    <w:rsid w:val="00412037"/>
    <w:rsid w:val="00417800"/>
    <w:rsid w:val="00431A5E"/>
    <w:rsid w:val="0044607F"/>
    <w:rsid w:val="00456412"/>
    <w:rsid w:val="00464A7C"/>
    <w:rsid w:val="00466C3D"/>
    <w:rsid w:val="004778F2"/>
    <w:rsid w:val="004811C6"/>
    <w:rsid w:val="0048743B"/>
    <w:rsid w:val="00487A83"/>
    <w:rsid w:val="004A073C"/>
    <w:rsid w:val="004A443C"/>
    <w:rsid w:val="004B32A2"/>
    <w:rsid w:val="004B3702"/>
    <w:rsid w:val="004B37D8"/>
    <w:rsid w:val="004B3C14"/>
    <w:rsid w:val="004C7C4D"/>
    <w:rsid w:val="004D28A0"/>
    <w:rsid w:val="00505BC2"/>
    <w:rsid w:val="00511F05"/>
    <w:rsid w:val="0051767A"/>
    <w:rsid w:val="0052275F"/>
    <w:rsid w:val="00526B23"/>
    <w:rsid w:val="00541E8D"/>
    <w:rsid w:val="0054386F"/>
    <w:rsid w:val="00544CBD"/>
    <w:rsid w:val="00550135"/>
    <w:rsid w:val="005527DB"/>
    <w:rsid w:val="00560E2F"/>
    <w:rsid w:val="00563F0B"/>
    <w:rsid w:val="00570E3A"/>
    <w:rsid w:val="00581909"/>
    <w:rsid w:val="0059164E"/>
    <w:rsid w:val="005918DE"/>
    <w:rsid w:val="00591F4F"/>
    <w:rsid w:val="00593086"/>
    <w:rsid w:val="00595FD0"/>
    <w:rsid w:val="00597FF3"/>
    <w:rsid w:val="005A7BF6"/>
    <w:rsid w:val="005B25B2"/>
    <w:rsid w:val="005B5529"/>
    <w:rsid w:val="005D18EC"/>
    <w:rsid w:val="005E069D"/>
    <w:rsid w:val="005E07CE"/>
    <w:rsid w:val="005E3A99"/>
    <w:rsid w:val="005E3B7F"/>
    <w:rsid w:val="005E4A38"/>
    <w:rsid w:val="005F079B"/>
    <w:rsid w:val="005F2C2D"/>
    <w:rsid w:val="00600545"/>
    <w:rsid w:val="006021B4"/>
    <w:rsid w:val="006054F8"/>
    <w:rsid w:val="00606533"/>
    <w:rsid w:val="0061533F"/>
    <w:rsid w:val="00636145"/>
    <w:rsid w:val="00642B7C"/>
    <w:rsid w:val="006512E7"/>
    <w:rsid w:val="0065481B"/>
    <w:rsid w:val="00663740"/>
    <w:rsid w:val="00671A14"/>
    <w:rsid w:val="00672A9D"/>
    <w:rsid w:val="006752C8"/>
    <w:rsid w:val="006763B1"/>
    <w:rsid w:val="0067728A"/>
    <w:rsid w:val="00696A63"/>
    <w:rsid w:val="006A283F"/>
    <w:rsid w:val="006B20D0"/>
    <w:rsid w:val="006B7B3E"/>
    <w:rsid w:val="006B7E31"/>
    <w:rsid w:val="006C13E6"/>
    <w:rsid w:val="006C18EA"/>
    <w:rsid w:val="006C2BFD"/>
    <w:rsid w:val="006C53E7"/>
    <w:rsid w:val="006C68F1"/>
    <w:rsid w:val="006D1991"/>
    <w:rsid w:val="006D25A2"/>
    <w:rsid w:val="006D41D4"/>
    <w:rsid w:val="006D4846"/>
    <w:rsid w:val="006D58F6"/>
    <w:rsid w:val="006E4BF9"/>
    <w:rsid w:val="006F403D"/>
    <w:rsid w:val="006F6D91"/>
    <w:rsid w:val="00703CD4"/>
    <w:rsid w:val="007230D9"/>
    <w:rsid w:val="0072795B"/>
    <w:rsid w:val="00732175"/>
    <w:rsid w:val="00734F06"/>
    <w:rsid w:val="0074444A"/>
    <w:rsid w:val="00746F34"/>
    <w:rsid w:val="007472E9"/>
    <w:rsid w:val="0075035C"/>
    <w:rsid w:val="00755154"/>
    <w:rsid w:val="00782A93"/>
    <w:rsid w:val="00783AE4"/>
    <w:rsid w:val="00785F62"/>
    <w:rsid w:val="00792F45"/>
    <w:rsid w:val="0079670A"/>
    <w:rsid w:val="007A2240"/>
    <w:rsid w:val="007B156E"/>
    <w:rsid w:val="007C26BC"/>
    <w:rsid w:val="007D25B1"/>
    <w:rsid w:val="007D40CF"/>
    <w:rsid w:val="007D6567"/>
    <w:rsid w:val="007D6A39"/>
    <w:rsid w:val="007D7251"/>
    <w:rsid w:val="007F0F46"/>
    <w:rsid w:val="007F73B1"/>
    <w:rsid w:val="0080218A"/>
    <w:rsid w:val="008074AC"/>
    <w:rsid w:val="00811BA5"/>
    <w:rsid w:val="00814151"/>
    <w:rsid w:val="00815D43"/>
    <w:rsid w:val="00820CD3"/>
    <w:rsid w:val="008218E2"/>
    <w:rsid w:val="00821E90"/>
    <w:rsid w:val="008221EC"/>
    <w:rsid w:val="00826C85"/>
    <w:rsid w:val="00827BD8"/>
    <w:rsid w:val="00832914"/>
    <w:rsid w:val="00840E4D"/>
    <w:rsid w:val="0084167C"/>
    <w:rsid w:val="00856571"/>
    <w:rsid w:val="00857333"/>
    <w:rsid w:val="00862705"/>
    <w:rsid w:val="00875CCC"/>
    <w:rsid w:val="00891DA9"/>
    <w:rsid w:val="008944DF"/>
    <w:rsid w:val="0089697C"/>
    <w:rsid w:val="00897BAC"/>
    <w:rsid w:val="008A1BFB"/>
    <w:rsid w:val="008A7169"/>
    <w:rsid w:val="008B14A7"/>
    <w:rsid w:val="008C3160"/>
    <w:rsid w:val="008D176C"/>
    <w:rsid w:val="008D3B87"/>
    <w:rsid w:val="008E43E1"/>
    <w:rsid w:val="008E7123"/>
    <w:rsid w:val="008F6712"/>
    <w:rsid w:val="00901D08"/>
    <w:rsid w:val="0091154B"/>
    <w:rsid w:val="00911F7D"/>
    <w:rsid w:val="00922C0B"/>
    <w:rsid w:val="00922D6C"/>
    <w:rsid w:val="00922F32"/>
    <w:rsid w:val="00926233"/>
    <w:rsid w:val="0092656D"/>
    <w:rsid w:val="0093224A"/>
    <w:rsid w:val="009466B0"/>
    <w:rsid w:val="0094675D"/>
    <w:rsid w:val="00946B7C"/>
    <w:rsid w:val="00947217"/>
    <w:rsid w:val="00952AE5"/>
    <w:rsid w:val="00961316"/>
    <w:rsid w:val="00966AD2"/>
    <w:rsid w:val="009707D9"/>
    <w:rsid w:val="009772DA"/>
    <w:rsid w:val="0098577C"/>
    <w:rsid w:val="0098582E"/>
    <w:rsid w:val="0098759F"/>
    <w:rsid w:val="00994CC6"/>
    <w:rsid w:val="009A0CBC"/>
    <w:rsid w:val="009C6745"/>
    <w:rsid w:val="009C73F3"/>
    <w:rsid w:val="009D1FCE"/>
    <w:rsid w:val="009D39A1"/>
    <w:rsid w:val="009D7158"/>
    <w:rsid w:val="009E0546"/>
    <w:rsid w:val="009E3389"/>
    <w:rsid w:val="009E548D"/>
    <w:rsid w:val="00A006E3"/>
    <w:rsid w:val="00A02782"/>
    <w:rsid w:val="00A03A18"/>
    <w:rsid w:val="00A04C87"/>
    <w:rsid w:val="00A04F51"/>
    <w:rsid w:val="00A100C1"/>
    <w:rsid w:val="00A1076F"/>
    <w:rsid w:val="00A14388"/>
    <w:rsid w:val="00A16CA1"/>
    <w:rsid w:val="00A311A4"/>
    <w:rsid w:val="00A32957"/>
    <w:rsid w:val="00A3684A"/>
    <w:rsid w:val="00A41399"/>
    <w:rsid w:val="00A41F04"/>
    <w:rsid w:val="00A46FFF"/>
    <w:rsid w:val="00A5223E"/>
    <w:rsid w:val="00A524C5"/>
    <w:rsid w:val="00A524DE"/>
    <w:rsid w:val="00A57120"/>
    <w:rsid w:val="00A575E3"/>
    <w:rsid w:val="00A66807"/>
    <w:rsid w:val="00A719F4"/>
    <w:rsid w:val="00A80A1F"/>
    <w:rsid w:val="00A85614"/>
    <w:rsid w:val="00A9286E"/>
    <w:rsid w:val="00AB11A9"/>
    <w:rsid w:val="00AB61BC"/>
    <w:rsid w:val="00AC2A82"/>
    <w:rsid w:val="00AD74B0"/>
    <w:rsid w:val="00AE04D5"/>
    <w:rsid w:val="00AE283F"/>
    <w:rsid w:val="00AE3AB9"/>
    <w:rsid w:val="00AF3F1D"/>
    <w:rsid w:val="00AF754E"/>
    <w:rsid w:val="00B0391C"/>
    <w:rsid w:val="00B06133"/>
    <w:rsid w:val="00B105EA"/>
    <w:rsid w:val="00B129D8"/>
    <w:rsid w:val="00B20AF7"/>
    <w:rsid w:val="00B22924"/>
    <w:rsid w:val="00B2565D"/>
    <w:rsid w:val="00B328C3"/>
    <w:rsid w:val="00B43CBC"/>
    <w:rsid w:val="00B549BE"/>
    <w:rsid w:val="00B6723D"/>
    <w:rsid w:val="00B67EE4"/>
    <w:rsid w:val="00B708B7"/>
    <w:rsid w:val="00B70C11"/>
    <w:rsid w:val="00B763CE"/>
    <w:rsid w:val="00B804F4"/>
    <w:rsid w:val="00B95B43"/>
    <w:rsid w:val="00BA162D"/>
    <w:rsid w:val="00BA1709"/>
    <w:rsid w:val="00BA5196"/>
    <w:rsid w:val="00BB1950"/>
    <w:rsid w:val="00BB3024"/>
    <w:rsid w:val="00BB516F"/>
    <w:rsid w:val="00BD449B"/>
    <w:rsid w:val="00BD585B"/>
    <w:rsid w:val="00BD6881"/>
    <w:rsid w:val="00BF1DD2"/>
    <w:rsid w:val="00BF78B6"/>
    <w:rsid w:val="00C00D4B"/>
    <w:rsid w:val="00C04338"/>
    <w:rsid w:val="00C06E95"/>
    <w:rsid w:val="00C10165"/>
    <w:rsid w:val="00C153CA"/>
    <w:rsid w:val="00C20493"/>
    <w:rsid w:val="00C247EB"/>
    <w:rsid w:val="00C353B4"/>
    <w:rsid w:val="00C3631D"/>
    <w:rsid w:val="00C432DF"/>
    <w:rsid w:val="00C50450"/>
    <w:rsid w:val="00C536EA"/>
    <w:rsid w:val="00C63917"/>
    <w:rsid w:val="00C6444E"/>
    <w:rsid w:val="00C824D6"/>
    <w:rsid w:val="00C82BAA"/>
    <w:rsid w:val="00C83C40"/>
    <w:rsid w:val="00CB07B5"/>
    <w:rsid w:val="00CB3A0F"/>
    <w:rsid w:val="00CC0BF3"/>
    <w:rsid w:val="00CC239F"/>
    <w:rsid w:val="00CC2C3D"/>
    <w:rsid w:val="00CD0F8F"/>
    <w:rsid w:val="00CD17ED"/>
    <w:rsid w:val="00CD2398"/>
    <w:rsid w:val="00CD6024"/>
    <w:rsid w:val="00CE1C4E"/>
    <w:rsid w:val="00CE52F5"/>
    <w:rsid w:val="00CE7033"/>
    <w:rsid w:val="00CF4012"/>
    <w:rsid w:val="00D01775"/>
    <w:rsid w:val="00D043F7"/>
    <w:rsid w:val="00D06275"/>
    <w:rsid w:val="00D239EE"/>
    <w:rsid w:val="00D24570"/>
    <w:rsid w:val="00D42EC3"/>
    <w:rsid w:val="00D44A9D"/>
    <w:rsid w:val="00D5262B"/>
    <w:rsid w:val="00D53418"/>
    <w:rsid w:val="00D55660"/>
    <w:rsid w:val="00D572BE"/>
    <w:rsid w:val="00D7017E"/>
    <w:rsid w:val="00D74DDE"/>
    <w:rsid w:val="00D81061"/>
    <w:rsid w:val="00D859B7"/>
    <w:rsid w:val="00D9093E"/>
    <w:rsid w:val="00D92C80"/>
    <w:rsid w:val="00DB150D"/>
    <w:rsid w:val="00DB1BE6"/>
    <w:rsid w:val="00DC3701"/>
    <w:rsid w:val="00DC7BE3"/>
    <w:rsid w:val="00DD0E8D"/>
    <w:rsid w:val="00DD1C73"/>
    <w:rsid w:val="00DD38CF"/>
    <w:rsid w:val="00DE5DBE"/>
    <w:rsid w:val="00DF4FE8"/>
    <w:rsid w:val="00E0262D"/>
    <w:rsid w:val="00E0556E"/>
    <w:rsid w:val="00E12961"/>
    <w:rsid w:val="00E1769B"/>
    <w:rsid w:val="00E2716D"/>
    <w:rsid w:val="00E34B3D"/>
    <w:rsid w:val="00E44603"/>
    <w:rsid w:val="00E46243"/>
    <w:rsid w:val="00E501C6"/>
    <w:rsid w:val="00E56EC8"/>
    <w:rsid w:val="00E623BD"/>
    <w:rsid w:val="00E73A34"/>
    <w:rsid w:val="00E767B3"/>
    <w:rsid w:val="00E77E1E"/>
    <w:rsid w:val="00E90EF4"/>
    <w:rsid w:val="00EA0D16"/>
    <w:rsid w:val="00EA5786"/>
    <w:rsid w:val="00EA65D6"/>
    <w:rsid w:val="00EB0E45"/>
    <w:rsid w:val="00EB59C5"/>
    <w:rsid w:val="00EC0FDE"/>
    <w:rsid w:val="00EC4404"/>
    <w:rsid w:val="00ED209C"/>
    <w:rsid w:val="00ED3D9E"/>
    <w:rsid w:val="00ED50DD"/>
    <w:rsid w:val="00ED5871"/>
    <w:rsid w:val="00EE325E"/>
    <w:rsid w:val="00EE76EE"/>
    <w:rsid w:val="00EF1370"/>
    <w:rsid w:val="00EF3A34"/>
    <w:rsid w:val="00F0275C"/>
    <w:rsid w:val="00F02D40"/>
    <w:rsid w:val="00F072E2"/>
    <w:rsid w:val="00F130DA"/>
    <w:rsid w:val="00F26C0B"/>
    <w:rsid w:val="00F41268"/>
    <w:rsid w:val="00F4287E"/>
    <w:rsid w:val="00F44752"/>
    <w:rsid w:val="00F4491D"/>
    <w:rsid w:val="00F55C7D"/>
    <w:rsid w:val="00F707EA"/>
    <w:rsid w:val="00F73B09"/>
    <w:rsid w:val="00F763B5"/>
    <w:rsid w:val="00F85CF8"/>
    <w:rsid w:val="00F91EE7"/>
    <w:rsid w:val="00F96729"/>
    <w:rsid w:val="00FA5D5B"/>
    <w:rsid w:val="00FA6793"/>
    <w:rsid w:val="00FB20A0"/>
    <w:rsid w:val="00FB3B60"/>
    <w:rsid w:val="00FB5B20"/>
    <w:rsid w:val="00FB7FEC"/>
    <w:rsid w:val="00FC0B26"/>
    <w:rsid w:val="00FD7147"/>
    <w:rsid w:val="00FE1330"/>
    <w:rsid w:val="00FE2870"/>
    <w:rsid w:val="00FE7AB8"/>
    <w:rsid w:val="00FF1FDE"/>
    <w:rsid w:val="00FF2B28"/>
    <w:rsid w:val="00FF5B4D"/>
    <w:rsid w:val="0733FD37"/>
    <w:rsid w:val="0CDB3F67"/>
    <w:rsid w:val="0FB5B355"/>
    <w:rsid w:val="112FFD9C"/>
    <w:rsid w:val="135F7C10"/>
    <w:rsid w:val="149FE4D7"/>
    <w:rsid w:val="18496147"/>
    <w:rsid w:val="1F1EFC28"/>
    <w:rsid w:val="1F849FD2"/>
    <w:rsid w:val="20DBB747"/>
    <w:rsid w:val="2274B822"/>
    <w:rsid w:val="23833564"/>
    <w:rsid w:val="2958F446"/>
    <w:rsid w:val="2D694654"/>
    <w:rsid w:val="30B9B886"/>
    <w:rsid w:val="3431F02A"/>
    <w:rsid w:val="3561CC48"/>
    <w:rsid w:val="3AF654BA"/>
    <w:rsid w:val="41398D11"/>
    <w:rsid w:val="46334068"/>
    <w:rsid w:val="4976AD61"/>
    <w:rsid w:val="4E410448"/>
    <w:rsid w:val="4F884DB3"/>
    <w:rsid w:val="4FB77D53"/>
    <w:rsid w:val="5B8EC0D9"/>
    <w:rsid w:val="61E87EE5"/>
    <w:rsid w:val="62D8761D"/>
    <w:rsid w:val="6599FF88"/>
    <w:rsid w:val="69813C88"/>
    <w:rsid w:val="6CB42F30"/>
    <w:rsid w:val="721361B5"/>
    <w:rsid w:val="74F12A83"/>
    <w:rsid w:val="76D444BF"/>
    <w:rsid w:val="77F1CA6C"/>
    <w:rsid w:val="7D7C7B8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F3452"/>
  <w15:docId w15:val="{3EC0C09B-2B0F-4C5B-9093-9BB3CFEBF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iPriority="0"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570"/>
    <w:pPr>
      <w:spacing w:after="200" w:line="276" w:lineRule="auto"/>
    </w:pPr>
    <w:rPr>
      <w:sz w:val="24"/>
      <w:szCs w:val="22"/>
    </w:rPr>
  </w:style>
  <w:style w:type="paragraph" w:styleId="Heading1">
    <w:name w:val="heading 1"/>
    <w:basedOn w:val="Normal"/>
    <w:next w:val="Normal"/>
    <w:link w:val="Heading1Char"/>
    <w:uiPriority w:val="9"/>
    <w:qFormat/>
    <w:rsid w:val="00367412"/>
    <w:pPr>
      <w:keepNext/>
      <w:numPr>
        <w:numId w:val="2"/>
      </w:numPr>
      <w:spacing w:before="240" w:after="60"/>
      <w:outlineLvl w:val="0"/>
    </w:pPr>
    <w:rPr>
      <w:rFonts w:eastAsia="Times New Roman"/>
      <w:b/>
      <w:bCs/>
      <w:kern w:val="32"/>
      <w:sz w:val="32"/>
      <w:szCs w:val="32"/>
    </w:rPr>
  </w:style>
  <w:style w:type="paragraph" w:styleId="Heading2">
    <w:name w:val="heading 2"/>
    <w:basedOn w:val="Normal"/>
    <w:next w:val="BodyText"/>
    <w:link w:val="Heading2Char"/>
    <w:uiPriority w:val="9"/>
    <w:qFormat/>
    <w:rsid w:val="00325EE9"/>
    <w:pPr>
      <w:keepNext/>
      <w:numPr>
        <w:numId w:val="8"/>
      </w:numPr>
      <w:tabs>
        <w:tab w:val="left" w:pos="360"/>
      </w:tabs>
      <w:spacing w:before="240" w:after="120" w:line="240" w:lineRule="auto"/>
      <w:ind w:left="0" w:firstLine="0"/>
      <w:outlineLvl w:val="1"/>
    </w:pPr>
    <w:rPr>
      <w:rFonts w:eastAsia="Times New Roman"/>
      <w:b/>
      <w:bCs/>
      <w:iCs/>
      <w:szCs w:val="28"/>
    </w:rPr>
  </w:style>
  <w:style w:type="paragraph" w:styleId="Heading3">
    <w:name w:val="heading 3"/>
    <w:basedOn w:val="Normal"/>
    <w:next w:val="Normal"/>
    <w:link w:val="Heading3Char"/>
    <w:uiPriority w:val="9"/>
    <w:qFormat/>
    <w:rsid w:val="00367412"/>
    <w:pPr>
      <w:keepNext/>
      <w:spacing w:before="240" w:after="60"/>
      <w:outlineLvl w:val="2"/>
    </w:pPr>
    <w:rPr>
      <w:rFonts w:eastAsia="Times New Roman"/>
      <w:b/>
      <w:bCs/>
      <w:sz w:val="26"/>
      <w:szCs w:val="26"/>
    </w:rPr>
  </w:style>
  <w:style w:type="paragraph" w:styleId="Heading4">
    <w:name w:val="heading 4"/>
    <w:basedOn w:val="Normal"/>
    <w:next w:val="Normal"/>
    <w:link w:val="Heading4Char"/>
    <w:uiPriority w:val="9"/>
    <w:qFormat/>
    <w:rsid w:val="00ED3D9E"/>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133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E1330"/>
    <w:rPr>
      <w:rFonts w:ascii="Tahoma" w:hAnsi="Tahoma" w:cs="Tahoma"/>
      <w:sz w:val="16"/>
      <w:szCs w:val="16"/>
    </w:rPr>
  </w:style>
  <w:style w:type="paragraph" w:styleId="NoSpacing">
    <w:name w:val="No Spacing"/>
    <w:basedOn w:val="BodyText"/>
    <w:uiPriority w:val="1"/>
    <w:qFormat/>
    <w:rsid w:val="001E2BCB"/>
    <w:pPr>
      <w:spacing w:after="0"/>
    </w:pPr>
  </w:style>
  <w:style w:type="character" w:customStyle="1" w:styleId="Heading1Char">
    <w:name w:val="Heading 1 Char"/>
    <w:link w:val="Heading1"/>
    <w:uiPriority w:val="9"/>
    <w:rsid w:val="00367412"/>
    <w:rPr>
      <w:rFonts w:eastAsia="Times New Roman"/>
      <w:b/>
      <w:bCs/>
      <w:kern w:val="32"/>
      <w:sz w:val="32"/>
      <w:szCs w:val="32"/>
    </w:rPr>
  </w:style>
  <w:style w:type="character" w:customStyle="1" w:styleId="Heading2Char">
    <w:name w:val="Heading 2 Char"/>
    <w:link w:val="Heading2"/>
    <w:uiPriority w:val="9"/>
    <w:rsid w:val="00325EE9"/>
    <w:rPr>
      <w:rFonts w:eastAsia="Times New Roman"/>
      <w:b/>
      <w:bCs/>
      <w:iCs/>
      <w:sz w:val="24"/>
      <w:szCs w:val="28"/>
    </w:rPr>
  </w:style>
  <w:style w:type="character" w:customStyle="1" w:styleId="Heading3Char">
    <w:name w:val="Heading 3 Char"/>
    <w:link w:val="Heading3"/>
    <w:uiPriority w:val="9"/>
    <w:rsid w:val="00367412"/>
    <w:rPr>
      <w:rFonts w:ascii="Calibri" w:eastAsia="Times New Roman" w:hAnsi="Calibri"/>
      <w:b/>
      <w:bCs/>
      <w:sz w:val="26"/>
      <w:szCs w:val="26"/>
    </w:rPr>
  </w:style>
  <w:style w:type="character" w:customStyle="1" w:styleId="Heading4Char">
    <w:name w:val="Heading 4 Char"/>
    <w:link w:val="Heading4"/>
    <w:uiPriority w:val="9"/>
    <w:rsid w:val="00ED3D9E"/>
    <w:rPr>
      <w:rFonts w:ascii="Calibri" w:eastAsia="Times New Roman" w:hAnsi="Calibri" w:cs="Times New Roman"/>
      <w:b/>
      <w:bCs/>
      <w:sz w:val="28"/>
      <w:szCs w:val="28"/>
    </w:rPr>
  </w:style>
  <w:style w:type="table" w:styleId="TableGrid">
    <w:name w:val="Table Grid"/>
    <w:aliases w:val="DARPA_SOW"/>
    <w:basedOn w:val="TableNormal"/>
    <w:uiPriority w:val="59"/>
    <w:rsid w:val="003A67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Helvetica" w:hAnsi="Helvetica"/>
        <w:b/>
        <w:i w:val="0"/>
        <w:sz w:val="20"/>
      </w:rPr>
      <w:tblPr/>
      <w:tcPr>
        <w:tcBorders>
          <w:top w:val="nil"/>
          <w:left w:val="nil"/>
          <w:bottom w:val="nil"/>
          <w:right w:val="nil"/>
          <w:insideH w:val="nil"/>
          <w:insideV w:val="nil"/>
          <w:tl2br w:val="nil"/>
          <w:tr2bl w:val="nil"/>
        </w:tcBorders>
        <w:shd w:val="solid" w:color="17365D" w:fill="auto"/>
      </w:tcPr>
    </w:tblStylePr>
  </w:style>
  <w:style w:type="paragraph" w:styleId="Title">
    <w:name w:val="Title"/>
    <w:basedOn w:val="Normal"/>
    <w:next w:val="Normal"/>
    <w:link w:val="TitleChar"/>
    <w:uiPriority w:val="10"/>
    <w:qFormat/>
    <w:rsid w:val="00367412"/>
    <w:pPr>
      <w:spacing w:before="240" w:after="60"/>
      <w:jc w:val="center"/>
      <w:outlineLvl w:val="0"/>
    </w:pPr>
    <w:rPr>
      <w:rFonts w:eastAsia="Times New Roman"/>
      <w:b/>
      <w:bCs/>
      <w:kern w:val="28"/>
      <w:sz w:val="32"/>
      <w:szCs w:val="32"/>
    </w:rPr>
  </w:style>
  <w:style w:type="character" w:customStyle="1" w:styleId="TitleChar">
    <w:name w:val="Title Char"/>
    <w:link w:val="Title"/>
    <w:uiPriority w:val="10"/>
    <w:rsid w:val="00367412"/>
    <w:rPr>
      <w:rFonts w:ascii="Calibri" w:eastAsia="Times New Roman" w:hAnsi="Calibri"/>
      <w:b/>
      <w:bCs/>
      <w:kern w:val="28"/>
      <w:sz w:val="32"/>
      <w:szCs w:val="32"/>
    </w:rPr>
  </w:style>
  <w:style w:type="paragraph" w:styleId="Header">
    <w:name w:val="header"/>
    <w:basedOn w:val="Normal"/>
    <w:link w:val="HeaderChar"/>
    <w:uiPriority w:val="99"/>
    <w:unhideWhenUsed/>
    <w:rsid w:val="00F96729"/>
    <w:pPr>
      <w:tabs>
        <w:tab w:val="center" w:pos="4680"/>
        <w:tab w:val="right" w:pos="9360"/>
      </w:tabs>
    </w:pPr>
  </w:style>
  <w:style w:type="character" w:customStyle="1" w:styleId="HeaderChar">
    <w:name w:val="Header Char"/>
    <w:link w:val="Header"/>
    <w:uiPriority w:val="99"/>
    <w:rsid w:val="00F96729"/>
    <w:rPr>
      <w:sz w:val="24"/>
      <w:szCs w:val="22"/>
    </w:rPr>
  </w:style>
  <w:style w:type="paragraph" w:styleId="Footer">
    <w:name w:val="footer"/>
    <w:basedOn w:val="Normal"/>
    <w:link w:val="FooterChar"/>
    <w:uiPriority w:val="99"/>
    <w:unhideWhenUsed/>
    <w:rsid w:val="00F96729"/>
    <w:pPr>
      <w:tabs>
        <w:tab w:val="center" w:pos="4680"/>
        <w:tab w:val="right" w:pos="9360"/>
      </w:tabs>
    </w:pPr>
  </w:style>
  <w:style w:type="character" w:customStyle="1" w:styleId="FooterChar">
    <w:name w:val="Footer Char"/>
    <w:link w:val="Footer"/>
    <w:uiPriority w:val="99"/>
    <w:rsid w:val="00F96729"/>
    <w:rPr>
      <w:sz w:val="24"/>
      <w:szCs w:val="22"/>
    </w:rPr>
  </w:style>
  <w:style w:type="paragraph" w:styleId="TOCHeading">
    <w:name w:val="TOC Heading"/>
    <w:basedOn w:val="Heading1"/>
    <w:next w:val="Normal"/>
    <w:uiPriority w:val="39"/>
    <w:qFormat/>
    <w:rsid w:val="00F130DA"/>
    <w:pPr>
      <w:keepLines/>
      <w:spacing w:before="480" w:after="0"/>
      <w:outlineLvl w:val="9"/>
    </w:pPr>
    <w:rPr>
      <w:color w:val="365F91"/>
      <w:kern w:val="0"/>
      <w:sz w:val="28"/>
      <w:szCs w:val="28"/>
    </w:rPr>
  </w:style>
  <w:style w:type="paragraph" w:styleId="TOC1">
    <w:name w:val="toc 1"/>
    <w:basedOn w:val="BodyText"/>
    <w:next w:val="BodyText"/>
    <w:autoRedefine/>
    <w:uiPriority w:val="39"/>
    <w:unhideWhenUsed/>
    <w:rsid w:val="00CC2C3D"/>
    <w:pPr>
      <w:tabs>
        <w:tab w:val="left" w:pos="480"/>
        <w:tab w:val="right" w:leader="dot" w:pos="9350"/>
      </w:tabs>
    </w:pPr>
    <w:rPr>
      <w:b/>
      <w:noProof/>
    </w:rPr>
  </w:style>
  <w:style w:type="character" w:styleId="Hyperlink">
    <w:name w:val="Hyperlink"/>
    <w:uiPriority w:val="99"/>
    <w:unhideWhenUsed/>
    <w:qFormat/>
    <w:rsid w:val="00F130DA"/>
    <w:rPr>
      <w:color w:val="0000FF"/>
      <w:u w:val="single"/>
    </w:rPr>
  </w:style>
  <w:style w:type="character" w:customStyle="1" w:styleId="ProposalRequirements">
    <w:name w:val="ProposalRequirements"/>
    <w:qFormat/>
    <w:rsid w:val="00F130DA"/>
    <w:rPr>
      <w:i/>
      <w:iCs/>
      <w:color w:val="00B050"/>
    </w:rPr>
  </w:style>
  <w:style w:type="paragraph" w:styleId="TOC2">
    <w:name w:val="toc 2"/>
    <w:basedOn w:val="BodyText"/>
    <w:next w:val="BodyText"/>
    <w:autoRedefine/>
    <w:uiPriority w:val="39"/>
    <w:unhideWhenUsed/>
    <w:rsid w:val="00115C8F"/>
    <w:pPr>
      <w:ind w:left="240"/>
    </w:pPr>
  </w:style>
  <w:style w:type="paragraph" w:styleId="TOC3">
    <w:name w:val="toc 3"/>
    <w:basedOn w:val="BodyText"/>
    <w:next w:val="BodyText"/>
    <w:autoRedefine/>
    <w:uiPriority w:val="39"/>
    <w:unhideWhenUsed/>
    <w:rsid w:val="00115C8F"/>
    <w:pPr>
      <w:ind w:left="480"/>
    </w:pPr>
  </w:style>
  <w:style w:type="table" w:styleId="LightList-Accent3">
    <w:name w:val="Light List Accent 3"/>
    <w:basedOn w:val="TableNormal"/>
    <w:uiPriority w:val="61"/>
    <w:rsid w:val="00F4287E"/>
    <w:rPr>
      <w:rFonts w:eastAsia="Times New Roman"/>
      <w:sz w:val="22"/>
      <w:szCs w:val="22"/>
      <w:lang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11">
    <w:name w:val="Light List - Accent 11"/>
    <w:basedOn w:val="TableNormal"/>
    <w:uiPriority w:val="61"/>
    <w:rsid w:val="00F4287E"/>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ableHeading">
    <w:name w:val="Table_Heading"/>
    <w:basedOn w:val="NoSpacing"/>
    <w:rsid w:val="003A674D"/>
    <w:pPr>
      <w:jc w:val="center"/>
    </w:pPr>
    <w:rPr>
      <w:rFonts w:eastAsia="Times New Roman"/>
      <w:b/>
      <w:bCs/>
      <w:szCs w:val="20"/>
    </w:rPr>
  </w:style>
  <w:style w:type="paragraph" w:customStyle="1" w:styleId="TableText">
    <w:name w:val="Table_Text"/>
    <w:basedOn w:val="NoSpacing"/>
    <w:rsid w:val="008074AC"/>
    <w:rPr>
      <w:sz w:val="20"/>
    </w:rPr>
  </w:style>
  <w:style w:type="character" w:customStyle="1" w:styleId="ProposalRequirementsTable">
    <w:name w:val="ProposalRequirements_Table"/>
    <w:rsid w:val="008074AC"/>
    <w:rPr>
      <w:i/>
      <w:iCs/>
      <w:color w:val="00B050"/>
      <w:sz w:val="20"/>
    </w:rPr>
  </w:style>
  <w:style w:type="paragraph" w:customStyle="1" w:styleId="TabeTextCenteredBold">
    <w:name w:val="Tabe_Text_Centered_Bold"/>
    <w:basedOn w:val="TableText"/>
    <w:next w:val="TableText"/>
    <w:rsid w:val="008074AC"/>
    <w:pPr>
      <w:jc w:val="center"/>
    </w:pPr>
    <w:rPr>
      <w:rFonts w:eastAsia="Times New Roman"/>
      <w:szCs w:val="20"/>
    </w:rPr>
  </w:style>
  <w:style w:type="paragraph" w:customStyle="1" w:styleId="TableTextCenteredBold">
    <w:name w:val="Table_Text_Centered_Bold"/>
    <w:basedOn w:val="TableText"/>
    <w:next w:val="TableText"/>
    <w:rsid w:val="008074AC"/>
    <w:pPr>
      <w:jc w:val="center"/>
    </w:pPr>
    <w:rPr>
      <w:rFonts w:eastAsia="Times New Roman"/>
      <w:b/>
      <w:bCs/>
      <w:szCs w:val="20"/>
    </w:rPr>
  </w:style>
  <w:style w:type="paragraph" w:customStyle="1" w:styleId="TableTextLeftBold">
    <w:name w:val="Table_Text_Left_Bold"/>
    <w:basedOn w:val="TableText"/>
    <w:next w:val="TableText"/>
    <w:rsid w:val="008074AC"/>
    <w:rPr>
      <w:b/>
      <w:bCs/>
    </w:rPr>
  </w:style>
  <w:style w:type="paragraph" w:customStyle="1" w:styleId="TableText0">
    <w:name w:val="TableText"/>
    <w:basedOn w:val="NoSpacing"/>
    <w:rsid w:val="008074AC"/>
    <w:rPr>
      <w:sz w:val="20"/>
    </w:rPr>
  </w:style>
  <w:style w:type="paragraph" w:customStyle="1" w:styleId="Default">
    <w:name w:val="Default"/>
    <w:rsid w:val="008218E2"/>
    <w:pPr>
      <w:autoSpaceDE w:val="0"/>
      <w:autoSpaceDN w:val="0"/>
      <w:adjustRightInd w:val="0"/>
    </w:pPr>
    <w:rPr>
      <w:rFonts w:cs="Calibri"/>
      <w:color w:val="000000"/>
      <w:sz w:val="24"/>
      <w:szCs w:val="24"/>
    </w:rPr>
  </w:style>
  <w:style w:type="paragraph" w:customStyle="1" w:styleId="TableText8pt">
    <w:name w:val="Table_Text_8pt"/>
    <w:basedOn w:val="TableText"/>
    <w:rsid w:val="008218E2"/>
    <w:rPr>
      <w:sz w:val="16"/>
    </w:rPr>
  </w:style>
  <w:style w:type="paragraph" w:styleId="Caption">
    <w:name w:val="caption"/>
    <w:basedOn w:val="BodyText"/>
    <w:next w:val="BodyText"/>
    <w:uiPriority w:val="35"/>
    <w:qFormat/>
    <w:rsid w:val="002C6583"/>
    <w:rPr>
      <w:b/>
      <w:bCs/>
      <w:sz w:val="20"/>
      <w:szCs w:val="20"/>
    </w:rPr>
  </w:style>
  <w:style w:type="character" w:customStyle="1" w:styleId="CrossRefs">
    <w:name w:val="CrossRefs"/>
    <w:uiPriority w:val="1"/>
    <w:qFormat/>
    <w:rsid w:val="006F6D91"/>
    <w:rPr>
      <w:color w:val="0070C0"/>
      <w:u w:val="single"/>
    </w:rPr>
  </w:style>
  <w:style w:type="character" w:customStyle="1" w:styleId="StyleBlueUnderline">
    <w:name w:val="Style Blue Underline"/>
    <w:rsid w:val="0089697C"/>
    <w:rPr>
      <w:color w:val="0000FF"/>
      <w:u w:val="single"/>
    </w:rPr>
  </w:style>
  <w:style w:type="character" w:styleId="FollowedHyperlink">
    <w:name w:val="FollowedHyperlink"/>
    <w:uiPriority w:val="99"/>
    <w:semiHidden/>
    <w:unhideWhenUsed/>
    <w:rsid w:val="00782A93"/>
    <w:rPr>
      <w:color w:val="800080"/>
      <w:u w:val="single"/>
    </w:rPr>
  </w:style>
  <w:style w:type="character" w:customStyle="1" w:styleId="StyleBold">
    <w:name w:val="Style Bold"/>
    <w:rsid w:val="00DE5DBE"/>
    <w:rPr>
      <w:b/>
      <w:bCs/>
    </w:rPr>
  </w:style>
  <w:style w:type="numbering" w:customStyle="1" w:styleId="StyleBulletedGreen">
    <w:name w:val="Style Bulleted Green"/>
    <w:basedOn w:val="NoList"/>
    <w:rsid w:val="00DE5DBE"/>
    <w:pPr>
      <w:numPr>
        <w:numId w:val="3"/>
      </w:numPr>
    </w:pPr>
  </w:style>
  <w:style w:type="character" w:styleId="BookTitle">
    <w:name w:val="Book Title"/>
    <w:uiPriority w:val="33"/>
    <w:qFormat/>
    <w:rsid w:val="00CE52F5"/>
    <w:rPr>
      <w:b/>
      <w:bCs/>
      <w:smallCaps/>
      <w:spacing w:val="5"/>
    </w:rPr>
  </w:style>
  <w:style w:type="paragraph" w:styleId="Subtitle">
    <w:name w:val="Subtitle"/>
    <w:basedOn w:val="Normal"/>
    <w:next w:val="Normal"/>
    <w:link w:val="SubtitleChar"/>
    <w:uiPriority w:val="11"/>
    <w:qFormat/>
    <w:rsid w:val="00367412"/>
    <w:pPr>
      <w:spacing w:after="60"/>
      <w:jc w:val="center"/>
      <w:outlineLvl w:val="1"/>
    </w:pPr>
    <w:rPr>
      <w:rFonts w:eastAsia="Times New Roman"/>
      <w:szCs w:val="24"/>
    </w:rPr>
  </w:style>
  <w:style w:type="character" w:customStyle="1" w:styleId="SubtitleChar">
    <w:name w:val="Subtitle Char"/>
    <w:link w:val="Subtitle"/>
    <w:uiPriority w:val="11"/>
    <w:rsid w:val="00367412"/>
    <w:rPr>
      <w:rFonts w:ascii="Calibri" w:eastAsia="Times New Roman" w:hAnsi="Calibri" w:cs="Times New Roman"/>
      <w:sz w:val="24"/>
      <w:szCs w:val="24"/>
    </w:rPr>
  </w:style>
  <w:style w:type="paragraph" w:customStyle="1" w:styleId="TitleNoOutline">
    <w:name w:val="Title_No_Outline"/>
    <w:basedOn w:val="BodyText"/>
    <w:next w:val="BodyText"/>
    <w:qFormat/>
    <w:rsid w:val="007D6567"/>
    <w:pPr>
      <w:spacing w:before="240" w:after="60"/>
      <w:jc w:val="center"/>
    </w:pPr>
    <w:rPr>
      <w:b/>
      <w:sz w:val="32"/>
    </w:rPr>
  </w:style>
  <w:style w:type="paragraph" w:customStyle="1" w:styleId="SubtitleNoOutline">
    <w:name w:val="Subtitle_No_Outline"/>
    <w:basedOn w:val="TitleNoOutline"/>
    <w:next w:val="BodyText"/>
    <w:qFormat/>
    <w:rsid w:val="007D6567"/>
    <w:rPr>
      <w:b w:val="0"/>
      <w:sz w:val="28"/>
    </w:rPr>
  </w:style>
  <w:style w:type="paragraph" w:customStyle="1" w:styleId="BodyText">
    <w:name w:val="BodyText"/>
    <w:qFormat/>
    <w:rsid w:val="00544CBD"/>
    <w:pPr>
      <w:spacing w:after="120"/>
    </w:pPr>
    <w:rPr>
      <w:sz w:val="24"/>
      <w:szCs w:val="22"/>
    </w:rPr>
  </w:style>
  <w:style w:type="paragraph" w:styleId="ListParagraph">
    <w:name w:val="List Paragraph"/>
    <w:basedOn w:val="BodyText"/>
    <w:link w:val="ListParagraphChar"/>
    <w:uiPriority w:val="34"/>
    <w:qFormat/>
    <w:rsid w:val="00FF2B28"/>
    <w:pPr>
      <w:ind w:left="720"/>
    </w:pPr>
  </w:style>
  <w:style w:type="paragraph" w:customStyle="1" w:styleId="Heading3NoOutline">
    <w:name w:val="Heading3_No_Outline"/>
    <w:basedOn w:val="BodyText"/>
    <w:next w:val="BodyText"/>
    <w:rsid w:val="00CC2C3D"/>
    <w:pPr>
      <w:spacing w:before="240"/>
    </w:pPr>
    <w:rPr>
      <w:b/>
    </w:rPr>
  </w:style>
  <w:style w:type="character" w:styleId="CommentReference">
    <w:name w:val="annotation reference"/>
    <w:uiPriority w:val="99"/>
    <w:semiHidden/>
    <w:unhideWhenUsed/>
    <w:rsid w:val="000C5BAA"/>
    <w:rPr>
      <w:sz w:val="16"/>
      <w:szCs w:val="16"/>
    </w:rPr>
  </w:style>
  <w:style w:type="paragraph" w:styleId="CommentText">
    <w:name w:val="annotation text"/>
    <w:basedOn w:val="Normal"/>
    <w:link w:val="CommentTextChar"/>
    <w:uiPriority w:val="99"/>
    <w:unhideWhenUsed/>
    <w:rsid w:val="000C5BAA"/>
    <w:rPr>
      <w:sz w:val="20"/>
      <w:szCs w:val="20"/>
    </w:rPr>
  </w:style>
  <w:style w:type="character" w:customStyle="1" w:styleId="CommentTextChar">
    <w:name w:val="Comment Text Char"/>
    <w:basedOn w:val="DefaultParagraphFont"/>
    <w:link w:val="CommentText"/>
    <w:uiPriority w:val="99"/>
    <w:rsid w:val="000C5BAA"/>
  </w:style>
  <w:style w:type="paragraph" w:styleId="CommentSubject">
    <w:name w:val="annotation subject"/>
    <w:basedOn w:val="CommentText"/>
    <w:next w:val="CommentText"/>
    <w:link w:val="CommentSubjectChar"/>
    <w:uiPriority w:val="99"/>
    <w:semiHidden/>
    <w:unhideWhenUsed/>
    <w:rsid w:val="000C5BAA"/>
    <w:rPr>
      <w:b/>
      <w:bCs/>
    </w:rPr>
  </w:style>
  <w:style w:type="character" w:customStyle="1" w:styleId="CommentSubjectChar">
    <w:name w:val="Comment Subject Char"/>
    <w:link w:val="CommentSubject"/>
    <w:uiPriority w:val="99"/>
    <w:semiHidden/>
    <w:rsid w:val="000C5BAA"/>
    <w:rPr>
      <w:b/>
      <w:bCs/>
    </w:rPr>
  </w:style>
  <w:style w:type="paragraph" w:styleId="TOC4">
    <w:name w:val="toc 4"/>
    <w:basedOn w:val="Normal"/>
    <w:next w:val="Normal"/>
    <w:autoRedefine/>
    <w:uiPriority w:val="39"/>
    <w:rsid w:val="00A66807"/>
    <w:pPr>
      <w:spacing w:after="100" w:line="240" w:lineRule="auto"/>
      <w:ind w:left="720"/>
    </w:pPr>
    <w:rPr>
      <w:rFonts w:ascii="Times New Roman" w:eastAsia="Times New Roman" w:hAnsi="Times New Roman"/>
      <w:szCs w:val="24"/>
    </w:rPr>
  </w:style>
  <w:style w:type="table" w:customStyle="1" w:styleId="TableGrid1">
    <w:name w:val="Table Grid1"/>
    <w:basedOn w:val="TableNormal"/>
    <w:next w:val="TableGrid"/>
    <w:rsid w:val="00D859B7"/>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uiPriority w:val="99"/>
    <w:rsid w:val="00417800"/>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417800"/>
    <w:rPr>
      <w:rFonts w:ascii="Times New Roman" w:eastAsia="Times New Roman" w:hAnsi="Times New Roman"/>
    </w:rPr>
  </w:style>
  <w:style w:type="character" w:styleId="FootnoteReference">
    <w:name w:val="footnote reference"/>
    <w:basedOn w:val="DefaultParagraphFont"/>
    <w:rsid w:val="00417800"/>
    <w:rPr>
      <w:vertAlign w:val="superscript"/>
    </w:rPr>
  </w:style>
  <w:style w:type="table" w:styleId="TableList1">
    <w:name w:val="Table List 1"/>
    <w:basedOn w:val="TableNormal"/>
    <w:rsid w:val="00431A5E"/>
    <w:rPr>
      <w:rFonts w:ascii="Times New Roman" w:eastAsia="Times New Roman" w:hAnsi="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Revision">
    <w:name w:val="Revision"/>
    <w:hidden/>
    <w:uiPriority w:val="99"/>
    <w:semiHidden/>
    <w:rsid w:val="00DD1C73"/>
    <w:rPr>
      <w:sz w:val="24"/>
      <w:szCs w:val="22"/>
    </w:rPr>
  </w:style>
  <w:style w:type="paragraph" w:styleId="EndnoteText">
    <w:name w:val="endnote text"/>
    <w:basedOn w:val="Normal"/>
    <w:link w:val="EndnoteTextChar"/>
    <w:uiPriority w:val="99"/>
    <w:semiHidden/>
    <w:unhideWhenUsed/>
    <w:rsid w:val="008221E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221EC"/>
  </w:style>
  <w:style w:type="character" w:styleId="EndnoteReference">
    <w:name w:val="endnote reference"/>
    <w:basedOn w:val="DefaultParagraphFont"/>
    <w:uiPriority w:val="99"/>
    <w:semiHidden/>
    <w:unhideWhenUsed/>
    <w:rsid w:val="008221EC"/>
    <w:rPr>
      <w:vertAlign w:val="superscript"/>
    </w:rPr>
  </w:style>
  <w:style w:type="character" w:customStyle="1" w:styleId="ListParagraphChar">
    <w:name w:val="List Paragraph Char"/>
    <w:basedOn w:val="DefaultParagraphFont"/>
    <w:link w:val="ListParagraph"/>
    <w:uiPriority w:val="34"/>
    <w:rsid w:val="006F403D"/>
    <w:rPr>
      <w:sz w:val="24"/>
      <w:szCs w:val="22"/>
    </w:rPr>
  </w:style>
  <w:style w:type="paragraph" w:styleId="PlainText">
    <w:name w:val="Plain Text"/>
    <w:basedOn w:val="Normal"/>
    <w:link w:val="PlainTextChar"/>
    <w:uiPriority w:val="99"/>
    <w:semiHidden/>
    <w:unhideWhenUsed/>
    <w:rsid w:val="00703CD4"/>
    <w:pPr>
      <w:spacing w:after="0" w:line="240" w:lineRule="auto"/>
    </w:pPr>
    <w:rPr>
      <w:rFonts w:eastAsiaTheme="minorHAnsi" w:cstheme="minorBidi"/>
      <w:sz w:val="22"/>
      <w:szCs w:val="21"/>
    </w:rPr>
  </w:style>
  <w:style w:type="character" w:customStyle="1" w:styleId="PlainTextChar">
    <w:name w:val="Plain Text Char"/>
    <w:basedOn w:val="DefaultParagraphFont"/>
    <w:link w:val="PlainText"/>
    <w:uiPriority w:val="99"/>
    <w:semiHidden/>
    <w:rsid w:val="00703CD4"/>
    <w:rPr>
      <w:rFonts w:eastAsiaTheme="minorHAnsi" w:cstheme="minorBidi"/>
      <w:sz w:val="22"/>
      <w:szCs w:val="21"/>
    </w:rPr>
  </w:style>
  <w:style w:type="character" w:styleId="UnresolvedMention">
    <w:name w:val="Unresolved Mention"/>
    <w:basedOn w:val="DefaultParagraphFont"/>
    <w:uiPriority w:val="99"/>
    <w:semiHidden/>
    <w:unhideWhenUsed/>
    <w:rsid w:val="00C6444E"/>
    <w:rPr>
      <w:color w:val="605E5C"/>
      <w:shd w:val="clear" w:color="auto" w:fill="E1DFDD"/>
    </w:rPr>
  </w:style>
  <w:style w:type="character" w:styleId="Mention">
    <w:name w:val="Mention"/>
    <w:basedOn w:val="DefaultParagraphFont"/>
    <w:uiPriority w:val="99"/>
    <w:unhideWhenUsed/>
    <w:rsid w:val="00EE76E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686939">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PICASSO@darpa.mil" TargetMode="External"/></Relationships>
</file>

<file path=word/_rels/endnotes.xml.rels><?xml version="1.0" encoding="UTF-8" standalone="yes"?>
<Relationships xmlns="http://schemas.openxmlformats.org/package/2006/relationships"><Relationship Id="rId3" Type="http://schemas.openxmlformats.org/officeDocument/2006/relationships/hyperlink" Target="https://www.onr.navy.mil/work-with-us/manage-your-award/administration-lookup" TargetMode="External"/><Relationship Id="rId2" Type="http://schemas.openxmlformats.org/officeDocument/2006/relationships/hyperlink" Target="https://pubapp.dcma.mil/CASD/CasdSearch.do" TargetMode="External"/><Relationship Id="rId1" Type="http://schemas.openxmlformats.org/officeDocument/2006/relationships/hyperlink" Target="https://www.irs.gov/individuals/international-taxpayers/taxpayer-identification-numbers-tin" TargetMode="External"/><Relationship Id="rId4" Type="http://schemas.openxmlformats.org/officeDocument/2006/relationships/hyperlink" Target="http://www.dcaa.mil/Home/Locator?title=Loc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458C0CFCCB22B43B79A0509E7DC8806" ma:contentTypeVersion="14" ma:contentTypeDescription="Create a new document." ma:contentTypeScope="" ma:versionID="9215c482d3faf6110ca42dc76746f228">
  <xsd:schema xmlns:xsd="http://www.w3.org/2001/XMLSchema" xmlns:xs="http://www.w3.org/2001/XMLSchema" xmlns:p="http://schemas.microsoft.com/office/2006/metadata/properties" xmlns:ns2="72fc9e63-d55d-4a35-801d-86084f3275ae" xmlns:ns3="f3177eac-c39a-4bc7-a656-8959c1ca01a5" targetNamespace="http://schemas.microsoft.com/office/2006/metadata/properties" ma:root="true" ma:fieldsID="f280865a07544811d3eebe9368a9087e" ns2:_="" ns3:_="">
    <xsd:import namespace="72fc9e63-d55d-4a35-801d-86084f3275ae"/>
    <xsd:import namespace="f3177eac-c39a-4bc7-a656-8959c1ca01a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c9e63-d55d-4a35-801d-86084f3275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9aa863f-a18b-4de0-9c78-b693d194da8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177eac-c39a-4bc7-a656-8959c1ca01a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aeaaf4f9-4db8-4895-9ea6-e2b7a169e78d}" ma:internalName="TaxCatchAll" ma:showField="CatchAllData" ma:web="f3177eac-c39a-4bc7-a656-8959c1ca01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3177eac-c39a-4bc7-a656-8959c1ca01a5" xsi:nil="true"/>
    <lcf76f155ced4ddcb4097134ff3c332f xmlns="72fc9e63-d55d-4a35-801d-86084f3275a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FF5D03-1364-474E-A08C-B54CF673BFD2}">
  <ds:schemaRefs>
    <ds:schemaRef ds:uri="http://schemas.microsoft.com/sharepoint/v3/contenttype/forms"/>
  </ds:schemaRefs>
</ds:datastoreItem>
</file>

<file path=customXml/itemProps2.xml><?xml version="1.0" encoding="utf-8"?>
<ds:datastoreItem xmlns:ds="http://schemas.openxmlformats.org/officeDocument/2006/customXml" ds:itemID="{DC6FE6BD-B685-4CC0-8B66-5AC87D00A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c9e63-d55d-4a35-801d-86084f3275ae"/>
    <ds:schemaRef ds:uri="f3177eac-c39a-4bc7-a656-8959c1ca01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E457B7-9B8E-4108-908D-FAB800B274BF}">
  <ds:schemaRefs>
    <ds:schemaRef ds:uri="http://schemas.microsoft.com/office/2006/documentManagement/types"/>
    <ds:schemaRef ds:uri="http://purl.org/dc/elements/1.1/"/>
    <ds:schemaRef ds:uri="http://schemas.openxmlformats.org/package/2006/metadata/core-properties"/>
    <ds:schemaRef ds:uri="f3177eac-c39a-4bc7-a656-8959c1ca01a5"/>
    <ds:schemaRef ds:uri="http://schemas.microsoft.com/office/infopath/2007/PartnerControls"/>
    <ds:schemaRef ds:uri="http://purl.org/dc/terms/"/>
    <ds:schemaRef ds:uri="72fc9e63-d55d-4a35-801d-86084f3275ae"/>
    <ds:schemaRef ds:uri="http://schemas.microsoft.com/office/2006/metadata/properties"/>
    <ds:schemaRef ds:uri="http://www.w3.org/XML/1998/namespace"/>
    <ds:schemaRef ds:uri="http://purl.org/dc/dcmitype/"/>
  </ds:schemaRefs>
</ds:datastoreItem>
</file>

<file path=customXml/itemProps4.xml><?xml version="1.0" encoding="utf-8"?>
<ds:datastoreItem xmlns:ds="http://schemas.openxmlformats.org/officeDocument/2006/customXml" ds:itemID="{25B36C86-BFD0-4945-8F58-86B92D9441F7}">
  <ds:schemaRefs>
    <ds:schemaRef ds:uri="http://schemas.openxmlformats.org/officeDocument/2006/bibliography"/>
  </ds:schemaRefs>
</ds:datastoreItem>
</file>

<file path=docMetadata/LabelInfo.xml><?xml version="1.0" encoding="utf-8"?>
<clbl:labelList xmlns:clbl="http://schemas.microsoft.com/office/2020/mipLabelMetadata">
  <clbl:label id="{f84814b5-f44e-4690-9314-553e36b5f585}" enabled="0" method="" siteId="{f84814b5-f44e-4690-9314-553e36b5f585}" removed="1"/>
</clbl:labelList>
</file>

<file path=docProps/app.xml><?xml version="1.0" encoding="utf-8"?>
<Properties xmlns="http://schemas.openxmlformats.org/officeDocument/2006/extended-properties" xmlns:vt="http://schemas.openxmlformats.org/officeDocument/2006/docPropsVTypes">
  <Template>Normal</Template>
  <TotalTime>12</TotalTime>
  <Pages>6</Pages>
  <Words>1531</Words>
  <Characters>8731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Wyle Information Systems - DARPA</Company>
  <LinksUpToDate>false</LinksUpToDate>
  <CharactersWithSpaces>10242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mheneberry</dc:creator>
  <cp:keywords/>
  <cp:lastModifiedBy>Kent, Natalie</cp:lastModifiedBy>
  <cp:revision>6</cp:revision>
  <cp:lastPrinted>2016-03-02T22:44:00Z</cp:lastPrinted>
  <dcterms:created xsi:type="dcterms:W3CDTF">2026-01-14T15:27:00Z</dcterms:created>
  <dcterms:modified xsi:type="dcterms:W3CDTF">2026-01-14T17:18:00Z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0x0101003458C0CFCCB22B43B79A0509E7DC8806</vt:lpwstr>
  </property>
  <property fmtid="{D5CDD505-2E9C-101B-9397-08002B2CF9AE}" pid="3" name="MediaServiceImageTags">
    <vt:lpwstr/>
  </property>
</Properties>
</file>