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251" w:rsidRDefault="00975614" w:rsidP="00975614">
      <w:pPr>
        <w:pStyle w:val="Title"/>
      </w:pPr>
      <w:r>
        <w:t>TRIBAL HERITAGE:-</w:t>
      </w:r>
    </w:p>
    <w:p w:rsidR="00975614" w:rsidRDefault="00975614" w:rsidP="00975614">
      <w:pPr>
        <w:pStyle w:val="Heading1"/>
        <w:numPr>
          <w:ilvl w:val="0"/>
          <w:numId w:val="1"/>
        </w:numPr>
      </w:pPr>
      <w:proofErr w:type="gramStart"/>
      <w:r>
        <w:t>JARAWA ,</w:t>
      </w:r>
      <w:proofErr w:type="gramEnd"/>
      <w:r>
        <w:t xml:space="preserve"> ANDAMAN:-</w:t>
      </w:r>
      <w:r w:rsidR="00505C47">
        <w:t xml:space="preserve"> w</w:t>
      </w:r>
    </w:p>
    <w:p w:rsidR="00975614" w:rsidRDefault="00975614" w:rsidP="00975614">
      <w:r>
        <w:rPr>
          <w:noProof/>
        </w:rPr>
        <w:drawing>
          <wp:inline distT="0" distB="0" distL="0" distR="0">
            <wp:extent cx="5943600" cy="3929599"/>
            <wp:effectExtent l="19050" t="0" r="0" b="0"/>
            <wp:docPr id="4" name="Picture 4" descr="Jarawa T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rawa Tribe"/>
                    <pic:cNvPicPr>
                      <a:picLocks noChangeAspect="1" noChangeArrowheads="1"/>
                    </pic:cNvPicPr>
                  </pic:nvPicPr>
                  <pic:blipFill>
                    <a:blip r:embed="rId6"/>
                    <a:srcRect/>
                    <a:stretch>
                      <a:fillRect/>
                    </a:stretch>
                  </pic:blipFill>
                  <pic:spPr bwMode="auto">
                    <a:xfrm>
                      <a:off x="0" y="0"/>
                      <a:ext cx="5943600" cy="3929599"/>
                    </a:xfrm>
                    <a:prstGeom prst="rect">
                      <a:avLst/>
                    </a:prstGeom>
                    <a:noFill/>
                    <a:ln w="9525">
                      <a:noFill/>
                      <a:miter lim="800000"/>
                      <a:headEnd/>
                      <a:tailEnd/>
                    </a:ln>
                  </pic:spPr>
                </pic:pic>
              </a:graphicData>
            </a:graphic>
          </wp:inline>
        </w:drawing>
      </w:r>
    </w:p>
    <w:p w:rsidR="00975614" w:rsidRDefault="00975614" w:rsidP="00975614">
      <w:pPr>
        <w:rPr>
          <w:rFonts w:ascii="georgia-regular" w:hAnsi="georgia-regular"/>
          <w:shd w:val="clear" w:color="auto" w:fill="FFFFFF"/>
        </w:rPr>
      </w:pPr>
      <w:r>
        <w:rPr>
          <w:rFonts w:ascii="georgia-regular" w:hAnsi="georgia-regular"/>
          <w:shd w:val="clear" w:color="auto" w:fill="FFFFFF"/>
        </w:rPr>
        <w:t xml:space="preserve">While they do not hate modern population as much as the </w:t>
      </w:r>
      <w:proofErr w:type="spellStart"/>
      <w:r>
        <w:rPr>
          <w:rFonts w:ascii="georgia-regular" w:hAnsi="georgia-regular"/>
          <w:shd w:val="clear" w:color="auto" w:fill="FFFFFF"/>
        </w:rPr>
        <w:t>Sentinelese</w:t>
      </w:r>
      <w:proofErr w:type="spellEnd"/>
      <w:r>
        <w:rPr>
          <w:rFonts w:ascii="georgia-regular" w:hAnsi="georgia-regular"/>
          <w:shd w:val="clear" w:color="auto" w:fill="FFFFFF"/>
        </w:rPr>
        <w:t xml:space="preserve">, they are still rooted in their tribal customs and traditions. Unfortunately, the building of the Great Andaman Trunk Road has resulted in a lot of exploitation of the tribes by tourists and modern local societies. The </w:t>
      </w:r>
      <w:proofErr w:type="spellStart"/>
      <w:r>
        <w:rPr>
          <w:rFonts w:ascii="georgia-regular" w:hAnsi="georgia-regular"/>
          <w:shd w:val="clear" w:color="auto" w:fill="FFFFFF"/>
        </w:rPr>
        <w:t>Jarawas</w:t>
      </w:r>
      <w:proofErr w:type="spellEnd"/>
      <w:r>
        <w:rPr>
          <w:rFonts w:ascii="georgia-regular" w:hAnsi="georgia-regular"/>
          <w:shd w:val="clear" w:color="auto" w:fill="FFFFFF"/>
        </w:rPr>
        <w:t xml:space="preserve"> are pretty weird when it comes to food though. They relish fish, pigs and other animals but wouldn't touch a deer, which the area is highly populated with. Perhaps they consider deer sacred. Also, the tribal people of </w:t>
      </w:r>
      <w:proofErr w:type="spellStart"/>
      <w:r>
        <w:rPr>
          <w:rFonts w:ascii="georgia-regular" w:hAnsi="georgia-regular"/>
          <w:shd w:val="clear" w:color="auto" w:fill="FFFFFF"/>
        </w:rPr>
        <w:t>Jarawa</w:t>
      </w:r>
      <w:proofErr w:type="spellEnd"/>
      <w:r>
        <w:rPr>
          <w:rFonts w:ascii="georgia-regular" w:hAnsi="georgia-regular"/>
          <w:shd w:val="clear" w:color="auto" w:fill="FFFFFF"/>
        </w:rPr>
        <w:t xml:space="preserve"> change the names of their children post puberty. There is an elaborate ceremony held to celebrate, in which a boy has to hunt a wild pig and offer it to everyone in the village, and a girl is anointed in clay, pig oil and gum, post which the children are given their new names. The </w:t>
      </w:r>
      <w:proofErr w:type="spellStart"/>
      <w:r>
        <w:rPr>
          <w:rFonts w:ascii="georgia-regular" w:hAnsi="georgia-regular"/>
          <w:shd w:val="clear" w:color="auto" w:fill="FFFFFF"/>
        </w:rPr>
        <w:t>tribals</w:t>
      </w:r>
      <w:proofErr w:type="spellEnd"/>
      <w:r>
        <w:rPr>
          <w:rFonts w:ascii="georgia-regular" w:hAnsi="georgia-regular"/>
          <w:shd w:val="clear" w:color="auto" w:fill="FFFFFF"/>
        </w:rPr>
        <w:t xml:space="preserve"> are also aware of contraceptive policies and use herbs and plants as contraceptives!</w:t>
      </w:r>
    </w:p>
    <w:p w:rsidR="00191201" w:rsidRDefault="00191201" w:rsidP="00191201">
      <w:r>
        <w:rPr>
          <w:rFonts w:ascii="georgia-regular" w:hAnsi="georgia-regular"/>
          <w:shd w:val="clear" w:color="auto" w:fill="FFFFFF"/>
        </w:rPr>
        <w:t xml:space="preserve">UPTO HERE - </w:t>
      </w:r>
      <w:r>
        <w:t>SOURCES</w:t>
      </w:r>
      <w:proofErr w:type="gramStart"/>
      <w:r>
        <w:t>:-</w:t>
      </w:r>
      <w:proofErr w:type="gramEnd"/>
      <w:r>
        <w:t xml:space="preserve">  </w:t>
      </w:r>
      <w:hyperlink r:id="rId7" w:history="1">
        <w:r>
          <w:rPr>
            <w:rStyle w:val="Hyperlink"/>
          </w:rPr>
          <w:t>https://www.storypick.com/tribes-in-india/</w:t>
        </w:r>
      </w:hyperlink>
    </w:p>
    <w:p w:rsidR="00191201" w:rsidRPr="00A8447C" w:rsidRDefault="00521F6E" w:rsidP="00191201">
      <w:hyperlink r:id="rId8" w:history="1">
        <w:r w:rsidR="00191201">
          <w:rPr>
            <w:rStyle w:val="Hyperlink"/>
          </w:rPr>
          <w:t>https://www.indiatimes.com/culture/who-we-are/7-weird-indian-tribal-traditions-thatll-make-you-go-wtf-232282.html</w:t>
        </w:r>
      </w:hyperlink>
      <w:hyperlink r:id="rId9" w:history="1">
        <w:r w:rsidR="00191201">
          <w:rPr>
            <w:rStyle w:val="Hyperlink"/>
          </w:rPr>
          <w:t>https://www.indiatimes.com/culture/who-we-are/7-weird-indian-tribal-traditions-thatll-make-you-go-wtf-232282.html</w:t>
        </w:r>
      </w:hyperlink>
    </w:p>
    <w:p w:rsidR="003A6784" w:rsidRDefault="003A6784" w:rsidP="003A6784">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The </w:t>
      </w:r>
      <w:proofErr w:type="spellStart"/>
      <w:r>
        <w:rPr>
          <w:rFonts w:ascii="Arial" w:hAnsi="Arial" w:cs="Arial"/>
          <w:b/>
          <w:bCs/>
          <w:color w:val="202122"/>
          <w:sz w:val="17"/>
          <w:szCs w:val="17"/>
        </w:rPr>
        <w:t>Jarawas</w:t>
      </w:r>
      <w:proofErr w:type="spellEnd"/>
      <w:r>
        <w:rPr>
          <w:rFonts w:ascii="Arial" w:hAnsi="Arial" w:cs="Arial"/>
          <w:color w:val="202122"/>
          <w:sz w:val="17"/>
          <w:szCs w:val="17"/>
        </w:rPr>
        <w:t xml:space="preserve"> (also </w:t>
      </w:r>
      <w:proofErr w:type="spellStart"/>
      <w:r>
        <w:rPr>
          <w:rFonts w:ascii="Arial" w:hAnsi="Arial" w:cs="Arial"/>
          <w:color w:val="202122"/>
          <w:sz w:val="17"/>
          <w:szCs w:val="17"/>
        </w:rPr>
        <w:t>Järawa</w:t>
      </w:r>
      <w:proofErr w:type="spellEnd"/>
      <w:r>
        <w:rPr>
          <w:rFonts w:ascii="Arial" w:hAnsi="Arial" w:cs="Arial"/>
          <w:color w:val="202122"/>
          <w:sz w:val="17"/>
          <w:szCs w:val="17"/>
        </w:rPr>
        <w:t xml:space="preserve">, </w:t>
      </w:r>
      <w:proofErr w:type="spellStart"/>
      <w:r>
        <w:rPr>
          <w:rFonts w:ascii="Arial" w:hAnsi="Arial" w:cs="Arial"/>
          <w:color w:val="202122"/>
          <w:sz w:val="17"/>
          <w:szCs w:val="17"/>
        </w:rPr>
        <w:t>Jarwa</w:t>
      </w:r>
      <w:proofErr w:type="spellEnd"/>
      <w:r>
        <w:rPr>
          <w:rFonts w:ascii="Arial" w:hAnsi="Arial" w:cs="Arial"/>
          <w:color w:val="202122"/>
          <w:sz w:val="17"/>
          <w:szCs w:val="17"/>
        </w:rPr>
        <w:t>)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"https://en.wikipedia.org/wiki/Jarawa_language_(Andaman_Islands)" \o "Jarawa language (Andaman Islands)" </w:instrText>
      </w:r>
      <w:r w:rsidR="00521F6E">
        <w:rPr>
          <w:rFonts w:ascii="Arial" w:hAnsi="Arial" w:cs="Arial"/>
          <w:color w:val="202122"/>
          <w:sz w:val="17"/>
          <w:szCs w:val="17"/>
        </w:rPr>
        <w:fldChar w:fldCharType="separate"/>
      </w:r>
      <w:r>
        <w:rPr>
          <w:rStyle w:val="Hyperlink"/>
          <w:rFonts w:ascii="Arial" w:eastAsiaTheme="majorEastAsia" w:hAnsi="Arial" w:cs="Arial"/>
          <w:color w:val="0B0080"/>
          <w:sz w:val="17"/>
          <w:szCs w:val="17"/>
        </w:rPr>
        <w:t>Jarawa</w:t>
      </w:r>
      <w:proofErr w:type="spellEnd"/>
      <w:r w:rsidR="00521F6E">
        <w:rPr>
          <w:rFonts w:ascii="Arial" w:hAnsi="Arial" w:cs="Arial"/>
          <w:color w:val="202122"/>
          <w:sz w:val="17"/>
          <w:szCs w:val="17"/>
        </w:rPr>
        <w:fldChar w:fldCharType="end"/>
      </w:r>
      <w:r>
        <w:rPr>
          <w:rFonts w:ascii="Arial" w:hAnsi="Arial" w:cs="Arial"/>
          <w:color w:val="202122"/>
          <w:sz w:val="17"/>
          <w:szCs w:val="17"/>
        </w:rPr>
        <w:t>: </w:t>
      </w:r>
      <w:proofErr w:type="spellStart"/>
      <w:r>
        <w:rPr>
          <w:rFonts w:ascii="Arial" w:hAnsi="Arial" w:cs="Arial"/>
          <w:i/>
          <w:iCs/>
          <w:color w:val="202122"/>
          <w:sz w:val="17"/>
          <w:szCs w:val="17"/>
        </w:rPr>
        <w:t>Aong</w:t>
      </w:r>
      <w:proofErr w:type="spellEnd"/>
      <w:r>
        <w:rPr>
          <w:rFonts w:ascii="Arial" w:hAnsi="Arial" w:cs="Arial"/>
          <w:color w:val="202122"/>
          <w:sz w:val="17"/>
          <w:szCs w:val="17"/>
        </w:rPr>
        <w:t>, </w:t>
      </w:r>
      <w:r>
        <w:rPr>
          <w:rFonts w:ascii="Arial" w:hAnsi="Arial" w:cs="Arial"/>
          <w:color w:val="202122"/>
          <w:sz w:val="14"/>
          <w:szCs w:val="14"/>
        </w:rPr>
        <w:t>pronounced </w:t>
      </w:r>
      <w:hyperlink r:id="rId10" w:tooltip="Help:IPA" w:history="1">
        <w:r>
          <w:rPr>
            <w:rStyle w:val="Hyperlink"/>
            <w:rFonts w:ascii="Arial" w:eastAsiaTheme="majorEastAsia" w:hAnsi="Arial" w:cs="Arial"/>
            <w:color w:val="0B0080"/>
            <w:sz w:val="17"/>
            <w:szCs w:val="17"/>
          </w:rPr>
          <w:t>[</w:t>
        </w:r>
        <w:proofErr w:type="spellStart"/>
        <w:r>
          <w:rPr>
            <w:rStyle w:val="Hyperlink"/>
            <w:rFonts w:ascii="Arial" w:eastAsiaTheme="majorEastAsia" w:hAnsi="Arial" w:cs="Arial"/>
            <w:color w:val="0B0080"/>
            <w:sz w:val="17"/>
            <w:szCs w:val="17"/>
          </w:rPr>
          <w:t>əŋ</w:t>
        </w:r>
        <w:proofErr w:type="spellEnd"/>
        <w:r>
          <w:rPr>
            <w:rStyle w:val="Hyperlink"/>
            <w:rFonts w:ascii="Arial" w:eastAsiaTheme="majorEastAsia" w:hAnsi="Arial" w:cs="Arial"/>
            <w:color w:val="0B0080"/>
            <w:sz w:val="17"/>
            <w:szCs w:val="17"/>
          </w:rPr>
          <w:t>]</w:t>
        </w:r>
      </w:hyperlink>
      <w:hyperlink r:id="rId11" w:anchor="cite_note-2" w:history="1">
        <w:r>
          <w:rPr>
            <w:rStyle w:val="Hyperlink"/>
            <w:rFonts w:ascii="Arial" w:eastAsiaTheme="majorEastAsia" w:hAnsi="Arial" w:cs="Arial"/>
            <w:color w:val="0B0080"/>
            <w:sz w:val="13"/>
            <w:szCs w:val="13"/>
            <w:vertAlign w:val="superscript"/>
          </w:rPr>
          <w:t>[2]</w:t>
        </w:r>
      </w:hyperlink>
      <w:r>
        <w:rPr>
          <w:rFonts w:ascii="Arial" w:hAnsi="Arial" w:cs="Arial"/>
          <w:color w:val="202122"/>
          <w:sz w:val="17"/>
          <w:szCs w:val="17"/>
        </w:rPr>
        <w:t>) are an </w:t>
      </w:r>
      <w:hyperlink r:id="rId12" w:tooltip="Andamanese peoples" w:history="1">
        <w:r>
          <w:rPr>
            <w:rStyle w:val="Hyperlink"/>
            <w:rFonts w:ascii="Arial" w:eastAsiaTheme="majorEastAsia" w:hAnsi="Arial" w:cs="Arial"/>
            <w:color w:val="0B0080"/>
            <w:sz w:val="17"/>
            <w:szCs w:val="17"/>
          </w:rPr>
          <w:t>indigenous people</w:t>
        </w:r>
      </w:hyperlink>
      <w:r>
        <w:rPr>
          <w:rFonts w:ascii="Arial" w:hAnsi="Arial" w:cs="Arial"/>
          <w:color w:val="202122"/>
          <w:sz w:val="17"/>
          <w:szCs w:val="17"/>
        </w:rPr>
        <w:t> of the </w:t>
      </w:r>
      <w:hyperlink r:id="rId13" w:tooltip="Andaman Islands" w:history="1">
        <w:r>
          <w:rPr>
            <w:rStyle w:val="Hyperlink"/>
            <w:rFonts w:ascii="Arial" w:eastAsiaTheme="majorEastAsia" w:hAnsi="Arial" w:cs="Arial"/>
            <w:color w:val="0B0080"/>
            <w:sz w:val="17"/>
            <w:szCs w:val="17"/>
          </w:rPr>
          <w:t>Andaman Islands</w:t>
        </w:r>
      </w:hyperlink>
      <w:r>
        <w:rPr>
          <w:rFonts w:ascii="Arial" w:hAnsi="Arial" w:cs="Arial"/>
          <w:color w:val="202122"/>
          <w:sz w:val="17"/>
          <w:szCs w:val="17"/>
        </w:rPr>
        <w:t> in India. They live in parts of </w:t>
      </w:r>
      <w:hyperlink r:id="rId14" w:tooltip="South Andaman Island" w:history="1">
        <w:r>
          <w:rPr>
            <w:rStyle w:val="Hyperlink"/>
            <w:rFonts w:ascii="Arial" w:eastAsiaTheme="majorEastAsia" w:hAnsi="Arial" w:cs="Arial"/>
            <w:color w:val="0B0080"/>
            <w:sz w:val="17"/>
            <w:szCs w:val="17"/>
          </w:rPr>
          <w:t>South Andaman</w:t>
        </w:r>
      </w:hyperlink>
      <w:r>
        <w:rPr>
          <w:rFonts w:ascii="Arial" w:hAnsi="Arial" w:cs="Arial"/>
          <w:color w:val="202122"/>
          <w:sz w:val="17"/>
          <w:szCs w:val="17"/>
        </w:rPr>
        <w:t> and </w:t>
      </w:r>
      <w:hyperlink r:id="rId15" w:tooltip="Middle Andaman Island" w:history="1">
        <w:r>
          <w:rPr>
            <w:rStyle w:val="Hyperlink"/>
            <w:rFonts w:ascii="Arial" w:eastAsiaTheme="majorEastAsia" w:hAnsi="Arial" w:cs="Arial"/>
            <w:color w:val="0B0080"/>
            <w:sz w:val="17"/>
            <w:szCs w:val="17"/>
          </w:rPr>
          <w:t>Middle Andaman</w:t>
        </w:r>
      </w:hyperlink>
      <w:r>
        <w:rPr>
          <w:rFonts w:ascii="Arial" w:hAnsi="Arial" w:cs="Arial"/>
          <w:color w:val="202122"/>
          <w:sz w:val="17"/>
          <w:szCs w:val="17"/>
        </w:rPr>
        <w:t xml:space="preserve"> Islands, and their present numbers are estimated at </w:t>
      </w:r>
      <w:r>
        <w:rPr>
          <w:rFonts w:ascii="Arial" w:hAnsi="Arial" w:cs="Arial"/>
          <w:color w:val="202122"/>
          <w:sz w:val="17"/>
          <w:szCs w:val="17"/>
        </w:rPr>
        <w:lastRenderedPageBreak/>
        <w:t xml:space="preserve">between 250–400 individuals. They have largely shunned interaction with outsiders, and many particulars of their society, culture and traditions are poorly understood. Since the 1990s, contacts between </w:t>
      </w:r>
      <w:proofErr w:type="spellStart"/>
      <w:r>
        <w:rPr>
          <w:rFonts w:ascii="Arial" w:hAnsi="Arial" w:cs="Arial"/>
          <w:color w:val="202122"/>
          <w:sz w:val="17"/>
          <w:szCs w:val="17"/>
        </w:rPr>
        <w:t>Jarawa</w:t>
      </w:r>
      <w:proofErr w:type="spellEnd"/>
      <w:r>
        <w:rPr>
          <w:rFonts w:ascii="Arial" w:hAnsi="Arial" w:cs="Arial"/>
          <w:color w:val="202122"/>
          <w:sz w:val="17"/>
          <w:szCs w:val="17"/>
        </w:rPr>
        <w:t xml:space="preserve"> groups and outsiders grew increasingly frequent. By the 2000s, some </w:t>
      </w:r>
      <w:proofErr w:type="spellStart"/>
      <w:r>
        <w:rPr>
          <w:rFonts w:ascii="Arial" w:hAnsi="Arial" w:cs="Arial"/>
          <w:color w:val="202122"/>
          <w:sz w:val="17"/>
          <w:szCs w:val="17"/>
        </w:rPr>
        <w:t>Jarawas</w:t>
      </w:r>
      <w:proofErr w:type="spellEnd"/>
      <w:r>
        <w:rPr>
          <w:rFonts w:ascii="Arial" w:hAnsi="Arial" w:cs="Arial"/>
          <w:color w:val="202122"/>
          <w:sz w:val="17"/>
          <w:szCs w:val="17"/>
        </w:rPr>
        <w:t xml:space="preserve"> had become regular visitors at settlements, where they trade, interact with tourists, get medical aid, and even send their children to school.</w:t>
      </w:r>
    </w:p>
    <w:p w:rsidR="003A6784" w:rsidRDefault="003A6784" w:rsidP="003A6784">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The </w:t>
      </w:r>
      <w:proofErr w:type="spellStart"/>
      <w:r>
        <w:rPr>
          <w:rFonts w:ascii="Arial" w:hAnsi="Arial" w:cs="Arial"/>
          <w:color w:val="202122"/>
          <w:sz w:val="17"/>
          <w:szCs w:val="17"/>
        </w:rPr>
        <w:t>Jarawas</w:t>
      </w:r>
      <w:proofErr w:type="spellEnd"/>
      <w:r>
        <w:rPr>
          <w:rFonts w:ascii="Arial" w:hAnsi="Arial" w:cs="Arial"/>
          <w:color w:val="202122"/>
          <w:sz w:val="17"/>
          <w:szCs w:val="17"/>
        </w:rPr>
        <w:t xml:space="preserve"> are </w:t>
      </w:r>
      <w:proofErr w:type="spellStart"/>
      <w:r>
        <w:rPr>
          <w:rFonts w:ascii="Arial" w:hAnsi="Arial" w:cs="Arial"/>
          <w:color w:val="202122"/>
          <w:sz w:val="17"/>
          <w:szCs w:val="17"/>
        </w:rPr>
        <w:t>recognised</w:t>
      </w:r>
      <w:proofErr w:type="spellEnd"/>
      <w:r>
        <w:rPr>
          <w:rFonts w:ascii="Arial" w:hAnsi="Arial" w:cs="Arial"/>
          <w:color w:val="202122"/>
          <w:sz w:val="17"/>
          <w:szCs w:val="17"/>
        </w:rPr>
        <w:t xml:space="preserve"> as an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"https://en.wikipedia.org/wiki/Adivasi" \o "Adivasi" </w:instrText>
      </w:r>
      <w:r w:rsidR="00521F6E">
        <w:rPr>
          <w:rFonts w:ascii="Arial" w:hAnsi="Arial" w:cs="Arial"/>
          <w:color w:val="202122"/>
          <w:sz w:val="17"/>
          <w:szCs w:val="17"/>
        </w:rPr>
        <w:fldChar w:fldCharType="separate"/>
      </w:r>
      <w:r>
        <w:rPr>
          <w:rStyle w:val="Hyperlink"/>
          <w:rFonts w:ascii="Arial" w:eastAsiaTheme="majorEastAsia" w:hAnsi="Arial" w:cs="Arial"/>
          <w:color w:val="0B0080"/>
          <w:sz w:val="17"/>
          <w:szCs w:val="17"/>
        </w:rPr>
        <w:t>Adivasi</w:t>
      </w:r>
      <w:proofErr w:type="spellEnd"/>
      <w:r w:rsidR="00521F6E">
        <w:rPr>
          <w:rFonts w:ascii="Arial" w:hAnsi="Arial" w:cs="Arial"/>
          <w:color w:val="202122"/>
          <w:sz w:val="17"/>
          <w:szCs w:val="17"/>
        </w:rPr>
        <w:fldChar w:fldCharType="end"/>
      </w:r>
      <w:r>
        <w:rPr>
          <w:rFonts w:ascii="Arial" w:hAnsi="Arial" w:cs="Arial"/>
          <w:color w:val="202122"/>
          <w:sz w:val="17"/>
          <w:szCs w:val="17"/>
        </w:rPr>
        <w:t> group in India. Along with other indigenous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"https://en.wikipedia.org/wiki/Andamanese" \o "Andamanese" </w:instrText>
      </w:r>
      <w:r w:rsidR="00521F6E">
        <w:rPr>
          <w:rFonts w:ascii="Arial" w:hAnsi="Arial" w:cs="Arial"/>
          <w:color w:val="202122"/>
          <w:sz w:val="17"/>
          <w:szCs w:val="17"/>
        </w:rPr>
        <w:fldChar w:fldCharType="separate"/>
      </w:r>
      <w:r>
        <w:rPr>
          <w:rStyle w:val="Hyperlink"/>
          <w:rFonts w:ascii="Arial" w:eastAsiaTheme="majorEastAsia" w:hAnsi="Arial" w:cs="Arial"/>
          <w:color w:val="0B0080"/>
          <w:sz w:val="17"/>
          <w:szCs w:val="17"/>
        </w:rPr>
        <w:t>Andamanese</w:t>
      </w:r>
      <w:proofErr w:type="spellEnd"/>
      <w:r w:rsidR="00521F6E">
        <w:rPr>
          <w:rFonts w:ascii="Arial" w:hAnsi="Arial" w:cs="Arial"/>
          <w:color w:val="202122"/>
          <w:sz w:val="17"/>
          <w:szCs w:val="17"/>
        </w:rPr>
        <w:fldChar w:fldCharType="end"/>
      </w:r>
      <w:r>
        <w:rPr>
          <w:rFonts w:ascii="Arial" w:hAnsi="Arial" w:cs="Arial"/>
          <w:color w:val="202122"/>
          <w:sz w:val="17"/>
          <w:szCs w:val="17"/>
        </w:rPr>
        <w:t> peoples, they have inhabited the islands for several thousand years. The Andaman Islands have been known to outsiders since </w:t>
      </w:r>
      <w:hyperlink r:id="rId16" w:tooltip="Ancient history" w:history="1">
        <w:r>
          <w:rPr>
            <w:rStyle w:val="Hyperlink"/>
            <w:rFonts w:ascii="Arial" w:eastAsiaTheme="majorEastAsia" w:hAnsi="Arial" w:cs="Arial"/>
            <w:color w:val="0B0080"/>
            <w:sz w:val="17"/>
            <w:szCs w:val="17"/>
          </w:rPr>
          <w:t>antiquity</w:t>
        </w:r>
      </w:hyperlink>
      <w:r>
        <w:rPr>
          <w:rFonts w:ascii="Arial" w:hAnsi="Arial" w:cs="Arial"/>
          <w:color w:val="202122"/>
          <w:sz w:val="17"/>
          <w:szCs w:val="17"/>
        </w:rPr>
        <w:t xml:space="preserve">; however, until quite recent times they were infrequently </w:t>
      </w:r>
      <w:proofErr w:type="gramStart"/>
      <w:r>
        <w:rPr>
          <w:rFonts w:ascii="Arial" w:hAnsi="Arial" w:cs="Arial"/>
          <w:color w:val="202122"/>
          <w:sz w:val="17"/>
          <w:szCs w:val="17"/>
        </w:rPr>
        <w:t>visited,</w:t>
      </w:r>
      <w:proofErr w:type="gramEnd"/>
      <w:r>
        <w:rPr>
          <w:rFonts w:ascii="Arial" w:hAnsi="Arial" w:cs="Arial"/>
          <w:color w:val="202122"/>
          <w:sz w:val="17"/>
          <w:szCs w:val="17"/>
        </w:rPr>
        <w:t xml:space="preserve"> and such contacts were predominantly sporadic and temporary. For the greater portion of their history their only significant contact has been with other </w:t>
      </w:r>
      <w:proofErr w:type="spellStart"/>
      <w:r>
        <w:rPr>
          <w:rFonts w:ascii="Arial" w:hAnsi="Arial" w:cs="Arial"/>
          <w:color w:val="202122"/>
          <w:sz w:val="17"/>
          <w:szCs w:val="17"/>
        </w:rPr>
        <w:t>Andamanese</w:t>
      </w:r>
      <w:proofErr w:type="spellEnd"/>
      <w:r>
        <w:rPr>
          <w:rFonts w:ascii="Arial" w:hAnsi="Arial" w:cs="Arial"/>
          <w:color w:val="202122"/>
          <w:sz w:val="17"/>
          <w:szCs w:val="17"/>
        </w:rPr>
        <w:t xml:space="preserve"> groups. Through many decades, contact with the tribe has diminished quite significantly.</w:t>
      </w:r>
    </w:p>
    <w:p w:rsidR="003A6784" w:rsidRDefault="003A6784" w:rsidP="003A6784">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There is some indication that the </w:t>
      </w:r>
      <w:proofErr w:type="spellStart"/>
      <w:r>
        <w:rPr>
          <w:rFonts w:ascii="Arial" w:hAnsi="Arial" w:cs="Arial"/>
          <w:color w:val="202122"/>
          <w:sz w:val="17"/>
          <w:szCs w:val="17"/>
        </w:rPr>
        <w:t>Jarawa</w:t>
      </w:r>
      <w:proofErr w:type="spellEnd"/>
      <w:r>
        <w:rPr>
          <w:rFonts w:ascii="Arial" w:hAnsi="Arial" w:cs="Arial"/>
          <w:color w:val="202122"/>
          <w:sz w:val="17"/>
          <w:szCs w:val="17"/>
        </w:rPr>
        <w:t xml:space="preserve"> regarded the now-extinct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"https://en.wikipedia.org/wiki/Jangil" \o "Jangil" </w:instrText>
      </w:r>
      <w:r w:rsidR="00521F6E">
        <w:rPr>
          <w:rFonts w:ascii="Arial" w:hAnsi="Arial" w:cs="Arial"/>
          <w:color w:val="202122"/>
          <w:sz w:val="17"/>
          <w:szCs w:val="17"/>
        </w:rPr>
        <w:fldChar w:fldCharType="separate"/>
      </w:r>
      <w:r>
        <w:rPr>
          <w:rStyle w:val="Hyperlink"/>
          <w:rFonts w:ascii="Arial" w:eastAsiaTheme="majorEastAsia" w:hAnsi="Arial" w:cs="Arial"/>
          <w:color w:val="0B0080"/>
          <w:sz w:val="17"/>
          <w:szCs w:val="17"/>
        </w:rPr>
        <w:t>Jangil</w:t>
      </w:r>
      <w:proofErr w:type="spellEnd"/>
      <w:r w:rsidR="00521F6E">
        <w:rPr>
          <w:rFonts w:ascii="Arial" w:hAnsi="Arial" w:cs="Arial"/>
          <w:color w:val="202122"/>
          <w:sz w:val="17"/>
          <w:szCs w:val="17"/>
        </w:rPr>
        <w:fldChar w:fldCharType="end"/>
      </w:r>
      <w:r>
        <w:rPr>
          <w:rFonts w:ascii="Arial" w:hAnsi="Arial" w:cs="Arial"/>
          <w:color w:val="202122"/>
          <w:sz w:val="17"/>
          <w:szCs w:val="17"/>
        </w:rPr>
        <w:t xml:space="preserve"> tribe as a parent tribe from which they split centuries or millennia ago, even though the </w:t>
      </w:r>
      <w:proofErr w:type="spellStart"/>
      <w:r>
        <w:rPr>
          <w:rFonts w:ascii="Arial" w:hAnsi="Arial" w:cs="Arial"/>
          <w:color w:val="202122"/>
          <w:sz w:val="17"/>
          <w:szCs w:val="17"/>
        </w:rPr>
        <w:t>Jarawa</w:t>
      </w:r>
      <w:proofErr w:type="spellEnd"/>
      <w:r>
        <w:rPr>
          <w:rFonts w:ascii="Arial" w:hAnsi="Arial" w:cs="Arial"/>
          <w:color w:val="202122"/>
          <w:sz w:val="17"/>
          <w:szCs w:val="17"/>
        </w:rPr>
        <w:t xml:space="preserve"> outnumbered (and eventually out-survived) the </w:t>
      </w:r>
      <w:proofErr w:type="spellStart"/>
      <w:r>
        <w:rPr>
          <w:rFonts w:ascii="Arial" w:hAnsi="Arial" w:cs="Arial"/>
          <w:color w:val="202122"/>
          <w:sz w:val="17"/>
          <w:szCs w:val="17"/>
        </w:rPr>
        <w:t>Jangil</w:t>
      </w:r>
      <w:proofErr w:type="spellEnd"/>
      <w:r>
        <w:rPr>
          <w:rFonts w:ascii="Arial" w:hAnsi="Arial" w:cs="Arial"/>
          <w:color w:val="202122"/>
          <w:sz w:val="17"/>
          <w:szCs w:val="17"/>
        </w:rPr>
        <w:t>.</w:t>
      </w:r>
      <w:hyperlink r:id="rId17" w:anchor="cite_note-portman1898-3" w:history="1">
        <w:r>
          <w:rPr>
            <w:rStyle w:val="Hyperlink"/>
            <w:rFonts w:ascii="Arial" w:eastAsiaTheme="majorEastAsia" w:hAnsi="Arial" w:cs="Arial"/>
            <w:color w:val="0B0080"/>
            <w:sz w:val="13"/>
            <w:szCs w:val="13"/>
            <w:vertAlign w:val="superscript"/>
          </w:rPr>
          <w:t>[3]</w:t>
        </w:r>
      </w:hyperlink>
      <w:r>
        <w:rPr>
          <w:rFonts w:ascii="Arial" w:hAnsi="Arial" w:cs="Arial"/>
          <w:color w:val="202122"/>
          <w:sz w:val="17"/>
          <w:szCs w:val="17"/>
        </w:rPr>
        <w:t xml:space="preserve"> The </w:t>
      </w:r>
      <w:proofErr w:type="spellStart"/>
      <w:r>
        <w:rPr>
          <w:rFonts w:ascii="Arial" w:hAnsi="Arial" w:cs="Arial"/>
          <w:color w:val="202122"/>
          <w:sz w:val="17"/>
          <w:szCs w:val="17"/>
        </w:rPr>
        <w:t>Jangil</w:t>
      </w:r>
      <w:proofErr w:type="spellEnd"/>
      <w:r>
        <w:rPr>
          <w:rFonts w:ascii="Arial" w:hAnsi="Arial" w:cs="Arial"/>
          <w:color w:val="202122"/>
          <w:sz w:val="17"/>
          <w:szCs w:val="17"/>
        </w:rPr>
        <w:t xml:space="preserve"> (also called the </w:t>
      </w:r>
      <w:r>
        <w:rPr>
          <w:rFonts w:ascii="Arial" w:hAnsi="Arial" w:cs="Arial"/>
          <w:i/>
          <w:iCs/>
          <w:color w:val="202122"/>
          <w:sz w:val="17"/>
          <w:szCs w:val="17"/>
        </w:rPr>
        <w:t>Rutland Island Aka Bea</w:t>
      </w:r>
      <w:r>
        <w:rPr>
          <w:rFonts w:ascii="Arial" w:hAnsi="Arial" w:cs="Arial"/>
          <w:color w:val="202122"/>
          <w:sz w:val="17"/>
          <w:szCs w:val="17"/>
        </w:rPr>
        <w:t>) were presumed extinct by 1931.</w:t>
      </w:r>
      <w:hyperlink r:id="rId18" w:anchor="cite_note-vanDriem2001-4" w:history="1">
        <w:r>
          <w:rPr>
            <w:rStyle w:val="Hyperlink"/>
            <w:rFonts w:ascii="Arial" w:eastAsiaTheme="majorEastAsia" w:hAnsi="Arial" w:cs="Arial"/>
            <w:color w:val="0B0080"/>
            <w:sz w:val="13"/>
            <w:szCs w:val="13"/>
            <w:vertAlign w:val="superscript"/>
          </w:rPr>
          <w:t>[4]</w:t>
        </w:r>
      </w:hyperlink>
    </w:p>
    <w:p w:rsidR="003A6784" w:rsidRDefault="003A6784" w:rsidP="003A6784">
      <w:pPr>
        <w:pStyle w:val="Heading2"/>
        <w:pBdr>
          <w:bottom w:val="single" w:sz="4" w:space="0" w:color="A2A9B1"/>
        </w:pBdr>
        <w:shd w:val="clear" w:color="auto" w:fill="FFFFFF"/>
        <w:spacing w:before="240" w:after="60"/>
        <w:rPr>
          <w:rFonts w:ascii="Georgia" w:hAnsi="Georgia"/>
          <w:b w:val="0"/>
          <w:bCs w:val="0"/>
          <w:color w:val="000000"/>
        </w:rPr>
      </w:pPr>
      <w:proofErr w:type="gramStart"/>
      <w:r>
        <w:rPr>
          <w:rStyle w:val="mw-headline"/>
          <w:rFonts w:ascii="Georgia" w:hAnsi="Georgia"/>
          <w:b w:val="0"/>
          <w:bCs w:val="0"/>
          <w:color w:val="000000"/>
        </w:rPr>
        <w:t>Origin</w:t>
      </w:r>
      <w:r>
        <w:rPr>
          <w:rStyle w:val="mw-editsection-bracket"/>
          <w:rFonts w:ascii="Arial" w:hAnsi="Arial" w:cs="Arial"/>
          <w:b w:val="0"/>
          <w:bCs w:val="0"/>
          <w:color w:val="54595D"/>
          <w:sz w:val="24"/>
          <w:szCs w:val="24"/>
        </w:rPr>
        <w:t>[</w:t>
      </w:r>
      <w:proofErr w:type="gramEnd"/>
      <w:r w:rsidR="00521F6E">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"https://en.wikipedia.org/w/index.php?title=Jarawas_(Andaman_Islands)&amp;action=edit&amp;section=1" \o "Edit section: Origin" </w:instrText>
      </w:r>
      <w:r w:rsidR="00521F6E">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sidR="00521F6E">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3A6784" w:rsidRDefault="003A6784" w:rsidP="003A6784">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The </w:t>
      </w:r>
      <w:proofErr w:type="spellStart"/>
      <w:r>
        <w:rPr>
          <w:rFonts w:ascii="Arial" w:hAnsi="Arial" w:cs="Arial"/>
          <w:color w:val="202122"/>
          <w:sz w:val="17"/>
          <w:szCs w:val="17"/>
        </w:rPr>
        <w:t>Jarawas</w:t>
      </w:r>
      <w:proofErr w:type="spellEnd"/>
      <w:r>
        <w:rPr>
          <w:rFonts w:ascii="Arial" w:hAnsi="Arial" w:cs="Arial"/>
          <w:color w:val="202122"/>
          <w:sz w:val="17"/>
          <w:szCs w:val="17"/>
        </w:rPr>
        <w:t xml:space="preserve"> have been around for a long time. They are believed to be descendants of the </w:t>
      </w:r>
      <w:proofErr w:type="spellStart"/>
      <w:r>
        <w:rPr>
          <w:rFonts w:ascii="Arial" w:hAnsi="Arial" w:cs="Arial"/>
          <w:color w:val="202122"/>
          <w:sz w:val="17"/>
          <w:szCs w:val="17"/>
        </w:rPr>
        <w:t>Jangil</w:t>
      </w:r>
      <w:proofErr w:type="spellEnd"/>
      <w:r>
        <w:rPr>
          <w:rFonts w:ascii="Arial" w:hAnsi="Arial" w:cs="Arial"/>
          <w:color w:val="202122"/>
          <w:sz w:val="17"/>
          <w:szCs w:val="17"/>
        </w:rPr>
        <w:t xml:space="preserve"> tribe and it is estimated that they have been in the Andaman Islands for over two millennia. The </w:t>
      </w:r>
      <w:proofErr w:type="spellStart"/>
      <w:r>
        <w:rPr>
          <w:rFonts w:ascii="Arial" w:hAnsi="Arial" w:cs="Arial"/>
          <w:color w:val="202122"/>
          <w:sz w:val="17"/>
          <w:szCs w:val="17"/>
        </w:rPr>
        <w:t>Jarawas</w:t>
      </w:r>
      <w:proofErr w:type="spellEnd"/>
      <w:r>
        <w:rPr>
          <w:rFonts w:ascii="Arial" w:hAnsi="Arial" w:cs="Arial"/>
          <w:color w:val="202122"/>
          <w:sz w:val="17"/>
          <w:szCs w:val="17"/>
        </w:rPr>
        <w:t xml:space="preserve"> were both linguistically and culturally distinguished from the Greater </w:t>
      </w:r>
      <w:proofErr w:type="spellStart"/>
      <w:r>
        <w:rPr>
          <w:rFonts w:ascii="Arial" w:hAnsi="Arial" w:cs="Arial"/>
          <w:color w:val="202122"/>
          <w:sz w:val="17"/>
          <w:szCs w:val="17"/>
        </w:rPr>
        <w:t>Andamanese</w:t>
      </w:r>
      <w:proofErr w:type="spellEnd"/>
      <w:r>
        <w:rPr>
          <w:rFonts w:ascii="Arial" w:hAnsi="Arial" w:cs="Arial"/>
          <w:color w:val="202122"/>
          <w:sz w:val="17"/>
          <w:szCs w:val="17"/>
        </w:rPr>
        <w:t xml:space="preserve">, who did not survive over the years. The early </w:t>
      </w:r>
      <w:proofErr w:type="spellStart"/>
      <w:r>
        <w:rPr>
          <w:rFonts w:ascii="Arial" w:hAnsi="Arial" w:cs="Arial"/>
          <w:color w:val="202122"/>
          <w:sz w:val="17"/>
          <w:szCs w:val="17"/>
        </w:rPr>
        <w:t>colonisations</w:t>
      </w:r>
      <w:proofErr w:type="spellEnd"/>
      <w:r>
        <w:rPr>
          <w:rFonts w:ascii="Arial" w:hAnsi="Arial" w:cs="Arial"/>
          <w:color w:val="202122"/>
          <w:sz w:val="17"/>
          <w:szCs w:val="17"/>
        </w:rPr>
        <w:t xml:space="preserve"> by the </w:t>
      </w:r>
      <w:proofErr w:type="spellStart"/>
      <w:r>
        <w:rPr>
          <w:rFonts w:ascii="Arial" w:hAnsi="Arial" w:cs="Arial"/>
          <w:color w:val="202122"/>
          <w:sz w:val="17"/>
          <w:szCs w:val="17"/>
        </w:rPr>
        <w:t>Jarawas</w:t>
      </w:r>
      <w:proofErr w:type="spellEnd"/>
      <w:r>
        <w:rPr>
          <w:rFonts w:ascii="Arial" w:hAnsi="Arial" w:cs="Arial"/>
          <w:color w:val="202122"/>
          <w:sz w:val="17"/>
          <w:szCs w:val="17"/>
        </w:rPr>
        <w:t xml:space="preserve"> showed evidence that there was an early movement of humans through southern Asia and indicate that phenotypic similarities with African groups are convergent. They are also believed to be the first successful tribe to move out of Africa. Any form of evidence on the </w:t>
      </w:r>
      <w:proofErr w:type="spellStart"/>
      <w:r>
        <w:rPr>
          <w:rFonts w:ascii="Arial" w:hAnsi="Arial" w:cs="Arial"/>
          <w:color w:val="202122"/>
          <w:sz w:val="17"/>
          <w:szCs w:val="17"/>
        </w:rPr>
        <w:t>Jarawas</w:t>
      </w:r>
      <w:proofErr w:type="spellEnd"/>
      <w:r>
        <w:rPr>
          <w:rFonts w:ascii="Arial" w:hAnsi="Arial" w:cs="Arial"/>
          <w:color w:val="202122"/>
          <w:sz w:val="17"/>
          <w:szCs w:val="17"/>
        </w:rPr>
        <w:t>—social, cultural, historical, archaeological, linguistic, phenotypic, and genetic—support the conclusion that the Andaman Islanders have been isolated for a substantial period of time, which suggests why they have been able to survive despite modernization.</w:t>
      </w:r>
      <w:hyperlink r:id="rId19" w:anchor="cite_note-:0-6" w:history="1">
        <w:r>
          <w:rPr>
            <w:rStyle w:val="Hyperlink"/>
            <w:rFonts w:ascii="Arial" w:hAnsi="Arial" w:cs="Arial"/>
            <w:color w:val="0B0080"/>
            <w:sz w:val="13"/>
            <w:szCs w:val="13"/>
            <w:vertAlign w:val="superscript"/>
          </w:rPr>
          <w:t>[6]</w:t>
        </w:r>
      </w:hyperlink>
    </w:p>
    <w:p w:rsidR="003A6784" w:rsidRDefault="003A6784" w:rsidP="003A6784">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The </w:t>
      </w:r>
      <w:proofErr w:type="spellStart"/>
      <w:r>
        <w:rPr>
          <w:rFonts w:ascii="Arial" w:hAnsi="Arial" w:cs="Arial"/>
          <w:color w:val="202122"/>
          <w:sz w:val="17"/>
          <w:szCs w:val="17"/>
        </w:rPr>
        <w:t>Jarawas</w:t>
      </w:r>
      <w:proofErr w:type="spellEnd"/>
      <w:r>
        <w:rPr>
          <w:rFonts w:ascii="Arial" w:hAnsi="Arial" w:cs="Arial"/>
          <w:color w:val="202122"/>
          <w:sz w:val="17"/>
          <w:szCs w:val="17"/>
        </w:rPr>
        <w:t xml:space="preserve"> are one of the three surviving tribes in the area, the other two being </w:t>
      </w:r>
      <w:proofErr w:type="spellStart"/>
      <w:r>
        <w:rPr>
          <w:rFonts w:ascii="Arial" w:hAnsi="Arial" w:cs="Arial"/>
          <w:color w:val="202122"/>
          <w:sz w:val="17"/>
          <w:szCs w:val="17"/>
        </w:rPr>
        <w:t>Sentinelese</w:t>
      </w:r>
      <w:proofErr w:type="spellEnd"/>
      <w:r>
        <w:rPr>
          <w:rFonts w:ascii="Arial" w:hAnsi="Arial" w:cs="Arial"/>
          <w:color w:val="202122"/>
          <w:sz w:val="17"/>
          <w:szCs w:val="17"/>
        </w:rPr>
        <w:t xml:space="preserve"> and </w:t>
      </w:r>
      <w:proofErr w:type="spellStart"/>
      <w:r>
        <w:rPr>
          <w:rFonts w:ascii="Arial" w:hAnsi="Arial" w:cs="Arial"/>
          <w:color w:val="202122"/>
          <w:sz w:val="17"/>
          <w:szCs w:val="17"/>
        </w:rPr>
        <w:t>Onge</w:t>
      </w:r>
      <w:proofErr w:type="spellEnd"/>
      <w:r>
        <w:rPr>
          <w:rFonts w:ascii="Arial" w:hAnsi="Arial" w:cs="Arial"/>
          <w:color w:val="202122"/>
          <w:sz w:val="17"/>
          <w:szCs w:val="17"/>
        </w:rPr>
        <w:t xml:space="preserve">. This triad is connected with the Greater </w:t>
      </w:r>
      <w:proofErr w:type="spellStart"/>
      <w:r>
        <w:rPr>
          <w:rFonts w:ascii="Arial" w:hAnsi="Arial" w:cs="Arial"/>
          <w:color w:val="202122"/>
          <w:sz w:val="17"/>
          <w:szCs w:val="17"/>
        </w:rPr>
        <w:t>Andamanese</w:t>
      </w:r>
      <w:proofErr w:type="spellEnd"/>
      <w:r>
        <w:rPr>
          <w:rFonts w:ascii="Arial" w:hAnsi="Arial" w:cs="Arial"/>
          <w:color w:val="202122"/>
          <w:sz w:val="17"/>
          <w:szCs w:val="17"/>
        </w:rPr>
        <w:t xml:space="preserve"> language </w:t>
      </w:r>
      <w:proofErr w:type="spellStart"/>
      <w:r>
        <w:rPr>
          <w:rFonts w:ascii="Arial" w:hAnsi="Arial" w:cs="Arial"/>
          <w:color w:val="202122"/>
          <w:sz w:val="17"/>
          <w:szCs w:val="17"/>
        </w:rPr>
        <w:t>clade</w:t>
      </w:r>
      <w:proofErr w:type="spellEnd"/>
      <w:r>
        <w:rPr>
          <w:rFonts w:ascii="Arial" w:hAnsi="Arial" w:cs="Arial"/>
          <w:color w:val="202122"/>
          <w:sz w:val="17"/>
          <w:szCs w:val="17"/>
        </w:rPr>
        <w:t xml:space="preserve"> on a typological—rather than a </w:t>
      </w:r>
      <w:proofErr w:type="spellStart"/>
      <w:r>
        <w:rPr>
          <w:rFonts w:ascii="Arial" w:hAnsi="Arial" w:cs="Arial"/>
          <w:color w:val="202122"/>
          <w:sz w:val="17"/>
          <w:szCs w:val="17"/>
        </w:rPr>
        <w:t>cognatic</w:t>
      </w:r>
      <w:proofErr w:type="spellEnd"/>
      <w:r>
        <w:rPr>
          <w:rFonts w:ascii="Arial" w:hAnsi="Arial" w:cs="Arial"/>
          <w:color w:val="202122"/>
          <w:sz w:val="17"/>
          <w:szCs w:val="17"/>
        </w:rPr>
        <w:t>—basis, suggesting a historical separation of considerable depth.</w:t>
      </w:r>
      <w:hyperlink r:id="rId20" w:anchor="cite_note-:0-6" w:history="1">
        <w:r>
          <w:rPr>
            <w:rStyle w:val="Hyperlink"/>
            <w:rFonts w:ascii="Arial" w:hAnsi="Arial" w:cs="Arial"/>
            <w:color w:val="0B0080"/>
            <w:sz w:val="13"/>
            <w:szCs w:val="13"/>
            <w:vertAlign w:val="superscript"/>
          </w:rPr>
          <w:t>[6]</w:t>
        </w:r>
      </w:hyperlink>
    </w:p>
    <w:p w:rsidR="003A6784" w:rsidRDefault="003A6784" w:rsidP="003A6784">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 xml:space="preserve">Hunting and </w:t>
      </w:r>
      <w:proofErr w:type="gramStart"/>
      <w:r>
        <w:rPr>
          <w:rStyle w:val="mw-headline"/>
          <w:rFonts w:ascii="Arial" w:hAnsi="Arial" w:cs="Arial"/>
          <w:color w:val="000000"/>
          <w:sz w:val="29"/>
          <w:szCs w:val="29"/>
        </w:rPr>
        <w:t>diet</w:t>
      </w:r>
      <w:r>
        <w:rPr>
          <w:rStyle w:val="mw-editsection-bracket"/>
          <w:rFonts w:ascii="Arial" w:hAnsi="Arial" w:cs="Arial"/>
          <w:b w:val="0"/>
          <w:bCs w:val="0"/>
          <w:color w:val="54595D"/>
          <w:sz w:val="24"/>
          <w:szCs w:val="24"/>
        </w:rPr>
        <w:t>[</w:t>
      </w:r>
      <w:proofErr w:type="gramEnd"/>
      <w:r w:rsidR="00521F6E">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"https://en.wikipedia.org/w/index.php?title=Jarawas_(Andaman_Islands)&amp;action=edit&amp;section=3" \o "Edit section: Hunting and diet" </w:instrText>
      </w:r>
      <w:r w:rsidR="00521F6E">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sidR="00521F6E">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3A6784" w:rsidRDefault="003A6784" w:rsidP="003A6784">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As the </w:t>
      </w:r>
      <w:proofErr w:type="spellStart"/>
      <w:r>
        <w:rPr>
          <w:rFonts w:ascii="Arial" w:hAnsi="Arial" w:cs="Arial"/>
          <w:color w:val="202122"/>
          <w:sz w:val="17"/>
          <w:szCs w:val="17"/>
        </w:rPr>
        <w:t>Jarawas</w:t>
      </w:r>
      <w:proofErr w:type="spellEnd"/>
      <w:r>
        <w:rPr>
          <w:rFonts w:ascii="Arial" w:hAnsi="Arial" w:cs="Arial"/>
          <w:color w:val="202122"/>
          <w:sz w:val="17"/>
          <w:szCs w:val="17"/>
        </w:rPr>
        <w:t xml:space="preserve"> are a nomadic tribe; they hunt endemic wild pigs, </w:t>
      </w:r>
      <w:hyperlink r:id="rId21" w:tooltip="Monitor lizard" w:history="1">
        <w:r>
          <w:rPr>
            <w:rStyle w:val="Hyperlink"/>
            <w:rFonts w:ascii="Arial" w:hAnsi="Arial" w:cs="Arial"/>
            <w:color w:val="0B0080"/>
            <w:sz w:val="17"/>
            <w:szCs w:val="17"/>
          </w:rPr>
          <w:t>monitor lizards</w:t>
        </w:r>
      </w:hyperlink>
      <w:r>
        <w:rPr>
          <w:rFonts w:ascii="Arial" w:hAnsi="Arial" w:cs="Arial"/>
          <w:color w:val="202122"/>
          <w:sz w:val="17"/>
          <w:szCs w:val="17"/>
        </w:rPr>
        <w:t xml:space="preserve"> and other quarry with bows and arrows. They have recently begun keeping dogs to help with hunting, as the </w:t>
      </w:r>
      <w:proofErr w:type="spellStart"/>
      <w:r>
        <w:rPr>
          <w:rFonts w:ascii="Arial" w:hAnsi="Arial" w:cs="Arial"/>
          <w:color w:val="202122"/>
          <w:sz w:val="17"/>
          <w:szCs w:val="17"/>
        </w:rPr>
        <w:t>Onges</w:t>
      </w:r>
      <w:proofErr w:type="spellEnd"/>
      <w:r>
        <w:rPr>
          <w:rFonts w:ascii="Arial" w:hAnsi="Arial" w:cs="Arial"/>
          <w:color w:val="202122"/>
          <w:sz w:val="17"/>
          <w:szCs w:val="17"/>
        </w:rPr>
        <w:t xml:space="preserve"> and </w:t>
      </w:r>
      <w:proofErr w:type="spellStart"/>
      <w:r>
        <w:rPr>
          <w:rFonts w:ascii="Arial" w:hAnsi="Arial" w:cs="Arial"/>
          <w:color w:val="202122"/>
          <w:sz w:val="17"/>
          <w:szCs w:val="17"/>
        </w:rPr>
        <w:t>Andamanese</w:t>
      </w:r>
      <w:proofErr w:type="spellEnd"/>
      <w:r>
        <w:rPr>
          <w:rFonts w:ascii="Arial" w:hAnsi="Arial" w:cs="Arial"/>
          <w:color w:val="202122"/>
          <w:sz w:val="17"/>
          <w:szCs w:val="17"/>
        </w:rPr>
        <w:t xml:space="preserve"> do.</w:t>
      </w:r>
      <w:hyperlink r:id="rId22" w:anchor="cite_note-jstor1-7" w:history="1">
        <w:r>
          <w:rPr>
            <w:rStyle w:val="Hyperlink"/>
            <w:rFonts w:ascii="Arial" w:hAnsi="Arial" w:cs="Arial"/>
            <w:color w:val="0B0080"/>
            <w:sz w:val="13"/>
            <w:szCs w:val="13"/>
            <w:vertAlign w:val="superscript"/>
          </w:rPr>
          <w:t>[7]</w:t>
        </w:r>
      </w:hyperlink>
    </w:p>
    <w:p w:rsidR="003A6784" w:rsidRDefault="003A6784" w:rsidP="003A6784">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Since this is an island tribe, food sources in the ocean are highly important to them. Men fish with bows and arrows in shallow water. Women catch fish with baskets.</w:t>
      </w:r>
    </w:p>
    <w:p w:rsidR="003A6784" w:rsidRDefault="00521F6E" w:rsidP="003A6784">
      <w:pPr>
        <w:pStyle w:val="NormalWeb"/>
        <w:shd w:val="clear" w:color="auto" w:fill="FFFFFF"/>
        <w:spacing w:before="120" w:beforeAutospacing="0" w:after="120" w:afterAutospacing="0"/>
        <w:rPr>
          <w:rFonts w:ascii="Arial" w:hAnsi="Arial" w:cs="Arial"/>
          <w:color w:val="202122"/>
          <w:sz w:val="17"/>
          <w:szCs w:val="17"/>
        </w:rPr>
      </w:pPr>
      <w:hyperlink r:id="rId23" w:tooltip="Mollusca" w:history="1">
        <w:r w:rsidR="003A6784">
          <w:rPr>
            <w:rStyle w:val="Hyperlink"/>
            <w:rFonts w:ascii="Arial" w:hAnsi="Arial" w:cs="Arial"/>
            <w:color w:val="0B0080"/>
            <w:sz w:val="17"/>
            <w:szCs w:val="17"/>
          </w:rPr>
          <w:t>Mollusks</w:t>
        </w:r>
      </w:hyperlink>
      <w:r w:rsidR="003A6784">
        <w:rPr>
          <w:rFonts w:ascii="Arial" w:hAnsi="Arial" w:cs="Arial"/>
          <w:color w:val="202122"/>
          <w:sz w:val="17"/>
          <w:szCs w:val="17"/>
        </w:rPr>
        <w:t>, </w:t>
      </w:r>
      <w:hyperlink r:id="rId24" w:tooltip="Dugong" w:history="1">
        <w:r w:rsidR="003A6784">
          <w:rPr>
            <w:rStyle w:val="Hyperlink"/>
            <w:rFonts w:ascii="Arial" w:hAnsi="Arial" w:cs="Arial"/>
            <w:color w:val="0B0080"/>
            <w:sz w:val="17"/>
            <w:szCs w:val="17"/>
          </w:rPr>
          <w:t>dugongs</w:t>
        </w:r>
      </w:hyperlink>
      <w:r w:rsidR="003A6784">
        <w:rPr>
          <w:rFonts w:ascii="Arial" w:hAnsi="Arial" w:cs="Arial"/>
          <w:color w:val="202122"/>
          <w:sz w:val="17"/>
          <w:szCs w:val="17"/>
        </w:rPr>
        <w:t xml:space="preserve"> and turtles are a major part of the </w:t>
      </w:r>
      <w:proofErr w:type="spellStart"/>
      <w:r w:rsidR="003A6784">
        <w:rPr>
          <w:rFonts w:ascii="Arial" w:hAnsi="Arial" w:cs="Arial"/>
          <w:color w:val="202122"/>
          <w:sz w:val="17"/>
          <w:szCs w:val="17"/>
        </w:rPr>
        <w:t>Jarawa</w:t>
      </w:r>
      <w:proofErr w:type="spellEnd"/>
      <w:r w:rsidR="003A6784">
        <w:rPr>
          <w:rFonts w:ascii="Arial" w:hAnsi="Arial" w:cs="Arial"/>
          <w:color w:val="202122"/>
          <w:sz w:val="17"/>
          <w:szCs w:val="17"/>
        </w:rPr>
        <w:t xml:space="preserve"> diet. Besides meat and seafood, </w:t>
      </w:r>
      <w:proofErr w:type="spellStart"/>
      <w:r w:rsidR="003A6784">
        <w:rPr>
          <w:rFonts w:ascii="Arial" w:hAnsi="Arial" w:cs="Arial"/>
          <w:color w:val="202122"/>
          <w:sz w:val="17"/>
          <w:szCs w:val="17"/>
        </w:rPr>
        <w:t>Jarawas</w:t>
      </w:r>
      <w:proofErr w:type="spellEnd"/>
      <w:r w:rsidR="003A6784">
        <w:rPr>
          <w:rFonts w:ascii="Arial" w:hAnsi="Arial" w:cs="Arial"/>
          <w:color w:val="202122"/>
          <w:sz w:val="17"/>
          <w:szCs w:val="17"/>
        </w:rPr>
        <w:t xml:space="preserve"> collect fruit, tubers and honey from the forest. In order to get honey from bees, they use a plant extract to calm the bees.</w:t>
      </w:r>
    </w:p>
    <w:p w:rsidR="003A6784" w:rsidRDefault="003A6784" w:rsidP="003A6784">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The </w:t>
      </w:r>
      <w:proofErr w:type="spellStart"/>
      <w:r>
        <w:rPr>
          <w:rFonts w:ascii="Arial" w:hAnsi="Arial" w:cs="Arial"/>
          <w:color w:val="202122"/>
          <w:sz w:val="17"/>
          <w:szCs w:val="17"/>
        </w:rPr>
        <w:t>Jarawa</w:t>
      </w:r>
      <w:proofErr w:type="spellEnd"/>
      <w:r>
        <w:rPr>
          <w:rFonts w:ascii="Arial" w:hAnsi="Arial" w:cs="Arial"/>
          <w:color w:val="202122"/>
          <w:sz w:val="17"/>
          <w:szCs w:val="17"/>
        </w:rPr>
        <w:t xml:space="preserve"> bow, made of </w:t>
      </w:r>
      <w:proofErr w:type="spellStart"/>
      <w:r>
        <w:rPr>
          <w:rFonts w:ascii="Arial" w:hAnsi="Arial" w:cs="Arial"/>
          <w:color w:val="202122"/>
          <w:sz w:val="17"/>
          <w:szCs w:val="17"/>
        </w:rPr>
        <w:t>chuiood</w:t>
      </w:r>
      <w:proofErr w:type="spellEnd"/>
      <w:r>
        <w:rPr>
          <w:rFonts w:ascii="Arial" w:hAnsi="Arial" w:cs="Arial"/>
          <w:color w:val="202122"/>
          <w:sz w:val="17"/>
          <w:szCs w:val="17"/>
        </w:rPr>
        <w:t xml:space="preserve">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"https://en.wikipedia.org/wiki/Sageraea" \o "Sageraea" </w:instrText>
      </w:r>
      <w:r w:rsidR="00521F6E">
        <w:rPr>
          <w:rFonts w:ascii="Arial" w:hAnsi="Arial" w:cs="Arial"/>
          <w:color w:val="202122"/>
          <w:sz w:val="17"/>
          <w:szCs w:val="17"/>
        </w:rPr>
        <w:fldChar w:fldCharType="separate"/>
      </w:r>
      <w:r>
        <w:rPr>
          <w:rStyle w:val="Hyperlink"/>
          <w:rFonts w:ascii="Arial" w:hAnsi="Arial" w:cs="Arial"/>
          <w:color w:val="0B0080"/>
          <w:sz w:val="17"/>
          <w:szCs w:val="17"/>
        </w:rPr>
        <w:t>Sageraea</w:t>
      </w:r>
      <w:proofErr w:type="spellEnd"/>
      <w:r w:rsidR="00521F6E">
        <w:rPr>
          <w:rFonts w:ascii="Arial" w:hAnsi="Arial" w:cs="Arial"/>
          <w:color w:val="202122"/>
          <w:sz w:val="17"/>
          <w:szCs w:val="17"/>
        </w:rPr>
        <w:fldChar w:fldCharType="end"/>
      </w:r>
      <w:r>
        <w:rPr>
          <w:rFonts w:ascii="Arial" w:hAnsi="Arial" w:cs="Arial"/>
          <w:color w:val="202122"/>
          <w:sz w:val="17"/>
          <w:szCs w:val="17"/>
        </w:rPr>
        <w:t> </w:t>
      </w:r>
      <w:proofErr w:type="spellStart"/>
      <w:r>
        <w:rPr>
          <w:rFonts w:ascii="Arial" w:hAnsi="Arial" w:cs="Arial"/>
          <w:color w:val="202122"/>
          <w:sz w:val="17"/>
          <w:szCs w:val="17"/>
        </w:rPr>
        <w:t>elliptica</w:t>
      </w:r>
      <w:proofErr w:type="spellEnd"/>
      <w:r>
        <w:rPr>
          <w:rFonts w:ascii="Arial" w:hAnsi="Arial" w:cs="Arial"/>
          <w:color w:val="202122"/>
          <w:sz w:val="17"/>
          <w:szCs w:val="17"/>
        </w:rPr>
        <w:t>), is known as "</w:t>
      </w:r>
      <w:proofErr w:type="spellStart"/>
      <w:r>
        <w:rPr>
          <w:rFonts w:ascii="Arial" w:hAnsi="Arial" w:cs="Arial"/>
          <w:color w:val="202122"/>
          <w:sz w:val="17"/>
          <w:szCs w:val="17"/>
        </w:rPr>
        <w:t>aao</w:t>
      </w:r>
      <w:proofErr w:type="spellEnd"/>
      <w:r>
        <w:rPr>
          <w:rFonts w:ascii="Arial" w:hAnsi="Arial" w:cs="Arial"/>
          <w:color w:val="202122"/>
          <w:sz w:val="17"/>
          <w:szCs w:val="17"/>
        </w:rPr>
        <w:t>" in their own language. The arrow is called "</w:t>
      </w:r>
      <w:proofErr w:type="spellStart"/>
      <w:r>
        <w:rPr>
          <w:rFonts w:ascii="Arial" w:hAnsi="Arial" w:cs="Arial"/>
          <w:color w:val="202122"/>
          <w:sz w:val="17"/>
          <w:szCs w:val="17"/>
        </w:rPr>
        <w:t>patho</w:t>
      </w:r>
      <w:proofErr w:type="spellEnd"/>
      <w:r>
        <w:rPr>
          <w:rFonts w:ascii="Arial" w:hAnsi="Arial" w:cs="Arial"/>
          <w:color w:val="202122"/>
          <w:sz w:val="17"/>
          <w:szCs w:val="17"/>
        </w:rPr>
        <w:t>". The wooden head of the arrow is made of </w:t>
      </w:r>
      <w:hyperlink r:id="rId25" w:tooltip="Areca" w:history="1">
        <w:r>
          <w:rPr>
            <w:rStyle w:val="Hyperlink"/>
            <w:rFonts w:ascii="Arial" w:hAnsi="Arial" w:cs="Arial"/>
            <w:color w:val="0B0080"/>
            <w:sz w:val="17"/>
            <w:szCs w:val="17"/>
          </w:rPr>
          <w:t>Areca</w:t>
        </w:r>
      </w:hyperlink>
      <w:r>
        <w:rPr>
          <w:rFonts w:ascii="Arial" w:hAnsi="Arial" w:cs="Arial"/>
          <w:color w:val="202122"/>
          <w:sz w:val="17"/>
          <w:szCs w:val="17"/>
        </w:rPr>
        <w:t> wood. To make the iron head arrow, called "</w:t>
      </w:r>
      <w:proofErr w:type="spellStart"/>
      <w:r>
        <w:rPr>
          <w:rFonts w:ascii="Arial" w:hAnsi="Arial" w:cs="Arial"/>
          <w:color w:val="202122"/>
          <w:sz w:val="17"/>
          <w:szCs w:val="17"/>
        </w:rPr>
        <w:t>aetaho</w:t>
      </w:r>
      <w:proofErr w:type="spellEnd"/>
      <w:r>
        <w:rPr>
          <w:rFonts w:ascii="Arial" w:hAnsi="Arial" w:cs="Arial"/>
          <w:color w:val="202122"/>
          <w:sz w:val="17"/>
          <w:szCs w:val="17"/>
        </w:rPr>
        <w:t>" in their language, they use iron and Areca wood or bamboo. When they go hunting or on raids, they wear a chest guard called "</w:t>
      </w:r>
      <w:proofErr w:type="spellStart"/>
      <w:r>
        <w:rPr>
          <w:rFonts w:ascii="Arial" w:hAnsi="Arial" w:cs="Arial"/>
          <w:color w:val="202122"/>
          <w:sz w:val="17"/>
          <w:szCs w:val="17"/>
        </w:rPr>
        <w:t>kekad</w:t>
      </w:r>
      <w:proofErr w:type="spellEnd"/>
      <w:r>
        <w:rPr>
          <w:rFonts w:ascii="Arial" w:hAnsi="Arial" w:cs="Arial"/>
          <w:color w:val="202122"/>
          <w:sz w:val="17"/>
          <w:szCs w:val="17"/>
        </w:rPr>
        <w:t>".</w:t>
      </w:r>
      <w:hyperlink r:id="rId26" w:anchor="cite_note-16" w:history="1">
        <w:r>
          <w:rPr>
            <w:rStyle w:val="Hyperlink"/>
            <w:rFonts w:ascii="Arial" w:hAnsi="Arial" w:cs="Arial"/>
            <w:color w:val="0B0080"/>
            <w:sz w:val="13"/>
            <w:szCs w:val="13"/>
            <w:vertAlign w:val="superscript"/>
          </w:rPr>
          <w:t>[16]</w:t>
        </w:r>
      </w:hyperlink>
    </w:p>
    <w:p w:rsidR="003A6784" w:rsidRDefault="003A6784" w:rsidP="003A6784">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Food preparation is mainly done by roasting; baking as well as boiling. However, the </w:t>
      </w:r>
      <w:proofErr w:type="spellStart"/>
      <w:r>
        <w:rPr>
          <w:rFonts w:ascii="Arial" w:hAnsi="Arial" w:cs="Arial"/>
          <w:color w:val="202122"/>
          <w:sz w:val="17"/>
          <w:szCs w:val="17"/>
        </w:rPr>
        <w:t>Jarawas</w:t>
      </w:r>
      <w:proofErr w:type="spellEnd"/>
      <w:r>
        <w:rPr>
          <w:rFonts w:ascii="Arial" w:hAnsi="Arial" w:cs="Arial"/>
          <w:color w:val="202122"/>
          <w:sz w:val="17"/>
          <w:szCs w:val="17"/>
        </w:rPr>
        <w:t xml:space="preserve"> also consume food raw. The </w:t>
      </w:r>
      <w:proofErr w:type="spellStart"/>
      <w:r>
        <w:rPr>
          <w:rFonts w:ascii="Arial" w:hAnsi="Arial" w:cs="Arial"/>
          <w:color w:val="202122"/>
          <w:sz w:val="17"/>
          <w:szCs w:val="17"/>
        </w:rPr>
        <w:t>Jarawas</w:t>
      </w:r>
      <w:proofErr w:type="spellEnd"/>
      <w:r>
        <w:rPr>
          <w:rFonts w:ascii="Arial" w:hAnsi="Arial" w:cs="Arial"/>
          <w:color w:val="202122"/>
          <w:sz w:val="17"/>
          <w:szCs w:val="17"/>
        </w:rPr>
        <w:t xml:space="preserve"> have well balanced diets, and since they exploit both terrestrial as well as aquatic resources, they can easy supplement one type of food by another one in case of a shortage.</w:t>
      </w:r>
      <w:hyperlink r:id="rId27" w:anchor="cite_note-17" w:history="1">
        <w:r>
          <w:rPr>
            <w:rStyle w:val="Hyperlink"/>
            <w:rFonts w:ascii="Arial" w:hAnsi="Arial" w:cs="Arial"/>
            <w:color w:val="0B0080"/>
            <w:sz w:val="13"/>
            <w:szCs w:val="13"/>
            <w:vertAlign w:val="superscript"/>
          </w:rPr>
          <w:t>[17]</w:t>
        </w:r>
      </w:hyperlink>
    </w:p>
    <w:p w:rsidR="003A6784" w:rsidRDefault="003A6784" w:rsidP="003A6784">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The </w:t>
      </w:r>
      <w:proofErr w:type="spellStart"/>
      <w:r>
        <w:rPr>
          <w:rFonts w:ascii="Arial" w:hAnsi="Arial" w:cs="Arial"/>
          <w:color w:val="202122"/>
          <w:sz w:val="17"/>
          <w:szCs w:val="17"/>
        </w:rPr>
        <w:t>Jarawas</w:t>
      </w:r>
      <w:proofErr w:type="spellEnd"/>
      <w:r>
        <w:rPr>
          <w:rFonts w:ascii="Arial" w:hAnsi="Arial" w:cs="Arial"/>
          <w:color w:val="202122"/>
          <w:sz w:val="17"/>
          <w:szCs w:val="17"/>
        </w:rPr>
        <w:t xml:space="preserve"> also have support from the Indian government. They receive monthly allowances by the government and also receive wages for taking care of citrus fruit plantations. The </w:t>
      </w:r>
      <w:proofErr w:type="spellStart"/>
      <w:r>
        <w:rPr>
          <w:rFonts w:ascii="Arial" w:hAnsi="Arial" w:cs="Arial"/>
          <w:color w:val="202122"/>
          <w:sz w:val="17"/>
          <w:szCs w:val="17"/>
        </w:rPr>
        <w:t>Jarawas</w:t>
      </w:r>
      <w:proofErr w:type="spellEnd"/>
      <w:r>
        <w:rPr>
          <w:rFonts w:ascii="Arial" w:hAnsi="Arial" w:cs="Arial"/>
          <w:color w:val="202122"/>
          <w:sz w:val="17"/>
          <w:szCs w:val="17"/>
        </w:rPr>
        <w:t xml:space="preserve"> have a strong dependence on gathering different items, such as turtle eggs, honey, yams, larvae, jackfruit and wild citrus fruits and wild berries.</w:t>
      </w:r>
    </w:p>
    <w:p w:rsidR="003A6784" w:rsidRDefault="003A6784" w:rsidP="003A6784">
      <w:pPr>
        <w:pStyle w:val="Heading2"/>
        <w:pBdr>
          <w:bottom w:val="single" w:sz="4"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 xml:space="preserve">Impact of the Great Andaman Trunk </w:t>
      </w:r>
      <w:proofErr w:type="gramStart"/>
      <w:r>
        <w:rPr>
          <w:rStyle w:val="mw-headline"/>
          <w:rFonts w:ascii="Georgia" w:hAnsi="Georgia"/>
          <w:b w:val="0"/>
          <w:bCs w:val="0"/>
          <w:color w:val="000000"/>
        </w:rPr>
        <w:t>Road</w:t>
      </w:r>
      <w:r>
        <w:rPr>
          <w:rStyle w:val="mw-editsection-bracket"/>
          <w:rFonts w:ascii="Arial" w:hAnsi="Arial" w:cs="Arial"/>
          <w:b w:val="0"/>
          <w:bCs w:val="0"/>
          <w:color w:val="54595D"/>
          <w:sz w:val="24"/>
          <w:szCs w:val="24"/>
        </w:rPr>
        <w:t>[</w:t>
      </w:r>
      <w:proofErr w:type="gramEnd"/>
      <w:r w:rsidR="00521F6E">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"https://en.wikipedia.org/w/index.php?title=Jarawas_(Andaman_Islands)&amp;action=edit&amp;section=4" \o "Edit section: Impact of the Great Andaman Trunk Road" </w:instrText>
      </w:r>
      <w:r w:rsidR="00521F6E">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sidR="00521F6E">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3A6784" w:rsidRDefault="003A6784" w:rsidP="003A6784">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The biggest threat to the </w:t>
      </w:r>
      <w:proofErr w:type="spellStart"/>
      <w:r>
        <w:rPr>
          <w:rFonts w:ascii="Arial" w:hAnsi="Arial" w:cs="Arial"/>
          <w:color w:val="202122"/>
          <w:sz w:val="17"/>
          <w:szCs w:val="17"/>
        </w:rPr>
        <w:t>Jarawa</w:t>
      </w:r>
      <w:proofErr w:type="spellEnd"/>
      <w:r>
        <w:rPr>
          <w:rFonts w:ascii="Arial" w:hAnsi="Arial" w:cs="Arial"/>
          <w:color w:val="202122"/>
          <w:sz w:val="17"/>
          <w:szCs w:val="17"/>
        </w:rPr>
        <w:t xml:space="preserve"> in recent years came from the building of the </w:t>
      </w:r>
      <w:hyperlink r:id="rId28" w:tooltip="Great Andaman Trunk Road" w:history="1">
        <w:r>
          <w:rPr>
            <w:rStyle w:val="Hyperlink"/>
            <w:rFonts w:ascii="Arial" w:hAnsi="Arial" w:cs="Arial"/>
            <w:color w:val="0B0080"/>
            <w:sz w:val="17"/>
            <w:szCs w:val="17"/>
          </w:rPr>
          <w:t>Great Andaman Trunk Road</w:t>
        </w:r>
      </w:hyperlink>
      <w:r>
        <w:rPr>
          <w:rFonts w:ascii="Arial" w:hAnsi="Arial" w:cs="Arial"/>
          <w:color w:val="202122"/>
          <w:sz w:val="17"/>
          <w:szCs w:val="17"/>
        </w:rPr>
        <w:t> through their newer western forest homeland in the 1970s.</w:t>
      </w:r>
      <w:hyperlink r:id="rId29" w:anchor="cite_note-lota2006gs-11" w:history="1">
        <w:r>
          <w:rPr>
            <w:rStyle w:val="Hyperlink"/>
            <w:rFonts w:ascii="Arial" w:hAnsi="Arial" w:cs="Arial"/>
            <w:color w:val="0B0080"/>
            <w:sz w:val="13"/>
            <w:szCs w:val="13"/>
            <w:vertAlign w:val="superscript"/>
          </w:rPr>
          <w:t>[11</w:t>
        </w:r>
        <w:proofErr w:type="gramStart"/>
        <w:r>
          <w:rPr>
            <w:rStyle w:val="Hyperlink"/>
            <w:rFonts w:ascii="Arial" w:hAnsi="Arial" w:cs="Arial"/>
            <w:color w:val="0B0080"/>
            <w:sz w:val="13"/>
            <w:szCs w:val="13"/>
            <w:vertAlign w:val="superscript"/>
          </w:rPr>
          <w:t>]</w:t>
        </w:r>
        <w:proofErr w:type="gramEnd"/>
      </w:hyperlink>
      <w:hyperlink r:id="rId30" w:anchor="cite_note-abbi2006-12" w:history="1">
        <w:r>
          <w:rPr>
            <w:rStyle w:val="Hyperlink"/>
            <w:rFonts w:ascii="Arial" w:hAnsi="Arial" w:cs="Arial"/>
            <w:color w:val="0B0080"/>
            <w:sz w:val="13"/>
            <w:szCs w:val="13"/>
            <w:vertAlign w:val="superscript"/>
          </w:rPr>
          <w:t>[12]</w:t>
        </w:r>
      </w:hyperlink>
      <w:r>
        <w:rPr>
          <w:rFonts w:ascii="Arial" w:hAnsi="Arial" w:cs="Arial"/>
          <w:color w:val="202122"/>
          <w:sz w:val="17"/>
          <w:szCs w:val="17"/>
        </w:rPr>
        <w:t xml:space="preserve"> In late 1997, some </w:t>
      </w:r>
      <w:proofErr w:type="spellStart"/>
      <w:r>
        <w:rPr>
          <w:rFonts w:ascii="Arial" w:hAnsi="Arial" w:cs="Arial"/>
          <w:color w:val="202122"/>
          <w:sz w:val="17"/>
          <w:szCs w:val="17"/>
        </w:rPr>
        <w:t>Jarawa</w:t>
      </w:r>
      <w:proofErr w:type="spellEnd"/>
      <w:r>
        <w:rPr>
          <w:rFonts w:ascii="Arial" w:hAnsi="Arial" w:cs="Arial"/>
          <w:color w:val="202122"/>
          <w:sz w:val="17"/>
          <w:szCs w:val="17"/>
        </w:rPr>
        <w:t xml:space="preserve"> started coming out of their forest to visit nearby settlements for the first time. Within months a serious </w:t>
      </w:r>
      <w:hyperlink r:id="rId31" w:tooltip="Measles" w:history="1">
        <w:r>
          <w:rPr>
            <w:rStyle w:val="Hyperlink"/>
            <w:rFonts w:ascii="Arial" w:hAnsi="Arial" w:cs="Arial"/>
            <w:color w:val="0B0080"/>
            <w:sz w:val="17"/>
            <w:szCs w:val="17"/>
          </w:rPr>
          <w:t>measles</w:t>
        </w:r>
      </w:hyperlink>
      <w:r>
        <w:rPr>
          <w:rFonts w:ascii="Arial" w:hAnsi="Arial" w:cs="Arial"/>
          <w:color w:val="202122"/>
          <w:sz w:val="17"/>
          <w:szCs w:val="17"/>
        </w:rPr>
        <w:t> epidemic broke out</w:t>
      </w:r>
      <w:proofErr w:type="gramStart"/>
      <w:r>
        <w:rPr>
          <w:rFonts w:ascii="Arial" w:hAnsi="Arial" w:cs="Arial"/>
          <w:color w:val="202122"/>
          <w:sz w:val="17"/>
          <w:szCs w:val="17"/>
        </w:rPr>
        <w:t>.</w:t>
      </w:r>
      <w:r>
        <w:rPr>
          <w:rFonts w:ascii="Arial" w:hAnsi="Arial" w:cs="Arial"/>
          <w:color w:val="202122"/>
          <w:sz w:val="13"/>
          <w:szCs w:val="13"/>
          <w:vertAlign w:val="superscript"/>
        </w:rPr>
        <w:t>[</w:t>
      </w:r>
      <w:proofErr w:type="gramEnd"/>
      <w:r w:rsidR="00521F6E">
        <w:rPr>
          <w:rFonts w:ascii="Arial" w:hAnsi="Arial" w:cs="Arial"/>
          <w:i/>
          <w:iCs/>
          <w:color w:val="202122"/>
          <w:sz w:val="13"/>
          <w:szCs w:val="13"/>
          <w:vertAlign w:val="superscript"/>
        </w:rPr>
        <w:fldChar w:fldCharType="begin"/>
      </w:r>
      <w:r>
        <w:rPr>
          <w:rFonts w:ascii="Arial" w:hAnsi="Arial" w:cs="Arial"/>
          <w:i/>
          <w:iCs/>
          <w:color w:val="202122"/>
          <w:sz w:val="13"/>
          <w:szCs w:val="13"/>
          <w:vertAlign w:val="superscript"/>
        </w:rPr>
        <w:instrText xml:space="preserve"> HYPERLINK "https://en.wikipedia.org/wiki/Wikipedia:Citation_needed" \o "Wikipedia:Citation needed" </w:instrText>
      </w:r>
      <w:r w:rsidR="00521F6E">
        <w:rPr>
          <w:rFonts w:ascii="Arial" w:hAnsi="Arial" w:cs="Arial"/>
          <w:i/>
          <w:iCs/>
          <w:color w:val="202122"/>
          <w:sz w:val="13"/>
          <w:szCs w:val="13"/>
          <w:vertAlign w:val="superscript"/>
        </w:rPr>
        <w:fldChar w:fldCharType="separate"/>
      </w:r>
      <w:r>
        <w:rPr>
          <w:rStyle w:val="Hyperlink"/>
          <w:rFonts w:ascii="Arial" w:hAnsi="Arial" w:cs="Arial"/>
          <w:i/>
          <w:iCs/>
          <w:color w:val="0B0080"/>
          <w:sz w:val="13"/>
          <w:szCs w:val="13"/>
          <w:vertAlign w:val="superscript"/>
        </w:rPr>
        <w:t>citation needed</w:t>
      </w:r>
      <w:r w:rsidR="00521F6E">
        <w:rPr>
          <w:rFonts w:ascii="Arial" w:hAnsi="Arial" w:cs="Arial"/>
          <w:i/>
          <w:iCs/>
          <w:color w:val="202122"/>
          <w:sz w:val="13"/>
          <w:szCs w:val="13"/>
          <w:vertAlign w:val="superscript"/>
        </w:rPr>
        <w:fldChar w:fldCharType="end"/>
      </w:r>
      <w:r>
        <w:rPr>
          <w:rFonts w:ascii="Arial" w:hAnsi="Arial" w:cs="Arial"/>
          <w:color w:val="202122"/>
          <w:sz w:val="13"/>
          <w:szCs w:val="13"/>
          <w:vertAlign w:val="superscript"/>
        </w:rPr>
        <w:t>]</w:t>
      </w:r>
      <w:r>
        <w:rPr>
          <w:rFonts w:ascii="Arial" w:hAnsi="Arial" w:cs="Arial"/>
          <w:color w:val="202122"/>
          <w:sz w:val="17"/>
          <w:szCs w:val="17"/>
        </w:rPr>
        <w:t xml:space="preserve"> In 1999 and 2006 the </w:t>
      </w:r>
      <w:proofErr w:type="spellStart"/>
      <w:r>
        <w:rPr>
          <w:rFonts w:ascii="Arial" w:hAnsi="Arial" w:cs="Arial"/>
          <w:color w:val="202122"/>
          <w:sz w:val="17"/>
          <w:szCs w:val="17"/>
        </w:rPr>
        <w:t>Jarawa</w:t>
      </w:r>
      <w:proofErr w:type="spellEnd"/>
      <w:r>
        <w:rPr>
          <w:rFonts w:ascii="Arial" w:hAnsi="Arial" w:cs="Arial"/>
          <w:color w:val="202122"/>
          <w:sz w:val="17"/>
          <w:szCs w:val="17"/>
        </w:rPr>
        <w:t xml:space="preserve"> suffered another outbreak of measles.</w:t>
      </w:r>
      <w:hyperlink r:id="rId32" w:anchor="cite_note-18" w:history="1">
        <w:r>
          <w:rPr>
            <w:rStyle w:val="Hyperlink"/>
            <w:rFonts w:ascii="Arial" w:hAnsi="Arial" w:cs="Arial"/>
            <w:color w:val="0B0080"/>
            <w:sz w:val="13"/>
            <w:szCs w:val="13"/>
            <w:vertAlign w:val="superscript"/>
          </w:rPr>
          <w:t>[18]</w:t>
        </w:r>
      </w:hyperlink>
      <w:r>
        <w:rPr>
          <w:rFonts w:ascii="Arial" w:hAnsi="Arial" w:cs="Arial"/>
          <w:color w:val="202122"/>
          <w:sz w:val="17"/>
          <w:szCs w:val="17"/>
        </w:rPr>
        <w:t> No deaths were reported.</w:t>
      </w:r>
    </w:p>
    <w:p w:rsidR="003A6784" w:rsidRDefault="003A6784" w:rsidP="003A6784">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The impact of the highway, in addition to widespread encroachment, </w:t>
      </w:r>
      <w:hyperlink r:id="rId33" w:tooltip="Poaching" w:history="1">
        <w:r>
          <w:rPr>
            <w:rStyle w:val="Hyperlink"/>
            <w:rFonts w:ascii="Arial" w:hAnsi="Arial" w:cs="Arial"/>
            <w:color w:val="0B0080"/>
            <w:sz w:val="17"/>
            <w:szCs w:val="17"/>
          </w:rPr>
          <w:t>poaching</w:t>
        </w:r>
      </w:hyperlink>
      <w:r>
        <w:rPr>
          <w:rFonts w:ascii="Arial" w:hAnsi="Arial" w:cs="Arial"/>
          <w:color w:val="202122"/>
          <w:sz w:val="17"/>
          <w:szCs w:val="17"/>
        </w:rPr>
        <w:t xml:space="preserve"> and commercial exploitation of </w:t>
      </w:r>
      <w:proofErr w:type="spellStart"/>
      <w:r>
        <w:rPr>
          <w:rFonts w:ascii="Arial" w:hAnsi="Arial" w:cs="Arial"/>
          <w:color w:val="202122"/>
          <w:sz w:val="17"/>
          <w:szCs w:val="17"/>
        </w:rPr>
        <w:t>Jarawa</w:t>
      </w:r>
      <w:proofErr w:type="spellEnd"/>
      <w:r>
        <w:rPr>
          <w:rFonts w:ascii="Arial" w:hAnsi="Arial" w:cs="Arial"/>
          <w:color w:val="202122"/>
          <w:sz w:val="17"/>
          <w:szCs w:val="17"/>
        </w:rPr>
        <w:t xml:space="preserve"> lands, caused a lawsuit to be filed with the </w:t>
      </w:r>
      <w:hyperlink r:id="rId34" w:tooltip="Calcutta High Court" w:history="1">
        <w:r>
          <w:rPr>
            <w:rStyle w:val="Hyperlink"/>
            <w:rFonts w:ascii="Arial" w:hAnsi="Arial" w:cs="Arial"/>
            <w:color w:val="0B0080"/>
            <w:sz w:val="17"/>
            <w:szCs w:val="17"/>
          </w:rPr>
          <w:t>Calcutta High Court</w:t>
        </w:r>
      </w:hyperlink>
      <w:r>
        <w:rPr>
          <w:rFonts w:ascii="Arial" w:hAnsi="Arial" w:cs="Arial"/>
          <w:color w:val="202122"/>
          <w:sz w:val="17"/>
          <w:szCs w:val="17"/>
        </w:rPr>
        <w:t>, which has jurisdiction over the islands. The case escalated to the </w:t>
      </w:r>
      <w:hyperlink r:id="rId35" w:tooltip="Supreme Court of India" w:history="1">
        <w:r>
          <w:rPr>
            <w:rStyle w:val="Hyperlink"/>
            <w:rFonts w:ascii="Arial" w:hAnsi="Arial" w:cs="Arial"/>
            <w:color w:val="0B0080"/>
            <w:sz w:val="17"/>
            <w:szCs w:val="17"/>
          </w:rPr>
          <w:t>Supreme Court of India</w:t>
        </w:r>
      </w:hyperlink>
      <w:r>
        <w:rPr>
          <w:rFonts w:ascii="Arial" w:hAnsi="Arial" w:cs="Arial"/>
          <w:color w:val="202122"/>
          <w:sz w:val="17"/>
          <w:szCs w:val="17"/>
        </w:rPr>
        <w:t> as a </w:t>
      </w:r>
      <w:hyperlink r:id="rId36" w:tooltip="Public Interest Litigation" w:history="1">
        <w:r>
          <w:rPr>
            <w:rStyle w:val="Hyperlink"/>
            <w:rFonts w:ascii="Arial" w:hAnsi="Arial" w:cs="Arial"/>
            <w:color w:val="0B0080"/>
            <w:sz w:val="17"/>
            <w:szCs w:val="17"/>
          </w:rPr>
          <w:t>Public Interest Litigation</w:t>
        </w:r>
      </w:hyperlink>
      <w:r>
        <w:rPr>
          <w:rFonts w:ascii="Arial" w:hAnsi="Arial" w:cs="Arial"/>
          <w:color w:val="202122"/>
          <w:sz w:val="17"/>
          <w:szCs w:val="17"/>
        </w:rPr>
        <w:t> (PIL). The </w:t>
      </w:r>
      <w:hyperlink r:id="rId37" w:tooltip="Society for Andaman and Nicobar Ecology" w:history="1">
        <w:r>
          <w:rPr>
            <w:rStyle w:val="Hyperlink"/>
            <w:rFonts w:ascii="Arial" w:hAnsi="Arial" w:cs="Arial"/>
            <w:color w:val="0B0080"/>
            <w:sz w:val="17"/>
            <w:szCs w:val="17"/>
          </w:rPr>
          <w:t>Society for Andaman and Nicobar Ecology</w:t>
        </w:r>
      </w:hyperlink>
      <w:r>
        <w:rPr>
          <w:rFonts w:ascii="Arial" w:hAnsi="Arial" w:cs="Arial"/>
          <w:color w:val="202122"/>
          <w:sz w:val="17"/>
          <w:szCs w:val="17"/>
        </w:rPr>
        <w:t>, the </w:t>
      </w:r>
      <w:hyperlink r:id="rId38" w:tooltip="Bombay Natural History Society" w:history="1">
        <w:r>
          <w:rPr>
            <w:rStyle w:val="Hyperlink"/>
            <w:rFonts w:ascii="Arial" w:hAnsi="Arial" w:cs="Arial"/>
            <w:color w:val="0B0080"/>
            <w:sz w:val="17"/>
            <w:szCs w:val="17"/>
          </w:rPr>
          <w:t>Bombay Natural History Society</w:t>
        </w:r>
      </w:hyperlink>
      <w:r>
        <w:rPr>
          <w:rFonts w:ascii="Arial" w:hAnsi="Arial" w:cs="Arial"/>
          <w:color w:val="202122"/>
          <w:sz w:val="17"/>
          <w:szCs w:val="17"/>
        </w:rPr>
        <w:t> and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"https://en.wikipedia.org/wiki/Pune" \o "Pune" </w:instrText>
      </w:r>
      <w:r w:rsidR="00521F6E">
        <w:rPr>
          <w:rFonts w:ascii="Arial" w:hAnsi="Arial" w:cs="Arial"/>
          <w:color w:val="202122"/>
          <w:sz w:val="17"/>
          <w:szCs w:val="17"/>
        </w:rPr>
        <w:fldChar w:fldCharType="separate"/>
      </w:r>
      <w:r>
        <w:rPr>
          <w:rStyle w:val="Hyperlink"/>
          <w:rFonts w:ascii="Arial" w:hAnsi="Arial" w:cs="Arial"/>
          <w:color w:val="0B0080"/>
          <w:sz w:val="17"/>
          <w:szCs w:val="17"/>
        </w:rPr>
        <w:t>Pune</w:t>
      </w:r>
      <w:proofErr w:type="spellEnd"/>
      <w:r w:rsidR="00521F6E">
        <w:rPr>
          <w:rFonts w:ascii="Arial" w:hAnsi="Arial" w:cs="Arial"/>
          <w:color w:val="202122"/>
          <w:sz w:val="17"/>
          <w:szCs w:val="17"/>
        </w:rPr>
        <w:fldChar w:fldCharType="end"/>
      </w:r>
      <w:r>
        <w:rPr>
          <w:rFonts w:ascii="Arial" w:hAnsi="Arial" w:cs="Arial"/>
          <w:color w:val="202122"/>
          <w:sz w:val="17"/>
          <w:szCs w:val="17"/>
        </w:rPr>
        <w:t>-based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"https://en.wikipedia.org/wiki/Kalpavriksh" \o "Kalpavriksh" </w:instrText>
      </w:r>
      <w:r w:rsidR="00521F6E">
        <w:rPr>
          <w:rFonts w:ascii="Arial" w:hAnsi="Arial" w:cs="Arial"/>
          <w:color w:val="202122"/>
          <w:sz w:val="17"/>
          <w:szCs w:val="17"/>
        </w:rPr>
        <w:fldChar w:fldCharType="separate"/>
      </w:r>
      <w:r>
        <w:rPr>
          <w:rStyle w:val="Hyperlink"/>
          <w:rFonts w:ascii="Arial" w:hAnsi="Arial" w:cs="Arial"/>
          <w:color w:val="0B0080"/>
          <w:sz w:val="17"/>
          <w:szCs w:val="17"/>
        </w:rPr>
        <w:t>Kalpavriksh</w:t>
      </w:r>
      <w:proofErr w:type="spellEnd"/>
      <w:r w:rsidR="00521F6E">
        <w:rPr>
          <w:rFonts w:ascii="Arial" w:hAnsi="Arial" w:cs="Arial"/>
          <w:color w:val="202122"/>
          <w:sz w:val="17"/>
          <w:szCs w:val="17"/>
        </w:rPr>
        <w:fldChar w:fldCharType="end"/>
      </w:r>
      <w:r>
        <w:rPr>
          <w:rFonts w:ascii="Arial" w:hAnsi="Arial" w:cs="Arial"/>
          <w:color w:val="202122"/>
          <w:sz w:val="17"/>
          <w:szCs w:val="17"/>
        </w:rPr>
        <w:t xml:space="preserve"> joined in the petition, resulting in a landmark High Court judgment in 2001, directing the administration to take steps to protect the </w:t>
      </w:r>
      <w:proofErr w:type="spellStart"/>
      <w:r>
        <w:rPr>
          <w:rFonts w:ascii="Arial" w:hAnsi="Arial" w:cs="Arial"/>
          <w:color w:val="202122"/>
          <w:sz w:val="17"/>
          <w:szCs w:val="17"/>
        </w:rPr>
        <w:t>Jarawa</w:t>
      </w:r>
      <w:proofErr w:type="spellEnd"/>
      <w:r>
        <w:rPr>
          <w:rFonts w:ascii="Arial" w:hAnsi="Arial" w:cs="Arial"/>
          <w:color w:val="202122"/>
          <w:sz w:val="17"/>
          <w:szCs w:val="17"/>
        </w:rPr>
        <w:t xml:space="preserve"> from encroachment and contact, as well as preemptively ruling out any program that involved relocating the </w:t>
      </w:r>
      <w:proofErr w:type="spellStart"/>
      <w:r>
        <w:rPr>
          <w:rFonts w:ascii="Arial" w:hAnsi="Arial" w:cs="Arial"/>
          <w:color w:val="202122"/>
          <w:sz w:val="17"/>
          <w:szCs w:val="17"/>
        </w:rPr>
        <w:t>Jarawa</w:t>
      </w:r>
      <w:proofErr w:type="spellEnd"/>
      <w:r>
        <w:rPr>
          <w:rFonts w:ascii="Arial" w:hAnsi="Arial" w:cs="Arial"/>
          <w:color w:val="202122"/>
          <w:sz w:val="17"/>
          <w:szCs w:val="17"/>
        </w:rPr>
        <w:t xml:space="preserve"> to a new reservation. Planned extensions of the </w:t>
      </w:r>
      <w:r>
        <w:rPr>
          <w:rFonts w:ascii="Arial" w:hAnsi="Arial" w:cs="Arial"/>
          <w:color w:val="202122"/>
          <w:sz w:val="17"/>
          <w:szCs w:val="17"/>
        </w:rPr>
        <w:lastRenderedPageBreak/>
        <w:t>highway were also prohibited by the court.</w:t>
      </w:r>
      <w:hyperlink r:id="rId39" w:anchor="cite_note-indiatogethersdj-19" w:history="1">
        <w:r>
          <w:rPr>
            <w:rStyle w:val="Hyperlink"/>
            <w:rFonts w:ascii="Arial" w:hAnsi="Arial" w:cs="Arial"/>
            <w:color w:val="0B0080"/>
            <w:sz w:val="13"/>
            <w:szCs w:val="13"/>
            <w:vertAlign w:val="superscript"/>
          </w:rPr>
          <w:t>[19]</w:t>
        </w:r>
      </w:hyperlink>
      <w:r>
        <w:rPr>
          <w:rFonts w:ascii="Arial" w:hAnsi="Arial" w:cs="Arial"/>
          <w:color w:val="202122"/>
          <w:sz w:val="17"/>
          <w:szCs w:val="17"/>
        </w:rPr>
        <w:t> However, the </w:t>
      </w:r>
      <w:r>
        <w:rPr>
          <w:rFonts w:ascii="Arial" w:hAnsi="Arial" w:cs="Arial"/>
          <w:i/>
          <w:iCs/>
          <w:color w:val="202122"/>
          <w:sz w:val="17"/>
          <w:szCs w:val="17"/>
        </w:rPr>
        <w:t xml:space="preserve">Light of </w:t>
      </w:r>
      <w:proofErr w:type="spellStart"/>
      <w:r>
        <w:rPr>
          <w:rFonts w:ascii="Arial" w:hAnsi="Arial" w:cs="Arial"/>
          <w:i/>
          <w:iCs/>
          <w:color w:val="202122"/>
          <w:sz w:val="17"/>
          <w:szCs w:val="17"/>
        </w:rPr>
        <w:t>Andamans</w:t>
      </w:r>
      <w:proofErr w:type="spellEnd"/>
      <w:r>
        <w:rPr>
          <w:rFonts w:ascii="Arial" w:hAnsi="Arial" w:cs="Arial"/>
          <w:color w:val="202122"/>
          <w:sz w:val="17"/>
          <w:szCs w:val="17"/>
        </w:rPr>
        <w:t> </w:t>
      </w:r>
      <w:proofErr w:type="spellStart"/>
      <w:r>
        <w:rPr>
          <w:rFonts w:ascii="Arial" w:hAnsi="Arial" w:cs="Arial"/>
          <w:color w:val="202122"/>
          <w:sz w:val="17"/>
          <w:szCs w:val="17"/>
        </w:rPr>
        <w:t>editorialised</w:t>
      </w:r>
      <w:proofErr w:type="spellEnd"/>
      <w:r>
        <w:rPr>
          <w:rFonts w:ascii="Arial" w:hAnsi="Arial" w:cs="Arial"/>
          <w:color w:val="202122"/>
          <w:sz w:val="17"/>
          <w:szCs w:val="17"/>
        </w:rPr>
        <w:t xml:space="preserve"> that the changes to the </w:t>
      </w:r>
      <w:proofErr w:type="spellStart"/>
      <w:r>
        <w:rPr>
          <w:rFonts w:ascii="Arial" w:hAnsi="Arial" w:cs="Arial"/>
          <w:color w:val="202122"/>
          <w:sz w:val="17"/>
          <w:szCs w:val="17"/>
        </w:rPr>
        <w:t>Jarawa</w:t>
      </w:r>
      <w:proofErr w:type="spellEnd"/>
      <w:r>
        <w:rPr>
          <w:rFonts w:ascii="Arial" w:hAnsi="Arial" w:cs="Arial"/>
          <w:color w:val="202122"/>
          <w:sz w:val="17"/>
          <w:szCs w:val="17"/>
        </w:rPr>
        <w:t xml:space="preserve"> were likely irreversible and should have been assessed more thoroughly before the road was built.</w:t>
      </w:r>
      <w:hyperlink r:id="rId40" w:anchor="cite_note-lota2006gs-11" w:history="1">
        <w:r>
          <w:rPr>
            <w:rStyle w:val="Hyperlink"/>
            <w:rFonts w:ascii="Arial" w:hAnsi="Arial" w:cs="Arial"/>
            <w:color w:val="0B0080"/>
            <w:sz w:val="13"/>
            <w:szCs w:val="13"/>
            <w:vertAlign w:val="superscript"/>
          </w:rPr>
          <w:t>[11]</w:t>
        </w:r>
      </w:hyperlink>
    </w:p>
    <w:p w:rsidR="00191201" w:rsidRDefault="003A6784" w:rsidP="00975614">
      <w:r>
        <w:rPr>
          <w:rFonts w:ascii="georgia-regular" w:hAnsi="georgia-regular"/>
          <w:shd w:val="clear" w:color="auto" w:fill="FFFFFF"/>
        </w:rPr>
        <w:t xml:space="preserve">UPTO HERE - </w:t>
      </w:r>
      <w:hyperlink r:id="rId41" w:history="1">
        <w:r>
          <w:rPr>
            <w:rStyle w:val="Hyperlink"/>
          </w:rPr>
          <w:t>https://en.wikipedia.org/wiki/Jarawas_(Andaman_Islands)</w:t>
        </w:r>
      </w:hyperlink>
    </w:p>
    <w:p w:rsidR="003A6784" w:rsidRDefault="003A6784" w:rsidP="00975614">
      <w:pPr>
        <w:rPr>
          <w:rFonts w:ascii="georgia-regular" w:hAnsi="georgia-regular"/>
          <w:shd w:val="clear" w:color="auto" w:fill="FFFFFF"/>
        </w:rPr>
      </w:pPr>
      <w:r>
        <w:rPr>
          <w:noProof/>
        </w:rPr>
        <w:drawing>
          <wp:inline distT="0" distB="0" distL="0" distR="0">
            <wp:extent cx="5943600" cy="4457700"/>
            <wp:effectExtent l="19050" t="0" r="0" b="0"/>
            <wp:docPr id="5" name="Picture 1" descr="jarawa | North sentinel island, Andaman and nicobar islands, Andaman isl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rawa | North sentinel island, Andaman and nicobar islands, Andaman islands"/>
                    <pic:cNvPicPr>
                      <a:picLocks noChangeAspect="1" noChangeArrowheads="1"/>
                    </pic:cNvPicPr>
                  </pic:nvPicPr>
                  <pic:blipFill>
                    <a:blip r:embed="rId4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A6784" w:rsidRDefault="003A6784" w:rsidP="00975614">
      <w:pPr>
        <w:rPr>
          <w:rFonts w:ascii="georgia-regular" w:hAnsi="georgia-regular"/>
          <w:shd w:val="clear" w:color="auto" w:fill="FFFFFF"/>
        </w:rPr>
      </w:pPr>
      <w:r>
        <w:rPr>
          <w:rFonts w:ascii="georgia-regular" w:hAnsi="georgia-regular"/>
          <w:shd w:val="clear" w:color="auto" w:fill="FFFFFF"/>
        </w:rPr>
        <w:t xml:space="preserve">SRC = </w:t>
      </w:r>
      <w:hyperlink r:id="rId43" w:history="1">
        <w:r w:rsidRPr="006E637A">
          <w:rPr>
            <w:rStyle w:val="Hyperlink"/>
            <w:rFonts w:ascii="georgia-regular" w:hAnsi="georgia-regular"/>
            <w:shd w:val="clear" w:color="auto" w:fill="FFFFFF"/>
          </w:rPr>
          <w:t>https://i.pinimg.com/originals/93/87/d7/9387d782c97668faf5bcabc8f02fde7c.jpg</w:t>
        </w:r>
      </w:hyperlink>
    </w:p>
    <w:p w:rsidR="003A6784" w:rsidRDefault="003A6784" w:rsidP="00975614">
      <w:pPr>
        <w:rPr>
          <w:rFonts w:ascii="georgia-regular" w:hAnsi="georgia-regular"/>
          <w:shd w:val="clear" w:color="auto" w:fill="FFFFFF"/>
        </w:rPr>
      </w:pPr>
      <w:r>
        <w:rPr>
          <w:noProof/>
        </w:rPr>
        <w:lastRenderedPageBreak/>
        <w:drawing>
          <wp:inline distT="0" distB="0" distL="0" distR="0">
            <wp:extent cx="5943600" cy="3877563"/>
            <wp:effectExtent l="19050" t="0" r="0" b="0"/>
            <wp:docPr id="6" name="Picture 4" descr="French filmmakers make secret documentary on Andaman's Jarawa tribe, FIR  filed | India News - Tim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nch filmmakers make secret documentary on Andaman's Jarawa tribe, FIR  filed | India News - Times of India"/>
                    <pic:cNvPicPr>
                      <a:picLocks noChangeAspect="1" noChangeArrowheads="1"/>
                    </pic:cNvPicPr>
                  </pic:nvPicPr>
                  <pic:blipFill>
                    <a:blip r:embed="rId44"/>
                    <a:srcRect/>
                    <a:stretch>
                      <a:fillRect/>
                    </a:stretch>
                  </pic:blipFill>
                  <pic:spPr bwMode="auto">
                    <a:xfrm>
                      <a:off x="0" y="0"/>
                      <a:ext cx="5943600" cy="3877563"/>
                    </a:xfrm>
                    <a:prstGeom prst="rect">
                      <a:avLst/>
                    </a:prstGeom>
                    <a:noFill/>
                    <a:ln w="9525">
                      <a:noFill/>
                      <a:miter lim="800000"/>
                      <a:headEnd/>
                      <a:tailEnd/>
                    </a:ln>
                  </pic:spPr>
                </pic:pic>
              </a:graphicData>
            </a:graphic>
          </wp:inline>
        </w:drawing>
      </w:r>
    </w:p>
    <w:p w:rsidR="003A6784" w:rsidRDefault="003A6784" w:rsidP="00975614">
      <w:pPr>
        <w:rPr>
          <w:rFonts w:ascii="georgia-regular" w:hAnsi="georgia-regular"/>
          <w:shd w:val="clear" w:color="auto" w:fill="FFFFFF"/>
        </w:rPr>
      </w:pPr>
      <w:r>
        <w:rPr>
          <w:rFonts w:ascii="georgia-regular" w:hAnsi="georgia-regular"/>
          <w:shd w:val="clear" w:color="auto" w:fill="FFFFFF"/>
        </w:rPr>
        <w:t xml:space="preserve">SRC = </w:t>
      </w:r>
      <w:hyperlink r:id="rId45" w:history="1">
        <w:r w:rsidRPr="006E637A">
          <w:rPr>
            <w:rStyle w:val="Hyperlink"/>
            <w:rFonts w:ascii="georgia-regular" w:hAnsi="georgia-regular"/>
            <w:shd w:val="clear" w:color="auto" w:fill="FFFFFF"/>
          </w:rPr>
          <w:t>https://timesofindia.indiatimes.com/photo/44926323.cms</w:t>
        </w:r>
      </w:hyperlink>
    </w:p>
    <w:p w:rsidR="003A6784" w:rsidRDefault="003A6784" w:rsidP="00975614">
      <w:pPr>
        <w:rPr>
          <w:rFonts w:ascii="georgia-regular" w:hAnsi="georgia-regular"/>
          <w:shd w:val="clear" w:color="auto" w:fill="FFFFFF"/>
        </w:rPr>
      </w:pPr>
      <w:r>
        <w:rPr>
          <w:noProof/>
        </w:rPr>
        <w:drawing>
          <wp:inline distT="0" distB="0" distL="0" distR="0">
            <wp:extent cx="5715000" cy="3832860"/>
            <wp:effectExtent l="19050" t="0" r="0" b="0"/>
            <wp:docPr id="8" name="Picture 7" descr="Jarawa tribe, culture, food, dance and physical appea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rawa tribe, culture, food, dance and physical appearance"/>
                    <pic:cNvPicPr>
                      <a:picLocks noChangeAspect="1" noChangeArrowheads="1"/>
                    </pic:cNvPicPr>
                  </pic:nvPicPr>
                  <pic:blipFill>
                    <a:blip r:embed="rId46"/>
                    <a:srcRect/>
                    <a:stretch>
                      <a:fillRect/>
                    </a:stretch>
                  </pic:blipFill>
                  <pic:spPr bwMode="auto">
                    <a:xfrm>
                      <a:off x="0" y="0"/>
                      <a:ext cx="5715000" cy="3832860"/>
                    </a:xfrm>
                    <a:prstGeom prst="rect">
                      <a:avLst/>
                    </a:prstGeom>
                    <a:noFill/>
                    <a:ln w="9525">
                      <a:noFill/>
                      <a:miter lim="800000"/>
                      <a:headEnd/>
                      <a:tailEnd/>
                    </a:ln>
                  </pic:spPr>
                </pic:pic>
              </a:graphicData>
            </a:graphic>
          </wp:inline>
        </w:drawing>
      </w:r>
    </w:p>
    <w:p w:rsidR="003A6784" w:rsidRDefault="003A6784" w:rsidP="00975614">
      <w:pPr>
        <w:rPr>
          <w:rFonts w:ascii="georgia-regular" w:hAnsi="georgia-regular"/>
          <w:shd w:val="clear" w:color="auto" w:fill="FFFFFF"/>
        </w:rPr>
      </w:pPr>
      <w:r>
        <w:rPr>
          <w:rFonts w:ascii="georgia-regular" w:hAnsi="georgia-regular"/>
          <w:shd w:val="clear" w:color="auto" w:fill="FFFFFF"/>
        </w:rPr>
        <w:lastRenderedPageBreak/>
        <w:t xml:space="preserve">SRC = </w:t>
      </w:r>
      <w:hyperlink r:id="rId47" w:history="1">
        <w:r w:rsidRPr="006E637A">
          <w:rPr>
            <w:rStyle w:val="Hyperlink"/>
            <w:rFonts w:ascii="georgia-regular" w:hAnsi="georgia-regular"/>
            <w:shd w:val="clear" w:color="auto" w:fill="FFFFFF"/>
          </w:rPr>
          <w:t>https://i2.wp.com/indiathedestiny.com/wp-content/uploads/2016/03/jarawa-e1458012096519.jpg?resize=600%2C402</w:t>
        </w:r>
      </w:hyperlink>
    </w:p>
    <w:p w:rsidR="003A6784" w:rsidRDefault="003A6784" w:rsidP="00975614">
      <w:pPr>
        <w:rPr>
          <w:rFonts w:ascii="georgia-regular" w:hAnsi="georgia-regular"/>
          <w:shd w:val="clear" w:color="auto" w:fill="FFFFFF"/>
        </w:rPr>
      </w:pPr>
      <w:r>
        <w:rPr>
          <w:noProof/>
        </w:rPr>
        <w:drawing>
          <wp:inline distT="0" distB="0" distL="0" distR="0">
            <wp:extent cx="5943600" cy="3342057"/>
            <wp:effectExtent l="19050" t="0" r="0" b="0"/>
            <wp:docPr id="9" name="Picture 10" descr="Andamans: US man's death puts spotlight on 'tribal tourism' - BBC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amans: US man's death puts spotlight on 'tribal tourism' - BBC News"/>
                    <pic:cNvPicPr>
                      <a:picLocks noChangeAspect="1" noChangeArrowheads="1"/>
                    </pic:cNvPicPr>
                  </pic:nvPicPr>
                  <pic:blipFill>
                    <a:blip r:embed="rId48"/>
                    <a:srcRect/>
                    <a:stretch>
                      <a:fillRect/>
                    </a:stretch>
                  </pic:blipFill>
                  <pic:spPr bwMode="auto">
                    <a:xfrm>
                      <a:off x="0" y="0"/>
                      <a:ext cx="5943600" cy="3342057"/>
                    </a:xfrm>
                    <a:prstGeom prst="rect">
                      <a:avLst/>
                    </a:prstGeom>
                    <a:noFill/>
                    <a:ln w="9525">
                      <a:noFill/>
                      <a:miter lim="800000"/>
                      <a:headEnd/>
                      <a:tailEnd/>
                    </a:ln>
                  </pic:spPr>
                </pic:pic>
              </a:graphicData>
            </a:graphic>
          </wp:inline>
        </w:drawing>
      </w:r>
    </w:p>
    <w:p w:rsidR="003A6784" w:rsidRDefault="003A6784" w:rsidP="00975614">
      <w:pPr>
        <w:rPr>
          <w:rFonts w:ascii="georgia-regular" w:hAnsi="georgia-regular"/>
          <w:shd w:val="clear" w:color="auto" w:fill="FFFFFF"/>
        </w:rPr>
      </w:pPr>
      <w:r>
        <w:rPr>
          <w:rFonts w:ascii="georgia-regular" w:hAnsi="georgia-regular"/>
          <w:shd w:val="clear" w:color="auto" w:fill="FFFFFF"/>
        </w:rPr>
        <w:t xml:space="preserve">SRC = </w:t>
      </w:r>
      <w:hyperlink r:id="rId49" w:history="1">
        <w:r w:rsidRPr="006E637A">
          <w:rPr>
            <w:rStyle w:val="Hyperlink"/>
            <w:rFonts w:ascii="georgia-regular" w:hAnsi="georgia-regular"/>
            <w:shd w:val="clear" w:color="auto" w:fill="FFFFFF"/>
          </w:rPr>
          <w:t>https://c.files.bbci.co.uk/11CA1/production/_104456827_gettyimages-175095735-1.jpg</w:t>
        </w:r>
      </w:hyperlink>
    </w:p>
    <w:p w:rsidR="003A6784" w:rsidRDefault="003A6784" w:rsidP="00975614">
      <w:pPr>
        <w:rPr>
          <w:rFonts w:ascii="georgia-regular" w:hAnsi="georgia-regular"/>
          <w:shd w:val="clear" w:color="auto" w:fill="FFFFFF"/>
        </w:rPr>
      </w:pPr>
    </w:p>
    <w:p w:rsidR="00975614" w:rsidRDefault="00975614" w:rsidP="00975614">
      <w:pPr>
        <w:pStyle w:val="Heading1"/>
        <w:numPr>
          <w:ilvl w:val="0"/>
          <w:numId w:val="1"/>
        </w:numPr>
      </w:pPr>
      <w:proofErr w:type="gramStart"/>
      <w:r>
        <w:lastRenderedPageBreak/>
        <w:t>CHENCHUS ,</w:t>
      </w:r>
      <w:proofErr w:type="gramEnd"/>
      <w:r>
        <w:t xml:space="preserve"> ANDHRA PRADESH:-</w:t>
      </w:r>
      <w:r w:rsidR="00505C47">
        <w:t xml:space="preserve"> w</w:t>
      </w:r>
    </w:p>
    <w:p w:rsidR="00975614" w:rsidRDefault="00975614" w:rsidP="00975614">
      <w:r>
        <w:rPr>
          <w:noProof/>
        </w:rPr>
        <w:drawing>
          <wp:inline distT="0" distB="0" distL="0" distR="0">
            <wp:extent cx="5943600" cy="3962400"/>
            <wp:effectExtent l="19050" t="0" r="0" b="0"/>
            <wp:docPr id="7" name="Picture 7" descr="Chenc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nchus"/>
                    <pic:cNvPicPr>
                      <a:picLocks noChangeAspect="1" noChangeArrowheads="1"/>
                    </pic:cNvPicPr>
                  </pic:nvPicPr>
                  <pic:blipFill>
                    <a:blip r:embed="rId50"/>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975614" w:rsidRDefault="00975614" w:rsidP="00975614">
      <w:pPr>
        <w:rPr>
          <w:rFonts w:ascii="georgia-regular" w:hAnsi="georgia-regular"/>
          <w:shd w:val="clear" w:color="auto" w:fill="FFFFFF"/>
        </w:rPr>
      </w:pPr>
      <w:r>
        <w:rPr>
          <w:rFonts w:ascii="georgia-regular" w:hAnsi="georgia-regular"/>
          <w:shd w:val="clear" w:color="auto" w:fill="FFFFFF"/>
        </w:rPr>
        <w:t xml:space="preserve">The </w:t>
      </w:r>
      <w:proofErr w:type="spellStart"/>
      <w:r>
        <w:rPr>
          <w:rFonts w:ascii="georgia-regular" w:hAnsi="georgia-regular"/>
          <w:shd w:val="clear" w:color="auto" w:fill="FFFFFF"/>
        </w:rPr>
        <w:t>Chenchus</w:t>
      </w:r>
      <w:proofErr w:type="spellEnd"/>
      <w:r>
        <w:rPr>
          <w:rFonts w:ascii="georgia-regular" w:hAnsi="georgia-regular"/>
          <w:shd w:val="clear" w:color="auto" w:fill="FFFFFF"/>
        </w:rPr>
        <w:t xml:space="preserve"> are a tribe residing mainly in Andhra Pradesh and speak a dialect of the Telugu language known as </w:t>
      </w:r>
      <w:proofErr w:type="spellStart"/>
      <w:r>
        <w:rPr>
          <w:rFonts w:ascii="georgia-regular" w:hAnsi="georgia-regular"/>
          <w:shd w:val="clear" w:color="auto" w:fill="FFFFFF"/>
        </w:rPr>
        <w:t>Chenchu</w:t>
      </w:r>
      <w:proofErr w:type="spellEnd"/>
      <w:r>
        <w:rPr>
          <w:rFonts w:ascii="georgia-regular" w:hAnsi="georgia-regular"/>
          <w:shd w:val="clear" w:color="auto" w:fill="FFFFFF"/>
        </w:rPr>
        <w:t xml:space="preserve">. The </w:t>
      </w:r>
      <w:proofErr w:type="spellStart"/>
      <w:r>
        <w:rPr>
          <w:rFonts w:ascii="georgia-regular" w:hAnsi="georgia-regular"/>
          <w:shd w:val="clear" w:color="auto" w:fill="FFFFFF"/>
        </w:rPr>
        <w:t>Chenchus</w:t>
      </w:r>
      <w:proofErr w:type="spellEnd"/>
      <w:r>
        <w:rPr>
          <w:rFonts w:ascii="georgia-regular" w:hAnsi="georgia-regular"/>
          <w:shd w:val="clear" w:color="auto" w:fill="FFFFFF"/>
        </w:rPr>
        <w:t xml:space="preserve"> of Andhra Pradesh are quite forward in their thoughts, compared to the rest of Indian society, when it comes to matters of the heart. </w:t>
      </w:r>
      <w:proofErr w:type="spellStart"/>
      <w:r>
        <w:rPr>
          <w:rFonts w:ascii="georgia-regular" w:hAnsi="georgia-regular"/>
          <w:shd w:val="clear" w:color="auto" w:fill="FFFFFF"/>
        </w:rPr>
        <w:t>Chenchu</w:t>
      </w:r>
      <w:proofErr w:type="spellEnd"/>
      <w:r>
        <w:rPr>
          <w:rFonts w:ascii="georgia-regular" w:hAnsi="georgia-regular"/>
          <w:shd w:val="clear" w:color="auto" w:fill="FFFFFF"/>
        </w:rPr>
        <w:t xml:space="preserve"> youth are free to marry whoever they wish to. There is no form of parental pressure or aggression. Also, the clan is divided into </w:t>
      </w:r>
      <w:proofErr w:type="spellStart"/>
      <w:r>
        <w:rPr>
          <w:rFonts w:ascii="georgia-regular" w:hAnsi="georgia-regular"/>
          <w:shd w:val="clear" w:color="auto" w:fill="FFFFFF"/>
        </w:rPr>
        <w:t>Gotras</w:t>
      </w:r>
      <w:proofErr w:type="spellEnd"/>
      <w:r>
        <w:rPr>
          <w:rFonts w:ascii="georgia-regular" w:hAnsi="georgia-regular"/>
          <w:shd w:val="clear" w:color="auto" w:fill="FFFFFF"/>
        </w:rPr>
        <w:t xml:space="preserve"> (like our caste system), and generally they do not marry within the same </w:t>
      </w:r>
      <w:proofErr w:type="spellStart"/>
      <w:r>
        <w:rPr>
          <w:rFonts w:ascii="georgia-regular" w:hAnsi="georgia-regular"/>
          <w:shd w:val="clear" w:color="auto" w:fill="FFFFFF"/>
        </w:rPr>
        <w:t>Gotra</w:t>
      </w:r>
      <w:proofErr w:type="spellEnd"/>
      <w:r>
        <w:rPr>
          <w:rFonts w:ascii="georgia-regular" w:hAnsi="georgia-regular"/>
          <w:shd w:val="clear" w:color="auto" w:fill="FFFFFF"/>
        </w:rPr>
        <w:t xml:space="preserve">. Unlike our rigid society, </w:t>
      </w:r>
      <w:proofErr w:type="spellStart"/>
      <w:r>
        <w:rPr>
          <w:rFonts w:ascii="georgia-regular" w:hAnsi="georgia-regular"/>
          <w:shd w:val="clear" w:color="auto" w:fill="FFFFFF"/>
        </w:rPr>
        <w:t>Chenchu</w:t>
      </w:r>
      <w:proofErr w:type="spellEnd"/>
      <w:r>
        <w:rPr>
          <w:rFonts w:ascii="georgia-regular" w:hAnsi="georgia-regular"/>
          <w:shd w:val="clear" w:color="auto" w:fill="FFFFFF"/>
        </w:rPr>
        <w:t xml:space="preserve"> tribes allow divorce, and widows too are allowed to remarry. Well, maybe our society can take a few 'lessons' from them?</w:t>
      </w:r>
    </w:p>
    <w:p w:rsidR="003A6784" w:rsidRDefault="003A6784" w:rsidP="003A6784">
      <w:r>
        <w:rPr>
          <w:rFonts w:ascii="georgia-regular" w:hAnsi="georgia-regular"/>
          <w:shd w:val="clear" w:color="auto" w:fill="FFFFFF"/>
        </w:rPr>
        <w:t xml:space="preserve">UPTO HERE - </w:t>
      </w:r>
      <w:r>
        <w:t>SOURCES</w:t>
      </w:r>
      <w:proofErr w:type="gramStart"/>
      <w:r>
        <w:t>:-</w:t>
      </w:r>
      <w:proofErr w:type="gramEnd"/>
      <w:r>
        <w:t xml:space="preserve">  </w:t>
      </w:r>
      <w:hyperlink r:id="rId51" w:history="1">
        <w:r>
          <w:rPr>
            <w:rStyle w:val="Hyperlink"/>
          </w:rPr>
          <w:t>https://www.storypick.com/tribes-in-india/</w:t>
        </w:r>
      </w:hyperlink>
    </w:p>
    <w:p w:rsidR="003A6784" w:rsidRPr="00A8447C" w:rsidRDefault="00521F6E" w:rsidP="003A6784">
      <w:hyperlink r:id="rId52" w:history="1">
        <w:r w:rsidR="003A6784">
          <w:rPr>
            <w:rStyle w:val="Hyperlink"/>
          </w:rPr>
          <w:t>https://www.indiatimes.com/culture/who-we-are/7-weird-indian-tribal-traditions-thatll-make-you-go-wtf-232282.html</w:t>
        </w:r>
      </w:hyperlink>
      <w:hyperlink r:id="rId53" w:history="1">
        <w:r w:rsidR="003A6784">
          <w:rPr>
            <w:rStyle w:val="Hyperlink"/>
          </w:rPr>
          <w:t>https://www.indiatimes.com/culture/who-we-are/7-weird-indian-tribal-traditions-thatll-make-you-go-wtf-232282.html</w:t>
        </w:r>
      </w:hyperlink>
    </w:p>
    <w:p w:rsidR="003A6784" w:rsidRDefault="003A6784" w:rsidP="003A6784">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The </w:t>
      </w:r>
      <w:proofErr w:type="spellStart"/>
      <w:r>
        <w:rPr>
          <w:rFonts w:ascii="Arial" w:hAnsi="Arial" w:cs="Arial"/>
          <w:b/>
          <w:bCs/>
          <w:color w:val="202122"/>
          <w:sz w:val="17"/>
          <w:szCs w:val="17"/>
        </w:rPr>
        <w:t>Chenchus</w:t>
      </w:r>
      <w:proofErr w:type="spellEnd"/>
      <w:r>
        <w:rPr>
          <w:rFonts w:ascii="Arial" w:hAnsi="Arial" w:cs="Arial"/>
          <w:color w:val="202122"/>
          <w:sz w:val="17"/>
          <w:szCs w:val="17"/>
        </w:rPr>
        <w:t> are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"https://en.wikipedia.org/wiki/Adivasi" \o "Adivasi" </w:instrText>
      </w:r>
      <w:r w:rsidR="00521F6E">
        <w:rPr>
          <w:rFonts w:ascii="Arial" w:hAnsi="Arial" w:cs="Arial"/>
          <w:color w:val="202122"/>
          <w:sz w:val="17"/>
          <w:szCs w:val="17"/>
        </w:rPr>
        <w:fldChar w:fldCharType="separate"/>
      </w:r>
      <w:r>
        <w:rPr>
          <w:rStyle w:val="Hyperlink"/>
          <w:rFonts w:ascii="Arial" w:eastAsiaTheme="majorEastAsia" w:hAnsi="Arial" w:cs="Arial"/>
          <w:color w:val="0B0080"/>
          <w:sz w:val="17"/>
          <w:szCs w:val="17"/>
        </w:rPr>
        <w:t>Adivasi</w:t>
      </w:r>
      <w:proofErr w:type="spellEnd"/>
      <w:r w:rsidR="00521F6E">
        <w:rPr>
          <w:rFonts w:ascii="Arial" w:hAnsi="Arial" w:cs="Arial"/>
          <w:color w:val="202122"/>
          <w:sz w:val="17"/>
          <w:szCs w:val="17"/>
        </w:rPr>
        <w:fldChar w:fldCharType="end"/>
      </w:r>
      <w:r>
        <w:rPr>
          <w:rFonts w:ascii="Arial" w:hAnsi="Arial" w:cs="Arial"/>
          <w:color w:val="202122"/>
          <w:sz w:val="17"/>
          <w:szCs w:val="17"/>
        </w:rPr>
        <w:t>, a designated </w:t>
      </w:r>
      <w:hyperlink r:id="rId54" w:tooltip="Scheduled Castes and Scheduled Tribes" w:history="1">
        <w:r>
          <w:rPr>
            <w:rStyle w:val="Hyperlink"/>
            <w:rFonts w:ascii="Arial" w:eastAsiaTheme="majorEastAsia" w:hAnsi="Arial" w:cs="Arial"/>
            <w:color w:val="0B0080"/>
            <w:sz w:val="17"/>
            <w:szCs w:val="17"/>
          </w:rPr>
          <w:t>Scheduled Tribe</w:t>
        </w:r>
      </w:hyperlink>
      <w:r>
        <w:rPr>
          <w:rFonts w:ascii="Arial" w:hAnsi="Arial" w:cs="Arial"/>
          <w:color w:val="202122"/>
          <w:sz w:val="17"/>
          <w:szCs w:val="17"/>
        </w:rPr>
        <w:t> in the </w:t>
      </w:r>
      <w:hyperlink r:id="rId55" w:tooltip="India" w:history="1">
        <w:r>
          <w:rPr>
            <w:rStyle w:val="Hyperlink"/>
            <w:rFonts w:ascii="Arial" w:eastAsiaTheme="majorEastAsia" w:hAnsi="Arial" w:cs="Arial"/>
            <w:color w:val="0B0080"/>
            <w:sz w:val="17"/>
            <w:szCs w:val="17"/>
          </w:rPr>
          <w:t>Indian</w:t>
        </w:r>
      </w:hyperlink>
      <w:r>
        <w:rPr>
          <w:rFonts w:ascii="Arial" w:hAnsi="Arial" w:cs="Arial"/>
          <w:color w:val="202122"/>
          <w:sz w:val="17"/>
          <w:szCs w:val="17"/>
        </w:rPr>
        <w:t> states of </w:t>
      </w:r>
      <w:hyperlink r:id="rId56" w:tooltip="Andhra Pradesh" w:history="1">
        <w:r>
          <w:rPr>
            <w:rStyle w:val="Hyperlink"/>
            <w:rFonts w:ascii="Arial" w:eastAsiaTheme="majorEastAsia" w:hAnsi="Arial" w:cs="Arial"/>
            <w:color w:val="0B0080"/>
            <w:sz w:val="17"/>
            <w:szCs w:val="17"/>
          </w:rPr>
          <w:t>Andhra Pradesh</w:t>
        </w:r>
      </w:hyperlink>
      <w:r>
        <w:rPr>
          <w:rFonts w:ascii="Arial" w:hAnsi="Arial" w:cs="Arial"/>
          <w:color w:val="202122"/>
          <w:sz w:val="17"/>
          <w:szCs w:val="17"/>
        </w:rPr>
        <w:t>,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"https://en.wikipedia.org/wiki/Telangana" \o "Telangana" </w:instrText>
      </w:r>
      <w:r w:rsidR="00521F6E">
        <w:rPr>
          <w:rFonts w:ascii="Arial" w:hAnsi="Arial" w:cs="Arial"/>
          <w:color w:val="202122"/>
          <w:sz w:val="17"/>
          <w:szCs w:val="17"/>
        </w:rPr>
        <w:fldChar w:fldCharType="separate"/>
      </w:r>
      <w:r>
        <w:rPr>
          <w:rStyle w:val="Hyperlink"/>
          <w:rFonts w:ascii="Arial" w:eastAsiaTheme="majorEastAsia" w:hAnsi="Arial" w:cs="Arial"/>
          <w:color w:val="0B0080"/>
          <w:sz w:val="17"/>
          <w:szCs w:val="17"/>
        </w:rPr>
        <w:t>Telangana</w:t>
      </w:r>
      <w:proofErr w:type="spellEnd"/>
      <w:r w:rsidR="00521F6E">
        <w:rPr>
          <w:rFonts w:ascii="Arial" w:hAnsi="Arial" w:cs="Arial"/>
          <w:color w:val="202122"/>
          <w:sz w:val="17"/>
          <w:szCs w:val="17"/>
        </w:rPr>
        <w:fldChar w:fldCharType="end"/>
      </w:r>
      <w:r>
        <w:rPr>
          <w:rFonts w:ascii="Arial" w:hAnsi="Arial" w:cs="Arial"/>
          <w:color w:val="202122"/>
          <w:sz w:val="17"/>
          <w:szCs w:val="17"/>
        </w:rPr>
        <w:t>, </w:t>
      </w:r>
      <w:hyperlink r:id="rId57" w:tooltip="Karnataka" w:history="1">
        <w:r>
          <w:rPr>
            <w:rStyle w:val="Hyperlink"/>
            <w:rFonts w:ascii="Arial" w:eastAsiaTheme="majorEastAsia" w:hAnsi="Arial" w:cs="Arial"/>
            <w:color w:val="0B0080"/>
            <w:sz w:val="17"/>
            <w:szCs w:val="17"/>
          </w:rPr>
          <w:t>Karnataka</w:t>
        </w:r>
      </w:hyperlink>
      <w:r>
        <w:rPr>
          <w:rFonts w:ascii="Arial" w:hAnsi="Arial" w:cs="Arial"/>
          <w:color w:val="202122"/>
          <w:sz w:val="17"/>
          <w:szCs w:val="17"/>
        </w:rPr>
        <w:t> and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"https://en.wikipedia.org/wiki/Odisha" \o "Odisha" </w:instrText>
      </w:r>
      <w:r w:rsidR="00521F6E">
        <w:rPr>
          <w:rFonts w:ascii="Arial" w:hAnsi="Arial" w:cs="Arial"/>
          <w:color w:val="202122"/>
          <w:sz w:val="17"/>
          <w:szCs w:val="17"/>
        </w:rPr>
        <w:fldChar w:fldCharType="separate"/>
      </w:r>
      <w:r>
        <w:rPr>
          <w:rStyle w:val="Hyperlink"/>
          <w:rFonts w:ascii="Arial" w:eastAsiaTheme="majorEastAsia" w:hAnsi="Arial" w:cs="Arial"/>
          <w:color w:val="0B0080"/>
          <w:sz w:val="17"/>
          <w:szCs w:val="17"/>
        </w:rPr>
        <w:t>Odisha</w:t>
      </w:r>
      <w:proofErr w:type="spellEnd"/>
      <w:r w:rsidR="00521F6E">
        <w:rPr>
          <w:rFonts w:ascii="Arial" w:hAnsi="Arial" w:cs="Arial"/>
          <w:color w:val="202122"/>
          <w:sz w:val="17"/>
          <w:szCs w:val="17"/>
        </w:rPr>
        <w:fldChar w:fldCharType="end"/>
      </w:r>
      <w:r>
        <w:rPr>
          <w:rFonts w:ascii="Arial" w:hAnsi="Arial" w:cs="Arial"/>
          <w:color w:val="202122"/>
          <w:sz w:val="17"/>
          <w:szCs w:val="17"/>
        </w:rPr>
        <w:t>.</w:t>
      </w:r>
      <w:hyperlink r:id="rId58" w:anchor="cite_note-1" w:history="1">
        <w:r>
          <w:rPr>
            <w:rStyle w:val="Hyperlink"/>
            <w:rFonts w:ascii="Arial" w:eastAsiaTheme="majorEastAsia" w:hAnsi="Arial" w:cs="Arial"/>
            <w:color w:val="0B0080"/>
            <w:sz w:val="13"/>
            <w:szCs w:val="13"/>
            <w:vertAlign w:val="superscript"/>
          </w:rPr>
          <w:t>[1]</w:t>
        </w:r>
      </w:hyperlink>
      <w:r>
        <w:rPr>
          <w:rFonts w:ascii="Arial" w:hAnsi="Arial" w:cs="Arial"/>
          <w:color w:val="202122"/>
          <w:sz w:val="17"/>
          <w:szCs w:val="17"/>
        </w:rPr>
        <w:t> They are an </w:t>
      </w:r>
      <w:hyperlink r:id="rId59" w:tooltip="Adivasi" w:history="1">
        <w:r>
          <w:rPr>
            <w:rStyle w:val="Hyperlink"/>
            <w:rFonts w:ascii="Arial" w:eastAsiaTheme="majorEastAsia" w:hAnsi="Arial" w:cs="Arial"/>
            <w:color w:val="0B0080"/>
            <w:sz w:val="17"/>
            <w:szCs w:val="17"/>
          </w:rPr>
          <w:t>aboriginal tribe</w:t>
        </w:r>
      </w:hyperlink>
      <w:r>
        <w:rPr>
          <w:rFonts w:ascii="Arial" w:hAnsi="Arial" w:cs="Arial"/>
          <w:color w:val="202122"/>
          <w:sz w:val="17"/>
          <w:szCs w:val="17"/>
        </w:rPr>
        <w:t> whose traditional way of life been based on </w:t>
      </w:r>
      <w:hyperlink r:id="rId60" w:tooltip="Hunter-gatherer" w:history="1">
        <w:r>
          <w:rPr>
            <w:rStyle w:val="Hyperlink"/>
            <w:rFonts w:ascii="Arial" w:eastAsiaTheme="majorEastAsia" w:hAnsi="Arial" w:cs="Arial"/>
            <w:color w:val="0B0080"/>
            <w:sz w:val="17"/>
            <w:szCs w:val="17"/>
          </w:rPr>
          <w:t>hunting and gathering</w:t>
        </w:r>
      </w:hyperlink>
      <w:r>
        <w:rPr>
          <w:rFonts w:ascii="Arial" w:hAnsi="Arial" w:cs="Arial"/>
          <w:color w:val="202122"/>
          <w:sz w:val="17"/>
          <w:szCs w:val="17"/>
        </w:rPr>
        <w:t xml:space="preserve">. The </w:t>
      </w:r>
      <w:proofErr w:type="spellStart"/>
      <w:r>
        <w:rPr>
          <w:rFonts w:ascii="Arial" w:hAnsi="Arial" w:cs="Arial"/>
          <w:color w:val="202122"/>
          <w:sz w:val="17"/>
          <w:szCs w:val="17"/>
        </w:rPr>
        <w:t>Chenchus</w:t>
      </w:r>
      <w:proofErr w:type="spellEnd"/>
      <w:r>
        <w:rPr>
          <w:rFonts w:ascii="Arial" w:hAnsi="Arial" w:cs="Arial"/>
          <w:color w:val="202122"/>
          <w:sz w:val="17"/>
          <w:szCs w:val="17"/>
        </w:rPr>
        <w:t xml:space="preserve"> speak the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"https://en.wikipedia.org/wiki/Chenchu_language" \o "Chenchu language" </w:instrText>
      </w:r>
      <w:r w:rsidR="00521F6E">
        <w:rPr>
          <w:rFonts w:ascii="Arial" w:hAnsi="Arial" w:cs="Arial"/>
          <w:color w:val="202122"/>
          <w:sz w:val="17"/>
          <w:szCs w:val="17"/>
        </w:rPr>
        <w:fldChar w:fldCharType="separate"/>
      </w:r>
      <w:r>
        <w:rPr>
          <w:rStyle w:val="Hyperlink"/>
          <w:rFonts w:ascii="Arial" w:eastAsiaTheme="majorEastAsia" w:hAnsi="Arial" w:cs="Arial"/>
          <w:color w:val="0B0080"/>
          <w:sz w:val="17"/>
          <w:szCs w:val="17"/>
        </w:rPr>
        <w:t>Chenchu</w:t>
      </w:r>
      <w:proofErr w:type="spellEnd"/>
      <w:r>
        <w:rPr>
          <w:rStyle w:val="Hyperlink"/>
          <w:rFonts w:ascii="Arial" w:eastAsiaTheme="majorEastAsia" w:hAnsi="Arial" w:cs="Arial"/>
          <w:color w:val="0B0080"/>
          <w:sz w:val="17"/>
          <w:szCs w:val="17"/>
        </w:rPr>
        <w:t xml:space="preserve"> language</w:t>
      </w:r>
      <w:r w:rsidR="00521F6E">
        <w:rPr>
          <w:rFonts w:ascii="Arial" w:hAnsi="Arial" w:cs="Arial"/>
          <w:color w:val="202122"/>
          <w:sz w:val="17"/>
          <w:szCs w:val="17"/>
        </w:rPr>
        <w:fldChar w:fldCharType="end"/>
      </w:r>
      <w:r>
        <w:rPr>
          <w:rFonts w:ascii="Arial" w:hAnsi="Arial" w:cs="Arial"/>
          <w:color w:val="202122"/>
          <w:sz w:val="17"/>
          <w:szCs w:val="17"/>
        </w:rPr>
        <w:t>, a member of the </w:t>
      </w:r>
      <w:hyperlink r:id="rId61" w:tooltip="Dravidian languages" w:history="1">
        <w:r>
          <w:rPr>
            <w:rStyle w:val="Hyperlink"/>
            <w:rFonts w:ascii="Arial" w:eastAsiaTheme="majorEastAsia" w:hAnsi="Arial" w:cs="Arial"/>
            <w:color w:val="0B0080"/>
            <w:sz w:val="17"/>
            <w:szCs w:val="17"/>
          </w:rPr>
          <w:t>Dravidian</w:t>
        </w:r>
      </w:hyperlink>
      <w:r>
        <w:rPr>
          <w:rFonts w:ascii="Arial" w:hAnsi="Arial" w:cs="Arial"/>
          <w:color w:val="202122"/>
          <w:sz w:val="17"/>
          <w:szCs w:val="17"/>
        </w:rPr>
        <w:t xml:space="preserve"> language family. In general, the </w:t>
      </w:r>
      <w:proofErr w:type="spellStart"/>
      <w:r>
        <w:rPr>
          <w:rFonts w:ascii="Arial" w:hAnsi="Arial" w:cs="Arial"/>
          <w:color w:val="202122"/>
          <w:sz w:val="17"/>
          <w:szCs w:val="17"/>
        </w:rPr>
        <w:t>Chenchu</w:t>
      </w:r>
      <w:proofErr w:type="spellEnd"/>
      <w:r>
        <w:rPr>
          <w:rFonts w:ascii="Arial" w:hAnsi="Arial" w:cs="Arial"/>
          <w:color w:val="202122"/>
          <w:sz w:val="17"/>
          <w:szCs w:val="17"/>
        </w:rPr>
        <w:t xml:space="preserve"> relationship to non-tribal people has been largely symbiotic. Some </w:t>
      </w:r>
      <w:proofErr w:type="spellStart"/>
      <w:r>
        <w:rPr>
          <w:rFonts w:ascii="Arial" w:hAnsi="Arial" w:cs="Arial"/>
          <w:color w:val="202122"/>
          <w:sz w:val="17"/>
          <w:szCs w:val="17"/>
        </w:rPr>
        <w:t>Chenchus</w:t>
      </w:r>
      <w:proofErr w:type="spellEnd"/>
      <w:r>
        <w:rPr>
          <w:rFonts w:ascii="Arial" w:hAnsi="Arial" w:cs="Arial"/>
          <w:color w:val="202122"/>
          <w:sz w:val="17"/>
          <w:szCs w:val="17"/>
        </w:rPr>
        <w:t xml:space="preserve"> have continued to specialize in collecting forest products for sale to non-tribal people. Many </w:t>
      </w:r>
      <w:proofErr w:type="spellStart"/>
      <w:r>
        <w:rPr>
          <w:rFonts w:ascii="Arial" w:hAnsi="Arial" w:cs="Arial"/>
          <w:color w:val="202122"/>
          <w:sz w:val="17"/>
          <w:szCs w:val="17"/>
        </w:rPr>
        <w:t>Chenchus</w:t>
      </w:r>
      <w:proofErr w:type="spellEnd"/>
      <w:r>
        <w:rPr>
          <w:rFonts w:ascii="Arial" w:hAnsi="Arial" w:cs="Arial"/>
          <w:color w:val="202122"/>
          <w:sz w:val="17"/>
          <w:szCs w:val="17"/>
        </w:rPr>
        <w:t xml:space="preserve"> live in the dense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"https://en.wikipedia.org/wiki/Nallamala_Forest" \o "Nallamala Forest" </w:instrText>
      </w:r>
      <w:r w:rsidR="00521F6E">
        <w:rPr>
          <w:rFonts w:ascii="Arial" w:hAnsi="Arial" w:cs="Arial"/>
          <w:color w:val="202122"/>
          <w:sz w:val="17"/>
          <w:szCs w:val="17"/>
        </w:rPr>
        <w:fldChar w:fldCharType="separate"/>
      </w:r>
      <w:r>
        <w:rPr>
          <w:rStyle w:val="Hyperlink"/>
          <w:rFonts w:ascii="Arial" w:eastAsiaTheme="majorEastAsia" w:hAnsi="Arial" w:cs="Arial"/>
          <w:color w:val="0B0080"/>
          <w:sz w:val="17"/>
          <w:szCs w:val="17"/>
        </w:rPr>
        <w:t>Nallamala</w:t>
      </w:r>
      <w:proofErr w:type="spellEnd"/>
      <w:r>
        <w:rPr>
          <w:rStyle w:val="Hyperlink"/>
          <w:rFonts w:ascii="Arial" w:eastAsiaTheme="majorEastAsia" w:hAnsi="Arial" w:cs="Arial"/>
          <w:color w:val="0B0080"/>
          <w:sz w:val="17"/>
          <w:szCs w:val="17"/>
        </w:rPr>
        <w:t xml:space="preserve"> forest</w:t>
      </w:r>
      <w:r w:rsidR="00521F6E">
        <w:rPr>
          <w:rFonts w:ascii="Arial" w:hAnsi="Arial" w:cs="Arial"/>
          <w:color w:val="202122"/>
          <w:sz w:val="17"/>
          <w:szCs w:val="17"/>
        </w:rPr>
        <w:fldChar w:fldCharType="end"/>
      </w:r>
      <w:r>
        <w:rPr>
          <w:rFonts w:ascii="Arial" w:hAnsi="Arial" w:cs="Arial"/>
          <w:color w:val="202122"/>
          <w:sz w:val="17"/>
          <w:szCs w:val="17"/>
        </w:rPr>
        <w:t> of Andhra Pradesh.</w:t>
      </w:r>
    </w:p>
    <w:p w:rsidR="003A6784" w:rsidRDefault="003A6784" w:rsidP="003A6784">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The </w:t>
      </w:r>
      <w:proofErr w:type="spellStart"/>
      <w:r>
        <w:rPr>
          <w:rFonts w:ascii="Arial" w:hAnsi="Arial" w:cs="Arial"/>
          <w:color w:val="202122"/>
          <w:sz w:val="17"/>
          <w:szCs w:val="17"/>
        </w:rPr>
        <w:t>Chenchus</w:t>
      </w:r>
      <w:proofErr w:type="spellEnd"/>
      <w:r>
        <w:rPr>
          <w:rFonts w:ascii="Arial" w:hAnsi="Arial" w:cs="Arial"/>
          <w:color w:val="202122"/>
          <w:sz w:val="17"/>
          <w:szCs w:val="17"/>
        </w:rPr>
        <w:t xml:space="preserve"> are referred to as one of the Primitive Tribal Groups that are still dependent on forests and do not cultivate land but hunt for a living. Non-tribe people living among them rent land from the </w:t>
      </w:r>
      <w:proofErr w:type="spellStart"/>
      <w:r>
        <w:rPr>
          <w:rFonts w:ascii="Arial" w:hAnsi="Arial" w:cs="Arial"/>
          <w:color w:val="202122"/>
          <w:sz w:val="17"/>
          <w:szCs w:val="17"/>
        </w:rPr>
        <w:t>Chenchus</w:t>
      </w:r>
      <w:proofErr w:type="spellEnd"/>
      <w:r>
        <w:rPr>
          <w:rFonts w:ascii="Arial" w:hAnsi="Arial" w:cs="Arial"/>
          <w:color w:val="202122"/>
          <w:sz w:val="17"/>
          <w:szCs w:val="17"/>
        </w:rPr>
        <w:t xml:space="preserve"> and pay a portion of the harvest.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"https://en.wikipedia.org/wiki/Dalit" \o "Dalit" </w:instrText>
      </w:r>
      <w:r w:rsidR="00521F6E">
        <w:rPr>
          <w:rFonts w:ascii="Arial" w:hAnsi="Arial" w:cs="Arial"/>
          <w:color w:val="202122"/>
          <w:sz w:val="17"/>
          <w:szCs w:val="17"/>
        </w:rPr>
        <w:fldChar w:fldCharType="separate"/>
      </w:r>
      <w:r>
        <w:rPr>
          <w:rStyle w:val="Hyperlink"/>
          <w:rFonts w:ascii="Arial" w:eastAsiaTheme="majorEastAsia" w:hAnsi="Arial" w:cs="Arial"/>
          <w:color w:val="0B0080"/>
          <w:sz w:val="17"/>
          <w:szCs w:val="17"/>
        </w:rPr>
        <w:t>Dalits</w:t>
      </w:r>
      <w:proofErr w:type="spellEnd"/>
      <w:r w:rsidR="00521F6E">
        <w:rPr>
          <w:rFonts w:ascii="Arial" w:hAnsi="Arial" w:cs="Arial"/>
          <w:color w:val="202122"/>
          <w:sz w:val="17"/>
          <w:szCs w:val="17"/>
        </w:rPr>
        <w:fldChar w:fldCharType="end"/>
      </w:r>
      <w:r>
        <w:rPr>
          <w:rFonts w:ascii="Arial" w:hAnsi="Arial" w:cs="Arial"/>
          <w:color w:val="202122"/>
          <w:sz w:val="17"/>
          <w:szCs w:val="17"/>
        </w:rPr>
        <w:t xml:space="preserve"> also settled among them with the help of the </w:t>
      </w:r>
      <w:proofErr w:type="spellStart"/>
      <w:r>
        <w:rPr>
          <w:rFonts w:ascii="Arial" w:hAnsi="Arial" w:cs="Arial"/>
          <w:color w:val="202122"/>
          <w:sz w:val="17"/>
          <w:szCs w:val="17"/>
        </w:rPr>
        <w:t>Chenchus</w:t>
      </w:r>
      <w:proofErr w:type="spellEnd"/>
      <w:r>
        <w:rPr>
          <w:rFonts w:ascii="Arial" w:hAnsi="Arial" w:cs="Arial"/>
          <w:color w:val="202122"/>
          <w:sz w:val="17"/>
          <w:szCs w:val="17"/>
        </w:rPr>
        <w:t xml:space="preserve"> and learned agriculture from them, and the </w:t>
      </w:r>
      <w:r>
        <w:rPr>
          <w:rFonts w:ascii="Arial" w:hAnsi="Arial" w:cs="Arial"/>
          <w:color w:val="202122"/>
          <w:sz w:val="17"/>
          <w:szCs w:val="17"/>
        </w:rPr>
        <w:lastRenderedPageBreak/>
        <w:t>nomadic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"https://en.wikipedia.org/wiki/Banjara" \o "Banjara" </w:instrText>
      </w:r>
      <w:r w:rsidR="00521F6E">
        <w:rPr>
          <w:rFonts w:ascii="Arial" w:hAnsi="Arial" w:cs="Arial"/>
          <w:color w:val="202122"/>
          <w:sz w:val="17"/>
          <w:szCs w:val="17"/>
        </w:rPr>
        <w:fldChar w:fldCharType="separate"/>
      </w:r>
      <w:r>
        <w:rPr>
          <w:rStyle w:val="Hyperlink"/>
          <w:rFonts w:ascii="Arial" w:eastAsiaTheme="majorEastAsia" w:hAnsi="Arial" w:cs="Arial"/>
          <w:color w:val="0B0080"/>
          <w:sz w:val="17"/>
          <w:szCs w:val="17"/>
        </w:rPr>
        <w:t>Banjara</w:t>
      </w:r>
      <w:proofErr w:type="spellEnd"/>
      <w:r w:rsidR="00521F6E">
        <w:rPr>
          <w:rFonts w:ascii="Arial" w:hAnsi="Arial" w:cs="Arial"/>
          <w:color w:val="202122"/>
          <w:sz w:val="17"/>
          <w:szCs w:val="17"/>
        </w:rPr>
        <w:fldChar w:fldCharType="end"/>
      </w:r>
      <w:r>
        <w:rPr>
          <w:rFonts w:ascii="Arial" w:hAnsi="Arial" w:cs="Arial"/>
          <w:color w:val="202122"/>
          <w:sz w:val="17"/>
          <w:szCs w:val="17"/>
        </w:rPr>
        <w:t xml:space="preserve"> herders who graze their cattle in the forest also have been allotted land there. The </w:t>
      </w:r>
      <w:proofErr w:type="spellStart"/>
      <w:r>
        <w:rPr>
          <w:rFonts w:ascii="Arial" w:hAnsi="Arial" w:cs="Arial"/>
          <w:color w:val="202122"/>
          <w:sz w:val="17"/>
          <w:szCs w:val="17"/>
        </w:rPr>
        <w:t>Chenchus</w:t>
      </w:r>
      <w:proofErr w:type="spellEnd"/>
      <w:r>
        <w:rPr>
          <w:rFonts w:ascii="Arial" w:hAnsi="Arial" w:cs="Arial"/>
          <w:color w:val="202122"/>
          <w:sz w:val="17"/>
          <w:szCs w:val="17"/>
        </w:rPr>
        <w:t xml:space="preserve"> have responded unenthusiastically to government efforts to induce them to take up agriculture themselves.</w:t>
      </w:r>
    </w:p>
    <w:p w:rsidR="003A6784" w:rsidRDefault="003A6784" w:rsidP="00975614">
      <w:r>
        <w:rPr>
          <w:rFonts w:ascii="georgia-regular" w:hAnsi="georgia-regular"/>
          <w:shd w:val="clear" w:color="auto" w:fill="FFFFFF"/>
        </w:rPr>
        <w:t xml:space="preserve">UPTO HERE - </w:t>
      </w:r>
      <w:hyperlink r:id="rId62" w:history="1">
        <w:r>
          <w:rPr>
            <w:rStyle w:val="Hyperlink"/>
          </w:rPr>
          <w:t>https://en.wikipedia.org/wiki/Chenchu_people</w:t>
        </w:r>
      </w:hyperlink>
    </w:p>
    <w:p w:rsidR="003A6784" w:rsidRPr="003A6784" w:rsidRDefault="003A6784" w:rsidP="003A6784">
      <w:pPr>
        <w:shd w:val="clear" w:color="auto" w:fill="FFFFFF"/>
        <w:spacing w:after="126" w:line="240" w:lineRule="auto"/>
        <w:rPr>
          <w:rFonts w:ascii="Helvetica" w:eastAsia="Times New Roman" w:hAnsi="Helvetica" w:cs="Times New Roman"/>
          <w:color w:val="000000"/>
          <w:sz w:val="18"/>
          <w:szCs w:val="18"/>
        </w:rPr>
      </w:pPr>
      <w:proofErr w:type="spellStart"/>
      <w:r w:rsidRPr="003A6784">
        <w:rPr>
          <w:rFonts w:ascii="Helvetica" w:eastAsia="Times New Roman" w:hAnsi="Helvetica" w:cs="Times New Roman"/>
          <w:color w:val="000000"/>
          <w:sz w:val="18"/>
          <w:szCs w:val="18"/>
        </w:rPr>
        <w:t>Chenchus</w:t>
      </w:r>
      <w:proofErr w:type="spellEnd"/>
      <w:r w:rsidRPr="003A6784">
        <w:rPr>
          <w:rFonts w:ascii="Helvetica" w:eastAsia="Times New Roman" w:hAnsi="Helvetica" w:cs="Times New Roman"/>
          <w:color w:val="000000"/>
          <w:sz w:val="18"/>
          <w:szCs w:val="18"/>
        </w:rPr>
        <w:t xml:space="preserve"> are a Particularly Vulnerable Tribal Group whose hamlets or </w:t>
      </w:r>
      <w:proofErr w:type="spellStart"/>
      <w:r w:rsidRPr="003A6784">
        <w:rPr>
          <w:rFonts w:ascii="Helvetica" w:eastAsia="Times New Roman" w:hAnsi="Helvetica" w:cs="Times New Roman"/>
          <w:i/>
          <w:iCs/>
          <w:color w:val="000000"/>
          <w:sz w:val="18"/>
          <w:szCs w:val="18"/>
        </w:rPr>
        <w:t>Pentas</w:t>
      </w:r>
      <w:proofErr w:type="spellEnd"/>
      <w:r w:rsidRPr="003A6784">
        <w:rPr>
          <w:rFonts w:ascii="Helvetica" w:eastAsia="Times New Roman" w:hAnsi="Helvetica" w:cs="Times New Roman"/>
          <w:color w:val="000000"/>
          <w:sz w:val="18"/>
          <w:szCs w:val="18"/>
        </w:rPr>
        <w:t xml:space="preserve"> dot the </w:t>
      </w:r>
      <w:proofErr w:type="spellStart"/>
      <w:r w:rsidRPr="003A6784">
        <w:rPr>
          <w:rFonts w:ascii="Helvetica" w:eastAsia="Times New Roman" w:hAnsi="Helvetica" w:cs="Times New Roman"/>
          <w:color w:val="000000"/>
          <w:sz w:val="18"/>
          <w:szCs w:val="18"/>
        </w:rPr>
        <w:t>Nallamala</w:t>
      </w:r>
      <w:proofErr w:type="spellEnd"/>
      <w:r w:rsidRPr="003A6784">
        <w:rPr>
          <w:rFonts w:ascii="Helvetica" w:eastAsia="Times New Roman" w:hAnsi="Helvetica" w:cs="Times New Roman"/>
          <w:color w:val="000000"/>
          <w:sz w:val="18"/>
          <w:szCs w:val="18"/>
        </w:rPr>
        <w:t xml:space="preserve"> forest range spread across four to five districts in </w:t>
      </w:r>
      <w:proofErr w:type="spellStart"/>
      <w:r w:rsidRPr="003A6784">
        <w:rPr>
          <w:rFonts w:ascii="Helvetica" w:eastAsia="Times New Roman" w:hAnsi="Helvetica" w:cs="Times New Roman"/>
          <w:color w:val="000000"/>
          <w:sz w:val="18"/>
          <w:szCs w:val="18"/>
        </w:rPr>
        <w:t>Telangana</w:t>
      </w:r>
      <w:proofErr w:type="spellEnd"/>
      <w:r w:rsidRPr="003A6784">
        <w:rPr>
          <w:rFonts w:ascii="Helvetica" w:eastAsia="Times New Roman" w:hAnsi="Helvetica" w:cs="Times New Roman"/>
          <w:color w:val="000000"/>
          <w:sz w:val="18"/>
          <w:szCs w:val="18"/>
        </w:rPr>
        <w:t xml:space="preserve"> and Andhra Pradesh states. They are inveterate forest dwellers, who have, over centuries, steadfastly refused to move out of their woods regardless of the perils of such life. If patriotism be defined as love for the land, </w:t>
      </w:r>
      <w:proofErr w:type="spellStart"/>
      <w:r w:rsidRPr="003A6784">
        <w:rPr>
          <w:rFonts w:ascii="Helvetica" w:eastAsia="Times New Roman" w:hAnsi="Helvetica" w:cs="Times New Roman"/>
          <w:color w:val="000000"/>
          <w:sz w:val="18"/>
          <w:szCs w:val="18"/>
        </w:rPr>
        <w:t>Chenchus</w:t>
      </w:r>
      <w:proofErr w:type="spellEnd"/>
      <w:r w:rsidRPr="003A6784">
        <w:rPr>
          <w:rFonts w:ascii="Helvetica" w:eastAsia="Times New Roman" w:hAnsi="Helvetica" w:cs="Times New Roman"/>
          <w:color w:val="000000"/>
          <w:sz w:val="18"/>
          <w:szCs w:val="18"/>
        </w:rPr>
        <w:t xml:space="preserve"> are patriots in true spirit. The non-resident war </w:t>
      </w:r>
      <w:proofErr w:type="spellStart"/>
      <w:r w:rsidRPr="003A6784">
        <w:rPr>
          <w:rFonts w:ascii="Helvetica" w:eastAsia="Times New Roman" w:hAnsi="Helvetica" w:cs="Times New Roman"/>
          <w:color w:val="000000"/>
          <w:sz w:val="18"/>
          <w:szCs w:val="18"/>
        </w:rPr>
        <w:t>cries</w:t>
      </w:r>
      <w:proofErr w:type="spellEnd"/>
      <w:r w:rsidRPr="003A6784">
        <w:rPr>
          <w:rFonts w:ascii="Helvetica" w:eastAsia="Times New Roman" w:hAnsi="Helvetica" w:cs="Times New Roman"/>
          <w:color w:val="000000"/>
          <w:sz w:val="18"/>
          <w:szCs w:val="18"/>
        </w:rPr>
        <w:t xml:space="preserve"> on social media over imagined boundaries are no match for their raw affinity to forests where they live without basic facilities.</w:t>
      </w:r>
    </w:p>
    <w:p w:rsidR="003A6784" w:rsidRPr="003A6784" w:rsidRDefault="003A6784" w:rsidP="003A6784">
      <w:pPr>
        <w:spacing w:after="0" w:line="240" w:lineRule="auto"/>
        <w:rPr>
          <w:rFonts w:ascii="Times New Roman" w:eastAsia="Times New Roman" w:hAnsi="Times New Roman" w:cs="Times New Roman"/>
          <w:sz w:val="24"/>
          <w:szCs w:val="24"/>
        </w:rPr>
      </w:pPr>
      <w:r w:rsidRPr="003A6784">
        <w:rPr>
          <w:rFonts w:ascii="Helvetica" w:eastAsia="Times New Roman" w:hAnsi="Helvetica" w:cs="Times New Roman"/>
          <w:color w:val="000000"/>
          <w:sz w:val="18"/>
          <w:szCs w:val="18"/>
        </w:rPr>
        <w:br/>
      </w:r>
      <w:r w:rsidRPr="003A6784">
        <w:rPr>
          <w:rFonts w:ascii="Helvetica" w:eastAsia="Times New Roman" w:hAnsi="Helvetica" w:cs="Times New Roman"/>
          <w:color w:val="000000"/>
          <w:sz w:val="18"/>
          <w:szCs w:val="18"/>
        </w:rPr>
        <w:br/>
      </w:r>
    </w:p>
    <w:p w:rsidR="003A6784" w:rsidRPr="003A6784" w:rsidRDefault="003A6784" w:rsidP="003A6784">
      <w:pPr>
        <w:shd w:val="clear" w:color="auto" w:fill="FFFFFF"/>
        <w:spacing w:after="126" w:line="240" w:lineRule="auto"/>
        <w:rPr>
          <w:rFonts w:ascii="Helvetica" w:eastAsia="Times New Roman" w:hAnsi="Helvetica" w:cs="Times New Roman"/>
          <w:color w:val="000000"/>
          <w:sz w:val="18"/>
          <w:szCs w:val="18"/>
        </w:rPr>
      </w:pPr>
      <w:r w:rsidRPr="003A6784">
        <w:rPr>
          <w:rFonts w:ascii="Helvetica" w:eastAsia="Times New Roman" w:hAnsi="Helvetica" w:cs="Times New Roman"/>
          <w:color w:val="000000"/>
          <w:sz w:val="18"/>
          <w:szCs w:val="18"/>
        </w:rPr>
        <w:t xml:space="preserve">Love for life or prolonging of life, for one, is not the concern that bothers </w:t>
      </w:r>
      <w:proofErr w:type="spellStart"/>
      <w:r w:rsidRPr="003A6784">
        <w:rPr>
          <w:rFonts w:ascii="Helvetica" w:eastAsia="Times New Roman" w:hAnsi="Helvetica" w:cs="Times New Roman"/>
          <w:color w:val="000000"/>
          <w:sz w:val="18"/>
          <w:szCs w:val="18"/>
        </w:rPr>
        <w:t>Chenchus</w:t>
      </w:r>
      <w:proofErr w:type="spellEnd"/>
      <w:r w:rsidRPr="003A6784">
        <w:rPr>
          <w:rFonts w:ascii="Helvetica" w:eastAsia="Times New Roman" w:hAnsi="Helvetica" w:cs="Times New Roman"/>
          <w:color w:val="000000"/>
          <w:sz w:val="18"/>
          <w:szCs w:val="18"/>
        </w:rPr>
        <w:t xml:space="preserve"> ever. Baffling still, whenever the successive governments provided them agricultural lands in a bid to bring them out of forests, they died in higher numbers after losing the land to manipulative outsiders in return for hooch! They have no use for material wealth.</w:t>
      </w:r>
    </w:p>
    <w:p w:rsidR="003A6784" w:rsidRPr="003A6784" w:rsidRDefault="003A6784" w:rsidP="003A6784">
      <w:pPr>
        <w:spacing w:after="0" w:line="240" w:lineRule="auto"/>
        <w:rPr>
          <w:rFonts w:ascii="Times New Roman" w:eastAsia="Times New Roman" w:hAnsi="Times New Roman" w:cs="Times New Roman"/>
          <w:sz w:val="24"/>
          <w:szCs w:val="24"/>
        </w:rPr>
      </w:pPr>
      <w:r w:rsidRPr="003A6784">
        <w:rPr>
          <w:rFonts w:ascii="Helvetica" w:eastAsia="Times New Roman" w:hAnsi="Helvetica" w:cs="Times New Roman"/>
          <w:color w:val="000000"/>
          <w:sz w:val="18"/>
          <w:szCs w:val="18"/>
        </w:rPr>
        <w:br/>
      </w:r>
      <w:r w:rsidRPr="003A6784">
        <w:rPr>
          <w:rFonts w:ascii="Helvetica" w:eastAsia="Times New Roman" w:hAnsi="Helvetica" w:cs="Times New Roman"/>
          <w:color w:val="000000"/>
          <w:sz w:val="18"/>
          <w:szCs w:val="18"/>
        </w:rPr>
        <w:br/>
      </w:r>
    </w:p>
    <w:p w:rsidR="003A6784" w:rsidRPr="003A6784" w:rsidRDefault="003A6784" w:rsidP="003A6784">
      <w:pPr>
        <w:shd w:val="clear" w:color="auto" w:fill="FFFFFF"/>
        <w:spacing w:after="126" w:line="240" w:lineRule="auto"/>
        <w:rPr>
          <w:rFonts w:ascii="Helvetica" w:eastAsia="Times New Roman" w:hAnsi="Helvetica" w:cs="Times New Roman"/>
          <w:color w:val="000000"/>
          <w:sz w:val="18"/>
          <w:szCs w:val="18"/>
        </w:rPr>
      </w:pPr>
      <w:r w:rsidRPr="003A6784">
        <w:rPr>
          <w:rFonts w:ascii="Helvetica" w:eastAsia="Times New Roman" w:hAnsi="Helvetica" w:cs="Times New Roman"/>
          <w:color w:val="000000"/>
          <w:sz w:val="18"/>
          <w:szCs w:val="18"/>
        </w:rPr>
        <w:t xml:space="preserve">“They will live and die there. They will die even if they come out. So, we do not press them to go out,” says a forester, “For a </w:t>
      </w:r>
      <w:proofErr w:type="spellStart"/>
      <w:r w:rsidRPr="003A6784">
        <w:rPr>
          <w:rFonts w:ascii="Helvetica" w:eastAsia="Times New Roman" w:hAnsi="Helvetica" w:cs="Times New Roman"/>
          <w:color w:val="000000"/>
          <w:sz w:val="18"/>
          <w:szCs w:val="18"/>
        </w:rPr>
        <w:t>Chenchu</w:t>
      </w:r>
      <w:proofErr w:type="spellEnd"/>
      <w:r w:rsidRPr="003A6784">
        <w:rPr>
          <w:rFonts w:ascii="Helvetica" w:eastAsia="Times New Roman" w:hAnsi="Helvetica" w:cs="Times New Roman"/>
          <w:color w:val="000000"/>
          <w:sz w:val="18"/>
          <w:szCs w:val="18"/>
        </w:rPr>
        <w:t xml:space="preserve"> man who comes out on some work, entering the woods itself is coming home. His hamlet might be 30 </w:t>
      </w:r>
      <w:proofErr w:type="spellStart"/>
      <w:r w:rsidRPr="003A6784">
        <w:rPr>
          <w:rFonts w:ascii="Helvetica" w:eastAsia="Times New Roman" w:hAnsi="Helvetica" w:cs="Times New Roman"/>
          <w:color w:val="000000"/>
          <w:sz w:val="18"/>
          <w:szCs w:val="18"/>
        </w:rPr>
        <w:t>kilometres</w:t>
      </w:r>
      <w:proofErr w:type="spellEnd"/>
      <w:r w:rsidRPr="003A6784">
        <w:rPr>
          <w:rFonts w:ascii="Helvetica" w:eastAsia="Times New Roman" w:hAnsi="Helvetica" w:cs="Times New Roman"/>
          <w:color w:val="000000"/>
          <w:sz w:val="18"/>
          <w:szCs w:val="18"/>
        </w:rPr>
        <w:t xml:space="preserve"> farther, which he will walk slowly, resting occasionally, picking little forest treats, but he would have already let out a sigh, pleased with the idea of coming home.”</w:t>
      </w:r>
    </w:p>
    <w:p w:rsidR="003A6784" w:rsidRPr="003A6784" w:rsidRDefault="003A6784" w:rsidP="003A6784">
      <w:pPr>
        <w:spacing w:after="0" w:line="240" w:lineRule="auto"/>
        <w:rPr>
          <w:rFonts w:ascii="Times New Roman" w:eastAsia="Times New Roman" w:hAnsi="Times New Roman" w:cs="Times New Roman"/>
          <w:sz w:val="24"/>
          <w:szCs w:val="24"/>
        </w:rPr>
      </w:pPr>
      <w:r w:rsidRPr="003A6784">
        <w:rPr>
          <w:rFonts w:ascii="Helvetica" w:eastAsia="Times New Roman" w:hAnsi="Helvetica" w:cs="Times New Roman"/>
          <w:color w:val="000000"/>
          <w:sz w:val="18"/>
          <w:szCs w:val="18"/>
        </w:rPr>
        <w:br/>
      </w:r>
      <w:r w:rsidRPr="003A6784">
        <w:rPr>
          <w:rFonts w:ascii="Helvetica" w:eastAsia="Times New Roman" w:hAnsi="Helvetica" w:cs="Times New Roman"/>
          <w:color w:val="000000"/>
          <w:sz w:val="18"/>
          <w:szCs w:val="18"/>
        </w:rPr>
        <w:br/>
      </w:r>
    </w:p>
    <w:p w:rsidR="003A6784" w:rsidRPr="003A6784" w:rsidRDefault="003A6784" w:rsidP="003A6784">
      <w:pPr>
        <w:shd w:val="clear" w:color="auto" w:fill="FFFFFF"/>
        <w:spacing w:after="126" w:line="240" w:lineRule="auto"/>
        <w:rPr>
          <w:rFonts w:ascii="Helvetica" w:eastAsia="Times New Roman" w:hAnsi="Helvetica" w:cs="Times New Roman"/>
          <w:color w:val="000000"/>
          <w:sz w:val="18"/>
          <w:szCs w:val="18"/>
        </w:rPr>
      </w:pPr>
      <w:r w:rsidRPr="003A6784">
        <w:rPr>
          <w:rFonts w:ascii="Helvetica" w:eastAsia="Times New Roman" w:hAnsi="Helvetica" w:cs="Times New Roman"/>
          <w:color w:val="000000"/>
          <w:sz w:val="18"/>
          <w:szCs w:val="18"/>
        </w:rPr>
        <w:t xml:space="preserve">He also gives a peek into the uncanny shyness of </w:t>
      </w:r>
      <w:proofErr w:type="spellStart"/>
      <w:r w:rsidRPr="003A6784">
        <w:rPr>
          <w:rFonts w:ascii="Helvetica" w:eastAsia="Times New Roman" w:hAnsi="Helvetica" w:cs="Times New Roman"/>
          <w:color w:val="000000"/>
          <w:sz w:val="18"/>
          <w:szCs w:val="18"/>
        </w:rPr>
        <w:t>Chenchus</w:t>
      </w:r>
      <w:proofErr w:type="spellEnd"/>
      <w:r w:rsidRPr="003A6784">
        <w:rPr>
          <w:rFonts w:ascii="Helvetica" w:eastAsia="Times New Roman" w:hAnsi="Helvetica" w:cs="Times New Roman"/>
          <w:color w:val="000000"/>
          <w:sz w:val="18"/>
          <w:szCs w:val="18"/>
        </w:rPr>
        <w:t>, whom a stranger may pester to no end with hundred questions, but extract no more than monosyllables.</w:t>
      </w:r>
    </w:p>
    <w:p w:rsidR="003A6784" w:rsidRPr="003A6784" w:rsidRDefault="003A6784" w:rsidP="003A6784">
      <w:pPr>
        <w:shd w:val="clear" w:color="auto" w:fill="FFFFFF"/>
        <w:spacing w:after="126" w:line="240" w:lineRule="auto"/>
        <w:rPr>
          <w:rFonts w:ascii="Helvetica" w:eastAsia="Times New Roman" w:hAnsi="Helvetica" w:cs="Times New Roman"/>
          <w:color w:val="000000"/>
          <w:sz w:val="18"/>
          <w:szCs w:val="18"/>
        </w:rPr>
      </w:pPr>
      <w:r w:rsidRPr="003A6784">
        <w:rPr>
          <w:rFonts w:ascii="Helvetica" w:eastAsia="Times New Roman" w:hAnsi="Helvetica" w:cs="Times New Roman"/>
          <w:color w:val="000000"/>
          <w:sz w:val="18"/>
          <w:szCs w:val="18"/>
        </w:rPr>
        <w:t xml:space="preserve">“When this region was a </w:t>
      </w:r>
      <w:proofErr w:type="spellStart"/>
      <w:r w:rsidRPr="003A6784">
        <w:rPr>
          <w:rFonts w:ascii="Helvetica" w:eastAsia="Times New Roman" w:hAnsi="Helvetica" w:cs="Times New Roman"/>
          <w:color w:val="000000"/>
          <w:sz w:val="18"/>
          <w:szCs w:val="18"/>
        </w:rPr>
        <w:t>Naxalite</w:t>
      </w:r>
      <w:proofErr w:type="spellEnd"/>
      <w:r w:rsidRPr="003A6784">
        <w:rPr>
          <w:rFonts w:ascii="Helvetica" w:eastAsia="Times New Roman" w:hAnsi="Helvetica" w:cs="Times New Roman"/>
          <w:color w:val="000000"/>
          <w:sz w:val="18"/>
          <w:szCs w:val="18"/>
        </w:rPr>
        <w:t xml:space="preserve"> bastion, the revolutionaries would take shelter inside the hamlets. </w:t>
      </w:r>
      <w:proofErr w:type="spellStart"/>
      <w:r w:rsidRPr="003A6784">
        <w:rPr>
          <w:rFonts w:ascii="Helvetica" w:eastAsia="Times New Roman" w:hAnsi="Helvetica" w:cs="Times New Roman"/>
          <w:color w:val="000000"/>
          <w:sz w:val="18"/>
          <w:szCs w:val="18"/>
        </w:rPr>
        <w:t>Chenchus</w:t>
      </w:r>
      <w:proofErr w:type="spellEnd"/>
      <w:r w:rsidRPr="003A6784">
        <w:rPr>
          <w:rFonts w:ascii="Helvetica" w:eastAsia="Times New Roman" w:hAnsi="Helvetica" w:cs="Times New Roman"/>
          <w:color w:val="000000"/>
          <w:sz w:val="18"/>
          <w:szCs w:val="18"/>
        </w:rPr>
        <w:t xml:space="preserve"> would say no to neither — them or the police. Police would torture them endlessly, but silence is what they would be rewarded with.”</w:t>
      </w:r>
    </w:p>
    <w:p w:rsidR="003A6784" w:rsidRPr="003A6784" w:rsidRDefault="003A6784" w:rsidP="003A6784">
      <w:pPr>
        <w:spacing w:after="0" w:line="240" w:lineRule="auto"/>
        <w:rPr>
          <w:rFonts w:ascii="Times New Roman" w:eastAsia="Times New Roman" w:hAnsi="Times New Roman" w:cs="Times New Roman"/>
          <w:sz w:val="24"/>
          <w:szCs w:val="24"/>
        </w:rPr>
      </w:pPr>
      <w:r w:rsidRPr="003A6784">
        <w:rPr>
          <w:rFonts w:ascii="Helvetica" w:eastAsia="Times New Roman" w:hAnsi="Helvetica" w:cs="Times New Roman"/>
          <w:color w:val="000000"/>
          <w:sz w:val="18"/>
          <w:szCs w:val="18"/>
        </w:rPr>
        <w:br/>
      </w:r>
      <w:r w:rsidRPr="003A6784">
        <w:rPr>
          <w:rFonts w:ascii="Helvetica" w:eastAsia="Times New Roman" w:hAnsi="Helvetica" w:cs="Times New Roman"/>
          <w:color w:val="000000"/>
          <w:sz w:val="18"/>
          <w:szCs w:val="18"/>
        </w:rPr>
        <w:br/>
      </w:r>
    </w:p>
    <w:p w:rsidR="003A6784" w:rsidRPr="003A6784" w:rsidRDefault="003A6784" w:rsidP="003A6784">
      <w:pPr>
        <w:shd w:val="clear" w:color="auto" w:fill="FFFFFF"/>
        <w:spacing w:after="126" w:line="240" w:lineRule="auto"/>
        <w:rPr>
          <w:rFonts w:ascii="Helvetica" w:eastAsia="Times New Roman" w:hAnsi="Helvetica" w:cs="Times New Roman"/>
          <w:color w:val="000000"/>
          <w:sz w:val="18"/>
          <w:szCs w:val="18"/>
        </w:rPr>
      </w:pPr>
      <w:r w:rsidRPr="003A6784">
        <w:rPr>
          <w:rFonts w:ascii="Helvetica" w:eastAsia="Times New Roman" w:hAnsi="Helvetica" w:cs="Times New Roman"/>
          <w:color w:val="000000"/>
          <w:sz w:val="18"/>
          <w:szCs w:val="18"/>
        </w:rPr>
        <w:t xml:space="preserve">Well, it’s cacophony we need to sustain the “development” in our world, or to take the supposedly momentous, but dishonest decisions about reversing the damage done. But quiet and stillness is what the life in forests taught </w:t>
      </w:r>
      <w:proofErr w:type="spellStart"/>
      <w:r w:rsidRPr="003A6784">
        <w:rPr>
          <w:rFonts w:ascii="Helvetica" w:eastAsia="Times New Roman" w:hAnsi="Helvetica" w:cs="Times New Roman"/>
          <w:color w:val="000000"/>
          <w:sz w:val="18"/>
          <w:szCs w:val="18"/>
        </w:rPr>
        <w:t>Chenchus</w:t>
      </w:r>
      <w:proofErr w:type="spellEnd"/>
      <w:r w:rsidRPr="003A6784">
        <w:rPr>
          <w:rFonts w:ascii="Helvetica" w:eastAsia="Times New Roman" w:hAnsi="Helvetica" w:cs="Times New Roman"/>
          <w:color w:val="000000"/>
          <w:sz w:val="18"/>
          <w:szCs w:val="18"/>
        </w:rPr>
        <w:t>, primarily a hunting, gathering tribe. After all, you don’t rustle about and give yourself away to either your prey or predator!</w:t>
      </w:r>
    </w:p>
    <w:p w:rsidR="003A6784" w:rsidRPr="003A6784" w:rsidRDefault="003A6784" w:rsidP="003A6784">
      <w:pPr>
        <w:spacing w:after="0" w:line="240" w:lineRule="auto"/>
        <w:rPr>
          <w:rFonts w:ascii="Times New Roman" w:eastAsia="Times New Roman" w:hAnsi="Times New Roman" w:cs="Times New Roman"/>
          <w:sz w:val="24"/>
          <w:szCs w:val="24"/>
        </w:rPr>
      </w:pPr>
      <w:r w:rsidRPr="003A6784">
        <w:rPr>
          <w:rFonts w:ascii="Helvetica" w:eastAsia="Times New Roman" w:hAnsi="Helvetica" w:cs="Times New Roman"/>
          <w:color w:val="000000"/>
          <w:sz w:val="18"/>
          <w:szCs w:val="18"/>
        </w:rPr>
        <w:br/>
      </w:r>
      <w:r w:rsidRPr="003A6784">
        <w:rPr>
          <w:rFonts w:ascii="Helvetica" w:eastAsia="Times New Roman" w:hAnsi="Helvetica" w:cs="Times New Roman"/>
          <w:color w:val="000000"/>
          <w:sz w:val="18"/>
          <w:szCs w:val="18"/>
        </w:rPr>
        <w:br/>
      </w:r>
    </w:p>
    <w:p w:rsidR="003A6784" w:rsidRPr="003A6784" w:rsidRDefault="003A6784" w:rsidP="003A6784">
      <w:pPr>
        <w:shd w:val="clear" w:color="auto" w:fill="FFFFFF"/>
        <w:spacing w:after="126" w:line="240" w:lineRule="auto"/>
        <w:rPr>
          <w:rFonts w:ascii="Helvetica" w:eastAsia="Times New Roman" w:hAnsi="Helvetica" w:cs="Times New Roman"/>
          <w:color w:val="000000"/>
          <w:sz w:val="18"/>
          <w:szCs w:val="18"/>
        </w:rPr>
      </w:pPr>
      <w:proofErr w:type="spellStart"/>
      <w:r w:rsidRPr="003A6784">
        <w:rPr>
          <w:rFonts w:ascii="Helvetica" w:eastAsia="Times New Roman" w:hAnsi="Helvetica" w:cs="Times New Roman"/>
          <w:color w:val="000000"/>
          <w:sz w:val="18"/>
          <w:szCs w:val="18"/>
        </w:rPr>
        <w:t>Mallikarjun</w:t>
      </w:r>
      <w:proofErr w:type="spellEnd"/>
      <w:r w:rsidRPr="003A6784">
        <w:rPr>
          <w:rFonts w:ascii="Helvetica" w:eastAsia="Times New Roman" w:hAnsi="Helvetica" w:cs="Times New Roman"/>
          <w:color w:val="000000"/>
          <w:sz w:val="18"/>
          <w:szCs w:val="18"/>
        </w:rPr>
        <w:t xml:space="preserve">, my host, was more articulate than the rest, owing to his association with city-based NGOs working for land and food rights. At 26, he was already married with two kids, and lived in a two-room house beside which he retained his bamboo-and-thatch hut typical of </w:t>
      </w:r>
      <w:proofErr w:type="spellStart"/>
      <w:r w:rsidRPr="003A6784">
        <w:rPr>
          <w:rFonts w:ascii="Helvetica" w:eastAsia="Times New Roman" w:hAnsi="Helvetica" w:cs="Times New Roman"/>
          <w:color w:val="000000"/>
          <w:sz w:val="18"/>
          <w:szCs w:val="18"/>
        </w:rPr>
        <w:t>Chenchu</w:t>
      </w:r>
      <w:proofErr w:type="spellEnd"/>
      <w:r w:rsidRPr="003A6784">
        <w:rPr>
          <w:rFonts w:ascii="Helvetica" w:eastAsia="Times New Roman" w:hAnsi="Helvetica" w:cs="Times New Roman"/>
          <w:color w:val="000000"/>
          <w:sz w:val="18"/>
          <w:szCs w:val="18"/>
        </w:rPr>
        <w:t> </w:t>
      </w:r>
      <w:proofErr w:type="spellStart"/>
      <w:r w:rsidRPr="003A6784">
        <w:rPr>
          <w:rFonts w:ascii="Helvetica" w:eastAsia="Times New Roman" w:hAnsi="Helvetica" w:cs="Times New Roman"/>
          <w:i/>
          <w:iCs/>
          <w:color w:val="000000"/>
          <w:sz w:val="18"/>
          <w:szCs w:val="18"/>
        </w:rPr>
        <w:t>Pentas</w:t>
      </w:r>
      <w:proofErr w:type="spellEnd"/>
      <w:r w:rsidRPr="003A6784">
        <w:rPr>
          <w:rFonts w:ascii="Helvetica" w:eastAsia="Times New Roman" w:hAnsi="Helvetica" w:cs="Times New Roman"/>
          <w:color w:val="000000"/>
          <w:sz w:val="18"/>
          <w:szCs w:val="18"/>
        </w:rPr>
        <w:t>. That night, after feeding me with </w:t>
      </w:r>
      <w:proofErr w:type="spellStart"/>
      <w:r w:rsidRPr="003A6784">
        <w:rPr>
          <w:rFonts w:ascii="Helvetica" w:eastAsia="Times New Roman" w:hAnsi="Helvetica" w:cs="Times New Roman"/>
          <w:i/>
          <w:iCs/>
          <w:color w:val="000000"/>
          <w:sz w:val="18"/>
          <w:szCs w:val="18"/>
        </w:rPr>
        <w:t>jowar</w:t>
      </w:r>
      <w:proofErr w:type="spellEnd"/>
      <w:r w:rsidRPr="003A6784">
        <w:rPr>
          <w:rFonts w:ascii="Helvetica" w:eastAsia="Times New Roman" w:hAnsi="Helvetica" w:cs="Times New Roman"/>
          <w:i/>
          <w:iCs/>
          <w:color w:val="000000"/>
          <w:sz w:val="18"/>
          <w:szCs w:val="18"/>
        </w:rPr>
        <w:t xml:space="preserve"> </w:t>
      </w:r>
      <w:proofErr w:type="spellStart"/>
      <w:r w:rsidRPr="003A6784">
        <w:rPr>
          <w:rFonts w:ascii="Helvetica" w:eastAsia="Times New Roman" w:hAnsi="Helvetica" w:cs="Times New Roman"/>
          <w:i/>
          <w:iCs/>
          <w:color w:val="000000"/>
          <w:sz w:val="18"/>
          <w:szCs w:val="18"/>
        </w:rPr>
        <w:t>rotis</w:t>
      </w:r>
      <w:proofErr w:type="spellEnd"/>
      <w:r w:rsidRPr="003A6784">
        <w:rPr>
          <w:rFonts w:ascii="Helvetica" w:eastAsia="Times New Roman" w:hAnsi="Helvetica" w:cs="Times New Roman"/>
          <w:color w:val="000000"/>
          <w:sz w:val="18"/>
          <w:szCs w:val="18"/>
        </w:rPr>
        <w:t xml:space="preserve"> and vegetable curry, he related to me the </w:t>
      </w:r>
      <w:proofErr w:type="spellStart"/>
      <w:r w:rsidRPr="003A6784">
        <w:rPr>
          <w:rFonts w:ascii="Helvetica" w:eastAsia="Times New Roman" w:hAnsi="Helvetica" w:cs="Times New Roman"/>
          <w:color w:val="000000"/>
          <w:sz w:val="18"/>
          <w:szCs w:val="18"/>
        </w:rPr>
        <w:t>Chenchu</w:t>
      </w:r>
      <w:proofErr w:type="spellEnd"/>
      <w:r w:rsidRPr="003A6784">
        <w:rPr>
          <w:rFonts w:ascii="Helvetica" w:eastAsia="Times New Roman" w:hAnsi="Helvetica" w:cs="Times New Roman"/>
          <w:color w:val="000000"/>
          <w:sz w:val="18"/>
          <w:szCs w:val="18"/>
        </w:rPr>
        <w:t xml:space="preserve"> way of life, and laid siege to my attention for hours. A tiny part of his narrative, I take the privilege to reproduce here.</w:t>
      </w:r>
    </w:p>
    <w:p w:rsidR="003A6784" w:rsidRPr="003A6784" w:rsidRDefault="003A6784" w:rsidP="003A6784">
      <w:pPr>
        <w:spacing w:after="0" w:line="240" w:lineRule="auto"/>
        <w:rPr>
          <w:rFonts w:ascii="Times New Roman" w:eastAsia="Times New Roman" w:hAnsi="Times New Roman" w:cs="Times New Roman"/>
          <w:sz w:val="24"/>
          <w:szCs w:val="24"/>
        </w:rPr>
      </w:pPr>
      <w:r w:rsidRPr="003A6784">
        <w:rPr>
          <w:rFonts w:ascii="Helvetica" w:eastAsia="Times New Roman" w:hAnsi="Helvetica" w:cs="Times New Roman"/>
          <w:color w:val="000000"/>
          <w:sz w:val="18"/>
          <w:szCs w:val="18"/>
        </w:rPr>
        <w:br/>
      </w:r>
      <w:r w:rsidRPr="003A6784">
        <w:rPr>
          <w:rFonts w:ascii="Helvetica" w:eastAsia="Times New Roman" w:hAnsi="Helvetica" w:cs="Times New Roman"/>
          <w:color w:val="000000"/>
          <w:sz w:val="18"/>
          <w:szCs w:val="18"/>
        </w:rPr>
        <w:br/>
      </w:r>
    </w:p>
    <w:p w:rsidR="003A6784" w:rsidRPr="003A6784" w:rsidRDefault="003A6784" w:rsidP="003A6784">
      <w:pPr>
        <w:shd w:val="clear" w:color="auto" w:fill="FFFFFF"/>
        <w:spacing w:after="126" w:line="240" w:lineRule="auto"/>
        <w:rPr>
          <w:rFonts w:ascii="Helvetica" w:eastAsia="Times New Roman" w:hAnsi="Helvetica" w:cs="Times New Roman"/>
          <w:color w:val="000000"/>
          <w:sz w:val="18"/>
          <w:szCs w:val="18"/>
        </w:rPr>
      </w:pPr>
      <w:r w:rsidRPr="003A6784">
        <w:rPr>
          <w:rFonts w:ascii="Helvetica" w:eastAsia="Times New Roman" w:hAnsi="Helvetica" w:cs="Times New Roman"/>
          <w:color w:val="000000"/>
          <w:sz w:val="18"/>
          <w:szCs w:val="18"/>
        </w:rPr>
        <w:t xml:space="preserve">Until </w:t>
      </w:r>
      <w:proofErr w:type="spellStart"/>
      <w:r w:rsidRPr="003A6784">
        <w:rPr>
          <w:rFonts w:ascii="Helvetica" w:eastAsia="Times New Roman" w:hAnsi="Helvetica" w:cs="Times New Roman"/>
          <w:color w:val="000000"/>
          <w:sz w:val="18"/>
          <w:szCs w:val="18"/>
        </w:rPr>
        <w:t>Mallikarjun</w:t>
      </w:r>
      <w:proofErr w:type="spellEnd"/>
      <w:r w:rsidRPr="003A6784">
        <w:rPr>
          <w:rFonts w:ascii="Helvetica" w:eastAsia="Times New Roman" w:hAnsi="Helvetica" w:cs="Times New Roman"/>
          <w:color w:val="000000"/>
          <w:sz w:val="18"/>
          <w:szCs w:val="18"/>
        </w:rPr>
        <w:t xml:space="preserve"> told, beehives, for me, were those dangling threats suspended from trees or rooftops, which we should steer clear of unless we wished to be stung to death.</w:t>
      </w:r>
    </w:p>
    <w:p w:rsidR="003A6784" w:rsidRPr="003A6784" w:rsidRDefault="003A6784" w:rsidP="003A6784">
      <w:pPr>
        <w:spacing w:after="0" w:line="240" w:lineRule="auto"/>
        <w:rPr>
          <w:rFonts w:ascii="Times New Roman" w:eastAsia="Times New Roman" w:hAnsi="Times New Roman" w:cs="Times New Roman"/>
          <w:sz w:val="24"/>
          <w:szCs w:val="24"/>
        </w:rPr>
      </w:pPr>
      <w:r w:rsidRPr="003A6784">
        <w:rPr>
          <w:rFonts w:ascii="Helvetica" w:eastAsia="Times New Roman" w:hAnsi="Helvetica" w:cs="Times New Roman"/>
          <w:color w:val="000000"/>
          <w:sz w:val="18"/>
          <w:szCs w:val="18"/>
        </w:rPr>
        <w:br/>
      </w:r>
      <w:r w:rsidRPr="003A6784">
        <w:rPr>
          <w:rFonts w:ascii="Helvetica" w:eastAsia="Times New Roman" w:hAnsi="Helvetica" w:cs="Times New Roman"/>
          <w:color w:val="000000"/>
          <w:sz w:val="18"/>
          <w:szCs w:val="18"/>
        </w:rPr>
        <w:br/>
      </w:r>
    </w:p>
    <w:p w:rsidR="003A6784" w:rsidRPr="003A6784" w:rsidRDefault="003A6784" w:rsidP="003A6784">
      <w:pPr>
        <w:shd w:val="clear" w:color="auto" w:fill="FFFFFF"/>
        <w:spacing w:after="126" w:line="240" w:lineRule="auto"/>
        <w:rPr>
          <w:rFonts w:ascii="Helvetica" w:eastAsia="Times New Roman" w:hAnsi="Helvetica" w:cs="Times New Roman"/>
          <w:color w:val="000000"/>
          <w:sz w:val="18"/>
          <w:szCs w:val="18"/>
        </w:rPr>
      </w:pPr>
      <w:r w:rsidRPr="003A6784">
        <w:rPr>
          <w:rFonts w:ascii="Helvetica" w:eastAsia="Times New Roman" w:hAnsi="Helvetica" w:cs="Times New Roman"/>
          <w:color w:val="000000"/>
          <w:sz w:val="18"/>
          <w:szCs w:val="18"/>
        </w:rPr>
        <w:t xml:space="preserve">There are many kinds, clarified </w:t>
      </w:r>
      <w:proofErr w:type="spellStart"/>
      <w:r w:rsidRPr="003A6784">
        <w:rPr>
          <w:rFonts w:ascii="Helvetica" w:eastAsia="Times New Roman" w:hAnsi="Helvetica" w:cs="Times New Roman"/>
          <w:color w:val="000000"/>
          <w:sz w:val="18"/>
          <w:szCs w:val="18"/>
        </w:rPr>
        <w:t>Mallikarjun</w:t>
      </w:r>
      <w:proofErr w:type="spellEnd"/>
      <w:r w:rsidRPr="003A6784">
        <w:rPr>
          <w:rFonts w:ascii="Helvetica" w:eastAsia="Times New Roman" w:hAnsi="Helvetica" w:cs="Times New Roman"/>
          <w:color w:val="000000"/>
          <w:sz w:val="18"/>
          <w:szCs w:val="18"/>
        </w:rPr>
        <w:t>, and a method to take down each.</w:t>
      </w:r>
    </w:p>
    <w:p w:rsidR="003A6784" w:rsidRPr="003A6784" w:rsidRDefault="003A6784" w:rsidP="003A6784">
      <w:pPr>
        <w:spacing w:after="0" w:line="240" w:lineRule="auto"/>
        <w:rPr>
          <w:rFonts w:ascii="Times New Roman" w:eastAsia="Times New Roman" w:hAnsi="Times New Roman" w:cs="Times New Roman"/>
          <w:sz w:val="24"/>
          <w:szCs w:val="24"/>
        </w:rPr>
      </w:pPr>
      <w:r w:rsidRPr="003A6784">
        <w:rPr>
          <w:rFonts w:ascii="Helvetica" w:eastAsia="Times New Roman" w:hAnsi="Helvetica" w:cs="Times New Roman"/>
          <w:color w:val="000000"/>
          <w:sz w:val="18"/>
          <w:szCs w:val="18"/>
        </w:rPr>
        <w:lastRenderedPageBreak/>
        <w:br/>
      </w:r>
      <w:r w:rsidRPr="003A6784">
        <w:rPr>
          <w:rFonts w:ascii="Helvetica" w:eastAsia="Times New Roman" w:hAnsi="Helvetica" w:cs="Times New Roman"/>
          <w:color w:val="000000"/>
          <w:sz w:val="18"/>
          <w:szCs w:val="18"/>
        </w:rPr>
        <w:br/>
      </w:r>
    </w:p>
    <w:p w:rsidR="003A6784" w:rsidRPr="003A6784" w:rsidRDefault="003A6784" w:rsidP="003A6784">
      <w:pPr>
        <w:shd w:val="clear" w:color="auto" w:fill="FFFFFF"/>
        <w:spacing w:after="126" w:line="240" w:lineRule="auto"/>
        <w:rPr>
          <w:rFonts w:ascii="Helvetica" w:eastAsia="Times New Roman" w:hAnsi="Helvetica" w:cs="Times New Roman"/>
          <w:color w:val="000000"/>
          <w:sz w:val="18"/>
          <w:szCs w:val="18"/>
        </w:rPr>
      </w:pPr>
      <w:r w:rsidRPr="003A6784">
        <w:rPr>
          <w:rFonts w:ascii="Helvetica" w:eastAsia="Times New Roman" w:hAnsi="Helvetica" w:cs="Times New Roman"/>
          <w:color w:val="000000"/>
          <w:sz w:val="18"/>
          <w:szCs w:val="18"/>
        </w:rPr>
        <w:t>.</w:t>
      </w:r>
    </w:p>
    <w:p w:rsidR="003A6784" w:rsidRDefault="003A6784" w:rsidP="00975614">
      <w:r>
        <w:rPr>
          <w:rFonts w:ascii="georgia-regular" w:hAnsi="georgia-regular"/>
          <w:shd w:val="clear" w:color="auto" w:fill="FFFFFF"/>
        </w:rPr>
        <w:t xml:space="preserve">UPTP HERE = </w:t>
      </w:r>
      <w:hyperlink r:id="rId63" w:history="1">
        <w:r>
          <w:rPr>
            <w:rStyle w:val="Hyperlink"/>
          </w:rPr>
          <w:t>https://www.thehindu.com/thread/arts-culture-society/article8024962.ece</w:t>
        </w:r>
      </w:hyperlink>
    </w:p>
    <w:p w:rsidR="003A6784" w:rsidRDefault="003A6784" w:rsidP="00975614">
      <w:r>
        <w:rPr>
          <w:noProof/>
        </w:rPr>
        <w:drawing>
          <wp:inline distT="0" distB="0" distL="0" distR="0">
            <wp:extent cx="5943600" cy="3708806"/>
            <wp:effectExtent l="19050" t="0" r="0" b="0"/>
            <wp:docPr id="13" name="Picture 13" descr="Reaching out to Chenchus a daunting task for officials - The Hin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aching out to Chenchus a daunting task for officials - The Hindu"/>
                    <pic:cNvPicPr>
                      <a:picLocks noChangeAspect="1" noChangeArrowheads="1"/>
                    </pic:cNvPicPr>
                  </pic:nvPicPr>
                  <pic:blipFill>
                    <a:blip r:embed="rId64"/>
                    <a:srcRect/>
                    <a:stretch>
                      <a:fillRect/>
                    </a:stretch>
                  </pic:blipFill>
                  <pic:spPr bwMode="auto">
                    <a:xfrm>
                      <a:off x="0" y="0"/>
                      <a:ext cx="5943600" cy="3708806"/>
                    </a:xfrm>
                    <a:prstGeom prst="rect">
                      <a:avLst/>
                    </a:prstGeom>
                    <a:noFill/>
                    <a:ln w="9525">
                      <a:noFill/>
                      <a:miter lim="800000"/>
                      <a:headEnd/>
                      <a:tailEnd/>
                    </a:ln>
                  </pic:spPr>
                </pic:pic>
              </a:graphicData>
            </a:graphic>
          </wp:inline>
        </w:drawing>
      </w:r>
    </w:p>
    <w:p w:rsidR="003A6784" w:rsidRDefault="003A6784" w:rsidP="00975614">
      <w:r>
        <w:t xml:space="preserve">SRC = </w:t>
      </w:r>
      <w:r w:rsidR="00030147" w:rsidRPr="00030147">
        <w:t>https://www.thehindu.com/news/cities/Vijayawada/iy1xc4/article28736721.ece/ALTERNATES/LANDSCAPE_1200/indianfamily</w:t>
      </w:r>
      <w:hyperlink r:id="rId65" w:history="1">
        <w:r w:rsidRPr="006E637A">
          <w:rPr>
            <w:rStyle w:val="Hyperlink"/>
          </w:rPr>
          <w:t>https://www.thehindu.com/news/cities/Vijayawada/iy1xc4/article28736721.ece/ALTERNATES/LANDSCAPE_1200/indianfamily</w:t>
        </w:r>
      </w:hyperlink>
    </w:p>
    <w:p w:rsidR="00030147" w:rsidRDefault="00030147" w:rsidP="00975614">
      <w:r>
        <w:rPr>
          <w:noProof/>
        </w:rPr>
        <w:lastRenderedPageBreak/>
        <w:drawing>
          <wp:inline distT="0" distB="0" distL="0" distR="0">
            <wp:extent cx="5943600" cy="4457700"/>
            <wp:effectExtent l="19050" t="0" r="0" b="0"/>
            <wp:docPr id="16" name="Picture 16" descr="Telangana: No road, 'atmanirbhar' Chenchus build one by hand | Hyderabad  News - Tim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langana: No road, 'atmanirbhar' Chenchus build one by hand | Hyderabad  News - Times of India"/>
                    <pic:cNvPicPr>
                      <a:picLocks noChangeAspect="1" noChangeArrowheads="1"/>
                    </pic:cNvPicPr>
                  </pic:nvPicPr>
                  <pic:blipFill>
                    <a:blip r:embed="rId6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30147" w:rsidRDefault="00030147" w:rsidP="00975614">
      <w:r>
        <w:t xml:space="preserve">SRC = </w:t>
      </w:r>
      <w:hyperlink r:id="rId67" w:history="1">
        <w:r w:rsidRPr="006E637A">
          <w:rPr>
            <w:rStyle w:val="Hyperlink"/>
          </w:rPr>
          <w:t>https://timesofindia.indiatimes.com/thumb/msid-77842648,width-1200,height-900,resizemode-4/.jpg</w:t>
        </w:r>
      </w:hyperlink>
    </w:p>
    <w:p w:rsidR="00030147" w:rsidRDefault="00030147" w:rsidP="00975614">
      <w:r>
        <w:rPr>
          <w:noProof/>
        </w:rPr>
        <w:lastRenderedPageBreak/>
        <w:drawing>
          <wp:inline distT="0" distB="0" distL="0" distR="0">
            <wp:extent cx="5943600" cy="3237514"/>
            <wp:effectExtent l="19050" t="0" r="0" b="0"/>
            <wp:docPr id="19" name="Picture 19" descr="Essentials distributed to Chenchus in Nagarkurn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sentials distributed to Chenchus in Nagarkurnool"/>
                    <pic:cNvPicPr>
                      <a:picLocks noChangeAspect="1" noChangeArrowheads="1"/>
                    </pic:cNvPicPr>
                  </pic:nvPicPr>
                  <pic:blipFill>
                    <a:blip r:embed="rId68"/>
                    <a:srcRect/>
                    <a:stretch>
                      <a:fillRect/>
                    </a:stretch>
                  </pic:blipFill>
                  <pic:spPr bwMode="auto">
                    <a:xfrm>
                      <a:off x="0" y="0"/>
                      <a:ext cx="5943600" cy="3237514"/>
                    </a:xfrm>
                    <a:prstGeom prst="rect">
                      <a:avLst/>
                    </a:prstGeom>
                    <a:noFill/>
                    <a:ln w="9525">
                      <a:noFill/>
                      <a:miter lim="800000"/>
                      <a:headEnd/>
                      <a:tailEnd/>
                    </a:ln>
                  </pic:spPr>
                </pic:pic>
              </a:graphicData>
            </a:graphic>
          </wp:inline>
        </w:drawing>
      </w:r>
    </w:p>
    <w:p w:rsidR="00030147" w:rsidRDefault="00030147" w:rsidP="00975614">
      <w:r>
        <w:t xml:space="preserve">SRC = </w:t>
      </w:r>
      <w:hyperlink r:id="rId69" w:history="1">
        <w:r w:rsidRPr="006E637A">
          <w:rPr>
            <w:rStyle w:val="Hyperlink"/>
          </w:rPr>
          <w:t>https://cdn.telanganatoday.com/wp-content/uploads/2020/05/Chenchus.jpg</w:t>
        </w:r>
      </w:hyperlink>
    </w:p>
    <w:p w:rsidR="00030147" w:rsidRDefault="00030147" w:rsidP="00975614">
      <w:r>
        <w:rPr>
          <w:noProof/>
        </w:rPr>
        <w:drawing>
          <wp:inline distT="0" distB="0" distL="0" distR="0">
            <wp:extent cx="4145280" cy="2583180"/>
            <wp:effectExtent l="19050" t="0" r="7620" b="0"/>
            <wp:docPr id="22" name="Picture 22" descr="A Chenchu's life - The Hin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Chenchu's life - The Hindu"/>
                    <pic:cNvPicPr>
                      <a:picLocks noChangeAspect="1" noChangeArrowheads="1"/>
                    </pic:cNvPicPr>
                  </pic:nvPicPr>
                  <pic:blipFill>
                    <a:blip r:embed="rId70"/>
                    <a:srcRect/>
                    <a:stretch>
                      <a:fillRect/>
                    </a:stretch>
                  </pic:blipFill>
                  <pic:spPr bwMode="auto">
                    <a:xfrm>
                      <a:off x="0" y="0"/>
                      <a:ext cx="4145280" cy="2583180"/>
                    </a:xfrm>
                    <a:prstGeom prst="rect">
                      <a:avLst/>
                    </a:prstGeom>
                    <a:noFill/>
                    <a:ln w="9525">
                      <a:noFill/>
                      <a:miter lim="800000"/>
                      <a:headEnd/>
                      <a:tailEnd/>
                    </a:ln>
                  </pic:spPr>
                </pic:pic>
              </a:graphicData>
            </a:graphic>
          </wp:inline>
        </w:drawing>
      </w:r>
    </w:p>
    <w:p w:rsidR="00030147" w:rsidRDefault="00030147" w:rsidP="00975614">
      <w:r>
        <w:t xml:space="preserve">SRC = </w:t>
      </w:r>
      <w:hyperlink r:id="rId71" w:history="1">
        <w:r w:rsidRPr="006E637A">
          <w:rPr>
            <w:rStyle w:val="Hyperlink"/>
          </w:rPr>
          <w:t>https://th.thgim.com/migration_catalog/article10021473.ece/alternates/LANDSCAPE_435/ChenchuTitle</w:t>
        </w:r>
      </w:hyperlink>
    </w:p>
    <w:p w:rsidR="00030147" w:rsidRDefault="00030147" w:rsidP="00975614">
      <w:r>
        <w:rPr>
          <w:noProof/>
        </w:rPr>
        <w:lastRenderedPageBreak/>
        <w:drawing>
          <wp:inline distT="0" distB="0" distL="0" distR="0">
            <wp:extent cx="5943600" cy="4457700"/>
            <wp:effectExtent l="19050" t="0" r="0" b="0"/>
            <wp:docPr id="25" name="Picture 25" descr="Chenchus stand guard to save the forests of Nallamala | Hyderabad News -  Tim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enchus stand guard to save the forests of Nallamala | Hyderabad News -  Times of India"/>
                    <pic:cNvPicPr>
                      <a:picLocks noChangeAspect="1" noChangeArrowheads="1"/>
                    </pic:cNvPicPr>
                  </pic:nvPicPr>
                  <pic:blipFill>
                    <a:blip r:embed="rId7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30147" w:rsidRDefault="00030147" w:rsidP="00975614">
      <w:r>
        <w:t xml:space="preserve">SRC = </w:t>
      </w:r>
      <w:hyperlink r:id="rId73" w:history="1">
        <w:r w:rsidRPr="006E637A">
          <w:rPr>
            <w:rStyle w:val="Hyperlink"/>
          </w:rPr>
          <w:t>https://static.toiimg.com/img/71031838/Master.jpg</w:t>
        </w:r>
      </w:hyperlink>
    </w:p>
    <w:p w:rsidR="00030147" w:rsidRDefault="00030147" w:rsidP="00975614"/>
    <w:p w:rsidR="003A6784" w:rsidRDefault="003A6784" w:rsidP="00975614"/>
    <w:p w:rsidR="003A6784" w:rsidRDefault="003A6784" w:rsidP="00975614">
      <w:pPr>
        <w:rPr>
          <w:rFonts w:ascii="georgia-regular" w:hAnsi="georgia-regular"/>
          <w:shd w:val="clear" w:color="auto" w:fill="FFFFFF"/>
        </w:rPr>
      </w:pPr>
      <w:r>
        <w:br w:type="page"/>
      </w:r>
    </w:p>
    <w:p w:rsidR="00975614" w:rsidRDefault="00030147" w:rsidP="00975614">
      <w:pPr>
        <w:pStyle w:val="Heading1"/>
        <w:numPr>
          <w:ilvl w:val="0"/>
          <w:numId w:val="1"/>
        </w:numPr>
      </w:pPr>
      <w:r>
        <w:lastRenderedPageBreak/>
        <w:t>K</w:t>
      </w:r>
      <w:r w:rsidR="00975614">
        <w:t xml:space="preserve">HASI </w:t>
      </w:r>
      <w:proofErr w:type="gramStart"/>
      <w:r w:rsidR="00975614">
        <w:t>TRIBE ,</w:t>
      </w:r>
      <w:proofErr w:type="gramEnd"/>
      <w:r w:rsidR="00975614">
        <w:t xml:space="preserve"> MEGHALYA:-</w:t>
      </w:r>
      <w:r w:rsidR="00505C47">
        <w:t xml:space="preserve"> w </w:t>
      </w:r>
    </w:p>
    <w:p w:rsidR="00030147" w:rsidRPr="00030147" w:rsidRDefault="00030147" w:rsidP="00030147"/>
    <w:p w:rsidR="00975614" w:rsidRDefault="00975614" w:rsidP="00975614">
      <w:r>
        <w:rPr>
          <w:noProof/>
        </w:rPr>
        <w:drawing>
          <wp:inline distT="0" distB="0" distL="0" distR="0">
            <wp:extent cx="5943600" cy="3955840"/>
            <wp:effectExtent l="19050" t="0" r="0" b="0"/>
            <wp:docPr id="10" name="Picture 10" descr="Kh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asi"/>
                    <pic:cNvPicPr>
                      <a:picLocks noChangeAspect="1" noChangeArrowheads="1"/>
                    </pic:cNvPicPr>
                  </pic:nvPicPr>
                  <pic:blipFill>
                    <a:blip r:embed="rId74"/>
                    <a:srcRect/>
                    <a:stretch>
                      <a:fillRect/>
                    </a:stretch>
                  </pic:blipFill>
                  <pic:spPr bwMode="auto">
                    <a:xfrm>
                      <a:off x="0" y="0"/>
                      <a:ext cx="5943600" cy="3955840"/>
                    </a:xfrm>
                    <a:prstGeom prst="rect">
                      <a:avLst/>
                    </a:prstGeom>
                    <a:noFill/>
                    <a:ln w="9525">
                      <a:noFill/>
                      <a:miter lim="800000"/>
                      <a:headEnd/>
                      <a:tailEnd/>
                    </a:ln>
                  </pic:spPr>
                </pic:pic>
              </a:graphicData>
            </a:graphic>
          </wp:inline>
        </w:drawing>
      </w:r>
    </w:p>
    <w:p w:rsidR="00975614" w:rsidRDefault="00975614" w:rsidP="00975614">
      <w:pPr>
        <w:pStyle w:val="NormalWeb"/>
        <w:shd w:val="clear" w:color="auto" w:fill="FFFFFF"/>
        <w:rPr>
          <w:rFonts w:ascii="georgia-regular" w:hAnsi="georgia-regular"/>
        </w:rPr>
      </w:pPr>
      <w:r>
        <w:rPr>
          <w:rFonts w:ascii="georgia-regular" w:hAnsi="georgia-regular"/>
        </w:rPr>
        <w:t xml:space="preserve">The </w:t>
      </w:r>
      <w:proofErr w:type="spellStart"/>
      <w:r>
        <w:rPr>
          <w:rFonts w:ascii="georgia-regular" w:hAnsi="georgia-regular"/>
        </w:rPr>
        <w:t>Khasi</w:t>
      </w:r>
      <w:proofErr w:type="spellEnd"/>
      <w:r>
        <w:rPr>
          <w:rFonts w:ascii="georgia-regular" w:hAnsi="georgia-regular"/>
        </w:rPr>
        <w:t xml:space="preserve"> tribe is a pretty peace loving tribe and they are named after the language they speak: </w:t>
      </w:r>
      <w:proofErr w:type="spellStart"/>
      <w:r>
        <w:rPr>
          <w:rFonts w:ascii="georgia-regular" w:hAnsi="georgia-regular"/>
        </w:rPr>
        <w:t>Khasi</w:t>
      </w:r>
      <w:proofErr w:type="spellEnd"/>
      <w:r>
        <w:rPr>
          <w:rFonts w:ascii="georgia-regular" w:hAnsi="georgia-regular"/>
        </w:rPr>
        <w:t xml:space="preserve"> language. While most of the </w:t>
      </w:r>
      <w:proofErr w:type="spellStart"/>
      <w:r>
        <w:rPr>
          <w:rFonts w:ascii="georgia-regular" w:hAnsi="georgia-regular"/>
        </w:rPr>
        <w:t>Khasis</w:t>
      </w:r>
      <w:proofErr w:type="spellEnd"/>
      <w:r>
        <w:rPr>
          <w:rFonts w:ascii="georgia-regular" w:hAnsi="georgia-regular"/>
        </w:rPr>
        <w:t xml:space="preserve"> follow their tribal religion, there are many converts who have taken up other religions like Christianity and Islam. One thing that makes the tribe unique is that they are a matrilineal tribe, which means they carry on the maternal tradition. The children's surnames are based on the mother's lineage and not the fathers. Also, it is the mother who inherits the property and not the father. Also, </w:t>
      </w:r>
      <w:proofErr w:type="spellStart"/>
      <w:r>
        <w:rPr>
          <w:rFonts w:ascii="georgia-regular" w:hAnsi="georgia-regular"/>
        </w:rPr>
        <w:t>Khasi</w:t>
      </w:r>
      <w:proofErr w:type="spellEnd"/>
      <w:r>
        <w:rPr>
          <w:rFonts w:ascii="georgia-regular" w:hAnsi="georgia-regular"/>
        </w:rPr>
        <w:t xml:space="preserve"> </w:t>
      </w:r>
      <w:proofErr w:type="spellStart"/>
      <w:r>
        <w:rPr>
          <w:rFonts w:ascii="georgia-regular" w:hAnsi="georgia-regular"/>
        </w:rPr>
        <w:t>tribals</w:t>
      </w:r>
      <w:proofErr w:type="spellEnd"/>
      <w:r>
        <w:rPr>
          <w:rFonts w:ascii="georgia-regular" w:hAnsi="georgia-regular"/>
        </w:rPr>
        <w:t xml:space="preserve"> do not prefer arranged marriages. In case of a divorce, the woman has complete freedom. Her choice cannot be questioned and she owns the children and properties. The property post death/conflicted property always </w:t>
      </w:r>
      <w:proofErr w:type="gramStart"/>
      <w:r>
        <w:rPr>
          <w:rFonts w:ascii="georgia-regular" w:hAnsi="georgia-regular"/>
        </w:rPr>
        <w:t>goes</w:t>
      </w:r>
      <w:proofErr w:type="gramEnd"/>
      <w:r>
        <w:rPr>
          <w:rFonts w:ascii="georgia-regular" w:hAnsi="georgia-regular"/>
        </w:rPr>
        <w:t xml:space="preserve"> to the youngest daughter. </w:t>
      </w:r>
      <w:proofErr w:type="gramStart"/>
      <w:r>
        <w:rPr>
          <w:rFonts w:ascii="georgia-regular" w:hAnsi="georgia-regular"/>
        </w:rPr>
        <w:t xml:space="preserve">Women, thinking of converting to the </w:t>
      </w:r>
      <w:proofErr w:type="spellStart"/>
      <w:r>
        <w:rPr>
          <w:rFonts w:ascii="georgia-regular" w:hAnsi="georgia-regular"/>
        </w:rPr>
        <w:t>Khasi</w:t>
      </w:r>
      <w:proofErr w:type="spellEnd"/>
      <w:r>
        <w:rPr>
          <w:rFonts w:ascii="georgia-regular" w:hAnsi="georgia-regular"/>
        </w:rPr>
        <w:t xml:space="preserve"> tradition?</w:t>
      </w:r>
      <w:proofErr w:type="gramEnd"/>
    </w:p>
    <w:p w:rsidR="00975614" w:rsidRDefault="00975614" w:rsidP="00975614">
      <w:pPr>
        <w:pStyle w:val="NormalWeb"/>
        <w:shd w:val="clear" w:color="auto" w:fill="FFFFFF"/>
        <w:rPr>
          <w:rFonts w:ascii="georgia-regular" w:hAnsi="georgia-regular"/>
        </w:rPr>
      </w:pPr>
      <w:r>
        <w:rPr>
          <w:rFonts w:ascii="georgia-regular" w:hAnsi="georgia-regular"/>
        </w:rPr>
        <w:t xml:space="preserve">Another cool thing about them is their divorce method. While the younger generation does resort to courts, most of the </w:t>
      </w:r>
      <w:proofErr w:type="spellStart"/>
      <w:r>
        <w:rPr>
          <w:rFonts w:ascii="georgia-regular" w:hAnsi="georgia-regular"/>
        </w:rPr>
        <w:t>Khasis</w:t>
      </w:r>
      <w:proofErr w:type="spellEnd"/>
      <w:r>
        <w:rPr>
          <w:rFonts w:ascii="georgia-regular" w:hAnsi="georgia-regular"/>
        </w:rPr>
        <w:t xml:space="preserve"> follow the traditional method. The husband hands the wife 5 </w:t>
      </w:r>
      <w:proofErr w:type="spellStart"/>
      <w:r>
        <w:rPr>
          <w:rFonts w:ascii="georgia-regular" w:hAnsi="georgia-regular"/>
        </w:rPr>
        <w:t>paise</w:t>
      </w:r>
      <w:proofErr w:type="spellEnd"/>
      <w:r>
        <w:rPr>
          <w:rFonts w:ascii="georgia-regular" w:hAnsi="georgia-regular"/>
        </w:rPr>
        <w:t xml:space="preserve"> which the wife returns after adding 5 of her own. The coins are then given to the village elder who throws them away. And done! Divorce complete!</w:t>
      </w:r>
    </w:p>
    <w:p w:rsidR="00030147" w:rsidRDefault="00030147" w:rsidP="00030147">
      <w:r>
        <w:rPr>
          <w:rFonts w:ascii="georgia-regular" w:hAnsi="georgia-regular"/>
          <w:shd w:val="clear" w:color="auto" w:fill="FFFFFF"/>
        </w:rPr>
        <w:t xml:space="preserve">UPTO HERE - </w:t>
      </w:r>
      <w:r>
        <w:t>SOURCES</w:t>
      </w:r>
      <w:proofErr w:type="gramStart"/>
      <w:r>
        <w:t>:-</w:t>
      </w:r>
      <w:proofErr w:type="gramEnd"/>
      <w:r>
        <w:t xml:space="preserve">  </w:t>
      </w:r>
      <w:hyperlink r:id="rId75" w:history="1">
        <w:r>
          <w:rPr>
            <w:rStyle w:val="Hyperlink"/>
          </w:rPr>
          <w:t>https://www.storypick.com/tribes-in-india/</w:t>
        </w:r>
      </w:hyperlink>
    </w:p>
    <w:p w:rsidR="00030147" w:rsidRPr="00A8447C" w:rsidRDefault="00521F6E" w:rsidP="00030147">
      <w:hyperlink r:id="rId76" w:history="1">
        <w:r w:rsidR="00030147">
          <w:rPr>
            <w:rStyle w:val="Hyperlink"/>
          </w:rPr>
          <w:t>https://www.indiatimes.com/culture/who-we-are/7-weird-indian-tribal-traditions-thatll-make-you-go-wtf-232282.html</w:t>
        </w:r>
      </w:hyperlink>
      <w:hyperlink r:id="rId77" w:history="1">
        <w:r w:rsidR="00030147">
          <w:rPr>
            <w:rStyle w:val="Hyperlink"/>
          </w:rPr>
          <w:t>https://www.indiatimes.com/culture/who-we-are/7-weird-indian-tribal-traditions-thatll-make-you-go-wtf-232282.html</w:t>
        </w:r>
      </w:hyperlink>
    </w:p>
    <w:p w:rsidR="00030147" w:rsidRDefault="00030147" w:rsidP="00975614">
      <w:pPr>
        <w:pStyle w:val="NormalWeb"/>
        <w:shd w:val="clear" w:color="auto" w:fill="FFFFFF"/>
        <w:rPr>
          <w:rFonts w:ascii="Arial" w:hAnsi="Arial" w:cs="Arial"/>
          <w:color w:val="202122"/>
          <w:sz w:val="17"/>
          <w:szCs w:val="17"/>
          <w:shd w:val="clear" w:color="auto" w:fill="FFFFFF"/>
        </w:rPr>
      </w:pPr>
      <w:r>
        <w:rPr>
          <w:rFonts w:ascii="Arial" w:hAnsi="Arial" w:cs="Arial"/>
          <w:color w:val="202122"/>
          <w:sz w:val="17"/>
          <w:szCs w:val="17"/>
          <w:shd w:val="clear" w:color="auto" w:fill="FFFFFF"/>
        </w:rPr>
        <w:t>The </w:t>
      </w:r>
      <w:proofErr w:type="spellStart"/>
      <w:r>
        <w:rPr>
          <w:rFonts w:ascii="Arial" w:hAnsi="Arial" w:cs="Arial"/>
          <w:b/>
          <w:bCs/>
          <w:color w:val="202122"/>
          <w:sz w:val="17"/>
          <w:szCs w:val="17"/>
          <w:shd w:val="clear" w:color="auto" w:fill="FFFFFF"/>
        </w:rPr>
        <w:t>Khasi</w:t>
      </w:r>
      <w:proofErr w:type="spellEnd"/>
      <w:r>
        <w:rPr>
          <w:rFonts w:ascii="Arial" w:hAnsi="Arial" w:cs="Arial"/>
          <w:b/>
          <w:bCs/>
          <w:color w:val="202122"/>
          <w:sz w:val="17"/>
          <w:szCs w:val="17"/>
          <w:shd w:val="clear" w:color="auto" w:fill="FFFFFF"/>
        </w:rPr>
        <w:t xml:space="preserve"> people</w:t>
      </w:r>
      <w:r>
        <w:rPr>
          <w:rFonts w:ascii="Arial" w:hAnsi="Arial" w:cs="Arial"/>
          <w:color w:val="202122"/>
          <w:sz w:val="17"/>
          <w:szCs w:val="17"/>
          <w:shd w:val="clear" w:color="auto" w:fill="FFFFFF"/>
        </w:rPr>
        <w:t> are an indigenous ethnic group of </w:t>
      </w:r>
      <w:hyperlink r:id="rId78" w:tooltip="Meghalaya" w:history="1">
        <w:r>
          <w:rPr>
            <w:rStyle w:val="Hyperlink"/>
            <w:rFonts w:ascii="Arial" w:hAnsi="Arial" w:cs="Arial"/>
            <w:color w:val="0B0080"/>
            <w:sz w:val="17"/>
            <w:szCs w:val="17"/>
            <w:shd w:val="clear" w:color="auto" w:fill="FFFFFF"/>
          </w:rPr>
          <w:t>Meghalaya</w:t>
        </w:r>
      </w:hyperlink>
      <w:r>
        <w:rPr>
          <w:rFonts w:ascii="Arial" w:hAnsi="Arial" w:cs="Arial"/>
          <w:color w:val="202122"/>
          <w:sz w:val="17"/>
          <w:szCs w:val="17"/>
          <w:shd w:val="clear" w:color="auto" w:fill="FFFFFF"/>
        </w:rPr>
        <w:t> in north-eastern </w:t>
      </w:r>
      <w:hyperlink r:id="rId79" w:tooltip="India" w:history="1">
        <w:r>
          <w:rPr>
            <w:rStyle w:val="Hyperlink"/>
            <w:rFonts w:ascii="Arial" w:hAnsi="Arial" w:cs="Arial"/>
            <w:color w:val="0B0080"/>
            <w:sz w:val="17"/>
            <w:szCs w:val="17"/>
            <w:shd w:val="clear" w:color="auto" w:fill="FFFFFF"/>
          </w:rPr>
          <w:t>India</w:t>
        </w:r>
      </w:hyperlink>
      <w:r>
        <w:rPr>
          <w:rFonts w:ascii="Arial" w:hAnsi="Arial" w:cs="Arial"/>
          <w:color w:val="202122"/>
          <w:sz w:val="17"/>
          <w:szCs w:val="17"/>
          <w:shd w:val="clear" w:color="auto" w:fill="FFFFFF"/>
        </w:rPr>
        <w:t> with a significant population in the bordering state of </w:t>
      </w:r>
      <w:hyperlink r:id="rId80" w:tooltip="Assam" w:history="1">
        <w:r>
          <w:rPr>
            <w:rStyle w:val="Hyperlink"/>
            <w:rFonts w:ascii="Arial" w:hAnsi="Arial" w:cs="Arial"/>
            <w:color w:val="0B0080"/>
            <w:sz w:val="17"/>
            <w:szCs w:val="17"/>
            <w:shd w:val="clear" w:color="auto" w:fill="FFFFFF"/>
          </w:rPr>
          <w:t>Assam</w:t>
        </w:r>
      </w:hyperlink>
      <w:r>
        <w:rPr>
          <w:rFonts w:ascii="Arial" w:hAnsi="Arial" w:cs="Arial"/>
          <w:color w:val="202122"/>
          <w:sz w:val="17"/>
          <w:szCs w:val="17"/>
          <w:shd w:val="clear" w:color="auto" w:fill="FFFFFF"/>
        </w:rPr>
        <w:t>, and in certain parts of </w:t>
      </w:r>
      <w:hyperlink r:id="rId81" w:tooltip="Bangladesh" w:history="1">
        <w:r>
          <w:rPr>
            <w:rStyle w:val="Hyperlink"/>
            <w:rFonts w:ascii="Arial" w:hAnsi="Arial" w:cs="Arial"/>
            <w:color w:val="0B0080"/>
            <w:sz w:val="17"/>
            <w:szCs w:val="17"/>
            <w:shd w:val="clear" w:color="auto" w:fill="FFFFFF"/>
          </w:rPr>
          <w:t>Bangladesh</w:t>
        </w:r>
      </w:hyperlink>
      <w:r>
        <w:rPr>
          <w:rFonts w:ascii="Arial" w:hAnsi="Arial" w:cs="Arial"/>
          <w:color w:val="202122"/>
          <w:sz w:val="17"/>
          <w:szCs w:val="17"/>
          <w:shd w:val="clear" w:color="auto" w:fill="FFFFFF"/>
        </w:rPr>
        <w:t xml:space="preserve">. The </w:t>
      </w:r>
      <w:proofErr w:type="spellStart"/>
      <w:r>
        <w:rPr>
          <w:rFonts w:ascii="Arial" w:hAnsi="Arial" w:cs="Arial"/>
          <w:color w:val="202122"/>
          <w:sz w:val="17"/>
          <w:szCs w:val="17"/>
          <w:shd w:val="clear" w:color="auto" w:fill="FFFFFF"/>
        </w:rPr>
        <w:t>Khasi</w:t>
      </w:r>
      <w:proofErr w:type="spellEnd"/>
      <w:r>
        <w:rPr>
          <w:rFonts w:ascii="Arial" w:hAnsi="Arial" w:cs="Arial"/>
          <w:color w:val="202122"/>
          <w:sz w:val="17"/>
          <w:szCs w:val="17"/>
          <w:shd w:val="clear" w:color="auto" w:fill="FFFFFF"/>
        </w:rPr>
        <w:t xml:space="preserve"> </w:t>
      </w:r>
      <w:proofErr w:type="gramStart"/>
      <w:r>
        <w:rPr>
          <w:rFonts w:ascii="Arial" w:hAnsi="Arial" w:cs="Arial"/>
          <w:color w:val="202122"/>
          <w:sz w:val="17"/>
          <w:szCs w:val="17"/>
          <w:shd w:val="clear" w:color="auto" w:fill="FFFFFF"/>
        </w:rPr>
        <w:t xml:space="preserve">people </w:t>
      </w:r>
      <w:proofErr w:type="spellStart"/>
      <w:r>
        <w:rPr>
          <w:rFonts w:ascii="Arial" w:hAnsi="Arial" w:cs="Arial"/>
          <w:color w:val="202122"/>
          <w:sz w:val="17"/>
          <w:szCs w:val="17"/>
          <w:shd w:val="clear" w:color="auto" w:fill="FFFFFF"/>
        </w:rPr>
        <w:t>form</w:t>
      </w:r>
      <w:proofErr w:type="spellEnd"/>
      <w:r>
        <w:rPr>
          <w:rFonts w:ascii="Arial" w:hAnsi="Arial" w:cs="Arial"/>
          <w:color w:val="202122"/>
          <w:sz w:val="17"/>
          <w:szCs w:val="17"/>
          <w:shd w:val="clear" w:color="auto" w:fill="FFFFFF"/>
        </w:rPr>
        <w:t xml:space="preserve"> the majority of the population of the eastern part of </w:t>
      </w:r>
      <w:hyperlink r:id="rId82" w:tooltip="Meghalaya" w:history="1">
        <w:r>
          <w:rPr>
            <w:rStyle w:val="Hyperlink"/>
            <w:rFonts w:ascii="Arial" w:hAnsi="Arial" w:cs="Arial"/>
            <w:color w:val="0B0080"/>
            <w:sz w:val="17"/>
            <w:szCs w:val="17"/>
            <w:shd w:val="clear" w:color="auto" w:fill="FFFFFF"/>
          </w:rPr>
          <w:t>Meghalaya</w:t>
        </w:r>
      </w:hyperlink>
      <w:r>
        <w:rPr>
          <w:rFonts w:ascii="Arial" w:hAnsi="Arial" w:cs="Arial"/>
          <w:color w:val="202122"/>
          <w:sz w:val="17"/>
          <w:szCs w:val="17"/>
          <w:shd w:val="clear" w:color="auto" w:fill="FFFFFF"/>
        </w:rPr>
        <w:t>, and is</w:t>
      </w:r>
      <w:proofErr w:type="gramEnd"/>
      <w:r>
        <w:rPr>
          <w:rFonts w:ascii="Arial" w:hAnsi="Arial" w:cs="Arial"/>
          <w:color w:val="202122"/>
          <w:sz w:val="17"/>
          <w:szCs w:val="17"/>
          <w:shd w:val="clear" w:color="auto" w:fill="FFFFFF"/>
        </w:rPr>
        <w:t xml:space="preserve"> the state's largest community, with around 48% of the population of Meghalaya. They are the only </w:t>
      </w:r>
      <w:hyperlink r:id="rId83" w:tooltip="Austroasiatic" w:history="1">
        <w:r>
          <w:rPr>
            <w:rStyle w:val="Hyperlink"/>
            <w:rFonts w:ascii="Arial" w:hAnsi="Arial" w:cs="Arial"/>
            <w:color w:val="0B0080"/>
            <w:sz w:val="17"/>
            <w:szCs w:val="17"/>
            <w:shd w:val="clear" w:color="auto" w:fill="FFFFFF"/>
          </w:rPr>
          <w:t>Mon-Khmer</w:t>
        </w:r>
      </w:hyperlink>
      <w:r>
        <w:rPr>
          <w:rFonts w:ascii="Arial" w:hAnsi="Arial" w:cs="Arial"/>
          <w:color w:val="202122"/>
          <w:sz w:val="17"/>
          <w:szCs w:val="17"/>
          <w:shd w:val="clear" w:color="auto" w:fill="FFFFFF"/>
        </w:rPr>
        <w:t> speaking people in </w:t>
      </w:r>
      <w:hyperlink r:id="rId84" w:tooltip="South Asia" w:history="1">
        <w:r>
          <w:rPr>
            <w:rStyle w:val="Hyperlink"/>
            <w:rFonts w:ascii="Arial" w:hAnsi="Arial" w:cs="Arial"/>
            <w:color w:val="0B0080"/>
            <w:sz w:val="17"/>
            <w:szCs w:val="17"/>
            <w:shd w:val="clear" w:color="auto" w:fill="FFFFFF"/>
          </w:rPr>
          <w:t>South Asia</w:t>
        </w:r>
      </w:hyperlink>
      <w:r>
        <w:rPr>
          <w:rFonts w:ascii="Arial" w:hAnsi="Arial" w:cs="Arial"/>
          <w:color w:val="202122"/>
          <w:sz w:val="17"/>
          <w:szCs w:val="17"/>
          <w:shd w:val="clear" w:color="auto" w:fill="FFFFFF"/>
        </w:rPr>
        <w:t xml:space="preserve">. A cultural tradition of the </w:t>
      </w:r>
      <w:proofErr w:type="spellStart"/>
      <w:r>
        <w:rPr>
          <w:rFonts w:ascii="Arial" w:hAnsi="Arial" w:cs="Arial"/>
          <w:color w:val="202122"/>
          <w:sz w:val="17"/>
          <w:szCs w:val="17"/>
          <w:shd w:val="clear" w:color="auto" w:fill="FFFFFF"/>
        </w:rPr>
        <w:t>Khasi</w:t>
      </w:r>
      <w:proofErr w:type="spellEnd"/>
      <w:r>
        <w:rPr>
          <w:rFonts w:ascii="Arial" w:hAnsi="Arial" w:cs="Arial"/>
          <w:color w:val="202122"/>
          <w:sz w:val="17"/>
          <w:szCs w:val="17"/>
          <w:shd w:val="clear" w:color="auto" w:fill="FFFFFF"/>
        </w:rPr>
        <w:t xml:space="preserve"> people is that they follow the matrilineal system of descent and inheritance. Under the Constitution of India, the </w:t>
      </w:r>
      <w:proofErr w:type="spellStart"/>
      <w:r>
        <w:rPr>
          <w:rFonts w:ascii="Arial" w:hAnsi="Arial" w:cs="Arial"/>
          <w:color w:val="202122"/>
          <w:sz w:val="17"/>
          <w:szCs w:val="17"/>
          <w:shd w:val="clear" w:color="auto" w:fill="FFFFFF"/>
        </w:rPr>
        <w:t>Khasis</w:t>
      </w:r>
      <w:proofErr w:type="spellEnd"/>
      <w:r>
        <w:rPr>
          <w:rFonts w:ascii="Arial" w:hAnsi="Arial" w:cs="Arial"/>
          <w:color w:val="202122"/>
          <w:sz w:val="17"/>
          <w:szCs w:val="17"/>
          <w:shd w:val="clear" w:color="auto" w:fill="FFFFFF"/>
        </w:rPr>
        <w:t xml:space="preserve"> have been granted the status of </w:t>
      </w:r>
      <w:hyperlink r:id="rId85" w:tooltip="Scheduled Castes and Scheduled Tribes" w:history="1">
        <w:r>
          <w:rPr>
            <w:rStyle w:val="Hyperlink"/>
            <w:rFonts w:ascii="Arial" w:hAnsi="Arial" w:cs="Arial"/>
            <w:color w:val="0B0080"/>
            <w:sz w:val="17"/>
            <w:szCs w:val="17"/>
            <w:shd w:val="clear" w:color="auto" w:fill="FFFFFF"/>
          </w:rPr>
          <w:t>Scheduled Tribe</w:t>
        </w:r>
      </w:hyperlink>
      <w:r>
        <w:rPr>
          <w:rFonts w:ascii="Arial" w:hAnsi="Arial" w:cs="Arial"/>
          <w:color w:val="202122"/>
          <w:sz w:val="17"/>
          <w:szCs w:val="17"/>
          <w:shd w:val="clear" w:color="auto" w:fill="FFFFFF"/>
        </w:rPr>
        <w:t>.</w:t>
      </w:r>
    </w:p>
    <w:p w:rsidR="00030147" w:rsidRPr="00030147" w:rsidRDefault="00030147" w:rsidP="00030147">
      <w:pPr>
        <w:pStyle w:val="Heading3"/>
        <w:shd w:val="clear" w:color="auto" w:fill="FFFFFF"/>
        <w:spacing w:before="72"/>
        <w:rPr>
          <w:rFonts w:ascii="Arial" w:hAnsi="Arial" w:cs="Arial"/>
          <w:color w:val="000000"/>
          <w:sz w:val="29"/>
          <w:szCs w:val="29"/>
        </w:rPr>
      </w:pPr>
      <w:proofErr w:type="spellStart"/>
      <w:r>
        <w:rPr>
          <w:rStyle w:val="mw-headline"/>
          <w:rFonts w:ascii="Arial" w:hAnsi="Arial" w:cs="Arial"/>
          <w:color w:val="000000"/>
          <w:sz w:val="29"/>
          <w:szCs w:val="29"/>
        </w:rPr>
        <w:t>Khasi</w:t>
      </w:r>
      <w:proofErr w:type="spellEnd"/>
      <w:r>
        <w:rPr>
          <w:rStyle w:val="mw-headline"/>
          <w:rFonts w:ascii="Arial" w:hAnsi="Arial" w:cs="Arial"/>
          <w:color w:val="000000"/>
          <w:sz w:val="29"/>
          <w:szCs w:val="29"/>
        </w:rPr>
        <w:t xml:space="preserve"> </w:t>
      </w:r>
      <w:proofErr w:type="gramStart"/>
      <w:r>
        <w:rPr>
          <w:rStyle w:val="mw-headline"/>
          <w:rFonts w:ascii="Arial" w:hAnsi="Arial" w:cs="Arial"/>
          <w:color w:val="000000"/>
          <w:sz w:val="29"/>
          <w:szCs w:val="29"/>
        </w:rPr>
        <w:t>mythology</w:t>
      </w:r>
      <w:r>
        <w:rPr>
          <w:rStyle w:val="mw-editsection-bracket"/>
          <w:rFonts w:ascii="Arial" w:hAnsi="Arial" w:cs="Arial"/>
          <w:b w:val="0"/>
          <w:bCs w:val="0"/>
          <w:color w:val="54595D"/>
          <w:sz w:val="24"/>
          <w:szCs w:val="24"/>
        </w:rPr>
        <w:t>[</w:t>
      </w:r>
      <w:proofErr w:type="gramEnd"/>
      <w:r w:rsidR="00521F6E">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"https://en.wikipedia.org/w/index.php?title=Khasi_people&amp;action=edit&amp;section=2" \o "Edit section: Khasi mythology" </w:instrText>
      </w:r>
      <w:r w:rsidR="00521F6E">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sidR="00521F6E">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030147" w:rsidRDefault="00030147" w:rsidP="00030147">
      <w:pPr>
        <w:pStyle w:val="NormalWeb"/>
        <w:shd w:val="clear" w:color="auto" w:fill="FFFFFF"/>
        <w:spacing w:before="120" w:beforeAutospacing="0" w:after="120" w:afterAutospacing="0"/>
        <w:rPr>
          <w:rFonts w:ascii="Arial" w:hAnsi="Arial" w:cs="Arial"/>
          <w:color w:val="202122"/>
          <w:sz w:val="17"/>
          <w:szCs w:val="17"/>
        </w:rPr>
      </w:pPr>
      <w:proofErr w:type="spellStart"/>
      <w:r>
        <w:rPr>
          <w:rFonts w:ascii="Arial" w:hAnsi="Arial" w:cs="Arial"/>
          <w:color w:val="202122"/>
          <w:sz w:val="17"/>
          <w:szCs w:val="17"/>
        </w:rPr>
        <w:t>Khasi</w:t>
      </w:r>
      <w:proofErr w:type="spellEnd"/>
      <w:r>
        <w:rPr>
          <w:rFonts w:ascii="Arial" w:hAnsi="Arial" w:cs="Arial"/>
          <w:color w:val="202122"/>
          <w:sz w:val="17"/>
          <w:szCs w:val="17"/>
        </w:rPr>
        <w:t xml:space="preserve"> mythology traces the tribe's original abode to '</w:t>
      </w:r>
      <w:proofErr w:type="spellStart"/>
      <w:r>
        <w:rPr>
          <w:rFonts w:ascii="Arial" w:hAnsi="Arial" w:cs="Arial"/>
          <w:i/>
          <w:iCs/>
          <w:color w:val="202122"/>
          <w:sz w:val="17"/>
          <w:szCs w:val="17"/>
        </w:rPr>
        <w:t>Ki</w:t>
      </w:r>
      <w:proofErr w:type="spellEnd"/>
      <w:r>
        <w:rPr>
          <w:rFonts w:ascii="Arial" w:hAnsi="Arial" w:cs="Arial"/>
          <w:i/>
          <w:iCs/>
          <w:color w:val="202122"/>
          <w:sz w:val="17"/>
          <w:szCs w:val="17"/>
        </w:rPr>
        <w:t xml:space="preserve"> </w:t>
      </w:r>
      <w:proofErr w:type="spellStart"/>
      <w:r>
        <w:rPr>
          <w:rFonts w:ascii="Arial" w:hAnsi="Arial" w:cs="Arial"/>
          <w:i/>
          <w:iCs/>
          <w:color w:val="202122"/>
          <w:sz w:val="17"/>
          <w:szCs w:val="17"/>
        </w:rPr>
        <w:t>Hynñiewtrep</w:t>
      </w:r>
      <w:proofErr w:type="spellEnd"/>
      <w:r>
        <w:rPr>
          <w:rFonts w:ascii="Arial" w:hAnsi="Arial" w:cs="Arial"/>
          <w:color w:val="202122"/>
          <w:sz w:val="17"/>
          <w:szCs w:val="17"/>
        </w:rPr>
        <w:t> ("The Seven Huts").</w:t>
      </w:r>
      <w:hyperlink r:id="rId86" w:anchor="cite_note-Banaji2010-2" w:history="1">
        <w:r>
          <w:rPr>
            <w:rStyle w:val="Hyperlink"/>
            <w:rFonts w:ascii="Arial" w:hAnsi="Arial" w:cs="Arial"/>
            <w:color w:val="0B0080"/>
            <w:sz w:val="13"/>
            <w:szCs w:val="13"/>
            <w:vertAlign w:val="superscript"/>
          </w:rPr>
          <w:t>[2]</w:t>
        </w:r>
      </w:hyperlink>
      <w:r>
        <w:rPr>
          <w:rFonts w:ascii="Arial" w:hAnsi="Arial" w:cs="Arial"/>
          <w:color w:val="202122"/>
          <w:sz w:val="17"/>
          <w:szCs w:val="17"/>
        </w:rPr>
        <w:t xml:space="preserve"> According to the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mythology, </w:t>
      </w:r>
      <w:r>
        <w:rPr>
          <w:rFonts w:ascii="Arial" w:hAnsi="Arial" w:cs="Arial"/>
          <w:i/>
          <w:iCs/>
          <w:color w:val="202122"/>
          <w:sz w:val="17"/>
          <w:szCs w:val="17"/>
        </w:rPr>
        <w:t xml:space="preserve">U </w:t>
      </w:r>
      <w:proofErr w:type="spellStart"/>
      <w:r>
        <w:rPr>
          <w:rFonts w:ascii="Arial" w:hAnsi="Arial" w:cs="Arial"/>
          <w:i/>
          <w:iCs/>
          <w:color w:val="202122"/>
          <w:sz w:val="17"/>
          <w:szCs w:val="17"/>
        </w:rPr>
        <w:t>Blei</w:t>
      </w:r>
      <w:proofErr w:type="spellEnd"/>
      <w:r>
        <w:rPr>
          <w:rFonts w:ascii="Arial" w:hAnsi="Arial" w:cs="Arial"/>
          <w:i/>
          <w:iCs/>
          <w:color w:val="202122"/>
          <w:sz w:val="17"/>
          <w:szCs w:val="17"/>
        </w:rPr>
        <w:t xml:space="preserve"> </w:t>
      </w:r>
      <w:proofErr w:type="spellStart"/>
      <w:r>
        <w:rPr>
          <w:rFonts w:ascii="Arial" w:hAnsi="Arial" w:cs="Arial"/>
          <w:i/>
          <w:iCs/>
          <w:color w:val="202122"/>
          <w:sz w:val="17"/>
          <w:szCs w:val="17"/>
        </w:rPr>
        <w:t>Trai</w:t>
      </w:r>
      <w:proofErr w:type="spellEnd"/>
      <w:r>
        <w:rPr>
          <w:rFonts w:ascii="Arial" w:hAnsi="Arial" w:cs="Arial"/>
          <w:i/>
          <w:iCs/>
          <w:color w:val="202122"/>
          <w:sz w:val="17"/>
          <w:szCs w:val="17"/>
        </w:rPr>
        <w:t xml:space="preserve"> </w:t>
      </w:r>
      <w:proofErr w:type="spellStart"/>
      <w:r>
        <w:rPr>
          <w:rFonts w:ascii="Arial" w:hAnsi="Arial" w:cs="Arial"/>
          <w:i/>
          <w:iCs/>
          <w:color w:val="202122"/>
          <w:sz w:val="17"/>
          <w:szCs w:val="17"/>
        </w:rPr>
        <w:t>Kynrad</w:t>
      </w:r>
      <w:proofErr w:type="spellEnd"/>
      <w:r>
        <w:rPr>
          <w:rFonts w:ascii="Arial" w:hAnsi="Arial" w:cs="Arial"/>
          <w:color w:val="202122"/>
          <w:sz w:val="17"/>
          <w:szCs w:val="17"/>
        </w:rPr>
        <w:t> (God, the Lord Master) had originally distributed the human race into 16 heavenly families (</w:t>
      </w:r>
      <w:proofErr w:type="spellStart"/>
      <w:r>
        <w:rPr>
          <w:rFonts w:ascii="Arial" w:hAnsi="Arial" w:cs="Arial"/>
          <w:i/>
          <w:iCs/>
          <w:color w:val="202122"/>
          <w:sz w:val="17"/>
          <w:szCs w:val="17"/>
        </w:rPr>
        <w:t>Khadhynriew</w:t>
      </w:r>
      <w:proofErr w:type="spellEnd"/>
      <w:r>
        <w:rPr>
          <w:rFonts w:ascii="Arial" w:hAnsi="Arial" w:cs="Arial"/>
          <w:i/>
          <w:iCs/>
          <w:color w:val="202122"/>
          <w:sz w:val="17"/>
          <w:szCs w:val="17"/>
        </w:rPr>
        <w:t xml:space="preserve"> </w:t>
      </w:r>
      <w:proofErr w:type="spellStart"/>
      <w:r>
        <w:rPr>
          <w:rFonts w:ascii="Arial" w:hAnsi="Arial" w:cs="Arial"/>
          <w:i/>
          <w:iCs/>
          <w:color w:val="202122"/>
          <w:sz w:val="17"/>
          <w:szCs w:val="17"/>
        </w:rPr>
        <w:t>Trep</w:t>
      </w:r>
      <w:proofErr w:type="spellEnd"/>
      <w:r>
        <w:rPr>
          <w:rFonts w:ascii="Arial" w:hAnsi="Arial" w:cs="Arial"/>
          <w:color w:val="202122"/>
          <w:sz w:val="17"/>
          <w:szCs w:val="17"/>
        </w:rPr>
        <w:t>).</w:t>
      </w:r>
      <w:hyperlink r:id="rId87" w:anchor="cite_note-Nongkinrih2002-3" w:history="1">
        <w:r>
          <w:rPr>
            <w:rStyle w:val="Hyperlink"/>
            <w:rFonts w:ascii="Arial" w:hAnsi="Arial" w:cs="Arial"/>
            <w:color w:val="0B0080"/>
            <w:sz w:val="13"/>
            <w:szCs w:val="13"/>
            <w:vertAlign w:val="superscript"/>
          </w:rPr>
          <w:t>[3]</w:t>
        </w:r>
      </w:hyperlink>
      <w:r>
        <w:rPr>
          <w:rFonts w:ascii="Arial" w:hAnsi="Arial" w:cs="Arial"/>
          <w:color w:val="202122"/>
          <w:sz w:val="17"/>
          <w:szCs w:val="17"/>
        </w:rPr>
        <w:t xml:space="preserve"> However, seven out of these 16 families were stuck on earth while the other 9 are stuck in heaven. According to the myth, a heavenly ladder resting on the sacred </w:t>
      </w:r>
      <w:proofErr w:type="spellStart"/>
      <w:r>
        <w:rPr>
          <w:rFonts w:ascii="Arial" w:hAnsi="Arial" w:cs="Arial"/>
          <w:color w:val="202122"/>
          <w:sz w:val="17"/>
          <w:szCs w:val="17"/>
        </w:rPr>
        <w:t>Lum</w:t>
      </w:r>
      <w:proofErr w:type="spellEnd"/>
      <w:r>
        <w:rPr>
          <w:rFonts w:ascii="Arial" w:hAnsi="Arial" w:cs="Arial"/>
          <w:color w:val="202122"/>
          <w:sz w:val="17"/>
          <w:szCs w:val="17"/>
        </w:rPr>
        <w:t xml:space="preserve"> </w:t>
      </w:r>
      <w:proofErr w:type="spellStart"/>
      <w:r>
        <w:rPr>
          <w:rFonts w:ascii="Arial" w:hAnsi="Arial" w:cs="Arial"/>
          <w:color w:val="202122"/>
          <w:sz w:val="17"/>
          <w:szCs w:val="17"/>
        </w:rPr>
        <w:t>Sohpetbneng</w:t>
      </w:r>
      <w:proofErr w:type="spellEnd"/>
      <w:r>
        <w:rPr>
          <w:rFonts w:ascii="Arial" w:hAnsi="Arial" w:cs="Arial"/>
          <w:color w:val="202122"/>
          <w:sz w:val="17"/>
          <w:szCs w:val="17"/>
        </w:rPr>
        <w:t xml:space="preserve"> Peak (located in the present-day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"https://en.wikipedia.org/wiki/Ri-Bhoi_district" \o "Ri-Bhoi district" </w:instrText>
      </w:r>
      <w:r w:rsidR="00521F6E">
        <w:rPr>
          <w:rFonts w:ascii="Arial" w:hAnsi="Arial" w:cs="Arial"/>
          <w:color w:val="202122"/>
          <w:sz w:val="17"/>
          <w:szCs w:val="17"/>
        </w:rPr>
        <w:fldChar w:fldCharType="separate"/>
      </w:r>
      <w:r>
        <w:rPr>
          <w:rStyle w:val="Hyperlink"/>
          <w:rFonts w:ascii="Arial" w:hAnsi="Arial" w:cs="Arial"/>
          <w:color w:val="0B0080"/>
          <w:sz w:val="17"/>
          <w:szCs w:val="17"/>
        </w:rPr>
        <w:t>Ri-Bhoi</w:t>
      </w:r>
      <w:proofErr w:type="spellEnd"/>
      <w:r>
        <w:rPr>
          <w:rStyle w:val="Hyperlink"/>
          <w:rFonts w:ascii="Arial" w:hAnsi="Arial" w:cs="Arial"/>
          <w:color w:val="0B0080"/>
          <w:sz w:val="17"/>
          <w:szCs w:val="17"/>
        </w:rPr>
        <w:t xml:space="preserve"> district</w:t>
      </w:r>
      <w:r w:rsidR="00521F6E">
        <w:rPr>
          <w:rFonts w:ascii="Arial" w:hAnsi="Arial" w:cs="Arial"/>
          <w:color w:val="202122"/>
          <w:sz w:val="17"/>
          <w:szCs w:val="17"/>
        </w:rPr>
        <w:fldChar w:fldCharType="end"/>
      </w:r>
      <w:r>
        <w:rPr>
          <w:rFonts w:ascii="Arial" w:hAnsi="Arial" w:cs="Arial"/>
          <w:color w:val="202122"/>
          <w:sz w:val="17"/>
          <w:szCs w:val="17"/>
        </w:rPr>
        <w:t xml:space="preserve">) enabled people to go freely and frequently to heaven whenever they pleased until one day they were tricked into cutting a divine tree which was situated at </w:t>
      </w:r>
      <w:proofErr w:type="spellStart"/>
      <w:r>
        <w:rPr>
          <w:rFonts w:ascii="Arial" w:hAnsi="Arial" w:cs="Arial"/>
          <w:color w:val="202122"/>
          <w:sz w:val="17"/>
          <w:szCs w:val="17"/>
        </w:rPr>
        <w:t>Lum</w:t>
      </w:r>
      <w:proofErr w:type="spellEnd"/>
      <w:r>
        <w:rPr>
          <w:rFonts w:ascii="Arial" w:hAnsi="Arial" w:cs="Arial"/>
          <w:color w:val="202122"/>
          <w:sz w:val="17"/>
          <w:szCs w:val="17"/>
        </w:rPr>
        <w:t xml:space="preserve"> </w:t>
      </w:r>
      <w:proofErr w:type="spellStart"/>
      <w:r>
        <w:rPr>
          <w:rFonts w:ascii="Arial" w:hAnsi="Arial" w:cs="Arial"/>
          <w:color w:val="202122"/>
          <w:sz w:val="17"/>
          <w:szCs w:val="17"/>
        </w:rPr>
        <w:t>Diengiei</w:t>
      </w:r>
      <w:proofErr w:type="spellEnd"/>
      <w:r>
        <w:rPr>
          <w:rFonts w:ascii="Arial" w:hAnsi="Arial" w:cs="Arial"/>
          <w:color w:val="202122"/>
          <w:sz w:val="17"/>
          <w:szCs w:val="17"/>
        </w:rPr>
        <w:t xml:space="preserve"> Peak (also in present-day </w:t>
      </w:r>
      <w:proofErr w:type="spellStart"/>
      <w:r>
        <w:rPr>
          <w:rFonts w:ascii="Arial" w:hAnsi="Arial" w:cs="Arial"/>
          <w:color w:val="202122"/>
          <w:sz w:val="17"/>
          <w:szCs w:val="17"/>
        </w:rPr>
        <w:t>Ri-Bhoi</w:t>
      </w:r>
      <w:proofErr w:type="spellEnd"/>
      <w:r>
        <w:rPr>
          <w:rFonts w:ascii="Arial" w:hAnsi="Arial" w:cs="Arial"/>
          <w:color w:val="202122"/>
          <w:sz w:val="17"/>
          <w:szCs w:val="17"/>
        </w:rPr>
        <w:t xml:space="preserve"> district), a grave error which prevented them access to the heavens forever. This myth is often seen</w:t>
      </w:r>
      <w:r>
        <w:rPr>
          <w:rFonts w:ascii="Arial" w:hAnsi="Arial" w:cs="Arial"/>
          <w:color w:val="202122"/>
          <w:sz w:val="13"/>
          <w:szCs w:val="13"/>
          <w:vertAlign w:val="superscript"/>
        </w:rPr>
        <w:t>[</w:t>
      </w:r>
      <w:hyperlink r:id="rId88" w:anchor="Unsupported_attributions" w:tooltip="Wikipedia:Manual of Style/Words to watch" w:history="1">
        <w:r>
          <w:rPr>
            <w:rStyle w:val="Hyperlink"/>
            <w:rFonts w:ascii="Arial" w:hAnsi="Arial" w:cs="Arial"/>
            <w:i/>
            <w:iCs/>
            <w:color w:val="0B0080"/>
            <w:sz w:val="13"/>
            <w:szCs w:val="13"/>
            <w:vertAlign w:val="superscript"/>
          </w:rPr>
          <w:t>by whom?</w:t>
        </w:r>
      </w:hyperlink>
      <w:r>
        <w:rPr>
          <w:rFonts w:ascii="Arial" w:hAnsi="Arial" w:cs="Arial"/>
          <w:color w:val="202122"/>
          <w:sz w:val="13"/>
          <w:szCs w:val="13"/>
          <w:vertAlign w:val="superscript"/>
        </w:rPr>
        <w:t>]</w:t>
      </w:r>
      <w:r>
        <w:rPr>
          <w:rFonts w:ascii="Arial" w:hAnsi="Arial" w:cs="Arial"/>
          <w:color w:val="202122"/>
          <w:sz w:val="17"/>
          <w:szCs w:val="17"/>
        </w:rPr>
        <w:t xml:space="preserve"> as a metaphor of how nature and trees, in particular, are the manifestation of the divine on Earth and destroying nature and trees means severing our ties with the Divine. Like the Japanese, the </w:t>
      </w:r>
      <w:proofErr w:type="spellStart"/>
      <w:r>
        <w:rPr>
          <w:rFonts w:ascii="Arial" w:hAnsi="Arial" w:cs="Arial"/>
          <w:color w:val="202122"/>
          <w:sz w:val="17"/>
          <w:szCs w:val="17"/>
        </w:rPr>
        <w:t>Khasis</w:t>
      </w:r>
      <w:proofErr w:type="spellEnd"/>
      <w:r>
        <w:rPr>
          <w:rFonts w:ascii="Arial" w:hAnsi="Arial" w:cs="Arial"/>
          <w:color w:val="202122"/>
          <w:sz w:val="17"/>
          <w:szCs w:val="17"/>
        </w:rPr>
        <w:t xml:space="preserve"> use the rooster as a symbol because they believe that it was he who aroused God and also humbly paved and cleared the path for God to create the Universe at the beginning of time. The rooster is the symbol of morning marking a new beginning and a new sunrise.</w:t>
      </w:r>
    </w:p>
    <w:p w:rsidR="00030147" w:rsidRDefault="00030147" w:rsidP="00030147">
      <w:pPr>
        <w:pStyle w:val="Heading3"/>
        <w:shd w:val="clear" w:color="auto" w:fill="FFFFFF"/>
        <w:spacing w:before="72"/>
        <w:rPr>
          <w:rFonts w:ascii="Arial" w:hAnsi="Arial" w:cs="Arial"/>
          <w:color w:val="000000"/>
          <w:sz w:val="29"/>
          <w:szCs w:val="29"/>
        </w:rPr>
      </w:pPr>
      <w:proofErr w:type="gramStart"/>
      <w:r>
        <w:rPr>
          <w:rStyle w:val="mw-headline"/>
          <w:rFonts w:ascii="Arial" w:hAnsi="Arial" w:cs="Arial"/>
          <w:color w:val="000000"/>
          <w:sz w:val="29"/>
          <w:szCs w:val="29"/>
        </w:rPr>
        <w:t>Language</w:t>
      </w:r>
      <w:r>
        <w:rPr>
          <w:rStyle w:val="mw-editsection-bracket"/>
          <w:rFonts w:ascii="Arial" w:hAnsi="Arial" w:cs="Arial"/>
          <w:b w:val="0"/>
          <w:bCs w:val="0"/>
          <w:color w:val="54595D"/>
          <w:sz w:val="24"/>
          <w:szCs w:val="24"/>
        </w:rPr>
        <w:t>[</w:t>
      </w:r>
      <w:proofErr w:type="gramEnd"/>
      <w:r w:rsidR="00521F6E">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"https://en.wikipedia.org/w/index.php?title=Khasi_people&amp;action=edit&amp;section=3" \o "Edit section: Language" </w:instrText>
      </w:r>
      <w:r w:rsidR="00521F6E">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sidR="00521F6E">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030147" w:rsidRDefault="00030147" w:rsidP="00030147">
      <w:pPr>
        <w:shd w:val="clear" w:color="auto" w:fill="FFFFFF"/>
        <w:rPr>
          <w:rFonts w:ascii="Arial" w:hAnsi="Arial" w:cs="Arial"/>
          <w:i/>
          <w:iCs/>
          <w:color w:val="202122"/>
          <w:sz w:val="17"/>
          <w:szCs w:val="17"/>
        </w:rPr>
      </w:pPr>
      <w:r>
        <w:rPr>
          <w:rFonts w:ascii="Arial" w:hAnsi="Arial" w:cs="Arial"/>
          <w:i/>
          <w:iCs/>
          <w:color w:val="202122"/>
          <w:sz w:val="17"/>
          <w:szCs w:val="17"/>
        </w:rPr>
        <w:t>See also: </w:t>
      </w:r>
      <w:hyperlink r:id="rId89" w:tooltip="Peopling of India" w:history="1">
        <w:r>
          <w:rPr>
            <w:rStyle w:val="Hyperlink"/>
            <w:rFonts w:ascii="Arial" w:hAnsi="Arial" w:cs="Arial"/>
            <w:i/>
            <w:iCs/>
            <w:color w:val="0B0080"/>
            <w:sz w:val="17"/>
            <w:szCs w:val="17"/>
          </w:rPr>
          <w:t>Peopling of India</w:t>
        </w:r>
      </w:hyperlink>
    </w:p>
    <w:p w:rsidR="00030147" w:rsidRDefault="00030147" w:rsidP="00030147">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The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"https://en.wikipedia.org/wiki/Khasi_language" \o "Khasi language" </w:instrText>
      </w:r>
      <w:r w:rsidR="00521F6E">
        <w:rPr>
          <w:rFonts w:ascii="Arial" w:hAnsi="Arial" w:cs="Arial"/>
          <w:color w:val="202122"/>
          <w:sz w:val="17"/>
          <w:szCs w:val="17"/>
        </w:rPr>
        <w:fldChar w:fldCharType="separate"/>
      </w:r>
      <w:r>
        <w:rPr>
          <w:rStyle w:val="Hyperlink"/>
          <w:rFonts w:ascii="Arial" w:hAnsi="Arial" w:cs="Arial"/>
          <w:color w:val="0B0080"/>
          <w:sz w:val="17"/>
          <w:szCs w:val="17"/>
        </w:rPr>
        <w:t>Khasi</w:t>
      </w:r>
      <w:proofErr w:type="spellEnd"/>
      <w:r>
        <w:rPr>
          <w:rStyle w:val="Hyperlink"/>
          <w:rFonts w:ascii="Arial" w:hAnsi="Arial" w:cs="Arial"/>
          <w:color w:val="0B0080"/>
          <w:sz w:val="17"/>
          <w:szCs w:val="17"/>
        </w:rPr>
        <w:t xml:space="preserve"> language</w:t>
      </w:r>
      <w:r w:rsidR="00521F6E">
        <w:rPr>
          <w:rFonts w:ascii="Arial" w:hAnsi="Arial" w:cs="Arial"/>
          <w:color w:val="202122"/>
          <w:sz w:val="17"/>
          <w:szCs w:val="17"/>
        </w:rPr>
        <w:fldChar w:fldCharType="end"/>
      </w:r>
      <w:r>
        <w:rPr>
          <w:rFonts w:ascii="Arial" w:hAnsi="Arial" w:cs="Arial"/>
          <w:color w:val="202122"/>
          <w:sz w:val="17"/>
          <w:szCs w:val="17"/>
        </w:rPr>
        <w:t> is classified as part of the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"https://en.wikipedia.org/wiki/Austroasiatic" \o "Austroasiatic" </w:instrText>
      </w:r>
      <w:r w:rsidR="00521F6E">
        <w:rPr>
          <w:rFonts w:ascii="Arial" w:hAnsi="Arial" w:cs="Arial"/>
          <w:color w:val="202122"/>
          <w:sz w:val="17"/>
          <w:szCs w:val="17"/>
        </w:rPr>
        <w:fldChar w:fldCharType="separate"/>
      </w:r>
      <w:r>
        <w:rPr>
          <w:rStyle w:val="Hyperlink"/>
          <w:rFonts w:ascii="Arial" w:hAnsi="Arial" w:cs="Arial"/>
          <w:color w:val="0B0080"/>
          <w:sz w:val="17"/>
          <w:szCs w:val="17"/>
        </w:rPr>
        <w:t>Austroasiatic</w:t>
      </w:r>
      <w:proofErr w:type="spellEnd"/>
      <w:r w:rsidR="00521F6E">
        <w:rPr>
          <w:rFonts w:ascii="Arial" w:hAnsi="Arial" w:cs="Arial"/>
          <w:color w:val="202122"/>
          <w:sz w:val="17"/>
          <w:szCs w:val="17"/>
        </w:rPr>
        <w:fldChar w:fldCharType="end"/>
      </w:r>
      <w:r>
        <w:rPr>
          <w:rFonts w:ascii="Arial" w:hAnsi="Arial" w:cs="Arial"/>
          <w:color w:val="202122"/>
          <w:sz w:val="17"/>
          <w:szCs w:val="17"/>
        </w:rPr>
        <w:t> language family. According to </w:t>
      </w:r>
      <w:hyperlink r:id="rId90" w:tooltip="Wilhelm Schmidt (linguist)" w:history="1">
        <w:r>
          <w:rPr>
            <w:rStyle w:val="Hyperlink"/>
            <w:rFonts w:ascii="Arial" w:hAnsi="Arial" w:cs="Arial"/>
            <w:color w:val="0B0080"/>
            <w:sz w:val="17"/>
            <w:szCs w:val="17"/>
          </w:rPr>
          <w:t>Peter Wilhelm Schmidt</w:t>
        </w:r>
      </w:hyperlink>
      <w:r>
        <w:rPr>
          <w:rFonts w:ascii="Arial" w:hAnsi="Arial" w:cs="Arial"/>
          <w:color w:val="202122"/>
          <w:sz w:val="17"/>
          <w:szCs w:val="17"/>
        </w:rPr>
        <w:t xml:space="preserve"> , the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people are related to the </w:t>
      </w:r>
      <w:hyperlink r:id="rId91" w:tooltip="Mon–Khmer languages" w:history="1">
        <w:r>
          <w:rPr>
            <w:rStyle w:val="Hyperlink"/>
            <w:rFonts w:ascii="Arial" w:hAnsi="Arial" w:cs="Arial"/>
            <w:color w:val="0B0080"/>
            <w:sz w:val="17"/>
            <w:szCs w:val="17"/>
          </w:rPr>
          <w:t>Mon-Khmer</w:t>
        </w:r>
      </w:hyperlink>
      <w:r>
        <w:rPr>
          <w:rFonts w:ascii="Arial" w:hAnsi="Arial" w:cs="Arial"/>
          <w:color w:val="202122"/>
          <w:sz w:val="17"/>
          <w:szCs w:val="17"/>
        </w:rPr>
        <w:t xml:space="preserve"> people of South East Asia. Multiple types of research indicate that the </w:t>
      </w:r>
      <w:proofErr w:type="spellStart"/>
      <w:r>
        <w:rPr>
          <w:rFonts w:ascii="Arial" w:hAnsi="Arial" w:cs="Arial"/>
          <w:color w:val="202122"/>
          <w:sz w:val="17"/>
          <w:szCs w:val="17"/>
        </w:rPr>
        <w:t>Austroasiatic</w:t>
      </w:r>
      <w:proofErr w:type="spellEnd"/>
      <w:r>
        <w:rPr>
          <w:rFonts w:ascii="Arial" w:hAnsi="Arial" w:cs="Arial"/>
          <w:color w:val="202122"/>
          <w:sz w:val="17"/>
          <w:szCs w:val="17"/>
        </w:rPr>
        <w:t xml:space="preserve"> populations in India are derived from migrations from Southeast Asia during the </w:t>
      </w:r>
      <w:hyperlink r:id="rId92" w:tooltip="Holocene" w:history="1">
        <w:r>
          <w:rPr>
            <w:rStyle w:val="Hyperlink"/>
            <w:rFonts w:ascii="Arial" w:hAnsi="Arial" w:cs="Arial"/>
            <w:color w:val="0B0080"/>
            <w:sz w:val="17"/>
            <w:szCs w:val="17"/>
          </w:rPr>
          <w:t>Holocene</w:t>
        </w:r>
      </w:hyperlink>
      <w:r>
        <w:rPr>
          <w:rFonts w:ascii="Arial" w:hAnsi="Arial" w:cs="Arial"/>
          <w:color w:val="202122"/>
          <w:sz w:val="17"/>
          <w:szCs w:val="17"/>
        </w:rPr>
        <w:t xml:space="preserve"> period. Many of the words are similar to other </w:t>
      </w:r>
      <w:proofErr w:type="spellStart"/>
      <w:r>
        <w:rPr>
          <w:rFonts w:ascii="Arial" w:hAnsi="Arial" w:cs="Arial"/>
          <w:color w:val="202122"/>
          <w:sz w:val="17"/>
          <w:szCs w:val="17"/>
        </w:rPr>
        <w:t>Austroasiatic</w:t>
      </w:r>
      <w:proofErr w:type="spellEnd"/>
      <w:r>
        <w:rPr>
          <w:rFonts w:ascii="Arial" w:hAnsi="Arial" w:cs="Arial"/>
          <w:color w:val="202122"/>
          <w:sz w:val="17"/>
          <w:szCs w:val="17"/>
        </w:rPr>
        <w:t xml:space="preserve"> languages such as </w:t>
      </w:r>
      <w:hyperlink r:id="rId93" w:tooltip="Palaung language" w:history="1">
        <w:r>
          <w:rPr>
            <w:rStyle w:val="Hyperlink"/>
            <w:rFonts w:ascii="Arial" w:hAnsi="Arial" w:cs="Arial"/>
            <w:color w:val="0B0080"/>
            <w:sz w:val="17"/>
            <w:szCs w:val="17"/>
          </w:rPr>
          <w:t>Palaung</w:t>
        </w:r>
      </w:hyperlink>
      <w:r>
        <w:rPr>
          <w:rFonts w:ascii="Arial" w:hAnsi="Arial" w:cs="Arial"/>
          <w:color w:val="202122"/>
          <w:sz w:val="17"/>
          <w:szCs w:val="17"/>
        </w:rPr>
        <w:t> and </w:t>
      </w:r>
      <w:hyperlink r:id="rId94" w:tooltip="Khmer language" w:history="1">
        <w:r>
          <w:rPr>
            <w:rStyle w:val="Hyperlink"/>
            <w:rFonts w:ascii="Arial" w:hAnsi="Arial" w:cs="Arial"/>
            <w:color w:val="0B0080"/>
            <w:sz w:val="17"/>
            <w:szCs w:val="17"/>
          </w:rPr>
          <w:t>Khmer language</w:t>
        </w:r>
      </w:hyperlink>
      <w:r>
        <w:rPr>
          <w:rFonts w:ascii="Arial" w:hAnsi="Arial" w:cs="Arial"/>
          <w:color w:val="202122"/>
          <w:sz w:val="17"/>
          <w:szCs w:val="17"/>
        </w:rPr>
        <w:t>:</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 xml:space="preserve">Tiger- </w:t>
      </w:r>
      <w:proofErr w:type="spellStart"/>
      <w:r>
        <w:rPr>
          <w:rFonts w:ascii="Arial" w:hAnsi="Arial" w:cs="Arial"/>
          <w:color w:val="202122"/>
          <w:sz w:val="17"/>
          <w:szCs w:val="17"/>
        </w:rPr>
        <w:t>Khla</w:t>
      </w:r>
      <w:proofErr w:type="spellEnd"/>
      <w:r>
        <w:rPr>
          <w:rFonts w:ascii="Arial" w:hAnsi="Arial" w:cs="Arial"/>
          <w:color w:val="202122"/>
          <w:sz w:val="17"/>
          <w:szCs w:val="17"/>
        </w:rPr>
        <w:t xml:space="preserve"> (Both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&amp;Khmer).</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To fly- Her in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w:t>
      </w:r>
      <w:proofErr w:type="spellStart"/>
      <w:r>
        <w:rPr>
          <w:rFonts w:ascii="Arial" w:hAnsi="Arial" w:cs="Arial"/>
          <w:color w:val="202122"/>
          <w:sz w:val="17"/>
          <w:szCs w:val="17"/>
        </w:rPr>
        <w:t>haer</w:t>
      </w:r>
      <w:proofErr w:type="spellEnd"/>
      <w:r>
        <w:rPr>
          <w:rFonts w:ascii="Arial" w:hAnsi="Arial" w:cs="Arial"/>
          <w:color w:val="202122"/>
          <w:sz w:val="17"/>
          <w:szCs w:val="17"/>
        </w:rPr>
        <w:t xml:space="preserve"> in [Khmer]</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 xml:space="preserve">Belly- </w:t>
      </w:r>
      <w:proofErr w:type="spellStart"/>
      <w:r>
        <w:rPr>
          <w:rFonts w:ascii="Arial" w:hAnsi="Arial" w:cs="Arial"/>
          <w:color w:val="202122"/>
          <w:sz w:val="17"/>
          <w:szCs w:val="17"/>
        </w:rPr>
        <w:t>kpoh</w:t>
      </w:r>
      <w:proofErr w:type="spellEnd"/>
      <w:r>
        <w:rPr>
          <w:rFonts w:ascii="Arial" w:hAnsi="Arial" w:cs="Arial"/>
          <w:color w:val="202122"/>
          <w:sz w:val="17"/>
          <w:szCs w:val="17"/>
        </w:rPr>
        <w:t xml:space="preserve"> in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w:t>
      </w:r>
      <w:proofErr w:type="spellStart"/>
      <w:r>
        <w:rPr>
          <w:rFonts w:ascii="Arial" w:hAnsi="Arial" w:cs="Arial"/>
          <w:color w:val="202122"/>
          <w:sz w:val="17"/>
          <w:szCs w:val="17"/>
        </w:rPr>
        <w:t>poh</w:t>
      </w:r>
      <w:proofErr w:type="spellEnd"/>
      <w:r>
        <w:rPr>
          <w:rFonts w:ascii="Arial" w:hAnsi="Arial" w:cs="Arial"/>
          <w:color w:val="202122"/>
          <w:sz w:val="17"/>
          <w:szCs w:val="17"/>
        </w:rPr>
        <w:t xml:space="preserve"> in [</w:t>
      </w:r>
      <w:proofErr w:type="spellStart"/>
      <w:proofErr w:type="gramStart"/>
      <w:r>
        <w:rPr>
          <w:rFonts w:ascii="Arial" w:hAnsi="Arial" w:cs="Arial"/>
          <w:color w:val="202122"/>
          <w:sz w:val="17"/>
          <w:szCs w:val="17"/>
        </w:rPr>
        <w:t>khmer</w:t>
      </w:r>
      <w:proofErr w:type="spellEnd"/>
      <w:proofErr w:type="gramEnd"/>
      <w:r>
        <w:rPr>
          <w:rFonts w:ascii="Arial" w:hAnsi="Arial" w:cs="Arial"/>
          <w:color w:val="202122"/>
          <w:sz w:val="17"/>
          <w:szCs w:val="17"/>
        </w:rPr>
        <w:t>], bung in Vietnamese.</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New-  '</w:t>
      </w:r>
      <w:proofErr w:type="spellStart"/>
      <w:r>
        <w:rPr>
          <w:rFonts w:ascii="Arial" w:hAnsi="Arial" w:cs="Arial"/>
          <w:color w:val="202122"/>
          <w:sz w:val="17"/>
          <w:szCs w:val="17"/>
        </w:rPr>
        <w:t>Thymme</w:t>
      </w:r>
      <w:proofErr w:type="spellEnd"/>
      <w:r>
        <w:rPr>
          <w:rFonts w:ascii="Arial" w:hAnsi="Arial" w:cs="Arial"/>
          <w:color w:val="202122"/>
          <w:sz w:val="17"/>
          <w:szCs w:val="17"/>
        </w:rPr>
        <w:t xml:space="preserve"> or </w:t>
      </w:r>
      <w:proofErr w:type="spellStart"/>
      <w:r>
        <w:rPr>
          <w:rFonts w:ascii="Arial" w:hAnsi="Arial" w:cs="Arial"/>
          <w:color w:val="202122"/>
          <w:sz w:val="17"/>
          <w:szCs w:val="17"/>
        </w:rPr>
        <w:t>thymmai</w:t>
      </w:r>
      <w:proofErr w:type="spellEnd"/>
      <w:r>
        <w:rPr>
          <w:rFonts w:ascii="Arial" w:hAnsi="Arial" w:cs="Arial"/>
          <w:color w:val="202122"/>
          <w:sz w:val="17"/>
          <w:szCs w:val="17"/>
        </w:rPr>
        <w:t xml:space="preserve">' in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 </w:t>
      </w:r>
      <w:proofErr w:type="spellStart"/>
      <w:r>
        <w:rPr>
          <w:rFonts w:ascii="Arial" w:hAnsi="Arial" w:cs="Arial"/>
          <w:color w:val="202122"/>
          <w:sz w:val="17"/>
          <w:szCs w:val="17"/>
        </w:rPr>
        <w:t>thmei</w:t>
      </w:r>
      <w:proofErr w:type="spellEnd"/>
      <w:r>
        <w:rPr>
          <w:rFonts w:ascii="Arial" w:hAnsi="Arial" w:cs="Arial"/>
          <w:color w:val="202122"/>
          <w:sz w:val="17"/>
          <w:szCs w:val="17"/>
        </w:rPr>
        <w:t xml:space="preserve"> or </w:t>
      </w:r>
      <w:proofErr w:type="spellStart"/>
      <w:r>
        <w:rPr>
          <w:rFonts w:ascii="Arial" w:hAnsi="Arial" w:cs="Arial"/>
          <w:color w:val="202122"/>
          <w:sz w:val="17"/>
          <w:szCs w:val="17"/>
        </w:rPr>
        <w:t>thmai</w:t>
      </w:r>
      <w:proofErr w:type="spellEnd"/>
      <w:r>
        <w:rPr>
          <w:rFonts w:ascii="Arial" w:hAnsi="Arial" w:cs="Arial"/>
          <w:color w:val="202122"/>
          <w:sz w:val="17"/>
          <w:szCs w:val="17"/>
        </w:rPr>
        <w:t xml:space="preserve"> in [Khmer], </w:t>
      </w:r>
      <w:proofErr w:type="spellStart"/>
      <w:r>
        <w:rPr>
          <w:rFonts w:ascii="Arial" w:hAnsi="Arial" w:cs="Arial"/>
          <w:color w:val="202122"/>
          <w:sz w:val="17"/>
          <w:szCs w:val="17"/>
        </w:rPr>
        <w:t>moi</w:t>
      </w:r>
      <w:proofErr w:type="spellEnd"/>
      <w:r>
        <w:rPr>
          <w:rFonts w:ascii="Arial" w:hAnsi="Arial" w:cs="Arial"/>
          <w:color w:val="202122"/>
          <w:sz w:val="17"/>
          <w:szCs w:val="17"/>
        </w:rPr>
        <w:t xml:space="preserve"> in Vietnamese</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 xml:space="preserve">Year- </w:t>
      </w:r>
      <w:proofErr w:type="spellStart"/>
      <w:r>
        <w:rPr>
          <w:rFonts w:ascii="Arial" w:hAnsi="Arial" w:cs="Arial"/>
          <w:color w:val="202122"/>
          <w:sz w:val="17"/>
          <w:szCs w:val="17"/>
        </w:rPr>
        <w:t>Snem</w:t>
      </w:r>
      <w:proofErr w:type="spellEnd"/>
      <w:r>
        <w:rPr>
          <w:rFonts w:ascii="Arial" w:hAnsi="Arial" w:cs="Arial"/>
          <w:color w:val="202122"/>
          <w:sz w:val="17"/>
          <w:szCs w:val="17"/>
        </w:rPr>
        <w:t xml:space="preserve"> in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 </w:t>
      </w:r>
      <w:proofErr w:type="spellStart"/>
      <w:r>
        <w:rPr>
          <w:rFonts w:ascii="Arial" w:hAnsi="Arial" w:cs="Arial"/>
          <w:color w:val="202122"/>
          <w:sz w:val="17"/>
          <w:szCs w:val="17"/>
        </w:rPr>
        <w:t>chnem</w:t>
      </w:r>
      <w:proofErr w:type="spellEnd"/>
      <w:r>
        <w:rPr>
          <w:rFonts w:ascii="Arial" w:hAnsi="Arial" w:cs="Arial"/>
          <w:color w:val="202122"/>
          <w:sz w:val="17"/>
          <w:szCs w:val="17"/>
        </w:rPr>
        <w:t xml:space="preserve"> in [</w:t>
      </w:r>
      <w:proofErr w:type="spellStart"/>
      <w:r>
        <w:rPr>
          <w:rFonts w:ascii="Arial" w:hAnsi="Arial" w:cs="Arial"/>
          <w:color w:val="202122"/>
          <w:sz w:val="17"/>
          <w:szCs w:val="17"/>
        </w:rPr>
        <w:t>khmer</w:t>
      </w:r>
      <w:proofErr w:type="spellEnd"/>
      <w:r>
        <w:rPr>
          <w:rFonts w:ascii="Arial" w:hAnsi="Arial" w:cs="Arial"/>
          <w:color w:val="202122"/>
          <w:sz w:val="17"/>
          <w:szCs w:val="17"/>
        </w:rPr>
        <w:t xml:space="preserve">], </w:t>
      </w:r>
      <w:proofErr w:type="spellStart"/>
      <w:r>
        <w:rPr>
          <w:rFonts w:ascii="Arial" w:hAnsi="Arial" w:cs="Arial"/>
          <w:color w:val="202122"/>
          <w:sz w:val="17"/>
          <w:szCs w:val="17"/>
        </w:rPr>
        <w:t>nam</w:t>
      </w:r>
      <w:proofErr w:type="spellEnd"/>
      <w:r>
        <w:rPr>
          <w:rFonts w:ascii="Arial" w:hAnsi="Arial" w:cs="Arial"/>
          <w:color w:val="202122"/>
          <w:sz w:val="17"/>
          <w:szCs w:val="17"/>
        </w:rPr>
        <w:t xml:space="preserve"> in Vietnamese</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 xml:space="preserve">Far- </w:t>
      </w:r>
      <w:proofErr w:type="spellStart"/>
      <w:r>
        <w:rPr>
          <w:rFonts w:ascii="Arial" w:hAnsi="Arial" w:cs="Arial"/>
          <w:color w:val="202122"/>
          <w:sz w:val="17"/>
          <w:szCs w:val="17"/>
        </w:rPr>
        <w:t>jngai</w:t>
      </w:r>
      <w:proofErr w:type="spellEnd"/>
      <w:r>
        <w:rPr>
          <w:rFonts w:ascii="Arial" w:hAnsi="Arial" w:cs="Arial"/>
          <w:color w:val="202122"/>
          <w:sz w:val="17"/>
          <w:szCs w:val="17"/>
        </w:rPr>
        <w:t xml:space="preserve"> in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w:t>
      </w:r>
      <w:proofErr w:type="spellStart"/>
      <w:r>
        <w:rPr>
          <w:rFonts w:ascii="Arial" w:hAnsi="Arial" w:cs="Arial"/>
          <w:color w:val="202122"/>
          <w:sz w:val="17"/>
          <w:szCs w:val="17"/>
        </w:rPr>
        <w:t>chngay</w:t>
      </w:r>
      <w:proofErr w:type="spellEnd"/>
      <w:r>
        <w:rPr>
          <w:rFonts w:ascii="Arial" w:hAnsi="Arial" w:cs="Arial"/>
          <w:color w:val="202122"/>
          <w:sz w:val="17"/>
          <w:szCs w:val="17"/>
        </w:rPr>
        <w:t xml:space="preserve"> in [Khmer]</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Leaf- Sla or 'la in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 </w:t>
      </w:r>
      <w:proofErr w:type="spellStart"/>
      <w:r>
        <w:rPr>
          <w:rFonts w:ascii="Arial" w:hAnsi="Arial" w:cs="Arial"/>
          <w:color w:val="202122"/>
          <w:sz w:val="17"/>
          <w:szCs w:val="17"/>
        </w:rPr>
        <w:t>slaek</w:t>
      </w:r>
      <w:proofErr w:type="spellEnd"/>
      <w:r>
        <w:rPr>
          <w:rFonts w:ascii="Arial" w:hAnsi="Arial" w:cs="Arial"/>
          <w:color w:val="202122"/>
          <w:sz w:val="17"/>
          <w:szCs w:val="17"/>
        </w:rPr>
        <w:t xml:space="preserve"> in [</w:t>
      </w:r>
      <w:proofErr w:type="spellStart"/>
      <w:r>
        <w:rPr>
          <w:rFonts w:ascii="Arial" w:hAnsi="Arial" w:cs="Arial"/>
          <w:color w:val="202122"/>
          <w:sz w:val="17"/>
          <w:szCs w:val="17"/>
        </w:rPr>
        <w:t>khmer</w:t>
      </w:r>
      <w:proofErr w:type="spellEnd"/>
      <w:r>
        <w:rPr>
          <w:rFonts w:ascii="Arial" w:hAnsi="Arial" w:cs="Arial"/>
          <w:color w:val="202122"/>
          <w:sz w:val="17"/>
          <w:szCs w:val="17"/>
        </w:rPr>
        <w:t>], la in [Vietnamese language]</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 xml:space="preserve">Crab- </w:t>
      </w:r>
      <w:proofErr w:type="spellStart"/>
      <w:r>
        <w:rPr>
          <w:rFonts w:ascii="Arial" w:hAnsi="Arial" w:cs="Arial"/>
          <w:color w:val="202122"/>
          <w:sz w:val="17"/>
          <w:szCs w:val="17"/>
        </w:rPr>
        <w:t>tham</w:t>
      </w:r>
      <w:proofErr w:type="spellEnd"/>
      <w:r>
        <w:rPr>
          <w:rFonts w:ascii="Arial" w:hAnsi="Arial" w:cs="Arial"/>
          <w:color w:val="202122"/>
          <w:sz w:val="17"/>
          <w:szCs w:val="17"/>
        </w:rPr>
        <w:t xml:space="preserve"> in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 </w:t>
      </w:r>
      <w:proofErr w:type="spellStart"/>
      <w:r>
        <w:rPr>
          <w:rFonts w:ascii="Arial" w:hAnsi="Arial" w:cs="Arial"/>
          <w:color w:val="202122"/>
          <w:sz w:val="17"/>
          <w:szCs w:val="17"/>
        </w:rPr>
        <w:t>ktam</w:t>
      </w:r>
      <w:proofErr w:type="spellEnd"/>
      <w:r>
        <w:rPr>
          <w:rFonts w:ascii="Arial" w:hAnsi="Arial" w:cs="Arial"/>
          <w:color w:val="202122"/>
          <w:sz w:val="17"/>
          <w:szCs w:val="17"/>
        </w:rPr>
        <w:t xml:space="preserve"> in[</w:t>
      </w:r>
      <w:proofErr w:type="spellStart"/>
      <w:r>
        <w:rPr>
          <w:rFonts w:ascii="Arial" w:hAnsi="Arial" w:cs="Arial"/>
          <w:color w:val="202122"/>
          <w:sz w:val="17"/>
          <w:szCs w:val="17"/>
        </w:rPr>
        <w:t>khmer</w:t>
      </w:r>
      <w:proofErr w:type="spellEnd"/>
      <w:r>
        <w:rPr>
          <w:rFonts w:ascii="Arial" w:hAnsi="Arial" w:cs="Arial"/>
          <w:color w:val="202122"/>
          <w:sz w:val="17"/>
          <w:szCs w:val="17"/>
        </w:rPr>
        <w:t>]</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 xml:space="preserve">Fingers- </w:t>
      </w:r>
      <w:proofErr w:type="spellStart"/>
      <w:r>
        <w:rPr>
          <w:rFonts w:ascii="Arial" w:hAnsi="Arial" w:cs="Arial"/>
          <w:color w:val="202122"/>
          <w:sz w:val="17"/>
          <w:szCs w:val="17"/>
        </w:rPr>
        <w:t>preamti</w:t>
      </w:r>
      <w:proofErr w:type="spellEnd"/>
      <w:r>
        <w:rPr>
          <w:rFonts w:ascii="Arial" w:hAnsi="Arial" w:cs="Arial"/>
          <w:color w:val="202122"/>
          <w:sz w:val="17"/>
          <w:szCs w:val="17"/>
        </w:rPr>
        <w:t xml:space="preserve"> </w:t>
      </w:r>
      <w:proofErr w:type="gramStart"/>
      <w:r>
        <w:rPr>
          <w:rFonts w:ascii="Arial" w:hAnsi="Arial" w:cs="Arial"/>
          <w:color w:val="202122"/>
          <w:sz w:val="17"/>
          <w:szCs w:val="17"/>
        </w:rPr>
        <w:t>in[</w:t>
      </w:r>
      <w:proofErr w:type="gramEnd"/>
      <w:r>
        <w:rPr>
          <w:rFonts w:ascii="Arial" w:hAnsi="Arial" w:cs="Arial"/>
          <w:color w:val="202122"/>
          <w:sz w:val="17"/>
          <w:szCs w:val="17"/>
        </w:rPr>
        <w:t>only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"https://en.wikipedia.org/wiki/Pnar_language" \o "Pnar language" </w:instrText>
      </w:r>
      <w:r w:rsidR="00521F6E">
        <w:rPr>
          <w:rFonts w:ascii="Arial" w:hAnsi="Arial" w:cs="Arial"/>
          <w:color w:val="202122"/>
          <w:sz w:val="17"/>
          <w:szCs w:val="17"/>
        </w:rPr>
        <w:fldChar w:fldCharType="separate"/>
      </w:r>
      <w:r>
        <w:rPr>
          <w:rStyle w:val="Hyperlink"/>
          <w:rFonts w:ascii="Arial" w:hAnsi="Arial" w:cs="Arial"/>
          <w:color w:val="0B0080"/>
          <w:sz w:val="17"/>
          <w:szCs w:val="17"/>
        </w:rPr>
        <w:t>pnar</w:t>
      </w:r>
      <w:proofErr w:type="spellEnd"/>
      <w:r>
        <w:rPr>
          <w:rStyle w:val="Hyperlink"/>
          <w:rFonts w:ascii="Arial" w:hAnsi="Arial" w:cs="Arial"/>
          <w:color w:val="0B0080"/>
          <w:sz w:val="17"/>
          <w:szCs w:val="17"/>
        </w:rPr>
        <w:t xml:space="preserve"> dialect</w:t>
      </w:r>
      <w:r w:rsidR="00521F6E">
        <w:rPr>
          <w:rFonts w:ascii="Arial" w:hAnsi="Arial" w:cs="Arial"/>
          <w:color w:val="202122"/>
          <w:sz w:val="17"/>
          <w:szCs w:val="17"/>
        </w:rPr>
        <w:fldChar w:fldCharType="end"/>
      </w:r>
      <w:r>
        <w:rPr>
          <w:rFonts w:ascii="Arial" w:hAnsi="Arial" w:cs="Arial"/>
          <w:color w:val="202122"/>
          <w:sz w:val="17"/>
          <w:szCs w:val="17"/>
        </w:rPr>
        <w:t>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sub-tribe)] , </w:t>
      </w:r>
      <w:proofErr w:type="spellStart"/>
      <w:r>
        <w:rPr>
          <w:rFonts w:ascii="Arial" w:hAnsi="Arial" w:cs="Arial"/>
          <w:color w:val="202122"/>
          <w:sz w:val="17"/>
          <w:szCs w:val="17"/>
        </w:rPr>
        <w:t>mreamdai</w:t>
      </w:r>
      <w:proofErr w:type="spellEnd"/>
      <w:r>
        <w:rPr>
          <w:rFonts w:ascii="Arial" w:hAnsi="Arial" w:cs="Arial"/>
          <w:color w:val="202122"/>
          <w:sz w:val="17"/>
          <w:szCs w:val="17"/>
        </w:rPr>
        <w:t xml:space="preserve"> in[</w:t>
      </w:r>
      <w:proofErr w:type="spellStart"/>
      <w:r>
        <w:rPr>
          <w:rFonts w:ascii="Arial" w:hAnsi="Arial" w:cs="Arial"/>
          <w:color w:val="202122"/>
          <w:sz w:val="17"/>
          <w:szCs w:val="17"/>
        </w:rPr>
        <w:t>khmer</w:t>
      </w:r>
      <w:proofErr w:type="spellEnd"/>
      <w:r>
        <w:rPr>
          <w:rFonts w:ascii="Arial" w:hAnsi="Arial" w:cs="Arial"/>
          <w:color w:val="202122"/>
          <w:sz w:val="17"/>
          <w:szCs w:val="17"/>
        </w:rPr>
        <w:t xml:space="preserve"> ], </w:t>
      </w:r>
      <w:proofErr w:type="spellStart"/>
      <w:r>
        <w:rPr>
          <w:rFonts w:ascii="Arial" w:hAnsi="Arial" w:cs="Arial"/>
          <w:color w:val="202122"/>
          <w:sz w:val="17"/>
          <w:szCs w:val="17"/>
        </w:rPr>
        <w:t>ngon</w:t>
      </w:r>
      <w:proofErr w:type="spellEnd"/>
      <w:r>
        <w:rPr>
          <w:rFonts w:ascii="Arial" w:hAnsi="Arial" w:cs="Arial"/>
          <w:color w:val="202122"/>
          <w:sz w:val="17"/>
          <w:szCs w:val="17"/>
        </w:rPr>
        <w:t xml:space="preserve"> </w:t>
      </w:r>
      <w:proofErr w:type="spellStart"/>
      <w:r>
        <w:rPr>
          <w:rFonts w:ascii="Arial" w:hAnsi="Arial" w:cs="Arial"/>
          <w:color w:val="202122"/>
          <w:sz w:val="17"/>
          <w:szCs w:val="17"/>
        </w:rPr>
        <w:t>tay</w:t>
      </w:r>
      <w:proofErr w:type="spellEnd"/>
      <w:r>
        <w:rPr>
          <w:rFonts w:ascii="Arial" w:hAnsi="Arial" w:cs="Arial"/>
          <w:color w:val="202122"/>
          <w:sz w:val="17"/>
          <w:szCs w:val="17"/>
        </w:rPr>
        <w:t xml:space="preserve"> in Vietnamese.</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 xml:space="preserve">Toes- </w:t>
      </w:r>
      <w:proofErr w:type="spellStart"/>
      <w:r>
        <w:rPr>
          <w:rFonts w:ascii="Arial" w:hAnsi="Arial" w:cs="Arial"/>
          <w:color w:val="202122"/>
          <w:sz w:val="17"/>
          <w:szCs w:val="17"/>
        </w:rPr>
        <w:t>preamjat</w:t>
      </w:r>
      <w:proofErr w:type="spellEnd"/>
      <w:r>
        <w:rPr>
          <w:rFonts w:ascii="Arial" w:hAnsi="Arial" w:cs="Arial"/>
          <w:color w:val="202122"/>
          <w:sz w:val="17"/>
          <w:szCs w:val="17"/>
        </w:rPr>
        <w:t xml:space="preserve"> in [only</w:t>
      </w:r>
      <w:proofErr w:type="gramStart"/>
      <w:r>
        <w:rPr>
          <w:rFonts w:ascii="Arial" w:hAnsi="Arial" w:cs="Arial"/>
          <w:color w:val="202122"/>
          <w:sz w:val="17"/>
          <w:szCs w:val="17"/>
        </w:rPr>
        <w:t>  </w:t>
      </w:r>
      <w:proofErr w:type="spellStart"/>
      <w:proofErr w:type="gramEnd"/>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"https://en.wikipedia.org/wiki/Pnar_language" \o "Pnar language" </w:instrText>
      </w:r>
      <w:r w:rsidR="00521F6E">
        <w:rPr>
          <w:rFonts w:ascii="Arial" w:hAnsi="Arial" w:cs="Arial"/>
          <w:color w:val="202122"/>
          <w:sz w:val="17"/>
          <w:szCs w:val="17"/>
        </w:rPr>
        <w:fldChar w:fldCharType="separate"/>
      </w:r>
      <w:r>
        <w:rPr>
          <w:rStyle w:val="Hyperlink"/>
          <w:rFonts w:ascii="Arial" w:hAnsi="Arial" w:cs="Arial"/>
          <w:color w:val="0B0080"/>
          <w:sz w:val="17"/>
          <w:szCs w:val="17"/>
        </w:rPr>
        <w:t>pnar</w:t>
      </w:r>
      <w:proofErr w:type="spellEnd"/>
      <w:r>
        <w:rPr>
          <w:rStyle w:val="Hyperlink"/>
          <w:rFonts w:ascii="Arial" w:hAnsi="Arial" w:cs="Arial"/>
          <w:color w:val="0B0080"/>
          <w:sz w:val="17"/>
          <w:szCs w:val="17"/>
        </w:rPr>
        <w:t xml:space="preserve"> dialect</w:t>
      </w:r>
      <w:r w:rsidR="00521F6E">
        <w:rPr>
          <w:rFonts w:ascii="Arial" w:hAnsi="Arial" w:cs="Arial"/>
          <w:color w:val="202122"/>
          <w:sz w:val="17"/>
          <w:szCs w:val="17"/>
        </w:rPr>
        <w:fldChar w:fldCharType="end"/>
      </w:r>
      <w:r>
        <w:rPr>
          <w:rFonts w:ascii="Arial" w:hAnsi="Arial" w:cs="Arial"/>
          <w:color w:val="202122"/>
          <w:sz w:val="17"/>
          <w:szCs w:val="17"/>
        </w:rPr>
        <w:t>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sub-tribe)],</w:t>
      </w:r>
      <w:proofErr w:type="spellStart"/>
      <w:r>
        <w:rPr>
          <w:rFonts w:ascii="Arial" w:hAnsi="Arial" w:cs="Arial"/>
          <w:color w:val="202122"/>
          <w:sz w:val="17"/>
          <w:szCs w:val="17"/>
        </w:rPr>
        <w:t>mreamcheung</w:t>
      </w:r>
      <w:proofErr w:type="spellEnd"/>
      <w:r>
        <w:rPr>
          <w:rFonts w:ascii="Arial" w:hAnsi="Arial" w:cs="Arial"/>
          <w:color w:val="202122"/>
          <w:sz w:val="17"/>
          <w:szCs w:val="17"/>
        </w:rPr>
        <w:t xml:space="preserve"> in [</w:t>
      </w:r>
      <w:proofErr w:type="spellStart"/>
      <w:r>
        <w:rPr>
          <w:rFonts w:ascii="Arial" w:hAnsi="Arial" w:cs="Arial"/>
          <w:color w:val="202122"/>
          <w:sz w:val="17"/>
          <w:szCs w:val="17"/>
        </w:rPr>
        <w:t>khmer</w:t>
      </w:r>
      <w:proofErr w:type="spellEnd"/>
      <w:r>
        <w:rPr>
          <w:rFonts w:ascii="Arial" w:hAnsi="Arial" w:cs="Arial"/>
          <w:color w:val="202122"/>
          <w:sz w:val="17"/>
          <w:szCs w:val="17"/>
        </w:rPr>
        <w:t xml:space="preserve">], </w:t>
      </w:r>
      <w:proofErr w:type="spellStart"/>
      <w:r>
        <w:rPr>
          <w:rFonts w:ascii="Arial" w:hAnsi="Arial" w:cs="Arial"/>
          <w:color w:val="202122"/>
          <w:sz w:val="17"/>
          <w:szCs w:val="17"/>
        </w:rPr>
        <w:t>ngon</w:t>
      </w:r>
      <w:proofErr w:type="spellEnd"/>
      <w:r>
        <w:rPr>
          <w:rFonts w:ascii="Arial" w:hAnsi="Arial" w:cs="Arial"/>
          <w:color w:val="202122"/>
          <w:sz w:val="17"/>
          <w:szCs w:val="17"/>
        </w:rPr>
        <w:t xml:space="preserve"> </w:t>
      </w:r>
      <w:proofErr w:type="spellStart"/>
      <w:r>
        <w:rPr>
          <w:rFonts w:ascii="Arial" w:hAnsi="Arial" w:cs="Arial"/>
          <w:color w:val="202122"/>
          <w:sz w:val="17"/>
          <w:szCs w:val="17"/>
        </w:rPr>
        <w:t>chan</w:t>
      </w:r>
      <w:proofErr w:type="spellEnd"/>
      <w:r>
        <w:rPr>
          <w:rFonts w:ascii="Arial" w:hAnsi="Arial" w:cs="Arial"/>
          <w:color w:val="202122"/>
          <w:sz w:val="17"/>
          <w:szCs w:val="17"/>
        </w:rPr>
        <w:t xml:space="preserve"> in Vietnamese.</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 xml:space="preserve">Children- </w:t>
      </w:r>
      <w:proofErr w:type="spellStart"/>
      <w:r>
        <w:rPr>
          <w:rFonts w:ascii="Arial" w:hAnsi="Arial" w:cs="Arial"/>
          <w:color w:val="202122"/>
          <w:sz w:val="17"/>
          <w:szCs w:val="17"/>
        </w:rPr>
        <w:t>Khun,khon,kon</w:t>
      </w:r>
      <w:proofErr w:type="spellEnd"/>
      <w:r>
        <w:rPr>
          <w:rFonts w:ascii="Arial" w:hAnsi="Arial" w:cs="Arial"/>
          <w:color w:val="202122"/>
          <w:sz w:val="17"/>
          <w:szCs w:val="17"/>
        </w:rPr>
        <w:t xml:space="preserve"> in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w:t>
      </w:r>
      <w:proofErr w:type="spellStart"/>
      <w:r>
        <w:rPr>
          <w:rFonts w:ascii="Arial" w:hAnsi="Arial" w:cs="Arial"/>
          <w:color w:val="202122"/>
          <w:sz w:val="17"/>
          <w:szCs w:val="17"/>
        </w:rPr>
        <w:t>kaun</w:t>
      </w:r>
      <w:proofErr w:type="spellEnd"/>
      <w:r>
        <w:rPr>
          <w:rFonts w:ascii="Arial" w:hAnsi="Arial" w:cs="Arial"/>
          <w:color w:val="202122"/>
          <w:sz w:val="17"/>
          <w:szCs w:val="17"/>
        </w:rPr>
        <w:t xml:space="preserve">, </w:t>
      </w:r>
      <w:proofErr w:type="spellStart"/>
      <w:r>
        <w:rPr>
          <w:rFonts w:ascii="Arial" w:hAnsi="Arial" w:cs="Arial"/>
          <w:color w:val="202122"/>
          <w:sz w:val="17"/>
          <w:szCs w:val="17"/>
        </w:rPr>
        <w:t>kon</w:t>
      </w:r>
      <w:proofErr w:type="spellEnd"/>
      <w:r>
        <w:rPr>
          <w:rFonts w:ascii="Arial" w:hAnsi="Arial" w:cs="Arial"/>
          <w:color w:val="202122"/>
          <w:sz w:val="17"/>
          <w:szCs w:val="17"/>
        </w:rPr>
        <w:t>, in [</w:t>
      </w:r>
      <w:proofErr w:type="spellStart"/>
      <w:r>
        <w:rPr>
          <w:rFonts w:ascii="Arial" w:hAnsi="Arial" w:cs="Arial"/>
          <w:color w:val="202122"/>
          <w:sz w:val="17"/>
          <w:szCs w:val="17"/>
        </w:rPr>
        <w:t>khmer</w:t>
      </w:r>
      <w:proofErr w:type="spellEnd"/>
      <w:r>
        <w:rPr>
          <w:rFonts w:ascii="Arial" w:hAnsi="Arial" w:cs="Arial"/>
          <w:color w:val="202122"/>
          <w:sz w:val="17"/>
          <w:szCs w:val="17"/>
        </w:rPr>
        <w:t>], con in [</w:t>
      </w:r>
      <w:proofErr w:type="spellStart"/>
      <w:r>
        <w:rPr>
          <w:rFonts w:ascii="Arial" w:hAnsi="Arial" w:cs="Arial"/>
          <w:color w:val="202122"/>
          <w:sz w:val="17"/>
          <w:szCs w:val="17"/>
        </w:rPr>
        <w:t>vietnamese</w:t>
      </w:r>
      <w:proofErr w:type="spellEnd"/>
      <w:r>
        <w:rPr>
          <w:rFonts w:ascii="Arial" w:hAnsi="Arial" w:cs="Arial"/>
          <w:color w:val="202122"/>
          <w:sz w:val="17"/>
          <w:szCs w:val="17"/>
        </w:rPr>
        <w:t>]</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 xml:space="preserve">Birds- </w:t>
      </w:r>
      <w:proofErr w:type="spellStart"/>
      <w:r>
        <w:rPr>
          <w:rFonts w:ascii="Arial" w:hAnsi="Arial" w:cs="Arial"/>
          <w:color w:val="202122"/>
          <w:sz w:val="17"/>
          <w:szCs w:val="17"/>
        </w:rPr>
        <w:t>sim</w:t>
      </w:r>
      <w:proofErr w:type="spellEnd"/>
      <w:r>
        <w:rPr>
          <w:rFonts w:ascii="Arial" w:hAnsi="Arial" w:cs="Arial"/>
          <w:color w:val="202122"/>
          <w:sz w:val="17"/>
          <w:szCs w:val="17"/>
        </w:rPr>
        <w:t xml:space="preserve"> in {</w:t>
      </w:r>
      <w:proofErr w:type="spellStart"/>
      <w:r>
        <w:rPr>
          <w:rFonts w:ascii="Arial" w:hAnsi="Arial" w:cs="Arial"/>
          <w:color w:val="202122"/>
          <w:sz w:val="17"/>
          <w:szCs w:val="17"/>
        </w:rPr>
        <w:t>khasi</w:t>
      </w:r>
      <w:proofErr w:type="spellEnd"/>
      <w:r>
        <w:rPr>
          <w:rFonts w:ascii="Arial" w:hAnsi="Arial" w:cs="Arial"/>
          <w:color w:val="202122"/>
          <w:sz w:val="17"/>
          <w:szCs w:val="17"/>
        </w:rPr>
        <w:t>}, '</w:t>
      </w:r>
      <w:proofErr w:type="spellStart"/>
      <w:r>
        <w:rPr>
          <w:rFonts w:ascii="Arial" w:hAnsi="Arial" w:cs="Arial"/>
          <w:color w:val="202122"/>
          <w:sz w:val="17"/>
          <w:szCs w:val="17"/>
        </w:rPr>
        <w:t>chim</w:t>
      </w:r>
      <w:proofErr w:type="spellEnd"/>
      <w:r>
        <w:rPr>
          <w:rFonts w:ascii="Arial" w:hAnsi="Arial" w:cs="Arial"/>
          <w:color w:val="202122"/>
          <w:sz w:val="17"/>
          <w:szCs w:val="17"/>
        </w:rPr>
        <w:t xml:space="preserve"> in {</w:t>
      </w:r>
      <w:proofErr w:type="spellStart"/>
      <w:r>
        <w:rPr>
          <w:rFonts w:ascii="Arial" w:hAnsi="Arial" w:cs="Arial"/>
          <w:color w:val="202122"/>
          <w:sz w:val="17"/>
          <w:szCs w:val="17"/>
        </w:rPr>
        <w:t>vietnamese</w:t>
      </w:r>
      <w:proofErr w:type="spellEnd"/>
      <w:r>
        <w:rPr>
          <w:rFonts w:ascii="Arial" w:hAnsi="Arial" w:cs="Arial"/>
          <w:color w:val="202122"/>
          <w:sz w:val="17"/>
          <w:szCs w:val="17"/>
        </w:rPr>
        <w:t>}</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 xml:space="preserve">Eyes- </w:t>
      </w:r>
      <w:proofErr w:type="spellStart"/>
      <w:r>
        <w:rPr>
          <w:rFonts w:ascii="Arial" w:hAnsi="Arial" w:cs="Arial"/>
          <w:color w:val="202122"/>
          <w:sz w:val="17"/>
          <w:szCs w:val="17"/>
        </w:rPr>
        <w:t>khmat</w:t>
      </w:r>
      <w:proofErr w:type="spellEnd"/>
      <w:r>
        <w:rPr>
          <w:rFonts w:ascii="Arial" w:hAnsi="Arial" w:cs="Arial"/>
          <w:color w:val="202122"/>
          <w:sz w:val="17"/>
          <w:szCs w:val="17"/>
        </w:rPr>
        <w:t xml:space="preserve"> or 'mat in {</w:t>
      </w:r>
      <w:proofErr w:type="spellStart"/>
      <w:r>
        <w:rPr>
          <w:rFonts w:ascii="Arial" w:hAnsi="Arial" w:cs="Arial"/>
          <w:color w:val="202122"/>
          <w:sz w:val="17"/>
          <w:szCs w:val="17"/>
        </w:rPr>
        <w:t>khasi</w:t>
      </w:r>
      <w:proofErr w:type="spellEnd"/>
      <w:r>
        <w:rPr>
          <w:rFonts w:ascii="Arial" w:hAnsi="Arial" w:cs="Arial"/>
          <w:color w:val="202122"/>
          <w:sz w:val="17"/>
          <w:szCs w:val="17"/>
        </w:rPr>
        <w:t>}, mat in {</w:t>
      </w:r>
      <w:proofErr w:type="spellStart"/>
      <w:r>
        <w:rPr>
          <w:rFonts w:ascii="Arial" w:hAnsi="Arial" w:cs="Arial"/>
          <w:color w:val="202122"/>
          <w:sz w:val="17"/>
          <w:szCs w:val="17"/>
        </w:rPr>
        <w:t>vietnamese</w:t>
      </w:r>
      <w:proofErr w:type="spellEnd"/>
      <w:r>
        <w:rPr>
          <w:rFonts w:ascii="Arial" w:hAnsi="Arial" w:cs="Arial"/>
          <w:color w:val="202122"/>
          <w:sz w:val="17"/>
          <w:szCs w:val="17"/>
        </w:rPr>
        <w:t>}</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Fish- '</w:t>
      </w:r>
      <w:proofErr w:type="spellStart"/>
      <w:r>
        <w:rPr>
          <w:rFonts w:ascii="Arial" w:hAnsi="Arial" w:cs="Arial"/>
          <w:color w:val="202122"/>
          <w:sz w:val="17"/>
          <w:szCs w:val="17"/>
        </w:rPr>
        <w:t>kha</w:t>
      </w:r>
      <w:proofErr w:type="spellEnd"/>
      <w:r>
        <w:rPr>
          <w:rFonts w:ascii="Arial" w:hAnsi="Arial" w:cs="Arial"/>
          <w:color w:val="202122"/>
          <w:sz w:val="17"/>
          <w:szCs w:val="17"/>
        </w:rPr>
        <w:t xml:space="preserve"> in [</w:t>
      </w:r>
      <w:proofErr w:type="spellStart"/>
      <w:r>
        <w:rPr>
          <w:rFonts w:ascii="Arial" w:hAnsi="Arial" w:cs="Arial"/>
          <w:color w:val="202122"/>
          <w:sz w:val="17"/>
          <w:szCs w:val="17"/>
        </w:rPr>
        <w:t>Khasi</w:t>
      </w:r>
      <w:proofErr w:type="spellEnd"/>
      <w:r>
        <w:rPr>
          <w:rFonts w:ascii="Arial" w:hAnsi="Arial" w:cs="Arial"/>
          <w:color w:val="202122"/>
          <w:sz w:val="17"/>
          <w:szCs w:val="17"/>
        </w:rPr>
        <w:t>] , 'Ca' in [Vietnamese]</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 xml:space="preserve">Mother - </w:t>
      </w:r>
      <w:proofErr w:type="spellStart"/>
      <w:r>
        <w:rPr>
          <w:rFonts w:ascii="Arial" w:hAnsi="Arial" w:cs="Arial"/>
          <w:color w:val="202122"/>
          <w:sz w:val="17"/>
          <w:szCs w:val="17"/>
        </w:rPr>
        <w:t>mei</w:t>
      </w:r>
      <w:proofErr w:type="spellEnd"/>
      <w:r>
        <w:rPr>
          <w:rFonts w:ascii="Arial" w:hAnsi="Arial" w:cs="Arial"/>
          <w:color w:val="202122"/>
          <w:sz w:val="17"/>
          <w:szCs w:val="17"/>
        </w:rPr>
        <w:t xml:space="preserve"> in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 </w:t>
      </w:r>
      <w:proofErr w:type="spellStart"/>
      <w:r>
        <w:rPr>
          <w:rFonts w:ascii="Arial" w:hAnsi="Arial" w:cs="Arial"/>
          <w:color w:val="202122"/>
          <w:sz w:val="17"/>
          <w:szCs w:val="17"/>
        </w:rPr>
        <w:t>mẹ</w:t>
      </w:r>
      <w:proofErr w:type="spellEnd"/>
      <w:r>
        <w:rPr>
          <w:rFonts w:ascii="Arial" w:hAnsi="Arial" w:cs="Arial"/>
          <w:color w:val="202122"/>
          <w:sz w:val="17"/>
          <w:szCs w:val="17"/>
        </w:rPr>
        <w:t xml:space="preserve"> in [</w:t>
      </w:r>
      <w:proofErr w:type="spellStart"/>
      <w:r>
        <w:rPr>
          <w:rFonts w:ascii="Arial" w:hAnsi="Arial" w:cs="Arial"/>
          <w:color w:val="202122"/>
          <w:sz w:val="17"/>
          <w:szCs w:val="17"/>
        </w:rPr>
        <w:t>vietnamese</w:t>
      </w:r>
      <w:proofErr w:type="spellEnd"/>
      <w:r>
        <w:rPr>
          <w:rFonts w:ascii="Arial" w:hAnsi="Arial" w:cs="Arial"/>
          <w:color w:val="202122"/>
          <w:sz w:val="17"/>
          <w:szCs w:val="17"/>
        </w:rPr>
        <w:t>], mea also in [Thai a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"https://en.wikipedia.org/wiki/Kra%E2%80%93Dai_languages" \o "Kra–Dai languages" </w:instrText>
      </w:r>
      <w:r w:rsidR="00521F6E">
        <w:rPr>
          <w:rFonts w:ascii="Arial" w:hAnsi="Arial" w:cs="Arial"/>
          <w:color w:val="202122"/>
          <w:sz w:val="17"/>
          <w:szCs w:val="17"/>
        </w:rPr>
        <w:fldChar w:fldCharType="separate"/>
      </w:r>
      <w:r>
        <w:rPr>
          <w:rStyle w:val="Hyperlink"/>
          <w:rFonts w:ascii="Arial" w:hAnsi="Arial" w:cs="Arial"/>
          <w:color w:val="0B0080"/>
          <w:sz w:val="17"/>
          <w:szCs w:val="17"/>
        </w:rPr>
        <w:t>kra</w:t>
      </w:r>
      <w:r w:rsidR="00521F6E">
        <w:rPr>
          <w:rFonts w:ascii="Arial" w:hAnsi="Arial" w:cs="Arial"/>
          <w:color w:val="202122"/>
          <w:sz w:val="17"/>
          <w:szCs w:val="17"/>
        </w:rPr>
        <w:fldChar w:fldCharType="end"/>
      </w:r>
      <w:r>
        <w:rPr>
          <w:rFonts w:ascii="Arial" w:hAnsi="Arial" w:cs="Arial"/>
          <w:color w:val="202122"/>
          <w:sz w:val="17"/>
          <w:szCs w:val="17"/>
        </w:rPr>
        <w:t>-dai</w:t>
      </w:r>
      <w:proofErr w:type="spellEnd"/>
      <w:r>
        <w:rPr>
          <w:rFonts w:ascii="Arial" w:hAnsi="Arial" w:cs="Arial"/>
          <w:color w:val="202122"/>
          <w:sz w:val="17"/>
          <w:szCs w:val="17"/>
        </w:rPr>
        <w:t xml:space="preserve"> language family]</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Lion- 'sing'  in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 </w:t>
      </w:r>
      <w:proofErr w:type="spellStart"/>
      <w:r>
        <w:rPr>
          <w:rFonts w:ascii="Arial" w:hAnsi="Arial" w:cs="Arial"/>
          <w:color w:val="202122"/>
          <w:sz w:val="17"/>
          <w:szCs w:val="17"/>
        </w:rPr>
        <w:t>singto</w:t>
      </w:r>
      <w:proofErr w:type="spellEnd"/>
      <w:r>
        <w:rPr>
          <w:rFonts w:ascii="Arial" w:hAnsi="Arial" w:cs="Arial"/>
          <w:color w:val="202122"/>
          <w:sz w:val="17"/>
          <w:szCs w:val="17"/>
        </w:rPr>
        <w:t xml:space="preserve"> in [Thai a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"https://en.wikipedia.org/wiki/Kra%E2%80%93Dai_languages" \o "Kra–Dai languages" </w:instrText>
      </w:r>
      <w:r w:rsidR="00521F6E">
        <w:rPr>
          <w:rFonts w:ascii="Arial" w:hAnsi="Arial" w:cs="Arial"/>
          <w:color w:val="202122"/>
          <w:sz w:val="17"/>
          <w:szCs w:val="17"/>
        </w:rPr>
        <w:fldChar w:fldCharType="separate"/>
      </w:r>
      <w:r>
        <w:rPr>
          <w:rStyle w:val="Hyperlink"/>
          <w:rFonts w:ascii="Arial" w:hAnsi="Arial" w:cs="Arial"/>
          <w:color w:val="0B0080"/>
          <w:sz w:val="17"/>
          <w:szCs w:val="17"/>
        </w:rPr>
        <w:t>kra</w:t>
      </w:r>
      <w:r w:rsidR="00521F6E">
        <w:rPr>
          <w:rFonts w:ascii="Arial" w:hAnsi="Arial" w:cs="Arial"/>
          <w:color w:val="202122"/>
          <w:sz w:val="17"/>
          <w:szCs w:val="17"/>
        </w:rPr>
        <w:fldChar w:fldCharType="end"/>
      </w:r>
      <w:r>
        <w:rPr>
          <w:rFonts w:ascii="Arial" w:hAnsi="Arial" w:cs="Arial"/>
          <w:color w:val="202122"/>
          <w:sz w:val="17"/>
          <w:szCs w:val="17"/>
        </w:rPr>
        <w:t>-dai</w:t>
      </w:r>
      <w:proofErr w:type="spellEnd"/>
      <w:r>
        <w:rPr>
          <w:rFonts w:ascii="Arial" w:hAnsi="Arial" w:cs="Arial"/>
          <w:color w:val="202122"/>
          <w:sz w:val="17"/>
          <w:szCs w:val="17"/>
        </w:rPr>
        <w:t xml:space="preserve"> language family]</w:t>
      </w:r>
    </w:p>
    <w:p w:rsidR="00030147" w:rsidRDefault="00030147" w:rsidP="00030147">
      <w:pPr>
        <w:numPr>
          <w:ilvl w:val="0"/>
          <w:numId w:val="2"/>
        </w:numPr>
        <w:shd w:val="clear" w:color="auto" w:fill="FFFFFF"/>
        <w:spacing w:before="100" w:beforeAutospacing="1" w:after="24" w:line="240" w:lineRule="auto"/>
        <w:ind w:left="384"/>
        <w:rPr>
          <w:rFonts w:ascii="Arial" w:hAnsi="Arial" w:cs="Arial"/>
          <w:color w:val="202122"/>
          <w:sz w:val="17"/>
          <w:szCs w:val="17"/>
        </w:rPr>
      </w:pPr>
      <w:r>
        <w:rPr>
          <w:rFonts w:ascii="Arial" w:hAnsi="Arial" w:cs="Arial"/>
          <w:color w:val="202122"/>
          <w:sz w:val="17"/>
          <w:szCs w:val="17"/>
        </w:rPr>
        <w:t xml:space="preserve">Rice- </w:t>
      </w:r>
      <w:proofErr w:type="spellStart"/>
      <w:r>
        <w:rPr>
          <w:rFonts w:ascii="Arial" w:hAnsi="Arial" w:cs="Arial"/>
          <w:color w:val="202122"/>
          <w:sz w:val="17"/>
          <w:szCs w:val="17"/>
        </w:rPr>
        <w:t>Khaw</w:t>
      </w:r>
      <w:proofErr w:type="spellEnd"/>
      <w:r>
        <w:rPr>
          <w:rFonts w:ascii="Arial" w:hAnsi="Arial" w:cs="Arial"/>
          <w:color w:val="202122"/>
          <w:sz w:val="17"/>
          <w:szCs w:val="17"/>
        </w:rPr>
        <w:t xml:space="preserve"> in [</w:t>
      </w:r>
      <w:proofErr w:type="spellStart"/>
      <w:r>
        <w:rPr>
          <w:rFonts w:ascii="Arial" w:hAnsi="Arial" w:cs="Arial"/>
          <w:color w:val="202122"/>
          <w:sz w:val="17"/>
          <w:szCs w:val="17"/>
        </w:rPr>
        <w:t>Khasi</w:t>
      </w:r>
      <w:proofErr w:type="spellEnd"/>
      <w:r>
        <w:rPr>
          <w:rFonts w:ascii="Arial" w:hAnsi="Arial" w:cs="Arial"/>
          <w:color w:val="202122"/>
          <w:sz w:val="17"/>
          <w:szCs w:val="17"/>
        </w:rPr>
        <w:t>] and </w:t>
      </w:r>
      <w:hyperlink r:id="rId95" w:tooltip="Thai language" w:history="1">
        <w:r>
          <w:rPr>
            <w:rStyle w:val="Hyperlink"/>
            <w:rFonts w:ascii="Arial" w:hAnsi="Arial" w:cs="Arial"/>
            <w:color w:val="0B0080"/>
            <w:sz w:val="17"/>
            <w:szCs w:val="17"/>
          </w:rPr>
          <w:t>Thai</w:t>
        </w:r>
      </w:hyperlink>
      <w:r>
        <w:rPr>
          <w:rFonts w:ascii="Arial" w:hAnsi="Arial" w:cs="Arial"/>
          <w:color w:val="202122"/>
          <w:sz w:val="17"/>
          <w:szCs w:val="17"/>
        </w:rPr>
        <w:t> also '</w:t>
      </w:r>
      <w:proofErr w:type="spellStart"/>
      <w:r>
        <w:rPr>
          <w:rFonts w:ascii="Arial" w:hAnsi="Arial" w:cs="Arial"/>
          <w:color w:val="202122"/>
          <w:sz w:val="17"/>
          <w:szCs w:val="17"/>
        </w:rPr>
        <w:t>Khaw</w:t>
      </w:r>
      <w:proofErr w:type="spellEnd"/>
      <w:r>
        <w:rPr>
          <w:rFonts w:ascii="Arial" w:hAnsi="Arial" w:cs="Arial"/>
          <w:color w:val="202122"/>
          <w:sz w:val="17"/>
          <w:szCs w:val="17"/>
        </w:rPr>
        <w:t xml:space="preserve">', </w:t>
      </w:r>
      <w:proofErr w:type="spellStart"/>
      <w:proofErr w:type="gramStart"/>
      <w:r>
        <w:rPr>
          <w:rFonts w:ascii="Arial" w:hAnsi="Arial" w:cs="Arial"/>
          <w:color w:val="202122"/>
          <w:sz w:val="17"/>
          <w:szCs w:val="17"/>
        </w:rPr>
        <w:t>Gao</w:t>
      </w:r>
      <w:proofErr w:type="spellEnd"/>
      <w:proofErr w:type="gramEnd"/>
      <w:r>
        <w:rPr>
          <w:rFonts w:ascii="Arial" w:hAnsi="Arial" w:cs="Arial"/>
          <w:color w:val="202122"/>
          <w:sz w:val="17"/>
          <w:szCs w:val="17"/>
        </w:rPr>
        <w:t xml:space="preserve"> in Vietnamese.</w:t>
      </w:r>
    </w:p>
    <w:p w:rsidR="00030147" w:rsidRDefault="00030147" w:rsidP="00030147">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There are also similar to those in </w:t>
      </w:r>
      <w:hyperlink r:id="rId96" w:tooltip="Sino-Tibetan languages" w:history="1">
        <w:r>
          <w:rPr>
            <w:rStyle w:val="Hyperlink"/>
            <w:rFonts w:ascii="Arial" w:hAnsi="Arial" w:cs="Arial"/>
            <w:color w:val="0B0080"/>
            <w:sz w:val="17"/>
            <w:szCs w:val="17"/>
          </w:rPr>
          <w:t>Sino-Tibetan languages</w:t>
        </w:r>
      </w:hyperlink>
      <w:r>
        <w:rPr>
          <w:rFonts w:ascii="Arial" w:hAnsi="Arial" w:cs="Arial"/>
          <w:color w:val="202122"/>
          <w:sz w:val="17"/>
          <w:szCs w:val="17"/>
        </w:rPr>
        <w:t>, such as </w:t>
      </w:r>
      <w:proofErr w:type="spellStart"/>
      <w:r>
        <w:rPr>
          <w:rFonts w:ascii="Arial" w:hAnsi="Arial" w:cs="Arial"/>
          <w:i/>
          <w:iCs/>
          <w:color w:val="202122"/>
          <w:sz w:val="17"/>
          <w:szCs w:val="17"/>
        </w:rPr>
        <w:t>nga</w:t>
      </w:r>
      <w:proofErr w:type="spellEnd"/>
      <w:r>
        <w:rPr>
          <w:rFonts w:ascii="Arial" w:hAnsi="Arial" w:cs="Arial"/>
          <w:color w:val="202122"/>
          <w:sz w:val="17"/>
          <w:szCs w:val="17"/>
        </w:rPr>
        <w:t> meaning "I," which is the same in Tibetan, Burmese, and </w:t>
      </w:r>
      <w:hyperlink r:id="rId97" w:tooltip="Old Chinese" w:history="1">
        <w:r>
          <w:rPr>
            <w:rStyle w:val="Hyperlink"/>
            <w:rFonts w:ascii="Arial" w:hAnsi="Arial" w:cs="Arial"/>
            <w:color w:val="0B0080"/>
            <w:sz w:val="17"/>
            <w:szCs w:val="17"/>
          </w:rPr>
          <w:t>Old Chinese</w:t>
        </w:r>
      </w:hyperlink>
      <w:r>
        <w:rPr>
          <w:rFonts w:ascii="Arial" w:hAnsi="Arial" w:cs="Arial"/>
          <w:color w:val="202122"/>
          <w:sz w:val="17"/>
          <w:szCs w:val="17"/>
        </w:rPr>
        <w:t xml:space="preserve"> as it is in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Traces of connections with the </w:t>
      </w:r>
      <w:proofErr w:type="spellStart"/>
      <w:r>
        <w:rPr>
          <w:rFonts w:ascii="Arial" w:hAnsi="Arial" w:cs="Arial"/>
          <w:color w:val="202122"/>
          <w:sz w:val="17"/>
          <w:szCs w:val="17"/>
        </w:rPr>
        <w:t>Kachin</w:t>
      </w:r>
      <w:proofErr w:type="spellEnd"/>
      <w:r>
        <w:rPr>
          <w:rFonts w:ascii="Arial" w:hAnsi="Arial" w:cs="Arial"/>
          <w:color w:val="202122"/>
          <w:sz w:val="17"/>
          <w:szCs w:val="17"/>
        </w:rPr>
        <w:t xml:space="preserve"> tribe of North Burma have also been in the </w:t>
      </w:r>
      <w:proofErr w:type="spellStart"/>
      <w:r>
        <w:rPr>
          <w:rFonts w:ascii="Arial" w:hAnsi="Arial" w:cs="Arial"/>
          <w:color w:val="202122"/>
          <w:sz w:val="17"/>
          <w:szCs w:val="17"/>
        </w:rPr>
        <w:t>Khasis</w:t>
      </w:r>
      <w:proofErr w:type="spellEnd"/>
      <w:r>
        <w:rPr>
          <w:rFonts w:ascii="Arial" w:hAnsi="Arial" w:cs="Arial"/>
          <w:color w:val="202122"/>
          <w:sz w:val="17"/>
          <w:szCs w:val="17"/>
        </w:rPr>
        <w:t xml:space="preserve">. The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people also have their own word for the Himalayan </w:t>
      </w:r>
      <w:proofErr w:type="gramStart"/>
      <w:r>
        <w:rPr>
          <w:rFonts w:ascii="Arial" w:hAnsi="Arial" w:cs="Arial"/>
          <w:color w:val="202122"/>
          <w:sz w:val="17"/>
          <w:szCs w:val="17"/>
        </w:rPr>
        <w:t>mountains</w:t>
      </w:r>
      <w:proofErr w:type="gramEnd"/>
      <w:r>
        <w:rPr>
          <w:rFonts w:ascii="Arial" w:hAnsi="Arial" w:cs="Arial"/>
          <w:color w:val="202122"/>
          <w:sz w:val="17"/>
          <w:szCs w:val="17"/>
        </w:rPr>
        <w:t xml:space="preserve"> which is "</w:t>
      </w:r>
      <w:proofErr w:type="spellStart"/>
      <w:r>
        <w:rPr>
          <w:rFonts w:ascii="Arial" w:hAnsi="Arial" w:cs="Arial"/>
          <w:color w:val="202122"/>
          <w:sz w:val="17"/>
          <w:szCs w:val="17"/>
        </w:rPr>
        <w:t>Ki</w:t>
      </w:r>
      <w:proofErr w:type="spellEnd"/>
      <w:r>
        <w:rPr>
          <w:rFonts w:ascii="Arial" w:hAnsi="Arial" w:cs="Arial"/>
          <w:color w:val="202122"/>
          <w:sz w:val="17"/>
          <w:szCs w:val="17"/>
        </w:rPr>
        <w:t xml:space="preserve"> </w:t>
      </w:r>
      <w:proofErr w:type="spellStart"/>
      <w:r>
        <w:rPr>
          <w:rFonts w:ascii="Arial" w:hAnsi="Arial" w:cs="Arial"/>
          <w:color w:val="202122"/>
          <w:sz w:val="17"/>
          <w:szCs w:val="17"/>
        </w:rPr>
        <w:t>Lum</w:t>
      </w:r>
      <w:proofErr w:type="spellEnd"/>
      <w:r>
        <w:rPr>
          <w:rFonts w:ascii="Arial" w:hAnsi="Arial" w:cs="Arial"/>
          <w:color w:val="202122"/>
          <w:sz w:val="17"/>
          <w:szCs w:val="17"/>
        </w:rPr>
        <w:t xml:space="preserve"> </w:t>
      </w:r>
      <w:proofErr w:type="spellStart"/>
      <w:r>
        <w:rPr>
          <w:rFonts w:ascii="Arial" w:hAnsi="Arial" w:cs="Arial"/>
          <w:color w:val="202122"/>
          <w:sz w:val="17"/>
          <w:szCs w:val="17"/>
        </w:rPr>
        <w:t>Mankashang</w:t>
      </w:r>
      <w:proofErr w:type="spellEnd"/>
      <w:r>
        <w:rPr>
          <w:rFonts w:ascii="Arial" w:hAnsi="Arial" w:cs="Arial"/>
          <w:color w:val="202122"/>
          <w:sz w:val="17"/>
          <w:szCs w:val="17"/>
        </w:rPr>
        <w:t xml:space="preserve">" which means that at one point in time, they did cross the mighty mountains. Therefore, all these records and their present culture, features, and language strongly show that they also have a strong </w:t>
      </w:r>
      <w:proofErr w:type="spellStart"/>
      <w:r>
        <w:rPr>
          <w:rFonts w:ascii="Arial" w:hAnsi="Arial" w:cs="Arial"/>
          <w:color w:val="202122"/>
          <w:sz w:val="17"/>
          <w:szCs w:val="17"/>
        </w:rPr>
        <w:t>Tibeto</w:t>
      </w:r>
      <w:proofErr w:type="spellEnd"/>
      <w:r>
        <w:rPr>
          <w:rFonts w:ascii="Arial" w:hAnsi="Arial" w:cs="Arial"/>
          <w:color w:val="202122"/>
          <w:sz w:val="17"/>
          <w:szCs w:val="17"/>
        </w:rPr>
        <w:t xml:space="preserve">-Himalayan- </w:t>
      </w:r>
      <w:proofErr w:type="spellStart"/>
      <w:r>
        <w:rPr>
          <w:rFonts w:ascii="Arial" w:hAnsi="Arial" w:cs="Arial"/>
          <w:color w:val="202122"/>
          <w:sz w:val="17"/>
          <w:szCs w:val="17"/>
        </w:rPr>
        <w:t>Burman</w:t>
      </w:r>
      <w:proofErr w:type="spellEnd"/>
      <w:r>
        <w:rPr>
          <w:rFonts w:ascii="Arial" w:hAnsi="Arial" w:cs="Arial"/>
          <w:color w:val="202122"/>
          <w:sz w:val="17"/>
          <w:szCs w:val="17"/>
        </w:rPr>
        <w:t xml:space="preserve"> influence. The word "</w:t>
      </w:r>
      <w:proofErr w:type="spellStart"/>
      <w:r>
        <w:rPr>
          <w:rFonts w:ascii="Arial" w:hAnsi="Arial" w:cs="Arial"/>
          <w:color w:val="202122"/>
          <w:sz w:val="17"/>
          <w:szCs w:val="17"/>
        </w:rPr>
        <w:t>Khas</w:t>
      </w:r>
      <w:proofErr w:type="spellEnd"/>
      <w:r>
        <w:rPr>
          <w:rFonts w:ascii="Arial" w:hAnsi="Arial" w:cs="Arial"/>
          <w:color w:val="202122"/>
          <w:sz w:val="17"/>
          <w:szCs w:val="17"/>
        </w:rPr>
        <w:t xml:space="preserve">" means hills </w:t>
      </w:r>
      <w:r>
        <w:rPr>
          <w:rFonts w:ascii="Arial" w:hAnsi="Arial" w:cs="Arial"/>
          <w:color w:val="202122"/>
          <w:sz w:val="17"/>
          <w:szCs w:val="17"/>
        </w:rPr>
        <w:lastRenderedPageBreak/>
        <w:t xml:space="preserve">and they have always been people of cold and hilly regions and have never been connected to the plains or arid regions. This nature-loving tribe calls the wettest place on Earth their home. The village of </w:t>
      </w:r>
      <w:proofErr w:type="spellStart"/>
      <w:r>
        <w:rPr>
          <w:rFonts w:ascii="Arial" w:hAnsi="Arial" w:cs="Arial"/>
          <w:color w:val="202122"/>
          <w:sz w:val="17"/>
          <w:szCs w:val="17"/>
        </w:rPr>
        <w:t>Mawsynram</w:t>
      </w:r>
      <w:proofErr w:type="spellEnd"/>
      <w:r>
        <w:rPr>
          <w:rFonts w:ascii="Arial" w:hAnsi="Arial" w:cs="Arial"/>
          <w:color w:val="202122"/>
          <w:sz w:val="17"/>
          <w:szCs w:val="17"/>
        </w:rPr>
        <w:t xml:space="preserve"> in Meghalaya receives 467 inches of rain per year.</w:t>
      </w:r>
    </w:p>
    <w:p w:rsidR="00030147" w:rsidRDefault="00030147" w:rsidP="00030147">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Primarily an oral language, they had no script of their own, they used the Bengali script until the arrival of the Welsh missionaries. Particularly significant in this regard was a Welsh evangelist, </w:t>
      </w:r>
      <w:hyperlink r:id="rId98" w:tooltip="Thomas Jones (missionary)" w:history="1">
        <w:r>
          <w:rPr>
            <w:rStyle w:val="Hyperlink"/>
            <w:rFonts w:ascii="Arial" w:hAnsi="Arial" w:cs="Arial"/>
            <w:color w:val="0B0080"/>
            <w:sz w:val="17"/>
            <w:szCs w:val="17"/>
          </w:rPr>
          <w:t>Thomas Jones</w:t>
        </w:r>
      </w:hyperlink>
      <w:r>
        <w:rPr>
          <w:rFonts w:ascii="Arial" w:hAnsi="Arial" w:cs="Arial"/>
          <w:color w:val="202122"/>
          <w:sz w:val="17"/>
          <w:szCs w:val="17"/>
        </w:rPr>
        <w:t xml:space="preserve">, who had transcribed the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language into the Roman Script.</w:t>
      </w:r>
    </w:p>
    <w:p w:rsidR="00030147" w:rsidRPr="00030147" w:rsidRDefault="00030147" w:rsidP="00030147">
      <w:pPr>
        <w:pStyle w:val="Heading2"/>
        <w:pBdr>
          <w:bottom w:val="single" w:sz="4"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t>Dress</w:t>
      </w:r>
      <w:r>
        <w:rPr>
          <w:rStyle w:val="mw-editsection-bracket"/>
          <w:rFonts w:ascii="Arial" w:hAnsi="Arial" w:cs="Arial"/>
          <w:b w:val="0"/>
          <w:bCs w:val="0"/>
          <w:color w:val="54595D"/>
          <w:sz w:val="24"/>
          <w:szCs w:val="24"/>
        </w:rPr>
        <w:t>[</w:t>
      </w:r>
      <w:proofErr w:type="gramEnd"/>
      <w:r w:rsidR="00521F6E">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"https://en.wikipedia.org/w/index.php?title=Khasi_people&amp;action=edit&amp;section=6" \o "Edit section: Dress" </w:instrText>
      </w:r>
      <w:r w:rsidR="00521F6E">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sidR="00521F6E">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030147" w:rsidRDefault="00030147" w:rsidP="00030147">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The traditional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male dress is a </w:t>
      </w:r>
      <w:proofErr w:type="spellStart"/>
      <w:r>
        <w:rPr>
          <w:rFonts w:ascii="Arial" w:hAnsi="Arial" w:cs="Arial"/>
          <w:i/>
          <w:iCs/>
          <w:color w:val="202122"/>
          <w:sz w:val="17"/>
          <w:szCs w:val="17"/>
        </w:rPr>
        <w:t>Jymphong</w:t>
      </w:r>
      <w:proofErr w:type="spellEnd"/>
      <w:r>
        <w:rPr>
          <w:rFonts w:ascii="Arial" w:hAnsi="Arial" w:cs="Arial"/>
          <w:color w:val="202122"/>
          <w:sz w:val="17"/>
          <w:szCs w:val="17"/>
        </w:rPr>
        <w:t xml:space="preserve">, a longish sleeveless coat without collar, fastened by thongs in front. Nowadays, most male </w:t>
      </w:r>
      <w:proofErr w:type="spellStart"/>
      <w:r>
        <w:rPr>
          <w:rFonts w:ascii="Arial" w:hAnsi="Arial" w:cs="Arial"/>
          <w:color w:val="202122"/>
          <w:sz w:val="17"/>
          <w:szCs w:val="17"/>
        </w:rPr>
        <w:t>Khasis</w:t>
      </w:r>
      <w:proofErr w:type="spellEnd"/>
      <w:r>
        <w:rPr>
          <w:rFonts w:ascii="Arial" w:hAnsi="Arial" w:cs="Arial"/>
          <w:color w:val="202122"/>
          <w:sz w:val="17"/>
          <w:szCs w:val="17"/>
        </w:rPr>
        <w:t xml:space="preserve"> have adopted western attire. On ceremonial occasions they appear in a </w:t>
      </w:r>
      <w:proofErr w:type="spellStart"/>
      <w:r>
        <w:rPr>
          <w:rFonts w:ascii="Arial" w:hAnsi="Arial" w:cs="Arial"/>
          <w:i/>
          <w:iCs/>
          <w:color w:val="202122"/>
          <w:sz w:val="17"/>
          <w:szCs w:val="17"/>
        </w:rPr>
        <w:t>Jymphong</w:t>
      </w:r>
      <w:proofErr w:type="spellEnd"/>
      <w:r>
        <w:rPr>
          <w:rFonts w:ascii="Arial" w:hAnsi="Arial" w:cs="Arial"/>
          <w:color w:val="202122"/>
          <w:sz w:val="17"/>
          <w:szCs w:val="17"/>
        </w:rPr>
        <w:t> and </w:t>
      </w:r>
      <w:hyperlink r:id="rId99" w:tooltip="Sarong" w:history="1">
        <w:r>
          <w:rPr>
            <w:rStyle w:val="Hyperlink"/>
            <w:rFonts w:ascii="Arial" w:hAnsi="Arial" w:cs="Arial"/>
            <w:color w:val="0B0080"/>
            <w:sz w:val="17"/>
            <w:szCs w:val="17"/>
          </w:rPr>
          <w:t>sarong</w:t>
        </w:r>
      </w:hyperlink>
      <w:r>
        <w:rPr>
          <w:rFonts w:ascii="Arial" w:hAnsi="Arial" w:cs="Arial"/>
          <w:color w:val="202122"/>
          <w:sz w:val="17"/>
          <w:szCs w:val="17"/>
        </w:rPr>
        <w:t> with an ornamental waist-band and they may also wear a turban.</w:t>
      </w:r>
    </w:p>
    <w:p w:rsidR="00030147" w:rsidRDefault="00030147" w:rsidP="00030147">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The traditional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female dress is called the </w:t>
      </w:r>
      <w:proofErr w:type="spellStart"/>
      <w:r>
        <w:rPr>
          <w:rFonts w:ascii="Arial" w:hAnsi="Arial" w:cs="Arial"/>
          <w:i/>
          <w:iCs/>
          <w:color w:val="202122"/>
          <w:sz w:val="17"/>
          <w:szCs w:val="17"/>
        </w:rPr>
        <w:t>Jainsem</w:t>
      </w:r>
      <w:proofErr w:type="spellEnd"/>
      <w:r>
        <w:rPr>
          <w:rFonts w:ascii="Arial" w:hAnsi="Arial" w:cs="Arial"/>
          <w:color w:val="202122"/>
          <w:sz w:val="17"/>
          <w:szCs w:val="17"/>
        </w:rPr>
        <w:t> or </w:t>
      </w:r>
      <w:proofErr w:type="spellStart"/>
      <w:r>
        <w:rPr>
          <w:rFonts w:ascii="Arial" w:hAnsi="Arial" w:cs="Arial"/>
          <w:i/>
          <w:iCs/>
          <w:color w:val="202122"/>
          <w:sz w:val="17"/>
          <w:szCs w:val="17"/>
        </w:rPr>
        <w:t>Dhara</w:t>
      </w:r>
      <w:proofErr w:type="spellEnd"/>
      <w:r>
        <w:rPr>
          <w:rFonts w:ascii="Arial" w:hAnsi="Arial" w:cs="Arial"/>
          <w:color w:val="202122"/>
          <w:sz w:val="17"/>
          <w:szCs w:val="17"/>
        </w:rPr>
        <w:t xml:space="preserve">, both of which are rather elaborate with several pieces of cloth, giving the body a cylindrical shape. On ceremonial occasions, they may wear a crown of silver or gold. A spike or peak is fixed to the back of the crown, corresponding to the feathers worn by the </w:t>
      </w:r>
      <w:proofErr w:type="spellStart"/>
      <w:r>
        <w:rPr>
          <w:rFonts w:ascii="Arial" w:hAnsi="Arial" w:cs="Arial"/>
          <w:color w:val="202122"/>
          <w:sz w:val="17"/>
          <w:szCs w:val="17"/>
        </w:rPr>
        <w:t>menfolk</w:t>
      </w:r>
      <w:proofErr w:type="spellEnd"/>
      <w:r>
        <w:rPr>
          <w:rFonts w:ascii="Arial" w:hAnsi="Arial" w:cs="Arial"/>
          <w:color w:val="202122"/>
          <w:sz w:val="17"/>
          <w:szCs w:val="17"/>
        </w:rPr>
        <w:t>. The </w:t>
      </w:r>
      <w:proofErr w:type="spellStart"/>
      <w:r>
        <w:rPr>
          <w:rFonts w:ascii="Arial" w:hAnsi="Arial" w:cs="Arial"/>
          <w:i/>
          <w:iCs/>
          <w:color w:val="202122"/>
          <w:sz w:val="17"/>
          <w:szCs w:val="17"/>
        </w:rPr>
        <w:t>Jainsem</w:t>
      </w:r>
      <w:proofErr w:type="spellEnd"/>
      <w:r>
        <w:rPr>
          <w:rFonts w:ascii="Arial" w:hAnsi="Arial" w:cs="Arial"/>
          <w:color w:val="202122"/>
          <w:sz w:val="17"/>
          <w:szCs w:val="17"/>
        </w:rPr>
        <w:t> consists of two pieces of material fastened at each shoulder. The "</w:t>
      </w:r>
      <w:proofErr w:type="spellStart"/>
      <w:r>
        <w:rPr>
          <w:rFonts w:ascii="Arial" w:hAnsi="Arial" w:cs="Arial"/>
          <w:color w:val="202122"/>
          <w:sz w:val="17"/>
          <w:szCs w:val="17"/>
        </w:rPr>
        <w:t>Dhara</w:t>
      </w:r>
      <w:proofErr w:type="spellEnd"/>
      <w:r>
        <w:rPr>
          <w:rFonts w:ascii="Arial" w:hAnsi="Arial" w:cs="Arial"/>
          <w:color w:val="202122"/>
          <w:sz w:val="17"/>
          <w:szCs w:val="17"/>
        </w:rPr>
        <w:t>" consists of a single piece of material also fastened at each shoulder.</w:t>
      </w:r>
    </w:p>
    <w:p w:rsidR="00030147" w:rsidRDefault="00030147" w:rsidP="00030147">
      <w:pPr>
        <w:pStyle w:val="Heading2"/>
        <w:pBdr>
          <w:bottom w:val="single" w:sz="4"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t>Marriage</w:t>
      </w:r>
      <w:r>
        <w:rPr>
          <w:rStyle w:val="mw-editsection-bracket"/>
          <w:rFonts w:ascii="Arial" w:hAnsi="Arial" w:cs="Arial"/>
          <w:b w:val="0"/>
          <w:bCs w:val="0"/>
          <w:color w:val="54595D"/>
          <w:sz w:val="24"/>
          <w:szCs w:val="24"/>
        </w:rPr>
        <w:t>[</w:t>
      </w:r>
      <w:proofErr w:type="gramEnd"/>
      <w:r w:rsidR="00521F6E">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"https://en.wikipedia.org/w/index.php?title=Khasi_people&amp;action=edit&amp;section=7" \o "Edit section: Marriage" </w:instrText>
      </w:r>
      <w:r w:rsidR="00521F6E">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sidR="00521F6E">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030147" w:rsidRDefault="00030147" w:rsidP="00030147">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The </w:t>
      </w:r>
      <w:proofErr w:type="spellStart"/>
      <w:r>
        <w:rPr>
          <w:rFonts w:ascii="Arial" w:hAnsi="Arial" w:cs="Arial"/>
          <w:color w:val="202122"/>
          <w:sz w:val="17"/>
          <w:szCs w:val="17"/>
        </w:rPr>
        <w:t>Khasis</w:t>
      </w:r>
      <w:proofErr w:type="spellEnd"/>
      <w:r>
        <w:rPr>
          <w:rFonts w:ascii="Arial" w:hAnsi="Arial" w:cs="Arial"/>
          <w:color w:val="202122"/>
          <w:sz w:val="17"/>
          <w:szCs w:val="17"/>
        </w:rPr>
        <w:t xml:space="preserve"> are, for the most part, monogamous. Their social </w:t>
      </w:r>
      <w:proofErr w:type="spellStart"/>
      <w:r>
        <w:rPr>
          <w:rFonts w:ascii="Arial" w:hAnsi="Arial" w:cs="Arial"/>
          <w:color w:val="202122"/>
          <w:sz w:val="17"/>
          <w:szCs w:val="17"/>
        </w:rPr>
        <w:t>organisation</w:t>
      </w:r>
      <w:proofErr w:type="spellEnd"/>
      <w:r>
        <w:rPr>
          <w:rFonts w:ascii="Arial" w:hAnsi="Arial" w:cs="Arial"/>
          <w:color w:val="202122"/>
          <w:sz w:val="17"/>
          <w:szCs w:val="17"/>
        </w:rPr>
        <w:t xml:space="preserve"> does not </w:t>
      </w:r>
      <w:proofErr w:type="spellStart"/>
      <w:r>
        <w:rPr>
          <w:rFonts w:ascii="Arial" w:hAnsi="Arial" w:cs="Arial"/>
          <w:color w:val="202122"/>
          <w:sz w:val="17"/>
          <w:szCs w:val="17"/>
        </w:rPr>
        <w:t>favour</w:t>
      </w:r>
      <w:proofErr w:type="spellEnd"/>
      <w:r>
        <w:rPr>
          <w:rFonts w:ascii="Arial" w:hAnsi="Arial" w:cs="Arial"/>
          <w:color w:val="202122"/>
          <w:sz w:val="17"/>
          <w:szCs w:val="17"/>
        </w:rPr>
        <w:t xml:space="preserve"> other forms of marriage; therefore, deviation from this norm is quite rare. Young men and women are permitted considerable freedom in the choice of mates. Potential marriage partners are likely to have been acquainted before betrothal. Once a man has selected his desired spouse, he reports his choice to his parents. They then secure the services of a mediator to make the arrangements with the woman's family (provided that the man's </w:t>
      </w:r>
      <w:proofErr w:type="gramStart"/>
      <w:r>
        <w:rPr>
          <w:rFonts w:ascii="Arial" w:hAnsi="Arial" w:cs="Arial"/>
          <w:color w:val="202122"/>
          <w:sz w:val="17"/>
          <w:szCs w:val="17"/>
        </w:rPr>
        <w:t>clan agree</w:t>
      </w:r>
      <w:proofErr w:type="gramEnd"/>
      <w:r>
        <w:rPr>
          <w:rFonts w:ascii="Arial" w:hAnsi="Arial" w:cs="Arial"/>
          <w:color w:val="202122"/>
          <w:sz w:val="17"/>
          <w:szCs w:val="17"/>
        </w:rPr>
        <w:t xml:space="preserve"> with his choice). The parents of the woman ascertain her wishes and if she agrees to the arrangement her parents check to make certain that the man to be wed is not a member of their clan (since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clans are exogamous, marital partners may not be from the same clan). If this is satisfactory then a wedding date is set.</w:t>
      </w:r>
    </w:p>
    <w:p w:rsidR="00030147" w:rsidRDefault="00030147" w:rsidP="00030147">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Divorce (with causes ranging from incompatibility to lack of offspring) is easily obtainable. This ceremony traditionally consists of the husband handing the wife 5 cowries or paisa which the wife then hands back to her husband along with 5 </w:t>
      </w:r>
      <w:proofErr w:type="gramStart"/>
      <w:r>
        <w:rPr>
          <w:rFonts w:ascii="Arial" w:hAnsi="Arial" w:cs="Arial"/>
          <w:color w:val="202122"/>
          <w:sz w:val="17"/>
          <w:szCs w:val="17"/>
        </w:rPr>
        <w:t>of her own</w:t>
      </w:r>
      <w:proofErr w:type="gramEnd"/>
      <w:r>
        <w:rPr>
          <w:rFonts w:ascii="Arial" w:hAnsi="Arial" w:cs="Arial"/>
          <w:color w:val="202122"/>
          <w:sz w:val="17"/>
          <w:szCs w:val="17"/>
        </w:rPr>
        <w:t xml:space="preserve">. The husband then throws these away or gives them to a village elder who throws them away. Present-day </w:t>
      </w:r>
      <w:proofErr w:type="spellStart"/>
      <w:r>
        <w:rPr>
          <w:rFonts w:ascii="Arial" w:hAnsi="Arial" w:cs="Arial"/>
          <w:color w:val="202122"/>
          <w:sz w:val="17"/>
          <w:szCs w:val="17"/>
        </w:rPr>
        <w:t>Khasis</w:t>
      </w:r>
      <w:proofErr w:type="spellEnd"/>
      <w:r>
        <w:rPr>
          <w:rFonts w:ascii="Arial" w:hAnsi="Arial" w:cs="Arial"/>
          <w:color w:val="202122"/>
          <w:sz w:val="17"/>
          <w:szCs w:val="17"/>
        </w:rPr>
        <w:t xml:space="preserve"> divorce through the Indian legal system.</w:t>
      </w:r>
    </w:p>
    <w:p w:rsidR="00030147" w:rsidRDefault="00030147" w:rsidP="00030147">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The type of marriage is the determining factor in the marital residence. In short, post marital residence for a married man when an heiress (known as </w:t>
      </w:r>
      <w:r>
        <w:rPr>
          <w:rFonts w:ascii="Arial" w:hAnsi="Arial" w:cs="Arial"/>
          <w:i/>
          <w:iCs/>
          <w:color w:val="202122"/>
          <w:sz w:val="17"/>
          <w:szCs w:val="17"/>
        </w:rPr>
        <w:t xml:space="preserve">Ka </w:t>
      </w:r>
      <w:proofErr w:type="spellStart"/>
      <w:r>
        <w:rPr>
          <w:rFonts w:ascii="Arial" w:hAnsi="Arial" w:cs="Arial"/>
          <w:i/>
          <w:iCs/>
          <w:color w:val="202122"/>
          <w:sz w:val="17"/>
          <w:szCs w:val="17"/>
        </w:rPr>
        <w:t>Khadduh</w:t>
      </w:r>
      <w:proofErr w:type="spellEnd"/>
      <w:r>
        <w:rPr>
          <w:rFonts w:ascii="Arial" w:hAnsi="Arial" w:cs="Arial"/>
          <w:color w:val="202122"/>
          <w:sz w:val="17"/>
          <w:szCs w:val="17"/>
        </w:rPr>
        <w:t xml:space="preserve">) is involved must be </w:t>
      </w:r>
      <w:proofErr w:type="spellStart"/>
      <w:r>
        <w:rPr>
          <w:rFonts w:ascii="Arial" w:hAnsi="Arial" w:cs="Arial"/>
          <w:color w:val="202122"/>
          <w:sz w:val="17"/>
          <w:szCs w:val="17"/>
        </w:rPr>
        <w:t>matrilocal</w:t>
      </w:r>
      <w:proofErr w:type="spellEnd"/>
      <w:r>
        <w:rPr>
          <w:rFonts w:ascii="Arial" w:hAnsi="Arial" w:cs="Arial"/>
          <w:color w:val="202122"/>
          <w:sz w:val="17"/>
          <w:szCs w:val="17"/>
        </w:rPr>
        <w:t xml:space="preserve"> (that is, in his mother-in-law's house), while post-marital residence when a non-heiress is involved is </w:t>
      </w:r>
      <w:proofErr w:type="spellStart"/>
      <w:r>
        <w:rPr>
          <w:rFonts w:ascii="Arial" w:hAnsi="Arial" w:cs="Arial"/>
          <w:color w:val="202122"/>
          <w:sz w:val="17"/>
          <w:szCs w:val="17"/>
        </w:rPr>
        <w:t>neolocal</w:t>
      </w:r>
      <w:proofErr w:type="spellEnd"/>
      <w:r>
        <w:rPr>
          <w:rFonts w:ascii="Arial" w:hAnsi="Arial" w:cs="Arial"/>
          <w:color w:val="202122"/>
          <w:sz w:val="17"/>
          <w:szCs w:val="17"/>
        </w:rPr>
        <w:t xml:space="preserve">. Generally,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men prefer to marry a non-heiress because it will allow them to form independent family units somewhat immune to pressures from the wife's kin. Traditionally (though nowadays rule is not absolutely true), a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man returns to his </w:t>
      </w:r>
      <w:proofErr w:type="spellStart"/>
      <w:r>
        <w:rPr>
          <w:rFonts w:ascii="Arial" w:hAnsi="Arial" w:cs="Arial"/>
          <w:color w:val="202122"/>
          <w:sz w:val="17"/>
          <w:szCs w:val="17"/>
        </w:rPr>
        <w:t>Iing-Kur</w:t>
      </w:r>
      <w:proofErr w:type="spellEnd"/>
      <w:r>
        <w:rPr>
          <w:rFonts w:ascii="Arial" w:hAnsi="Arial" w:cs="Arial"/>
          <w:color w:val="202122"/>
          <w:sz w:val="17"/>
          <w:szCs w:val="17"/>
        </w:rPr>
        <w:t xml:space="preserve"> (maternal home) upon the death of his spouse (if she is a </w:t>
      </w:r>
      <w:proofErr w:type="spellStart"/>
      <w:r>
        <w:rPr>
          <w:rFonts w:ascii="Arial" w:hAnsi="Arial" w:cs="Arial"/>
          <w:color w:val="202122"/>
          <w:sz w:val="17"/>
          <w:szCs w:val="17"/>
        </w:rPr>
        <w:t>Khadduh</w:t>
      </w:r>
      <w:proofErr w:type="spellEnd"/>
      <w:r>
        <w:rPr>
          <w:rFonts w:ascii="Arial" w:hAnsi="Arial" w:cs="Arial"/>
          <w:color w:val="202122"/>
          <w:sz w:val="17"/>
          <w:szCs w:val="17"/>
        </w:rPr>
        <w:t xml:space="preserve"> and they both have no children). These practices are the result of rules governing inheritance and property ownership. These rules are themselves related to the structure of the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w:t>
      </w:r>
      <w:proofErr w:type="spellStart"/>
      <w:r>
        <w:rPr>
          <w:rFonts w:ascii="Arial" w:hAnsi="Arial" w:cs="Arial"/>
          <w:color w:val="202122"/>
          <w:sz w:val="17"/>
          <w:szCs w:val="17"/>
        </w:rPr>
        <w:t>Kur</w:t>
      </w:r>
      <w:proofErr w:type="spellEnd"/>
      <w:r>
        <w:rPr>
          <w:rFonts w:ascii="Arial" w:hAnsi="Arial" w:cs="Arial"/>
          <w:color w:val="202122"/>
          <w:sz w:val="17"/>
          <w:szCs w:val="17"/>
        </w:rPr>
        <w:t xml:space="preserve"> (clan system).</w:t>
      </w:r>
    </w:p>
    <w:p w:rsidR="00030147" w:rsidRDefault="00030147" w:rsidP="00030147">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w:t>
      </w:r>
    </w:p>
    <w:p w:rsidR="00030147" w:rsidRPr="00030147" w:rsidRDefault="00030147" w:rsidP="00030147">
      <w:pPr>
        <w:pStyle w:val="Heading2"/>
        <w:pBdr>
          <w:bottom w:val="single" w:sz="4"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Traditional </w:t>
      </w:r>
      <w:proofErr w:type="gramStart"/>
      <w:r>
        <w:rPr>
          <w:rStyle w:val="mw-headline"/>
          <w:rFonts w:ascii="Georgia" w:hAnsi="Georgia"/>
          <w:b w:val="0"/>
          <w:bCs w:val="0"/>
          <w:color w:val="000000"/>
        </w:rPr>
        <w:t>polities</w:t>
      </w:r>
      <w:r>
        <w:rPr>
          <w:rStyle w:val="mw-editsection-bracket"/>
          <w:rFonts w:ascii="Arial" w:hAnsi="Arial" w:cs="Arial"/>
          <w:b w:val="0"/>
          <w:bCs w:val="0"/>
          <w:color w:val="54595D"/>
          <w:sz w:val="24"/>
          <w:szCs w:val="24"/>
        </w:rPr>
        <w:t>[</w:t>
      </w:r>
      <w:proofErr w:type="gramEnd"/>
      <w:r w:rsidR="00521F6E">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"https://en.wikipedia.org/w/index.php?title=Khasi_people&amp;action=edit&amp;section=9" \o "Edit section: Traditional polities" </w:instrText>
      </w:r>
      <w:r w:rsidR="00521F6E">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sidR="00521F6E">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4595D"/>
          <w:sz w:val="24"/>
          <w:szCs w:val="24"/>
        </w:rPr>
        <w:t>]</w:t>
      </w:r>
    </w:p>
    <w:p w:rsidR="00030147" w:rsidRDefault="00030147" w:rsidP="00030147">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The traditional political structure of the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community is democratic in nature. In the past, the </w:t>
      </w:r>
      <w:proofErr w:type="spellStart"/>
      <w:r>
        <w:rPr>
          <w:rFonts w:ascii="Arial" w:hAnsi="Arial" w:cs="Arial"/>
          <w:color w:val="202122"/>
          <w:sz w:val="17"/>
          <w:szCs w:val="17"/>
        </w:rPr>
        <w:t>Khasis</w:t>
      </w:r>
      <w:proofErr w:type="spellEnd"/>
      <w:r>
        <w:rPr>
          <w:rFonts w:ascii="Arial" w:hAnsi="Arial" w:cs="Arial"/>
          <w:color w:val="202122"/>
          <w:sz w:val="17"/>
          <w:szCs w:val="17"/>
        </w:rPr>
        <w:t xml:space="preserve"> consisted of independent native states called </w:t>
      </w:r>
      <w:proofErr w:type="spellStart"/>
      <w:r>
        <w:rPr>
          <w:rFonts w:ascii="Arial" w:hAnsi="Arial" w:cs="Arial"/>
          <w:color w:val="202122"/>
          <w:sz w:val="17"/>
          <w:szCs w:val="17"/>
        </w:rPr>
        <w:t>Syiemships</w:t>
      </w:r>
      <w:proofErr w:type="spellEnd"/>
      <w:r>
        <w:rPr>
          <w:rFonts w:ascii="Arial" w:hAnsi="Arial" w:cs="Arial"/>
          <w:color w:val="202122"/>
          <w:sz w:val="17"/>
          <w:szCs w:val="17"/>
        </w:rPr>
        <w:t xml:space="preserve">, where male elders of various clans under the leadership of the Chief (called U </w:t>
      </w:r>
      <w:proofErr w:type="spellStart"/>
      <w:r>
        <w:rPr>
          <w:rFonts w:ascii="Arial" w:hAnsi="Arial" w:cs="Arial"/>
          <w:color w:val="202122"/>
          <w:sz w:val="17"/>
          <w:szCs w:val="17"/>
        </w:rPr>
        <w:t>Syiem</w:t>
      </w:r>
      <w:proofErr w:type="spellEnd"/>
      <w:r>
        <w:rPr>
          <w:rFonts w:ascii="Arial" w:hAnsi="Arial" w:cs="Arial"/>
          <w:color w:val="202122"/>
          <w:sz w:val="17"/>
          <w:szCs w:val="17"/>
        </w:rPr>
        <w:t xml:space="preserve">) would congregate during Durbars or sessions and come to a decision regarding any dispute or problem that would arise in the </w:t>
      </w:r>
      <w:proofErr w:type="spellStart"/>
      <w:r>
        <w:rPr>
          <w:rFonts w:ascii="Arial" w:hAnsi="Arial" w:cs="Arial"/>
          <w:color w:val="202122"/>
          <w:sz w:val="17"/>
          <w:szCs w:val="17"/>
        </w:rPr>
        <w:t>Syiemship</w:t>
      </w:r>
      <w:proofErr w:type="spellEnd"/>
      <w:r>
        <w:rPr>
          <w:rFonts w:ascii="Arial" w:hAnsi="Arial" w:cs="Arial"/>
          <w:color w:val="202122"/>
          <w:sz w:val="17"/>
          <w:szCs w:val="17"/>
        </w:rPr>
        <w:t xml:space="preserve">. At the village level, there exists a similar arrangement where all the residents of the village or town come together under the leadership of an elected Headman (called U </w:t>
      </w:r>
      <w:proofErr w:type="spellStart"/>
      <w:r>
        <w:rPr>
          <w:rFonts w:ascii="Arial" w:hAnsi="Arial" w:cs="Arial"/>
          <w:color w:val="202122"/>
          <w:sz w:val="17"/>
          <w:szCs w:val="17"/>
        </w:rPr>
        <w:t>Rangbah</w:t>
      </w:r>
      <w:proofErr w:type="spellEnd"/>
      <w:r>
        <w:rPr>
          <w:rFonts w:ascii="Arial" w:hAnsi="Arial" w:cs="Arial"/>
          <w:color w:val="202122"/>
          <w:sz w:val="17"/>
          <w:szCs w:val="17"/>
        </w:rPr>
        <w:t xml:space="preserve"> </w:t>
      </w:r>
      <w:proofErr w:type="spellStart"/>
      <w:r>
        <w:rPr>
          <w:rFonts w:ascii="Arial" w:hAnsi="Arial" w:cs="Arial"/>
          <w:color w:val="202122"/>
          <w:sz w:val="17"/>
          <w:szCs w:val="17"/>
        </w:rPr>
        <w:t>Shnong</w:t>
      </w:r>
      <w:proofErr w:type="spellEnd"/>
      <w:r>
        <w:rPr>
          <w:rFonts w:ascii="Arial" w:hAnsi="Arial" w:cs="Arial"/>
          <w:color w:val="202122"/>
          <w:sz w:val="17"/>
          <w:szCs w:val="17"/>
        </w:rPr>
        <w:t>), to decide on matters pertaining to the locality. This system of village administration is much like the </w:t>
      </w:r>
      <w:proofErr w:type="spellStart"/>
      <w:r w:rsidR="00521F6E">
        <w:rPr>
          <w:rFonts w:ascii="Arial" w:hAnsi="Arial" w:cs="Arial"/>
          <w:color w:val="202122"/>
          <w:sz w:val="17"/>
          <w:szCs w:val="17"/>
        </w:rPr>
        <w:fldChar w:fldCharType="begin"/>
      </w:r>
      <w:r>
        <w:rPr>
          <w:rFonts w:ascii="Arial" w:hAnsi="Arial" w:cs="Arial"/>
          <w:color w:val="202122"/>
          <w:sz w:val="17"/>
          <w:szCs w:val="17"/>
        </w:rPr>
        <w:instrText xml:space="preserve"> HYPERLINK "https://en.wikipedia.org/wiki/Panchayati_Raj" \o "Panchayati Raj" </w:instrText>
      </w:r>
      <w:r w:rsidR="00521F6E">
        <w:rPr>
          <w:rFonts w:ascii="Arial" w:hAnsi="Arial" w:cs="Arial"/>
          <w:color w:val="202122"/>
          <w:sz w:val="17"/>
          <w:szCs w:val="17"/>
        </w:rPr>
        <w:fldChar w:fldCharType="separate"/>
      </w:r>
      <w:r>
        <w:rPr>
          <w:rStyle w:val="Hyperlink"/>
          <w:rFonts w:ascii="Arial" w:hAnsi="Arial" w:cs="Arial"/>
          <w:color w:val="0B0080"/>
          <w:sz w:val="17"/>
          <w:szCs w:val="17"/>
        </w:rPr>
        <w:t>Panchayati</w:t>
      </w:r>
      <w:proofErr w:type="spellEnd"/>
      <w:r>
        <w:rPr>
          <w:rStyle w:val="Hyperlink"/>
          <w:rFonts w:ascii="Arial" w:hAnsi="Arial" w:cs="Arial"/>
          <w:color w:val="0B0080"/>
          <w:sz w:val="17"/>
          <w:szCs w:val="17"/>
        </w:rPr>
        <w:t xml:space="preserve"> Raj</w:t>
      </w:r>
      <w:r w:rsidR="00521F6E">
        <w:rPr>
          <w:rFonts w:ascii="Arial" w:hAnsi="Arial" w:cs="Arial"/>
          <w:color w:val="202122"/>
          <w:sz w:val="17"/>
          <w:szCs w:val="17"/>
        </w:rPr>
        <w:fldChar w:fldCharType="end"/>
      </w:r>
      <w:r>
        <w:rPr>
          <w:rFonts w:ascii="Arial" w:hAnsi="Arial" w:cs="Arial"/>
          <w:color w:val="202122"/>
          <w:sz w:val="17"/>
          <w:szCs w:val="17"/>
        </w:rPr>
        <w:t xml:space="preserve"> prevalent in most Indian States. There were around 25 independent native states on record which were annexed and acceded to the Indian Union. The </w:t>
      </w:r>
      <w:proofErr w:type="spellStart"/>
      <w:r>
        <w:rPr>
          <w:rFonts w:ascii="Arial" w:hAnsi="Arial" w:cs="Arial"/>
          <w:color w:val="202122"/>
          <w:sz w:val="17"/>
          <w:szCs w:val="17"/>
        </w:rPr>
        <w:t>Syiems</w:t>
      </w:r>
      <w:proofErr w:type="spellEnd"/>
      <w:r>
        <w:rPr>
          <w:rFonts w:ascii="Arial" w:hAnsi="Arial" w:cs="Arial"/>
          <w:color w:val="202122"/>
          <w:sz w:val="17"/>
          <w:szCs w:val="17"/>
        </w:rPr>
        <w:t xml:space="preserve"> of these native states (called </w:t>
      </w:r>
      <w:proofErr w:type="spellStart"/>
      <w:r>
        <w:rPr>
          <w:rFonts w:ascii="Arial" w:hAnsi="Arial" w:cs="Arial"/>
          <w:color w:val="202122"/>
          <w:sz w:val="17"/>
          <w:szCs w:val="17"/>
        </w:rPr>
        <w:t>Hima</w:t>
      </w:r>
      <w:proofErr w:type="spellEnd"/>
      <w:r>
        <w:rPr>
          <w:rFonts w:ascii="Arial" w:hAnsi="Arial" w:cs="Arial"/>
          <w:color w:val="202122"/>
          <w:sz w:val="17"/>
          <w:szCs w:val="17"/>
        </w:rPr>
        <w:t xml:space="preserve">) were traditionally elected by the people or ruling clans of their respective domains. Famous among these </w:t>
      </w:r>
      <w:proofErr w:type="spellStart"/>
      <w:r>
        <w:rPr>
          <w:rFonts w:ascii="Arial" w:hAnsi="Arial" w:cs="Arial"/>
          <w:color w:val="202122"/>
          <w:sz w:val="17"/>
          <w:szCs w:val="17"/>
        </w:rPr>
        <w:t>Syiemships</w:t>
      </w:r>
      <w:proofErr w:type="spellEnd"/>
      <w:r>
        <w:rPr>
          <w:rFonts w:ascii="Arial" w:hAnsi="Arial" w:cs="Arial"/>
          <w:color w:val="202122"/>
          <w:sz w:val="17"/>
          <w:szCs w:val="17"/>
        </w:rPr>
        <w:t xml:space="preserve"> are </w:t>
      </w:r>
      <w:proofErr w:type="spellStart"/>
      <w:r>
        <w:rPr>
          <w:rFonts w:ascii="Arial" w:hAnsi="Arial" w:cs="Arial"/>
          <w:color w:val="202122"/>
          <w:sz w:val="17"/>
          <w:szCs w:val="17"/>
        </w:rPr>
        <w:t>Hima</w:t>
      </w:r>
      <w:proofErr w:type="spellEnd"/>
      <w:r>
        <w:rPr>
          <w:rFonts w:ascii="Arial" w:hAnsi="Arial" w:cs="Arial"/>
          <w:color w:val="202122"/>
          <w:sz w:val="17"/>
          <w:szCs w:val="17"/>
        </w:rPr>
        <w:t xml:space="preserve"> </w:t>
      </w:r>
      <w:proofErr w:type="spellStart"/>
      <w:r>
        <w:rPr>
          <w:rFonts w:ascii="Arial" w:hAnsi="Arial" w:cs="Arial"/>
          <w:color w:val="202122"/>
          <w:sz w:val="17"/>
          <w:szCs w:val="17"/>
        </w:rPr>
        <w:t>Mylliem</w:t>
      </w:r>
      <w:proofErr w:type="spellEnd"/>
      <w:r>
        <w:rPr>
          <w:rFonts w:ascii="Arial" w:hAnsi="Arial" w:cs="Arial"/>
          <w:color w:val="202122"/>
          <w:sz w:val="17"/>
          <w:szCs w:val="17"/>
        </w:rPr>
        <w:t xml:space="preserve">, </w:t>
      </w:r>
      <w:proofErr w:type="spellStart"/>
      <w:r>
        <w:rPr>
          <w:rFonts w:ascii="Arial" w:hAnsi="Arial" w:cs="Arial"/>
          <w:color w:val="202122"/>
          <w:sz w:val="17"/>
          <w:szCs w:val="17"/>
        </w:rPr>
        <w:t>Hima</w:t>
      </w:r>
      <w:proofErr w:type="spellEnd"/>
      <w:r>
        <w:rPr>
          <w:rFonts w:ascii="Arial" w:hAnsi="Arial" w:cs="Arial"/>
          <w:color w:val="202122"/>
          <w:sz w:val="17"/>
          <w:szCs w:val="17"/>
        </w:rPr>
        <w:t xml:space="preserve"> </w:t>
      </w:r>
      <w:proofErr w:type="spellStart"/>
      <w:r>
        <w:rPr>
          <w:rFonts w:ascii="Arial" w:hAnsi="Arial" w:cs="Arial"/>
          <w:color w:val="202122"/>
          <w:sz w:val="17"/>
          <w:szCs w:val="17"/>
        </w:rPr>
        <w:t>Khyrim</w:t>
      </w:r>
      <w:proofErr w:type="spellEnd"/>
      <w:r>
        <w:rPr>
          <w:rFonts w:ascii="Arial" w:hAnsi="Arial" w:cs="Arial"/>
          <w:color w:val="202122"/>
          <w:sz w:val="17"/>
          <w:szCs w:val="17"/>
        </w:rPr>
        <w:t xml:space="preserve">, </w:t>
      </w:r>
      <w:proofErr w:type="spellStart"/>
      <w:r>
        <w:rPr>
          <w:rFonts w:ascii="Arial" w:hAnsi="Arial" w:cs="Arial"/>
          <w:color w:val="202122"/>
          <w:sz w:val="17"/>
          <w:szCs w:val="17"/>
        </w:rPr>
        <w:t>Hima</w:t>
      </w:r>
      <w:proofErr w:type="spellEnd"/>
      <w:r>
        <w:rPr>
          <w:rFonts w:ascii="Arial" w:hAnsi="Arial" w:cs="Arial"/>
          <w:color w:val="202122"/>
          <w:sz w:val="17"/>
          <w:szCs w:val="17"/>
        </w:rPr>
        <w:t xml:space="preserve"> </w:t>
      </w:r>
      <w:proofErr w:type="spellStart"/>
      <w:r>
        <w:rPr>
          <w:rFonts w:ascii="Arial" w:hAnsi="Arial" w:cs="Arial"/>
          <w:color w:val="202122"/>
          <w:sz w:val="17"/>
          <w:szCs w:val="17"/>
        </w:rPr>
        <w:t>Nongkhlaw</w:t>
      </w:r>
      <w:proofErr w:type="spellEnd"/>
      <w:r>
        <w:rPr>
          <w:rFonts w:ascii="Arial" w:hAnsi="Arial" w:cs="Arial"/>
          <w:color w:val="202122"/>
          <w:sz w:val="17"/>
          <w:szCs w:val="17"/>
        </w:rPr>
        <w:t xml:space="preserve">, amongst others. These </w:t>
      </w:r>
      <w:proofErr w:type="spellStart"/>
      <w:r>
        <w:rPr>
          <w:rFonts w:ascii="Arial" w:hAnsi="Arial" w:cs="Arial"/>
          <w:color w:val="202122"/>
          <w:sz w:val="17"/>
          <w:szCs w:val="17"/>
        </w:rPr>
        <w:t>Syiemships</w:t>
      </w:r>
      <w:proofErr w:type="spellEnd"/>
      <w:r>
        <w:rPr>
          <w:rFonts w:ascii="Arial" w:hAnsi="Arial" w:cs="Arial"/>
          <w:color w:val="202122"/>
          <w:sz w:val="17"/>
          <w:szCs w:val="17"/>
        </w:rPr>
        <w:t xml:space="preserve"> continue to exist and function till today under the purview of the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Hills Autonomous District Council (KHADC), which draws its legal power and authority from the Sixth Schedule of the Constitution of India.</w:t>
      </w:r>
      <w:hyperlink r:id="rId100" w:anchor="cite_note-4" w:history="1">
        <w:r>
          <w:rPr>
            <w:rStyle w:val="Hyperlink"/>
            <w:rFonts w:ascii="Arial" w:hAnsi="Arial" w:cs="Arial"/>
            <w:color w:val="0B0080"/>
            <w:sz w:val="13"/>
            <w:szCs w:val="13"/>
            <w:vertAlign w:val="superscript"/>
          </w:rPr>
          <w:t>[4]</w:t>
        </w:r>
      </w:hyperlink>
    </w:p>
    <w:p w:rsidR="00030147" w:rsidRDefault="00030147" w:rsidP="00030147">
      <w:pPr>
        <w:pStyle w:val="Heading2"/>
        <w:pBdr>
          <w:bottom w:val="single" w:sz="4"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t>Religion</w:t>
      </w:r>
      <w:r>
        <w:rPr>
          <w:rStyle w:val="mw-editsection-bracket"/>
          <w:rFonts w:ascii="Arial" w:hAnsi="Arial" w:cs="Arial"/>
          <w:b w:val="0"/>
          <w:bCs w:val="0"/>
          <w:color w:val="54595D"/>
          <w:sz w:val="24"/>
          <w:szCs w:val="24"/>
        </w:rPr>
        <w:t>[</w:t>
      </w:r>
      <w:proofErr w:type="gramEnd"/>
      <w:hyperlink r:id="rId101" w:tooltip="Edit section: Religion"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4595D"/>
          <w:sz w:val="24"/>
          <w:szCs w:val="24"/>
        </w:rPr>
        <w:t>]</w:t>
      </w:r>
    </w:p>
    <w:p w:rsidR="00030147" w:rsidRDefault="00030147" w:rsidP="00030147">
      <w:pPr>
        <w:pStyle w:val="NormalWeb"/>
        <w:shd w:val="clear" w:color="auto" w:fill="FFFFFF"/>
        <w:spacing w:before="120" w:beforeAutospacing="0" w:after="120" w:afterAutospacing="0"/>
        <w:rPr>
          <w:rFonts w:ascii="Arial" w:hAnsi="Arial" w:cs="Arial"/>
          <w:color w:val="202122"/>
          <w:sz w:val="17"/>
          <w:szCs w:val="17"/>
          <w:shd w:val="clear" w:color="auto" w:fill="FFFFFF"/>
        </w:rPr>
      </w:pPr>
      <w:r>
        <w:rPr>
          <w:rFonts w:ascii="Arial" w:hAnsi="Arial" w:cs="Arial"/>
          <w:color w:val="202122"/>
          <w:sz w:val="17"/>
          <w:szCs w:val="17"/>
        </w:rPr>
        <w:t xml:space="preserve">Before the arrival of Christian missionaries, the majority of the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people practiced an indigenous tribal religion.</w:t>
      </w:r>
      <w:hyperlink r:id="rId102" w:anchor="cite_note-5" w:history="1">
        <w:r>
          <w:rPr>
            <w:rStyle w:val="Hyperlink"/>
            <w:rFonts w:ascii="Arial" w:hAnsi="Arial" w:cs="Arial"/>
            <w:color w:val="0B0080"/>
            <w:sz w:val="13"/>
            <w:szCs w:val="13"/>
            <w:vertAlign w:val="superscript"/>
          </w:rPr>
          <w:t>[5]</w:t>
        </w:r>
      </w:hyperlink>
      <w:hyperlink r:id="rId103" w:anchor="cite_note-6" w:history="1">
        <w:r>
          <w:rPr>
            <w:rStyle w:val="Hyperlink"/>
            <w:rFonts w:ascii="Arial" w:hAnsi="Arial" w:cs="Arial"/>
            <w:color w:val="0B0080"/>
            <w:sz w:val="13"/>
            <w:szCs w:val="13"/>
            <w:vertAlign w:val="superscript"/>
          </w:rPr>
          <w:t>[6]</w:t>
        </w:r>
      </w:hyperlink>
      <w:r>
        <w:rPr>
          <w:rFonts w:ascii="Arial" w:hAnsi="Arial" w:cs="Arial"/>
          <w:color w:val="202122"/>
          <w:sz w:val="17"/>
          <w:szCs w:val="17"/>
        </w:rPr>
        <w:t xml:space="preserve"> Though around 85% of the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populace have embraced Christianity, a substantial minority of the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people still follow and practice their age old indigenous religion, which is known as </w:t>
      </w:r>
      <w:r>
        <w:rPr>
          <w:rFonts w:ascii="Arial" w:hAnsi="Arial" w:cs="Arial"/>
          <w:i/>
          <w:iCs/>
          <w:color w:val="202122"/>
          <w:sz w:val="17"/>
          <w:szCs w:val="17"/>
        </w:rPr>
        <w:t xml:space="preserve">Ka </w:t>
      </w:r>
      <w:proofErr w:type="spellStart"/>
      <w:r>
        <w:rPr>
          <w:rFonts w:ascii="Arial" w:hAnsi="Arial" w:cs="Arial"/>
          <w:i/>
          <w:iCs/>
          <w:color w:val="202122"/>
          <w:sz w:val="17"/>
          <w:szCs w:val="17"/>
        </w:rPr>
        <w:t>Niam</w:t>
      </w:r>
      <w:proofErr w:type="spellEnd"/>
      <w:r>
        <w:rPr>
          <w:rFonts w:ascii="Arial" w:hAnsi="Arial" w:cs="Arial"/>
          <w:i/>
          <w:iCs/>
          <w:color w:val="202122"/>
          <w:sz w:val="17"/>
          <w:szCs w:val="17"/>
        </w:rPr>
        <w:t xml:space="preserve"> </w:t>
      </w:r>
      <w:proofErr w:type="spellStart"/>
      <w:r>
        <w:rPr>
          <w:rFonts w:ascii="Arial" w:hAnsi="Arial" w:cs="Arial"/>
          <w:i/>
          <w:iCs/>
          <w:color w:val="202122"/>
          <w:sz w:val="17"/>
          <w:szCs w:val="17"/>
        </w:rPr>
        <w:t>Khasi</w:t>
      </w:r>
      <w:proofErr w:type="spellEnd"/>
      <w:r>
        <w:rPr>
          <w:rFonts w:ascii="Arial" w:hAnsi="Arial" w:cs="Arial"/>
          <w:color w:val="202122"/>
          <w:sz w:val="17"/>
          <w:szCs w:val="17"/>
        </w:rPr>
        <w:t> or </w:t>
      </w:r>
      <w:proofErr w:type="spellStart"/>
      <w:r>
        <w:rPr>
          <w:rFonts w:ascii="Arial" w:hAnsi="Arial" w:cs="Arial"/>
          <w:i/>
          <w:iCs/>
          <w:color w:val="202122"/>
          <w:sz w:val="17"/>
          <w:szCs w:val="17"/>
        </w:rPr>
        <w:t>Niam</w:t>
      </w:r>
      <w:proofErr w:type="spellEnd"/>
      <w:r>
        <w:rPr>
          <w:rFonts w:ascii="Arial" w:hAnsi="Arial" w:cs="Arial"/>
          <w:i/>
          <w:iCs/>
          <w:color w:val="202122"/>
          <w:sz w:val="17"/>
          <w:szCs w:val="17"/>
        </w:rPr>
        <w:t xml:space="preserve"> </w:t>
      </w:r>
      <w:proofErr w:type="spellStart"/>
      <w:r>
        <w:rPr>
          <w:rFonts w:ascii="Arial" w:hAnsi="Arial" w:cs="Arial"/>
          <w:i/>
          <w:iCs/>
          <w:color w:val="202122"/>
          <w:sz w:val="17"/>
          <w:szCs w:val="17"/>
        </w:rPr>
        <w:t>tre</w:t>
      </w:r>
      <w:proofErr w:type="spellEnd"/>
      <w:r>
        <w:rPr>
          <w:rFonts w:ascii="Arial" w:hAnsi="Arial" w:cs="Arial"/>
          <w:color w:val="202122"/>
          <w:sz w:val="17"/>
          <w:szCs w:val="17"/>
        </w:rPr>
        <w:t xml:space="preserve">. The main Christian denominations followed by the </w:t>
      </w:r>
      <w:proofErr w:type="spellStart"/>
      <w:r>
        <w:rPr>
          <w:rFonts w:ascii="Arial" w:hAnsi="Arial" w:cs="Arial"/>
          <w:color w:val="202122"/>
          <w:sz w:val="17"/>
          <w:szCs w:val="17"/>
        </w:rPr>
        <w:t>Khasis</w:t>
      </w:r>
      <w:proofErr w:type="spellEnd"/>
      <w:r>
        <w:rPr>
          <w:rFonts w:ascii="Arial" w:hAnsi="Arial" w:cs="Arial"/>
          <w:color w:val="202122"/>
          <w:sz w:val="17"/>
          <w:szCs w:val="17"/>
        </w:rPr>
        <w:t xml:space="preserve"> include </w:t>
      </w:r>
      <w:hyperlink r:id="rId104" w:tooltip="Catholic Church" w:history="1">
        <w:r>
          <w:rPr>
            <w:rStyle w:val="Hyperlink"/>
            <w:rFonts w:ascii="Arial" w:hAnsi="Arial" w:cs="Arial"/>
            <w:color w:val="0B0080"/>
            <w:sz w:val="17"/>
            <w:szCs w:val="17"/>
          </w:rPr>
          <w:t>Catholicism</w:t>
        </w:r>
      </w:hyperlink>
      <w:r>
        <w:rPr>
          <w:rFonts w:ascii="Arial" w:hAnsi="Arial" w:cs="Arial"/>
          <w:color w:val="202122"/>
          <w:sz w:val="17"/>
          <w:szCs w:val="17"/>
        </w:rPr>
        <w:t>, </w:t>
      </w:r>
      <w:hyperlink r:id="rId105" w:tooltip="Anglicanism" w:history="1">
        <w:r>
          <w:rPr>
            <w:rStyle w:val="Hyperlink"/>
            <w:rFonts w:ascii="Arial" w:hAnsi="Arial" w:cs="Arial"/>
            <w:color w:val="0B0080"/>
            <w:sz w:val="17"/>
            <w:szCs w:val="17"/>
          </w:rPr>
          <w:t>Anglicanism</w:t>
        </w:r>
      </w:hyperlink>
      <w:r>
        <w:rPr>
          <w:rFonts w:ascii="Arial" w:hAnsi="Arial" w:cs="Arial"/>
          <w:color w:val="202122"/>
          <w:sz w:val="17"/>
          <w:szCs w:val="17"/>
        </w:rPr>
        <w:t>, </w:t>
      </w:r>
      <w:hyperlink r:id="rId106" w:tooltip="Presbyterianism" w:history="1">
        <w:r>
          <w:rPr>
            <w:rStyle w:val="Hyperlink"/>
            <w:rFonts w:ascii="Arial" w:hAnsi="Arial" w:cs="Arial"/>
            <w:color w:val="0B0080"/>
            <w:sz w:val="17"/>
            <w:szCs w:val="17"/>
          </w:rPr>
          <w:t>Presbyterianism</w:t>
        </w:r>
      </w:hyperlink>
      <w:r>
        <w:rPr>
          <w:rFonts w:ascii="Arial" w:hAnsi="Arial" w:cs="Arial"/>
          <w:color w:val="202122"/>
          <w:sz w:val="17"/>
          <w:szCs w:val="17"/>
        </w:rPr>
        <w:t xml:space="preserve"> (largest Christian denomination </w:t>
      </w:r>
      <w:r>
        <w:rPr>
          <w:rFonts w:ascii="Arial" w:hAnsi="Arial" w:cs="Arial"/>
          <w:color w:val="202122"/>
          <w:sz w:val="17"/>
          <w:szCs w:val="17"/>
        </w:rPr>
        <w:lastRenderedPageBreak/>
        <w:t xml:space="preserve">among the </w:t>
      </w:r>
      <w:proofErr w:type="spellStart"/>
      <w:r>
        <w:rPr>
          <w:rFonts w:ascii="Arial" w:hAnsi="Arial" w:cs="Arial"/>
          <w:color w:val="202122"/>
          <w:sz w:val="17"/>
          <w:szCs w:val="17"/>
        </w:rPr>
        <w:t>Khasis</w:t>
      </w:r>
      <w:proofErr w:type="spellEnd"/>
      <w:r>
        <w:rPr>
          <w:rFonts w:ascii="Arial" w:hAnsi="Arial" w:cs="Arial"/>
          <w:color w:val="202122"/>
          <w:sz w:val="17"/>
          <w:szCs w:val="17"/>
        </w:rPr>
        <w:t xml:space="preserve">), and others. There are also a small number of </w:t>
      </w:r>
      <w:proofErr w:type="spellStart"/>
      <w:r>
        <w:rPr>
          <w:rFonts w:ascii="Arial" w:hAnsi="Arial" w:cs="Arial"/>
          <w:color w:val="202122"/>
          <w:sz w:val="17"/>
          <w:szCs w:val="17"/>
        </w:rPr>
        <w:t>Khasis</w:t>
      </w:r>
      <w:proofErr w:type="spellEnd"/>
      <w:r>
        <w:rPr>
          <w:rFonts w:ascii="Arial" w:hAnsi="Arial" w:cs="Arial"/>
          <w:color w:val="202122"/>
          <w:sz w:val="17"/>
          <w:szCs w:val="17"/>
        </w:rPr>
        <w:t xml:space="preserve">, as a result of inter-community marriages, who are Muslims. There are also followers of </w:t>
      </w:r>
      <w:proofErr w:type="spellStart"/>
      <w:r>
        <w:rPr>
          <w:rFonts w:ascii="Arial" w:hAnsi="Arial" w:cs="Arial"/>
          <w:color w:val="202122"/>
          <w:sz w:val="17"/>
          <w:szCs w:val="17"/>
        </w:rPr>
        <w:t>Khasi</w:t>
      </w:r>
      <w:proofErr w:type="spellEnd"/>
      <w:r>
        <w:rPr>
          <w:rFonts w:ascii="Arial" w:hAnsi="Arial" w:cs="Arial"/>
          <w:color w:val="202122"/>
          <w:sz w:val="17"/>
          <w:szCs w:val="17"/>
        </w:rPr>
        <w:t xml:space="preserve"> Unitarianism as founded by </w:t>
      </w:r>
      <w:proofErr w:type="spellStart"/>
      <w:r>
        <w:rPr>
          <w:rFonts w:ascii="Arial" w:hAnsi="Arial" w:cs="Arial"/>
          <w:color w:val="202122"/>
          <w:sz w:val="17"/>
          <w:szCs w:val="17"/>
        </w:rPr>
        <w:t>Hajom</w:t>
      </w:r>
      <w:proofErr w:type="spellEnd"/>
      <w:r>
        <w:rPr>
          <w:rFonts w:ascii="Arial" w:hAnsi="Arial" w:cs="Arial"/>
          <w:color w:val="202122"/>
          <w:sz w:val="17"/>
          <w:szCs w:val="17"/>
        </w:rPr>
        <w:t xml:space="preserve"> </w:t>
      </w:r>
      <w:proofErr w:type="spellStart"/>
      <w:r>
        <w:rPr>
          <w:rFonts w:ascii="Arial" w:hAnsi="Arial" w:cs="Arial"/>
          <w:color w:val="202122"/>
          <w:sz w:val="17"/>
          <w:szCs w:val="17"/>
        </w:rPr>
        <w:t>Kissor</w:t>
      </w:r>
      <w:proofErr w:type="spellEnd"/>
      <w:r>
        <w:rPr>
          <w:rFonts w:ascii="Arial" w:hAnsi="Arial" w:cs="Arial"/>
          <w:color w:val="202122"/>
          <w:sz w:val="17"/>
          <w:szCs w:val="17"/>
        </w:rPr>
        <w:t xml:space="preserve"> Sing </w:t>
      </w:r>
      <w:proofErr w:type="spellStart"/>
      <w:r>
        <w:rPr>
          <w:rFonts w:ascii="Arial" w:hAnsi="Arial" w:cs="Arial"/>
          <w:color w:val="202122"/>
          <w:sz w:val="17"/>
          <w:szCs w:val="17"/>
          <w:shd w:val="clear" w:color="auto" w:fill="FFFFFF"/>
        </w:rPr>
        <w:t>Lyngdoh</w:t>
      </w:r>
      <w:proofErr w:type="spellEnd"/>
      <w:r>
        <w:rPr>
          <w:rFonts w:ascii="Arial" w:hAnsi="Arial" w:cs="Arial"/>
          <w:color w:val="202122"/>
          <w:sz w:val="17"/>
          <w:szCs w:val="17"/>
          <w:shd w:val="clear" w:color="auto" w:fill="FFFFFF"/>
        </w:rPr>
        <w:t xml:space="preserve"> </w:t>
      </w:r>
      <w:proofErr w:type="spellStart"/>
      <w:r>
        <w:rPr>
          <w:rFonts w:ascii="Arial" w:hAnsi="Arial" w:cs="Arial"/>
          <w:color w:val="202122"/>
          <w:sz w:val="17"/>
          <w:szCs w:val="17"/>
          <w:shd w:val="clear" w:color="auto" w:fill="FFFFFF"/>
        </w:rPr>
        <w:t>Nongbri</w:t>
      </w:r>
      <w:proofErr w:type="spellEnd"/>
    </w:p>
    <w:p w:rsidR="00030147" w:rsidRDefault="00030147" w:rsidP="00030147">
      <w:pPr>
        <w:pStyle w:val="NormalWeb"/>
        <w:shd w:val="clear" w:color="auto" w:fill="FFFFFF"/>
        <w:spacing w:before="120" w:beforeAutospacing="0" w:after="120" w:afterAutospacing="0"/>
        <w:rPr>
          <w:rFonts w:ascii="Arial" w:hAnsi="Arial" w:cs="Arial"/>
          <w:color w:val="202122"/>
          <w:sz w:val="17"/>
          <w:szCs w:val="17"/>
        </w:rPr>
      </w:pPr>
      <w:r>
        <w:rPr>
          <w:noProof/>
        </w:rPr>
        <w:drawing>
          <wp:inline distT="0" distB="0" distL="0" distR="0">
            <wp:extent cx="5676900" cy="3726180"/>
            <wp:effectExtent l="19050" t="0" r="0" b="0"/>
            <wp:docPr id="42" name="Picture 42" descr="A Peek Into Some Of The World's Matrilineal Societies- SheThePeople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Peek Into Some Of The World's Matrilineal Societies- SheThePeople TV"/>
                    <pic:cNvPicPr>
                      <a:picLocks noChangeAspect="1" noChangeArrowheads="1"/>
                    </pic:cNvPicPr>
                  </pic:nvPicPr>
                  <pic:blipFill>
                    <a:blip r:embed="rId107"/>
                    <a:srcRect/>
                    <a:stretch>
                      <a:fillRect/>
                    </a:stretch>
                  </pic:blipFill>
                  <pic:spPr bwMode="auto">
                    <a:xfrm>
                      <a:off x="0" y="0"/>
                      <a:ext cx="5676900" cy="3726180"/>
                    </a:xfrm>
                    <a:prstGeom prst="rect">
                      <a:avLst/>
                    </a:prstGeom>
                    <a:noFill/>
                    <a:ln w="9525">
                      <a:noFill/>
                      <a:miter lim="800000"/>
                      <a:headEnd/>
                      <a:tailEnd/>
                    </a:ln>
                  </pic:spPr>
                </pic:pic>
              </a:graphicData>
            </a:graphic>
          </wp:inline>
        </w:drawing>
      </w:r>
    </w:p>
    <w:p w:rsidR="00030147" w:rsidRDefault="00030147" w:rsidP="00030147">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SRC = </w:t>
      </w:r>
      <w:hyperlink r:id="rId108" w:history="1">
        <w:r w:rsidRPr="006E637A">
          <w:rPr>
            <w:rStyle w:val="Hyperlink"/>
            <w:rFonts w:ascii="Arial" w:hAnsi="Arial" w:cs="Arial"/>
            <w:sz w:val="17"/>
            <w:szCs w:val="17"/>
          </w:rPr>
          <w:t>https://www.shethepeople.tv/wp-content/uploads/2017/04/Khasi-tribe.jpg</w:t>
        </w:r>
      </w:hyperlink>
    </w:p>
    <w:p w:rsidR="00030147" w:rsidRDefault="00030147" w:rsidP="00030147">
      <w:pPr>
        <w:pStyle w:val="NormalWeb"/>
        <w:shd w:val="clear" w:color="auto" w:fill="FFFFFF"/>
        <w:spacing w:before="120" w:beforeAutospacing="0" w:after="120" w:afterAutospacing="0"/>
        <w:rPr>
          <w:rFonts w:ascii="Arial" w:hAnsi="Arial" w:cs="Arial"/>
          <w:color w:val="202122"/>
          <w:sz w:val="17"/>
          <w:szCs w:val="17"/>
        </w:rPr>
      </w:pPr>
      <w:r>
        <w:rPr>
          <w:noProof/>
        </w:rPr>
        <w:drawing>
          <wp:inline distT="0" distB="0" distL="0" distR="0">
            <wp:extent cx="5943600" cy="3343275"/>
            <wp:effectExtent l="19050" t="0" r="0" b="0"/>
            <wp:docPr id="45" name="Picture 45" descr="5 Of The World's Surviving Matrilineal Socie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5 Of The World's Surviving Matrilineal Societies"/>
                    <pic:cNvPicPr>
                      <a:picLocks noChangeAspect="1" noChangeArrowheads="1"/>
                    </pic:cNvPicPr>
                  </pic:nvPicPr>
                  <pic:blipFill>
                    <a:blip r:embed="rId10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57F6D" w:rsidRDefault="00557F6D" w:rsidP="00030147">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SRC = </w:t>
      </w:r>
      <w:hyperlink r:id="rId110" w:history="1">
        <w:r w:rsidRPr="006E637A">
          <w:rPr>
            <w:rStyle w:val="Hyperlink"/>
            <w:rFonts w:ascii="Arial" w:hAnsi="Arial" w:cs="Arial"/>
            <w:sz w:val="17"/>
            <w:szCs w:val="17"/>
          </w:rPr>
          <w:t>https://www.topfivebuzz.com/wp-content/uploads/2017/04/khasi-tribe-of-India-1280x720.jpg</w:t>
        </w:r>
      </w:hyperlink>
    </w:p>
    <w:p w:rsidR="00557F6D" w:rsidRDefault="00557F6D" w:rsidP="00030147">
      <w:pPr>
        <w:pStyle w:val="NormalWeb"/>
        <w:shd w:val="clear" w:color="auto" w:fill="FFFFFF"/>
        <w:spacing w:before="120" w:beforeAutospacing="0" w:after="120" w:afterAutospacing="0"/>
        <w:rPr>
          <w:rFonts w:ascii="Arial" w:hAnsi="Arial" w:cs="Arial"/>
          <w:color w:val="202122"/>
          <w:sz w:val="17"/>
          <w:szCs w:val="17"/>
        </w:rPr>
      </w:pPr>
      <w:r>
        <w:rPr>
          <w:noProof/>
        </w:rPr>
        <w:lastRenderedPageBreak/>
        <w:drawing>
          <wp:inline distT="0" distB="0" distL="0" distR="0">
            <wp:extent cx="5425440" cy="3810000"/>
            <wp:effectExtent l="19050" t="0" r="3810" b="0"/>
            <wp:docPr id="48" name="Picture 48" descr="Know about Meghalaya's Khasi tribe, where the groom follows bride's home |  India News – India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Know about Meghalaya's Khasi tribe, where the groom follows bride's home |  India News – India TV"/>
                    <pic:cNvPicPr>
                      <a:picLocks noChangeAspect="1" noChangeArrowheads="1"/>
                    </pic:cNvPicPr>
                  </pic:nvPicPr>
                  <pic:blipFill>
                    <a:blip r:embed="rId111"/>
                    <a:srcRect/>
                    <a:stretch>
                      <a:fillRect/>
                    </a:stretch>
                  </pic:blipFill>
                  <pic:spPr bwMode="auto">
                    <a:xfrm>
                      <a:off x="0" y="0"/>
                      <a:ext cx="5425440" cy="3810000"/>
                    </a:xfrm>
                    <a:prstGeom prst="rect">
                      <a:avLst/>
                    </a:prstGeom>
                    <a:noFill/>
                    <a:ln w="9525">
                      <a:noFill/>
                      <a:miter lim="800000"/>
                      <a:headEnd/>
                      <a:tailEnd/>
                    </a:ln>
                  </pic:spPr>
                </pic:pic>
              </a:graphicData>
            </a:graphic>
          </wp:inline>
        </w:drawing>
      </w:r>
    </w:p>
    <w:p w:rsidR="00557F6D" w:rsidRDefault="00557F6D" w:rsidP="00030147">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SRC = </w:t>
      </w:r>
      <w:hyperlink r:id="rId112" w:history="1">
        <w:r w:rsidRPr="006E637A">
          <w:rPr>
            <w:rStyle w:val="Hyperlink"/>
            <w:rFonts w:ascii="Arial" w:hAnsi="Arial" w:cs="Arial"/>
            <w:sz w:val="17"/>
            <w:szCs w:val="17"/>
          </w:rPr>
          <w:t>https://resize.indiatvnews.com/en/resize/oldbucket/715_-/mainnational/In-Meghalaya-Kh29530.jpg</w:t>
        </w:r>
      </w:hyperlink>
    </w:p>
    <w:p w:rsidR="00557F6D" w:rsidRDefault="00557F6D" w:rsidP="00030147">
      <w:pPr>
        <w:pStyle w:val="NormalWeb"/>
        <w:shd w:val="clear" w:color="auto" w:fill="FFFFFF"/>
        <w:spacing w:before="120" w:beforeAutospacing="0" w:after="120" w:afterAutospacing="0"/>
        <w:rPr>
          <w:rFonts w:ascii="Arial" w:hAnsi="Arial" w:cs="Arial"/>
          <w:color w:val="202122"/>
          <w:sz w:val="17"/>
          <w:szCs w:val="17"/>
        </w:rPr>
      </w:pPr>
      <w:r>
        <w:rPr>
          <w:noProof/>
        </w:rPr>
        <w:drawing>
          <wp:inline distT="0" distB="0" distL="0" distR="0">
            <wp:extent cx="4953000" cy="2804160"/>
            <wp:effectExtent l="19050" t="0" r="0" b="0"/>
            <wp:docPr id="51" name="Picture 51" descr="Nongkrem Dance Festival-A Beauty of Meghalaya | Swadesi | Mad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ngkrem Dance Festival-A Beauty of Meghalaya | Swadesi | Made in India"/>
                    <pic:cNvPicPr>
                      <a:picLocks noChangeAspect="1" noChangeArrowheads="1"/>
                    </pic:cNvPicPr>
                  </pic:nvPicPr>
                  <pic:blipFill>
                    <a:blip r:embed="rId113"/>
                    <a:srcRect/>
                    <a:stretch>
                      <a:fillRect/>
                    </a:stretch>
                  </pic:blipFill>
                  <pic:spPr bwMode="auto">
                    <a:xfrm>
                      <a:off x="0" y="0"/>
                      <a:ext cx="4953000" cy="2804160"/>
                    </a:xfrm>
                    <a:prstGeom prst="rect">
                      <a:avLst/>
                    </a:prstGeom>
                    <a:noFill/>
                    <a:ln w="9525">
                      <a:noFill/>
                      <a:miter lim="800000"/>
                      <a:headEnd/>
                      <a:tailEnd/>
                    </a:ln>
                  </pic:spPr>
                </pic:pic>
              </a:graphicData>
            </a:graphic>
          </wp:inline>
        </w:drawing>
      </w:r>
    </w:p>
    <w:p w:rsidR="00557F6D" w:rsidRDefault="00557F6D" w:rsidP="00030147">
      <w:pPr>
        <w:pStyle w:val="NormalWeb"/>
        <w:shd w:val="clear" w:color="auto" w:fill="FFFFFF"/>
        <w:spacing w:before="120" w:beforeAutospacing="0" w:after="120" w:afterAutospacing="0"/>
        <w:rPr>
          <w:rFonts w:ascii="Arial" w:hAnsi="Arial" w:cs="Arial"/>
          <w:color w:val="202122"/>
          <w:sz w:val="17"/>
          <w:szCs w:val="17"/>
        </w:rPr>
      </w:pPr>
      <w:r>
        <w:rPr>
          <w:rFonts w:ascii="Arial" w:hAnsi="Arial" w:cs="Arial"/>
          <w:color w:val="202122"/>
          <w:sz w:val="17"/>
          <w:szCs w:val="17"/>
        </w:rPr>
        <w:t xml:space="preserve">SRC = </w:t>
      </w:r>
      <w:hyperlink r:id="rId114" w:history="1">
        <w:r w:rsidRPr="006E637A">
          <w:rPr>
            <w:rStyle w:val="Hyperlink"/>
            <w:rFonts w:ascii="Arial" w:hAnsi="Arial" w:cs="Arial"/>
            <w:sz w:val="17"/>
            <w:szCs w:val="17"/>
          </w:rPr>
          <w:t>https://www.swadesi.com/news/wp-content/uploads/2019/06/IMG-20181112-WA0043.jpg</w:t>
        </w:r>
      </w:hyperlink>
    </w:p>
    <w:p w:rsidR="00557F6D" w:rsidRDefault="00557F6D" w:rsidP="00030147">
      <w:pPr>
        <w:pStyle w:val="NormalWeb"/>
        <w:shd w:val="clear" w:color="auto" w:fill="FFFFFF"/>
        <w:spacing w:before="120" w:beforeAutospacing="0" w:after="120" w:afterAutospacing="0"/>
        <w:rPr>
          <w:rFonts w:ascii="Arial" w:hAnsi="Arial" w:cs="Arial"/>
          <w:color w:val="202122"/>
          <w:sz w:val="17"/>
          <w:szCs w:val="17"/>
        </w:rPr>
      </w:pPr>
    </w:p>
    <w:p w:rsidR="00030147" w:rsidRDefault="00030147" w:rsidP="00975614">
      <w:pPr>
        <w:pStyle w:val="NormalWeb"/>
        <w:shd w:val="clear" w:color="auto" w:fill="FFFFFF"/>
        <w:rPr>
          <w:rFonts w:ascii="georgia-regular" w:hAnsi="georgia-regular"/>
        </w:rPr>
      </w:pPr>
    </w:p>
    <w:p w:rsidR="00821AB4" w:rsidRPr="00821AB4" w:rsidRDefault="00821AB4" w:rsidP="00821AB4"/>
    <w:p w:rsidR="00975614" w:rsidRPr="00975614" w:rsidRDefault="00975614" w:rsidP="00975614"/>
    <w:p w:rsidR="00A8447C" w:rsidRDefault="00A8447C" w:rsidP="00A8447C"/>
    <w:p w:rsidR="00A8447C" w:rsidRDefault="00A8447C" w:rsidP="00A8447C"/>
    <w:sectPr w:rsidR="00A8447C" w:rsidSect="0031725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regular">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023FB8"/>
    <w:multiLevelType w:val="multilevel"/>
    <w:tmpl w:val="753E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3251488"/>
    <w:multiLevelType w:val="hybridMultilevel"/>
    <w:tmpl w:val="3042C070"/>
    <w:lvl w:ilvl="0" w:tplc="0409000F">
      <w:start w:val="1"/>
      <w:numFmt w:val="decimal"/>
      <w:lvlText w:val="%1."/>
      <w:lvlJc w:val="left"/>
      <w:pPr>
        <w:ind w:left="43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75614"/>
    <w:rsid w:val="00030147"/>
    <w:rsid w:val="000604E6"/>
    <w:rsid w:val="00191201"/>
    <w:rsid w:val="002F7DBB"/>
    <w:rsid w:val="00317251"/>
    <w:rsid w:val="003A6784"/>
    <w:rsid w:val="00505C47"/>
    <w:rsid w:val="00521F6E"/>
    <w:rsid w:val="00557F6D"/>
    <w:rsid w:val="00642EE4"/>
    <w:rsid w:val="00821AB4"/>
    <w:rsid w:val="008B0D8E"/>
    <w:rsid w:val="008D7529"/>
    <w:rsid w:val="00975614"/>
    <w:rsid w:val="00A8447C"/>
    <w:rsid w:val="00F107D1"/>
    <w:rsid w:val="00FE1B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251"/>
  </w:style>
  <w:style w:type="paragraph" w:styleId="Heading1">
    <w:name w:val="heading 1"/>
    <w:basedOn w:val="Normal"/>
    <w:next w:val="Normal"/>
    <w:link w:val="Heading1Char"/>
    <w:uiPriority w:val="9"/>
    <w:qFormat/>
    <w:rsid w:val="009756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67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67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56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561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7561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756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614"/>
    <w:rPr>
      <w:rFonts w:ascii="Tahoma" w:hAnsi="Tahoma" w:cs="Tahoma"/>
      <w:sz w:val="16"/>
      <w:szCs w:val="16"/>
    </w:rPr>
  </w:style>
  <w:style w:type="paragraph" w:styleId="NormalWeb">
    <w:name w:val="Normal (Web)"/>
    <w:basedOn w:val="Normal"/>
    <w:uiPriority w:val="99"/>
    <w:unhideWhenUsed/>
    <w:rsid w:val="0097561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21AB4"/>
    <w:rPr>
      <w:i/>
      <w:iCs/>
    </w:rPr>
  </w:style>
  <w:style w:type="character" w:styleId="Hyperlink">
    <w:name w:val="Hyperlink"/>
    <w:basedOn w:val="DefaultParagraphFont"/>
    <w:uiPriority w:val="99"/>
    <w:unhideWhenUsed/>
    <w:rsid w:val="00A8447C"/>
    <w:rPr>
      <w:color w:val="0000FF"/>
      <w:u w:val="single"/>
    </w:rPr>
  </w:style>
  <w:style w:type="character" w:customStyle="1" w:styleId="ipa">
    <w:name w:val="ipa"/>
    <w:basedOn w:val="DefaultParagraphFont"/>
    <w:rsid w:val="003A6784"/>
  </w:style>
  <w:style w:type="character" w:customStyle="1" w:styleId="Heading2Char">
    <w:name w:val="Heading 2 Char"/>
    <w:basedOn w:val="DefaultParagraphFont"/>
    <w:link w:val="Heading2"/>
    <w:uiPriority w:val="9"/>
    <w:rsid w:val="003A6784"/>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3A6784"/>
  </w:style>
  <w:style w:type="character" w:customStyle="1" w:styleId="mw-editsection">
    <w:name w:val="mw-editsection"/>
    <w:basedOn w:val="DefaultParagraphFont"/>
    <w:rsid w:val="003A6784"/>
  </w:style>
  <w:style w:type="character" w:customStyle="1" w:styleId="mw-editsection-bracket">
    <w:name w:val="mw-editsection-bracket"/>
    <w:basedOn w:val="DefaultParagraphFont"/>
    <w:rsid w:val="003A6784"/>
  </w:style>
  <w:style w:type="character" w:customStyle="1" w:styleId="Heading3Char">
    <w:name w:val="Heading 3 Char"/>
    <w:basedOn w:val="DefaultParagraphFont"/>
    <w:link w:val="Heading3"/>
    <w:uiPriority w:val="9"/>
    <w:rsid w:val="003A6784"/>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33311515">
      <w:bodyDiv w:val="1"/>
      <w:marLeft w:val="0"/>
      <w:marRight w:val="0"/>
      <w:marTop w:val="0"/>
      <w:marBottom w:val="0"/>
      <w:divBdr>
        <w:top w:val="none" w:sz="0" w:space="0" w:color="auto"/>
        <w:left w:val="none" w:sz="0" w:space="0" w:color="auto"/>
        <w:bottom w:val="none" w:sz="0" w:space="0" w:color="auto"/>
        <w:right w:val="none" w:sz="0" w:space="0" w:color="auto"/>
      </w:divBdr>
    </w:div>
    <w:div w:id="321203884">
      <w:bodyDiv w:val="1"/>
      <w:marLeft w:val="0"/>
      <w:marRight w:val="0"/>
      <w:marTop w:val="0"/>
      <w:marBottom w:val="0"/>
      <w:divBdr>
        <w:top w:val="none" w:sz="0" w:space="0" w:color="auto"/>
        <w:left w:val="none" w:sz="0" w:space="0" w:color="auto"/>
        <w:bottom w:val="none" w:sz="0" w:space="0" w:color="auto"/>
        <w:right w:val="none" w:sz="0" w:space="0" w:color="auto"/>
      </w:divBdr>
    </w:div>
    <w:div w:id="363866915">
      <w:bodyDiv w:val="1"/>
      <w:marLeft w:val="0"/>
      <w:marRight w:val="0"/>
      <w:marTop w:val="0"/>
      <w:marBottom w:val="0"/>
      <w:divBdr>
        <w:top w:val="none" w:sz="0" w:space="0" w:color="auto"/>
        <w:left w:val="none" w:sz="0" w:space="0" w:color="auto"/>
        <w:bottom w:val="none" w:sz="0" w:space="0" w:color="auto"/>
        <w:right w:val="none" w:sz="0" w:space="0" w:color="auto"/>
      </w:divBdr>
    </w:div>
    <w:div w:id="548230806">
      <w:bodyDiv w:val="1"/>
      <w:marLeft w:val="0"/>
      <w:marRight w:val="0"/>
      <w:marTop w:val="0"/>
      <w:marBottom w:val="0"/>
      <w:divBdr>
        <w:top w:val="none" w:sz="0" w:space="0" w:color="auto"/>
        <w:left w:val="none" w:sz="0" w:space="0" w:color="auto"/>
        <w:bottom w:val="none" w:sz="0" w:space="0" w:color="auto"/>
        <w:right w:val="none" w:sz="0" w:space="0" w:color="auto"/>
      </w:divBdr>
    </w:div>
    <w:div w:id="594169329">
      <w:bodyDiv w:val="1"/>
      <w:marLeft w:val="0"/>
      <w:marRight w:val="0"/>
      <w:marTop w:val="0"/>
      <w:marBottom w:val="0"/>
      <w:divBdr>
        <w:top w:val="none" w:sz="0" w:space="0" w:color="auto"/>
        <w:left w:val="none" w:sz="0" w:space="0" w:color="auto"/>
        <w:bottom w:val="none" w:sz="0" w:space="0" w:color="auto"/>
        <w:right w:val="none" w:sz="0" w:space="0" w:color="auto"/>
      </w:divBdr>
    </w:div>
    <w:div w:id="1294672706">
      <w:bodyDiv w:val="1"/>
      <w:marLeft w:val="0"/>
      <w:marRight w:val="0"/>
      <w:marTop w:val="0"/>
      <w:marBottom w:val="0"/>
      <w:divBdr>
        <w:top w:val="none" w:sz="0" w:space="0" w:color="auto"/>
        <w:left w:val="none" w:sz="0" w:space="0" w:color="auto"/>
        <w:bottom w:val="none" w:sz="0" w:space="0" w:color="auto"/>
        <w:right w:val="none" w:sz="0" w:space="0" w:color="auto"/>
      </w:divBdr>
      <w:divsChild>
        <w:div w:id="756436603">
          <w:marLeft w:val="336"/>
          <w:marRight w:val="0"/>
          <w:marTop w:val="120"/>
          <w:marBottom w:val="312"/>
          <w:divBdr>
            <w:top w:val="none" w:sz="0" w:space="0" w:color="auto"/>
            <w:left w:val="none" w:sz="0" w:space="0" w:color="auto"/>
            <w:bottom w:val="none" w:sz="0" w:space="0" w:color="auto"/>
            <w:right w:val="none" w:sz="0" w:space="0" w:color="auto"/>
          </w:divBdr>
          <w:divsChild>
            <w:div w:id="893127919">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1663505076">
          <w:marLeft w:val="0"/>
          <w:marRight w:val="0"/>
          <w:marTop w:val="0"/>
          <w:marBottom w:val="120"/>
          <w:divBdr>
            <w:top w:val="none" w:sz="0" w:space="0" w:color="auto"/>
            <w:left w:val="none" w:sz="0" w:space="0" w:color="auto"/>
            <w:bottom w:val="none" w:sz="0" w:space="0" w:color="auto"/>
            <w:right w:val="none" w:sz="0" w:space="0" w:color="auto"/>
          </w:divBdr>
        </w:div>
        <w:div w:id="672992369">
          <w:marLeft w:val="0"/>
          <w:marRight w:val="336"/>
          <w:marTop w:val="120"/>
          <w:marBottom w:val="312"/>
          <w:divBdr>
            <w:top w:val="none" w:sz="0" w:space="0" w:color="auto"/>
            <w:left w:val="none" w:sz="0" w:space="0" w:color="auto"/>
            <w:bottom w:val="none" w:sz="0" w:space="0" w:color="auto"/>
            <w:right w:val="none" w:sz="0" w:space="0" w:color="auto"/>
          </w:divBdr>
          <w:divsChild>
            <w:div w:id="2121796269">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662200422">
          <w:marLeft w:val="0"/>
          <w:marRight w:val="336"/>
          <w:marTop w:val="120"/>
          <w:marBottom w:val="312"/>
          <w:divBdr>
            <w:top w:val="none" w:sz="0" w:space="0" w:color="auto"/>
            <w:left w:val="none" w:sz="0" w:space="0" w:color="auto"/>
            <w:bottom w:val="none" w:sz="0" w:space="0" w:color="auto"/>
            <w:right w:val="none" w:sz="0" w:space="0" w:color="auto"/>
          </w:divBdr>
          <w:divsChild>
            <w:div w:id="1477646836">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260725355">
          <w:marLeft w:val="336"/>
          <w:marRight w:val="0"/>
          <w:marTop w:val="120"/>
          <w:marBottom w:val="312"/>
          <w:divBdr>
            <w:top w:val="none" w:sz="0" w:space="0" w:color="auto"/>
            <w:left w:val="none" w:sz="0" w:space="0" w:color="auto"/>
            <w:bottom w:val="none" w:sz="0" w:space="0" w:color="auto"/>
            <w:right w:val="none" w:sz="0" w:space="0" w:color="auto"/>
          </w:divBdr>
          <w:divsChild>
            <w:div w:id="1452090948">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24059353">
          <w:marLeft w:val="336"/>
          <w:marRight w:val="0"/>
          <w:marTop w:val="120"/>
          <w:marBottom w:val="312"/>
          <w:divBdr>
            <w:top w:val="none" w:sz="0" w:space="0" w:color="auto"/>
            <w:left w:val="none" w:sz="0" w:space="0" w:color="auto"/>
            <w:bottom w:val="none" w:sz="0" w:space="0" w:color="auto"/>
            <w:right w:val="none" w:sz="0" w:space="0" w:color="auto"/>
          </w:divBdr>
          <w:divsChild>
            <w:div w:id="1267931898">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1426152243">
          <w:marLeft w:val="336"/>
          <w:marRight w:val="0"/>
          <w:marTop w:val="120"/>
          <w:marBottom w:val="312"/>
          <w:divBdr>
            <w:top w:val="none" w:sz="0" w:space="0" w:color="auto"/>
            <w:left w:val="none" w:sz="0" w:space="0" w:color="auto"/>
            <w:bottom w:val="none" w:sz="0" w:space="0" w:color="auto"/>
            <w:right w:val="none" w:sz="0" w:space="0" w:color="auto"/>
          </w:divBdr>
          <w:divsChild>
            <w:div w:id="671563175">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227571479">
          <w:marLeft w:val="336"/>
          <w:marRight w:val="0"/>
          <w:marTop w:val="120"/>
          <w:marBottom w:val="312"/>
          <w:divBdr>
            <w:top w:val="none" w:sz="0" w:space="0" w:color="auto"/>
            <w:left w:val="none" w:sz="0" w:space="0" w:color="auto"/>
            <w:bottom w:val="none" w:sz="0" w:space="0" w:color="auto"/>
            <w:right w:val="none" w:sz="0" w:space="0" w:color="auto"/>
          </w:divBdr>
          <w:divsChild>
            <w:div w:id="1688293585">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432622247">
      <w:bodyDiv w:val="1"/>
      <w:marLeft w:val="0"/>
      <w:marRight w:val="0"/>
      <w:marTop w:val="0"/>
      <w:marBottom w:val="0"/>
      <w:divBdr>
        <w:top w:val="none" w:sz="0" w:space="0" w:color="auto"/>
        <w:left w:val="none" w:sz="0" w:space="0" w:color="auto"/>
        <w:bottom w:val="none" w:sz="0" w:space="0" w:color="auto"/>
        <w:right w:val="none" w:sz="0" w:space="0" w:color="auto"/>
      </w:divBdr>
    </w:div>
    <w:div w:id="1634289857">
      <w:bodyDiv w:val="1"/>
      <w:marLeft w:val="0"/>
      <w:marRight w:val="0"/>
      <w:marTop w:val="0"/>
      <w:marBottom w:val="0"/>
      <w:divBdr>
        <w:top w:val="none" w:sz="0" w:space="0" w:color="auto"/>
        <w:left w:val="none" w:sz="0" w:space="0" w:color="auto"/>
        <w:bottom w:val="none" w:sz="0" w:space="0" w:color="auto"/>
        <w:right w:val="none" w:sz="0" w:space="0" w:color="auto"/>
      </w:divBdr>
    </w:div>
    <w:div w:id="1643385245">
      <w:bodyDiv w:val="1"/>
      <w:marLeft w:val="0"/>
      <w:marRight w:val="0"/>
      <w:marTop w:val="0"/>
      <w:marBottom w:val="0"/>
      <w:divBdr>
        <w:top w:val="none" w:sz="0" w:space="0" w:color="auto"/>
        <w:left w:val="none" w:sz="0" w:space="0" w:color="auto"/>
        <w:bottom w:val="none" w:sz="0" w:space="0" w:color="auto"/>
        <w:right w:val="none" w:sz="0" w:space="0" w:color="auto"/>
      </w:divBdr>
    </w:div>
    <w:div w:id="200134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arawas_(Andaman_Islands)" TargetMode="External"/><Relationship Id="rId21" Type="http://schemas.openxmlformats.org/officeDocument/2006/relationships/hyperlink" Target="https://en.wikipedia.org/wiki/Monitor_lizard" TargetMode="External"/><Relationship Id="rId42" Type="http://schemas.openxmlformats.org/officeDocument/2006/relationships/image" Target="media/image2.jpeg"/><Relationship Id="rId47" Type="http://schemas.openxmlformats.org/officeDocument/2006/relationships/hyperlink" Target="https://i2.wp.com/indiathedestiny.com/wp-content/uploads/2016/03/jarawa-e1458012096519.jpg?resize=600%2C402" TargetMode="External"/><Relationship Id="rId63" Type="http://schemas.openxmlformats.org/officeDocument/2006/relationships/hyperlink" Target="https://www.thehindu.com/thread/arts-culture-society/article8024962.ece" TargetMode="External"/><Relationship Id="rId68" Type="http://schemas.openxmlformats.org/officeDocument/2006/relationships/image" Target="media/image9.jpeg"/><Relationship Id="rId84" Type="http://schemas.openxmlformats.org/officeDocument/2006/relationships/hyperlink" Target="https://en.wikipedia.org/wiki/South_Asia" TargetMode="External"/><Relationship Id="rId89" Type="http://schemas.openxmlformats.org/officeDocument/2006/relationships/hyperlink" Target="https://en.wikipedia.org/wiki/Peopling_of_India" TargetMode="External"/><Relationship Id="rId112" Type="http://schemas.openxmlformats.org/officeDocument/2006/relationships/hyperlink" Target="https://resize.indiatvnews.com/en/resize/oldbucket/715_-/mainnational/In-Meghalaya-Kh29530.jpg" TargetMode="External"/><Relationship Id="rId16" Type="http://schemas.openxmlformats.org/officeDocument/2006/relationships/hyperlink" Target="https://en.wikipedia.org/wiki/Ancient_history" TargetMode="External"/><Relationship Id="rId107" Type="http://schemas.openxmlformats.org/officeDocument/2006/relationships/image" Target="media/image13.jpeg"/><Relationship Id="rId11" Type="http://schemas.openxmlformats.org/officeDocument/2006/relationships/hyperlink" Target="https://en.wikipedia.org/wiki/Jarawas_(Andaman_Islands)" TargetMode="External"/><Relationship Id="rId24" Type="http://schemas.openxmlformats.org/officeDocument/2006/relationships/hyperlink" Target="https://en.wikipedia.org/wiki/Dugong" TargetMode="External"/><Relationship Id="rId32" Type="http://schemas.openxmlformats.org/officeDocument/2006/relationships/hyperlink" Target="https://en.wikipedia.org/wiki/Jarawas_(Andaman_Islands)" TargetMode="External"/><Relationship Id="rId37" Type="http://schemas.openxmlformats.org/officeDocument/2006/relationships/hyperlink" Target="https://en.wikipedia.org/wiki/Society_for_Andaman_and_Nicobar_Ecology" TargetMode="External"/><Relationship Id="rId40" Type="http://schemas.openxmlformats.org/officeDocument/2006/relationships/hyperlink" Target="https://en.wikipedia.org/wiki/Jarawas_(Andaman_Islands)" TargetMode="External"/><Relationship Id="rId45" Type="http://schemas.openxmlformats.org/officeDocument/2006/relationships/hyperlink" Target="https://timesofindia.indiatimes.com/photo/44926323.cms" TargetMode="External"/><Relationship Id="rId53" Type="http://schemas.openxmlformats.org/officeDocument/2006/relationships/hyperlink" Target="https://www.indiatimes.com/culture/who-we-are/7-weird-indian-tribal-traditions-thatll-make-you-go-wtf-232282.html" TargetMode="External"/><Relationship Id="rId58" Type="http://schemas.openxmlformats.org/officeDocument/2006/relationships/hyperlink" Target="https://en.wikipedia.org/wiki/Chenchu_people" TargetMode="External"/><Relationship Id="rId66" Type="http://schemas.openxmlformats.org/officeDocument/2006/relationships/image" Target="media/image8.jpeg"/><Relationship Id="rId74" Type="http://schemas.openxmlformats.org/officeDocument/2006/relationships/image" Target="media/image12.jpeg"/><Relationship Id="rId79" Type="http://schemas.openxmlformats.org/officeDocument/2006/relationships/hyperlink" Target="https://en.wikipedia.org/wiki/India" TargetMode="External"/><Relationship Id="rId87" Type="http://schemas.openxmlformats.org/officeDocument/2006/relationships/hyperlink" Target="https://en.wikipedia.org/wiki/Khasi_people" TargetMode="External"/><Relationship Id="rId102" Type="http://schemas.openxmlformats.org/officeDocument/2006/relationships/hyperlink" Target="https://en.wikipedia.org/wiki/Khasi_people" TargetMode="External"/><Relationship Id="rId110" Type="http://schemas.openxmlformats.org/officeDocument/2006/relationships/hyperlink" Target="https://www.topfivebuzz.com/wp-content/uploads/2017/04/khasi-tribe-of-India-1280x720.jpg"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Dravidian_languages" TargetMode="External"/><Relationship Id="rId82" Type="http://schemas.openxmlformats.org/officeDocument/2006/relationships/hyperlink" Target="https://en.wikipedia.org/wiki/Meghalaya" TargetMode="External"/><Relationship Id="rId90" Type="http://schemas.openxmlformats.org/officeDocument/2006/relationships/hyperlink" Target="https://en.wikipedia.org/wiki/Wilhelm_Schmidt_(linguist)" TargetMode="External"/><Relationship Id="rId95" Type="http://schemas.openxmlformats.org/officeDocument/2006/relationships/hyperlink" Target="https://en.wikipedia.org/wiki/Thai_language" TargetMode="External"/><Relationship Id="rId19" Type="http://schemas.openxmlformats.org/officeDocument/2006/relationships/hyperlink" Target="https://en.wikipedia.org/wiki/Jarawas_(Andaman_Islands)" TargetMode="External"/><Relationship Id="rId14" Type="http://schemas.openxmlformats.org/officeDocument/2006/relationships/hyperlink" Target="https://en.wikipedia.org/wiki/South_Andaman_Island" TargetMode="External"/><Relationship Id="rId22" Type="http://schemas.openxmlformats.org/officeDocument/2006/relationships/hyperlink" Target="https://en.wikipedia.org/wiki/Jarawas_(Andaman_Islands)" TargetMode="External"/><Relationship Id="rId27" Type="http://schemas.openxmlformats.org/officeDocument/2006/relationships/hyperlink" Target="https://en.wikipedia.org/wiki/Jarawas_(Andaman_Islands)" TargetMode="External"/><Relationship Id="rId30" Type="http://schemas.openxmlformats.org/officeDocument/2006/relationships/hyperlink" Target="https://en.wikipedia.org/wiki/Jarawas_(Andaman_Islands)" TargetMode="External"/><Relationship Id="rId35" Type="http://schemas.openxmlformats.org/officeDocument/2006/relationships/hyperlink" Target="https://en.wikipedia.org/wiki/Supreme_Court_of_India" TargetMode="External"/><Relationship Id="rId43" Type="http://schemas.openxmlformats.org/officeDocument/2006/relationships/hyperlink" Target="https://i.pinimg.com/originals/93/87/d7/9387d782c97668faf5bcabc8f02fde7c.jpg" TargetMode="External"/><Relationship Id="rId48" Type="http://schemas.openxmlformats.org/officeDocument/2006/relationships/image" Target="media/image5.jpeg"/><Relationship Id="rId56" Type="http://schemas.openxmlformats.org/officeDocument/2006/relationships/hyperlink" Target="https://en.wikipedia.org/wiki/Andhra_Pradesh" TargetMode="External"/><Relationship Id="rId64" Type="http://schemas.openxmlformats.org/officeDocument/2006/relationships/image" Target="media/image7.jpeg"/><Relationship Id="rId69" Type="http://schemas.openxmlformats.org/officeDocument/2006/relationships/hyperlink" Target="https://cdn.telanganatoday.com/wp-content/uploads/2020/05/Chenchus.jpg" TargetMode="External"/><Relationship Id="rId77" Type="http://schemas.openxmlformats.org/officeDocument/2006/relationships/hyperlink" Target="https://www.indiatimes.com/culture/who-we-are/7-weird-indian-tribal-traditions-thatll-make-you-go-wtf-232282.html" TargetMode="External"/><Relationship Id="rId100" Type="http://schemas.openxmlformats.org/officeDocument/2006/relationships/hyperlink" Target="https://en.wikipedia.org/wiki/Khasi_people" TargetMode="External"/><Relationship Id="rId105" Type="http://schemas.openxmlformats.org/officeDocument/2006/relationships/hyperlink" Target="https://en.wikipedia.org/wiki/Anglicanism" TargetMode="External"/><Relationship Id="rId113" Type="http://schemas.openxmlformats.org/officeDocument/2006/relationships/image" Target="media/image16.jpeg"/><Relationship Id="rId8" Type="http://schemas.openxmlformats.org/officeDocument/2006/relationships/hyperlink" Target="https://www.indiatimes.com/culture/who-we-are/7-weird-indian-tribal-traditions-thatll-make-you-go-wtf-232282.html" TargetMode="External"/><Relationship Id="rId51" Type="http://schemas.openxmlformats.org/officeDocument/2006/relationships/hyperlink" Target="https://www.storypick.com/tribes-in-india/" TargetMode="External"/><Relationship Id="rId72" Type="http://schemas.openxmlformats.org/officeDocument/2006/relationships/image" Target="media/image11.jpeg"/><Relationship Id="rId80" Type="http://schemas.openxmlformats.org/officeDocument/2006/relationships/hyperlink" Target="https://en.wikipedia.org/wiki/Assam" TargetMode="External"/><Relationship Id="rId85" Type="http://schemas.openxmlformats.org/officeDocument/2006/relationships/hyperlink" Target="https://en.wikipedia.org/wiki/Scheduled_Castes_and_Scheduled_Tribes" TargetMode="External"/><Relationship Id="rId93" Type="http://schemas.openxmlformats.org/officeDocument/2006/relationships/hyperlink" Target="https://en.wikipedia.org/wiki/Palaung_language" TargetMode="External"/><Relationship Id="rId98" Type="http://schemas.openxmlformats.org/officeDocument/2006/relationships/hyperlink" Target="https://en.wikipedia.org/wiki/Thomas_Jones_(missionary)" TargetMode="External"/><Relationship Id="rId3" Type="http://schemas.openxmlformats.org/officeDocument/2006/relationships/styles" Target="styles.xml"/><Relationship Id="rId12" Type="http://schemas.openxmlformats.org/officeDocument/2006/relationships/hyperlink" Target="https://en.wikipedia.org/wiki/Andamanese_peoples" TargetMode="External"/><Relationship Id="rId17" Type="http://schemas.openxmlformats.org/officeDocument/2006/relationships/hyperlink" Target="https://en.wikipedia.org/wiki/Jarawas_(Andaman_Islands)" TargetMode="External"/><Relationship Id="rId25" Type="http://schemas.openxmlformats.org/officeDocument/2006/relationships/hyperlink" Target="https://en.wikipedia.org/wiki/Areca" TargetMode="External"/><Relationship Id="rId33" Type="http://schemas.openxmlformats.org/officeDocument/2006/relationships/hyperlink" Target="https://en.wikipedia.org/wiki/Poaching" TargetMode="External"/><Relationship Id="rId38" Type="http://schemas.openxmlformats.org/officeDocument/2006/relationships/hyperlink" Target="https://en.wikipedia.org/wiki/Bombay_Natural_History_Society" TargetMode="External"/><Relationship Id="rId46" Type="http://schemas.openxmlformats.org/officeDocument/2006/relationships/image" Target="media/image4.jpeg"/><Relationship Id="rId59" Type="http://schemas.openxmlformats.org/officeDocument/2006/relationships/hyperlink" Target="https://en.wikipedia.org/wiki/Adivasi" TargetMode="External"/><Relationship Id="rId67" Type="http://schemas.openxmlformats.org/officeDocument/2006/relationships/hyperlink" Target="https://timesofindia.indiatimes.com/thumb/msid-77842648,width-1200,height-900,resizemode-4/.jpg" TargetMode="External"/><Relationship Id="rId103" Type="http://schemas.openxmlformats.org/officeDocument/2006/relationships/hyperlink" Target="https://en.wikipedia.org/wiki/Khasi_people" TargetMode="External"/><Relationship Id="rId108" Type="http://schemas.openxmlformats.org/officeDocument/2006/relationships/hyperlink" Target="https://www.shethepeople.tv/wp-content/uploads/2017/04/Khasi-tribe.jpg" TargetMode="External"/><Relationship Id="rId116" Type="http://schemas.openxmlformats.org/officeDocument/2006/relationships/theme" Target="theme/theme1.xml"/><Relationship Id="rId20" Type="http://schemas.openxmlformats.org/officeDocument/2006/relationships/hyperlink" Target="https://en.wikipedia.org/wiki/Jarawas_(Andaman_Islands)" TargetMode="External"/><Relationship Id="rId41" Type="http://schemas.openxmlformats.org/officeDocument/2006/relationships/hyperlink" Target="https://en.wikipedia.org/wiki/Jarawas_(Andaman_Islands)" TargetMode="External"/><Relationship Id="rId54" Type="http://schemas.openxmlformats.org/officeDocument/2006/relationships/hyperlink" Target="https://en.wikipedia.org/wiki/Scheduled_Castes_and_Scheduled_Tribes" TargetMode="External"/><Relationship Id="rId62" Type="http://schemas.openxmlformats.org/officeDocument/2006/relationships/hyperlink" Target="https://en.wikipedia.org/wiki/Chenchu_people" TargetMode="External"/><Relationship Id="rId70" Type="http://schemas.openxmlformats.org/officeDocument/2006/relationships/image" Target="media/image10.jpeg"/><Relationship Id="rId75" Type="http://schemas.openxmlformats.org/officeDocument/2006/relationships/hyperlink" Target="https://www.storypick.com/tribes-in-india/" TargetMode="External"/><Relationship Id="rId83" Type="http://schemas.openxmlformats.org/officeDocument/2006/relationships/hyperlink" Target="https://en.wikipedia.org/wiki/Austroasiatic" TargetMode="External"/><Relationship Id="rId88" Type="http://schemas.openxmlformats.org/officeDocument/2006/relationships/hyperlink" Target="https://en.wikipedia.org/wiki/Wikipedia:Manual_of_Style/Words_to_watch" TargetMode="External"/><Relationship Id="rId91" Type="http://schemas.openxmlformats.org/officeDocument/2006/relationships/hyperlink" Target="https://en.wikipedia.org/wiki/Mon%E2%80%93Khmer_languages" TargetMode="External"/><Relationship Id="rId96" Type="http://schemas.openxmlformats.org/officeDocument/2006/relationships/hyperlink" Target="https://en.wikipedia.org/wiki/Sino-Tibetan_languages" TargetMode="External"/><Relationship Id="rId11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Middle_Andaman_Island" TargetMode="External"/><Relationship Id="rId23" Type="http://schemas.openxmlformats.org/officeDocument/2006/relationships/hyperlink" Target="https://en.wikipedia.org/wiki/Mollusca" TargetMode="External"/><Relationship Id="rId28" Type="http://schemas.openxmlformats.org/officeDocument/2006/relationships/hyperlink" Target="https://en.wikipedia.org/wiki/Great_Andaman_Trunk_Road" TargetMode="External"/><Relationship Id="rId36" Type="http://schemas.openxmlformats.org/officeDocument/2006/relationships/hyperlink" Target="https://en.wikipedia.org/wiki/Public_Interest_Litigation" TargetMode="External"/><Relationship Id="rId49" Type="http://schemas.openxmlformats.org/officeDocument/2006/relationships/hyperlink" Target="https://c.files.bbci.co.uk/11CA1/production/_104456827_gettyimages-175095735-1.jpg" TargetMode="External"/><Relationship Id="rId57" Type="http://schemas.openxmlformats.org/officeDocument/2006/relationships/hyperlink" Target="https://en.wikipedia.org/wiki/Karnataka" TargetMode="External"/><Relationship Id="rId106" Type="http://schemas.openxmlformats.org/officeDocument/2006/relationships/hyperlink" Target="https://en.wikipedia.org/wiki/Presbyterianism" TargetMode="External"/><Relationship Id="rId114" Type="http://schemas.openxmlformats.org/officeDocument/2006/relationships/hyperlink" Target="https://www.swadesi.com/news/wp-content/uploads/2019/06/IMG-20181112-WA0043.jpg" TargetMode="External"/><Relationship Id="rId10" Type="http://schemas.openxmlformats.org/officeDocument/2006/relationships/hyperlink" Target="https://en.wikipedia.org/wiki/Help:IPA" TargetMode="External"/><Relationship Id="rId31" Type="http://schemas.openxmlformats.org/officeDocument/2006/relationships/hyperlink" Target="https://en.wikipedia.org/wiki/Measles" TargetMode="External"/><Relationship Id="rId44" Type="http://schemas.openxmlformats.org/officeDocument/2006/relationships/image" Target="media/image3.jpeg"/><Relationship Id="rId52" Type="http://schemas.openxmlformats.org/officeDocument/2006/relationships/hyperlink" Target="https://www.indiatimes.com/culture/who-we-are/7-weird-indian-tribal-traditions-thatll-make-you-go-wtf-232282.html" TargetMode="External"/><Relationship Id="rId60" Type="http://schemas.openxmlformats.org/officeDocument/2006/relationships/hyperlink" Target="https://en.wikipedia.org/wiki/Hunter-gatherer" TargetMode="External"/><Relationship Id="rId65" Type="http://schemas.openxmlformats.org/officeDocument/2006/relationships/hyperlink" Target="https://www.thehindu.com/news/cities/Vijayawada/iy1xc4/article28736721.ece/ALTERNATES/LANDSCAPE_1200/indianfamily" TargetMode="External"/><Relationship Id="rId73" Type="http://schemas.openxmlformats.org/officeDocument/2006/relationships/hyperlink" Target="https://static.toiimg.com/img/71031838/Master.jpg" TargetMode="External"/><Relationship Id="rId78" Type="http://schemas.openxmlformats.org/officeDocument/2006/relationships/hyperlink" Target="https://en.wikipedia.org/wiki/Meghalaya" TargetMode="External"/><Relationship Id="rId81" Type="http://schemas.openxmlformats.org/officeDocument/2006/relationships/hyperlink" Target="https://en.wikipedia.org/wiki/Bangladesh" TargetMode="External"/><Relationship Id="rId86" Type="http://schemas.openxmlformats.org/officeDocument/2006/relationships/hyperlink" Target="https://en.wikipedia.org/wiki/Khasi_people" TargetMode="External"/><Relationship Id="rId94" Type="http://schemas.openxmlformats.org/officeDocument/2006/relationships/hyperlink" Target="https://en.wikipedia.org/wiki/Khmer_language" TargetMode="External"/><Relationship Id="rId99" Type="http://schemas.openxmlformats.org/officeDocument/2006/relationships/hyperlink" Target="https://en.wikipedia.org/wiki/Sarong" TargetMode="External"/><Relationship Id="rId101" Type="http://schemas.openxmlformats.org/officeDocument/2006/relationships/hyperlink" Target="https://en.wikipedia.org/w/index.php?title=Khasi_people&amp;action=edit&amp;section=10" TargetMode="External"/><Relationship Id="rId4" Type="http://schemas.openxmlformats.org/officeDocument/2006/relationships/settings" Target="settings.xml"/><Relationship Id="rId9" Type="http://schemas.openxmlformats.org/officeDocument/2006/relationships/hyperlink" Target="https://www.indiatimes.com/culture/who-we-are/7-weird-indian-tribal-traditions-thatll-make-you-go-wtf-232282.html" TargetMode="External"/><Relationship Id="rId13" Type="http://schemas.openxmlformats.org/officeDocument/2006/relationships/hyperlink" Target="https://en.wikipedia.org/wiki/Andaman_Islands" TargetMode="External"/><Relationship Id="rId18" Type="http://schemas.openxmlformats.org/officeDocument/2006/relationships/hyperlink" Target="https://en.wikipedia.org/wiki/Jarawas_(Andaman_Islands)" TargetMode="External"/><Relationship Id="rId39" Type="http://schemas.openxmlformats.org/officeDocument/2006/relationships/hyperlink" Target="https://en.wikipedia.org/wiki/Jarawas_(Andaman_Islands)" TargetMode="External"/><Relationship Id="rId109" Type="http://schemas.openxmlformats.org/officeDocument/2006/relationships/image" Target="media/image14.jpeg"/><Relationship Id="rId34" Type="http://schemas.openxmlformats.org/officeDocument/2006/relationships/hyperlink" Target="https://en.wikipedia.org/wiki/Calcutta_High_Court" TargetMode="External"/><Relationship Id="rId50" Type="http://schemas.openxmlformats.org/officeDocument/2006/relationships/image" Target="media/image6.jpeg"/><Relationship Id="rId55" Type="http://schemas.openxmlformats.org/officeDocument/2006/relationships/hyperlink" Target="https://en.wikipedia.org/wiki/India" TargetMode="External"/><Relationship Id="rId76" Type="http://schemas.openxmlformats.org/officeDocument/2006/relationships/hyperlink" Target="https://www.indiatimes.com/culture/who-we-are/7-weird-indian-tribal-traditions-thatll-make-you-go-wtf-232282.html" TargetMode="External"/><Relationship Id="rId97" Type="http://schemas.openxmlformats.org/officeDocument/2006/relationships/hyperlink" Target="https://en.wikipedia.org/wiki/Old_Chinese" TargetMode="External"/><Relationship Id="rId104" Type="http://schemas.openxmlformats.org/officeDocument/2006/relationships/hyperlink" Target="https://en.wikipedia.org/wiki/Catholic_Church" TargetMode="External"/><Relationship Id="rId7" Type="http://schemas.openxmlformats.org/officeDocument/2006/relationships/hyperlink" Target="https://www.storypick.com/tribes-in-india/" TargetMode="External"/><Relationship Id="rId71" Type="http://schemas.openxmlformats.org/officeDocument/2006/relationships/hyperlink" Target="https://th.thgim.com/migration_catalog/article10021473.ece/alternates/LANDSCAPE_435/ChenchuTitle" TargetMode="External"/><Relationship Id="rId92" Type="http://schemas.openxmlformats.org/officeDocument/2006/relationships/hyperlink" Target="https://en.wikipedia.org/wiki/Holocene" TargetMode="External"/><Relationship Id="rId2" Type="http://schemas.openxmlformats.org/officeDocument/2006/relationships/numbering" Target="numbering.xml"/><Relationship Id="rId29" Type="http://schemas.openxmlformats.org/officeDocument/2006/relationships/hyperlink" Target="https://en.wikipedia.org/wiki/Jarawas_(Andaman_Isla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7A5B2-B00F-4D59-8C9A-A7A72950B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17</Pages>
  <Words>5338</Words>
  <Characters>30430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Umang Rana</dc:creator>
  <cp:lastModifiedBy>Umang Rana</cp:lastModifiedBy>
  <cp:revision>10</cp:revision>
  <dcterms:created xsi:type="dcterms:W3CDTF">2020-09-20T10:26:00Z</dcterms:created>
  <dcterms:modified xsi:type="dcterms:W3CDTF">2020-09-24T07:17:00Z</dcterms:modified>
</cp:coreProperties>
</file>