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EADA" w14:textId="5C4F8E60" w:rsidR="007643D9" w:rsidRDefault="00000000">
      <w:pPr>
        <w:spacing w:after="0"/>
        <w:ind w:left="-5" w:right="2"/>
      </w:pPr>
      <w:r>
        <w:t xml:space="preserve">NAME :  </w:t>
      </w:r>
      <w:r w:rsidR="005E0473">
        <w:t>K.Avinash</w:t>
      </w:r>
    </w:p>
    <w:p w14:paraId="77B49F3C" w14:textId="75438115" w:rsidR="007643D9" w:rsidRDefault="00000000">
      <w:pPr>
        <w:spacing w:after="0"/>
        <w:ind w:left="-5" w:right="2"/>
      </w:pPr>
      <w:r>
        <w:t>REG NO: (192412</w:t>
      </w:r>
      <w:r w:rsidR="005E0473">
        <w:t>662</w:t>
      </w:r>
      <w:r>
        <w:t xml:space="preserve">)  </w:t>
      </w:r>
    </w:p>
    <w:p w14:paraId="674DAC2B" w14:textId="77777777" w:rsidR="007643D9" w:rsidRDefault="00000000">
      <w:pPr>
        <w:spacing w:after="0"/>
        <w:ind w:left="-5" w:right="2"/>
      </w:pPr>
      <w:r>
        <w:t xml:space="preserve">COURSE NAME : 5G 6G COMMUNICTION (ECA5601) </w:t>
      </w:r>
    </w:p>
    <w:p w14:paraId="29D2D2B3" w14:textId="49BD96EF" w:rsidR="007643D9" w:rsidRDefault="00000000">
      <w:pPr>
        <w:spacing w:after="0"/>
        <w:ind w:left="-5" w:right="2"/>
      </w:pPr>
      <w:r>
        <w:t xml:space="preserve">DATE : </w:t>
      </w:r>
      <w:r w:rsidR="005E0473">
        <w:t>09</w:t>
      </w:r>
      <w:r>
        <w:t xml:space="preserve">/08/2026                 </w:t>
      </w:r>
    </w:p>
    <w:p w14:paraId="17E9F825" w14:textId="77777777" w:rsidR="007643D9" w:rsidRDefault="00000000">
      <w:pPr>
        <w:spacing w:after="0" w:line="259" w:lineRule="auto"/>
        <w:ind w:left="0" w:firstLine="0"/>
      </w:pPr>
      <w:r>
        <w:t xml:space="preserve">     </w:t>
      </w:r>
    </w:p>
    <w:tbl>
      <w:tblPr>
        <w:tblStyle w:val="TableGrid"/>
        <w:tblW w:w="8754" w:type="dxa"/>
        <w:tblInd w:w="19" w:type="dxa"/>
        <w:tblCellMar>
          <w:top w:w="2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7369"/>
      </w:tblGrid>
      <w:tr w:rsidR="007643D9" w14:paraId="2FA7D162" w14:textId="77777777">
        <w:trPr>
          <w:trHeight w:val="552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15220" w14:textId="77777777" w:rsidR="007643D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 NO: 14 </w:t>
            </w:r>
          </w:p>
        </w:tc>
        <w:tc>
          <w:tcPr>
            <w:tcW w:w="7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84F52" w14:textId="77777777" w:rsidR="007643D9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5G Throughput vs SNR with Modulation Labels </w:t>
            </w:r>
          </w:p>
        </w:tc>
      </w:tr>
    </w:tbl>
    <w:p w14:paraId="54187936" w14:textId="77777777" w:rsidR="007643D9" w:rsidRDefault="00000000">
      <w:pPr>
        <w:spacing w:after="183" w:line="259" w:lineRule="auto"/>
        <w:ind w:left="0" w:firstLine="0"/>
      </w:pPr>
      <w:r>
        <w:t xml:space="preserve"> </w:t>
      </w:r>
    </w:p>
    <w:p w14:paraId="49EEF9F0" w14:textId="77777777" w:rsidR="007643D9" w:rsidRDefault="00000000">
      <w:pPr>
        <w:spacing w:after="14"/>
        <w:ind w:left="-5" w:right="2"/>
      </w:pPr>
      <w:r>
        <w:t xml:space="preserve">AIM: To simulate the performance of a 5G wireless communication system using </w:t>
      </w:r>
    </w:p>
    <w:p w14:paraId="6FF7468C" w14:textId="77777777" w:rsidR="007643D9" w:rsidRDefault="00000000">
      <w:pPr>
        <w:ind w:left="-5" w:right="2"/>
      </w:pPr>
      <w:r>
        <w:t xml:space="preserve">MATLAB </w:t>
      </w:r>
    </w:p>
    <w:p w14:paraId="7C5A6B4E" w14:textId="77777777" w:rsidR="007643D9" w:rsidRDefault="00000000">
      <w:pPr>
        <w:spacing w:after="13"/>
        <w:ind w:left="-5" w:right="2"/>
      </w:pPr>
      <w:r>
        <w:t xml:space="preserve">by analyzing the relationship between Throughput (Mbps), Signal-to-Noise Ratio (SNR) </w:t>
      </w:r>
    </w:p>
    <w:p w14:paraId="33D398AE" w14:textId="77777777" w:rsidR="007643D9" w:rsidRDefault="00000000">
      <w:pPr>
        <w:spacing w:after="0" w:line="409" w:lineRule="auto"/>
        <w:ind w:left="-5" w:right="1221"/>
      </w:pPr>
      <w:r>
        <w:t xml:space="preserve">(dB), and different Modulation Schemes (QPSK, 16-QAM, 64-QAM, and 256-QAM). </w:t>
      </w:r>
    </w:p>
    <w:p w14:paraId="5795231A" w14:textId="77777777" w:rsidR="007643D9" w:rsidRDefault="00000000">
      <w:pPr>
        <w:ind w:left="-5" w:right="2"/>
      </w:pPr>
      <w:r>
        <w:t xml:space="preserve">Procedure: </w:t>
      </w:r>
    </w:p>
    <w:p w14:paraId="0F7078C3" w14:textId="77777777" w:rsidR="007643D9" w:rsidRDefault="00000000">
      <w:pPr>
        <w:numPr>
          <w:ilvl w:val="0"/>
          <w:numId w:val="1"/>
        </w:numPr>
        <w:ind w:right="2"/>
      </w:pPr>
      <w:r>
        <w:t xml:space="preserve">Define the simulation parameters such as SNR range, bandwidth, modulation schemes </w:t>
      </w:r>
    </w:p>
    <w:p w14:paraId="68D57BEC" w14:textId="77777777" w:rsidR="007643D9" w:rsidRDefault="00000000">
      <w:pPr>
        <w:ind w:left="-5" w:right="2"/>
      </w:pPr>
      <w:r>
        <w:t xml:space="preserve">(QPSK, 16-QAM, 64-QAM, and 256-QAM), and transmission settings. </w:t>
      </w:r>
    </w:p>
    <w:p w14:paraId="60FFF795" w14:textId="77777777" w:rsidR="007643D9" w:rsidRDefault="00000000">
      <w:pPr>
        <w:numPr>
          <w:ilvl w:val="0"/>
          <w:numId w:val="1"/>
        </w:numPr>
        <w:ind w:right="2"/>
      </w:pPr>
      <w:r>
        <w:t xml:space="preserve">Generate random binary data and modulate it using the selected modulation schemes. </w:t>
      </w:r>
    </w:p>
    <w:p w14:paraId="56C9E9B7" w14:textId="77777777" w:rsidR="007643D9" w:rsidRDefault="00000000">
      <w:pPr>
        <w:numPr>
          <w:ilvl w:val="0"/>
          <w:numId w:val="1"/>
        </w:numPr>
        <w:ind w:right="2"/>
      </w:pPr>
      <w:r>
        <w:t xml:space="preserve">Simulate the transmission of the modulated signals through an Additive White Gaussian </w:t>
      </w:r>
    </w:p>
    <w:p w14:paraId="1B18027A" w14:textId="77777777" w:rsidR="007643D9" w:rsidRDefault="00000000">
      <w:pPr>
        <w:ind w:left="-5" w:right="2"/>
      </w:pPr>
      <w:r>
        <w:t xml:space="preserve">Noise (AWGN) channel with different SNR values. </w:t>
      </w:r>
    </w:p>
    <w:p w14:paraId="0323B281" w14:textId="77777777" w:rsidR="007643D9" w:rsidRDefault="00000000">
      <w:pPr>
        <w:numPr>
          <w:ilvl w:val="0"/>
          <w:numId w:val="1"/>
        </w:numPr>
        <w:spacing w:after="0" w:line="409" w:lineRule="auto"/>
        <w:ind w:right="2"/>
      </w:pPr>
      <w:r>
        <w:t xml:space="preserve">Calculate the Throughput (Mbps) achieved for each modulation scheme at different SNR levels. </w:t>
      </w:r>
    </w:p>
    <w:p w14:paraId="0B83AA7A" w14:textId="77777777" w:rsidR="007643D9" w:rsidRDefault="00000000">
      <w:pPr>
        <w:numPr>
          <w:ilvl w:val="0"/>
          <w:numId w:val="1"/>
        </w:numPr>
        <w:spacing w:after="83" w:line="343" w:lineRule="auto"/>
        <w:ind w:right="2"/>
      </w:pPr>
      <w:r>
        <w:t xml:space="preserve">Analyze the impact of Signal-to-Noise Ratio (SNR) on communication performance and throughput. </w:t>
      </w:r>
    </w:p>
    <w:p w14:paraId="552FB2DC" w14:textId="77777777" w:rsidR="007643D9" w:rsidRDefault="00000000">
      <w:pPr>
        <w:numPr>
          <w:ilvl w:val="0"/>
          <w:numId w:val="1"/>
        </w:numPr>
        <w:spacing w:after="0" w:line="409" w:lineRule="auto"/>
        <w:ind w:right="2"/>
      </w:pPr>
      <w:r>
        <w:t xml:space="preserve">Compare the performance of QPSK, 16-QAM, 64-QAM, and 256-QAM under identical channel conditions. </w:t>
      </w:r>
    </w:p>
    <w:p w14:paraId="21ED76A9" w14:textId="77777777" w:rsidR="007643D9" w:rsidRDefault="00000000">
      <w:pPr>
        <w:numPr>
          <w:ilvl w:val="0"/>
          <w:numId w:val="1"/>
        </w:numPr>
        <w:spacing w:after="0" w:line="409" w:lineRule="auto"/>
        <w:ind w:right="2"/>
      </w:pPr>
      <w:r>
        <w:t xml:space="preserve">Plot MATLAB graphs for Throughput vs SNR and SNR vs Modulation Scheme to visualize the system performance. </w:t>
      </w:r>
    </w:p>
    <w:p w14:paraId="2DEDE64C" w14:textId="77777777" w:rsidR="007643D9" w:rsidRDefault="00000000">
      <w:pPr>
        <w:numPr>
          <w:ilvl w:val="0"/>
          <w:numId w:val="1"/>
        </w:numPr>
        <w:ind w:right="2"/>
      </w:pPr>
      <w:r>
        <w:t xml:space="preserve">Interpret the results to identify the most suitable modulation scheme for different SNR </w:t>
      </w:r>
    </w:p>
    <w:p w14:paraId="1AA8AE3B" w14:textId="77777777" w:rsidR="007643D9" w:rsidRDefault="00000000">
      <w:pPr>
        <w:ind w:left="-5" w:right="2"/>
      </w:pPr>
      <w:r>
        <w:lastRenderedPageBreak/>
        <w:t xml:space="preserve">conditions in a 5G communication system. </w:t>
      </w:r>
    </w:p>
    <w:p w14:paraId="5430BEE3" w14:textId="77777777" w:rsidR="007643D9" w:rsidRDefault="00000000">
      <w:pPr>
        <w:spacing w:after="0" w:line="409" w:lineRule="auto"/>
        <w:ind w:left="-5" w:right="5248"/>
      </w:pPr>
      <w:r>
        <w:t xml:space="preserve">Objective 1 Matlab Code and Output: clc; clear; close all; </w:t>
      </w:r>
    </w:p>
    <w:p w14:paraId="6D17DFCE" w14:textId="77777777" w:rsidR="007643D9" w:rsidRDefault="00000000">
      <w:pPr>
        <w:ind w:left="-5" w:right="2"/>
      </w:pPr>
      <w:r>
        <w:t xml:space="preserve">% SNR values (dB) </w:t>
      </w:r>
    </w:p>
    <w:p w14:paraId="47F1DDC4" w14:textId="77777777" w:rsidR="007643D9" w:rsidRDefault="00000000">
      <w:pPr>
        <w:ind w:left="-5" w:right="2"/>
      </w:pPr>
      <w:r>
        <w:t xml:space="preserve">SNR = 0:5:30; </w:t>
      </w:r>
    </w:p>
    <w:p w14:paraId="24D592D4" w14:textId="77777777" w:rsidR="007643D9" w:rsidRDefault="00000000">
      <w:pPr>
        <w:ind w:left="-5" w:right="2"/>
      </w:pPr>
      <w:r>
        <w:t xml:space="preserve">% Maximum Throughput (Mbps) </w:t>
      </w:r>
    </w:p>
    <w:p w14:paraId="306E94B3" w14:textId="77777777" w:rsidR="007643D9" w:rsidRDefault="00000000">
      <w:pPr>
        <w:ind w:left="-5" w:right="2"/>
      </w:pPr>
      <w:r>
        <w:t xml:space="preserve">Max_TP = 100; </w:t>
      </w:r>
    </w:p>
    <w:p w14:paraId="1D4B6E06" w14:textId="77777777" w:rsidR="007643D9" w:rsidRDefault="00000000">
      <w:pPr>
        <w:spacing w:after="0" w:line="409" w:lineRule="auto"/>
        <w:ind w:left="-5" w:right="4983"/>
      </w:pPr>
      <w:r>
        <w:t xml:space="preserve">% Throughput calculation Throughput = Max_TP*(1-exp(-SNR/10)); disp('SNR(dB) Throughput(Mbps)') disp([SNR' Throughput']) figure </w:t>
      </w:r>
    </w:p>
    <w:p w14:paraId="71C88B3B" w14:textId="77777777" w:rsidR="007643D9" w:rsidRDefault="00000000">
      <w:pPr>
        <w:spacing w:after="0" w:line="409" w:lineRule="auto"/>
        <w:ind w:left="-5" w:right="5159"/>
      </w:pPr>
      <w:r>
        <w:t xml:space="preserve">% -------- Graph 1 -------- subplot(2,1,1) plot(SNR,Throughput,'-o','LineWidth',2) title('5G Throughput vs SNR') xlabel('Signal-to-Noise Ratio (dB)') ylabel('Throughput (Mbps)') grid on </w:t>
      </w:r>
    </w:p>
    <w:p w14:paraId="35925956" w14:textId="77777777" w:rsidR="007643D9" w:rsidRDefault="00000000">
      <w:pPr>
        <w:spacing w:line="409" w:lineRule="auto"/>
        <w:ind w:left="-5" w:right="4844"/>
      </w:pPr>
      <w:r>
        <w:t xml:space="preserve">% -------- Graph 2 -------- subplot(2,1,2) bar(Throughput) title('Throughput at Different SNR Levels') xlabel('SNR Index') ylabel('Throughput (Mbps)') grid on </w:t>
      </w:r>
    </w:p>
    <w:p w14:paraId="4A79F84E" w14:textId="77777777" w:rsidR="007643D9" w:rsidRDefault="00000000">
      <w:pPr>
        <w:spacing w:after="183" w:line="259" w:lineRule="auto"/>
        <w:ind w:left="0" w:firstLine="0"/>
      </w:pPr>
      <w:r>
        <w:t xml:space="preserve"> </w:t>
      </w:r>
    </w:p>
    <w:p w14:paraId="4437ADCA" w14:textId="77777777" w:rsidR="007643D9" w:rsidRDefault="00000000">
      <w:pPr>
        <w:spacing w:after="183" w:line="259" w:lineRule="auto"/>
        <w:ind w:left="0" w:firstLine="0"/>
      </w:pPr>
      <w:r>
        <w:t xml:space="preserve"> </w:t>
      </w:r>
    </w:p>
    <w:p w14:paraId="2712F5FA" w14:textId="77777777" w:rsidR="007643D9" w:rsidRDefault="00000000">
      <w:pPr>
        <w:ind w:left="-5" w:right="2"/>
      </w:pPr>
      <w:r>
        <w:t xml:space="preserve">OUTPUT: </w:t>
      </w:r>
    </w:p>
    <w:p w14:paraId="1D733843" w14:textId="77777777" w:rsidR="007643D9" w:rsidRDefault="00000000">
      <w:pPr>
        <w:spacing w:after="183" w:line="259" w:lineRule="auto"/>
        <w:ind w:left="0" w:firstLine="0"/>
      </w:pPr>
      <w:r>
        <w:t xml:space="preserve"> </w:t>
      </w:r>
    </w:p>
    <w:p w14:paraId="68421DE8" w14:textId="77777777" w:rsidR="007643D9" w:rsidRDefault="00000000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8346A3F" wp14:editId="6DDCC707">
            <wp:extent cx="5731510" cy="306641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8236A1" w14:textId="77777777" w:rsidR="007643D9" w:rsidRDefault="00000000">
      <w:pPr>
        <w:spacing w:after="183" w:line="259" w:lineRule="auto"/>
        <w:ind w:left="0" w:firstLine="0"/>
      </w:pPr>
      <w:r>
        <w:t xml:space="preserve"> </w:t>
      </w:r>
    </w:p>
    <w:p w14:paraId="5D76A729" w14:textId="77777777" w:rsidR="007643D9" w:rsidRDefault="00000000">
      <w:pPr>
        <w:spacing w:after="183" w:line="259" w:lineRule="auto"/>
        <w:ind w:left="0" w:firstLine="0"/>
      </w:pPr>
      <w:r>
        <w:t xml:space="preserve"> </w:t>
      </w:r>
    </w:p>
    <w:p w14:paraId="2BF7C695" w14:textId="77777777" w:rsidR="007643D9" w:rsidRDefault="00000000">
      <w:pPr>
        <w:spacing w:after="183" w:line="259" w:lineRule="auto"/>
        <w:ind w:left="0" w:firstLine="0"/>
      </w:pPr>
      <w:r>
        <w:t xml:space="preserve"> </w:t>
      </w:r>
    </w:p>
    <w:p w14:paraId="5B8A112D" w14:textId="77777777" w:rsidR="007643D9" w:rsidRDefault="00000000">
      <w:pPr>
        <w:spacing w:after="183" w:line="259" w:lineRule="auto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5AC1DD63" w14:textId="77777777" w:rsidR="007643D9" w:rsidRDefault="00000000">
      <w:pPr>
        <w:numPr>
          <w:ilvl w:val="0"/>
          <w:numId w:val="2"/>
        </w:numPr>
        <w:ind w:right="2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49CC5712" wp14:editId="3F352D5F">
            <wp:simplePos x="0" y="0"/>
            <wp:positionH relativeFrom="column">
              <wp:posOffset>0</wp:posOffset>
            </wp:positionH>
            <wp:positionV relativeFrom="paragraph">
              <wp:posOffset>-11234</wp:posOffset>
            </wp:positionV>
            <wp:extent cx="143256" cy="185928"/>
            <wp:effectExtent l="0" t="0" r="0" b="0"/>
            <wp:wrapNone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throughput of the 5G system increases as the SNR increases due to improved signal quality. </w:t>
      </w:r>
    </w:p>
    <w:p w14:paraId="5A570A56" w14:textId="77777777" w:rsidR="007643D9" w:rsidRDefault="00000000">
      <w:pPr>
        <w:numPr>
          <w:ilvl w:val="0"/>
          <w:numId w:val="2"/>
        </w:numPr>
        <w:ind w:right="2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761A7B90" wp14:editId="71032C49">
            <wp:simplePos x="0" y="0"/>
            <wp:positionH relativeFrom="column">
              <wp:posOffset>0</wp:posOffset>
            </wp:positionH>
            <wp:positionV relativeFrom="paragraph">
              <wp:posOffset>-11225</wp:posOffset>
            </wp:positionV>
            <wp:extent cx="143256" cy="185928"/>
            <wp:effectExtent l="0" t="0" r="0" b="0"/>
            <wp:wrapNone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Higher SNR enables efficient data transmission, resulting in greater throughput and better communication performance </w:t>
      </w:r>
    </w:p>
    <w:sectPr w:rsidR="007643D9">
      <w:pgSz w:w="11906" w:h="16838"/>
      <w:pgMar w:top="1440" w:right="1387" w:bottom="16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61D47"/>
    <w:multiLevelType w:val="hybridMultilevel"/>
    <w:tmpl w:val="B8844E78"/>
    <w:lvl w:ilvl="0" w:tplc="BF8041B4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2C7E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FA11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EEBE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9CC2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60688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4E0B4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1A6F3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98A51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5F5C73"/>
    <w:multiLevelType w:val="hybridMultilevel"/>
    <w:tmpl w:val="E312BE84"/>
    <w:lvl w:ilvl="0" w:tplc="80E8DF70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D8D85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10BA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4284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50C54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4EDD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662C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2CE7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0CFA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0578977">
    <w:abstractNumId w:val="1"/>
  </w:num>
  <w:num w:numId="2" w16cid:durableId="123169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3D9"/>
    <w:rsid w:val="005E0473"/>
    <w:rsid w:val="007643D9"/>
    <w:rsid w:val="00A0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772B"/>
  <w15:docId w15:val="{5746CBF2-2BE4-4CFF-9AF1-784F9A78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Koteswara Rao Sakhamuri</dc:creator>
  <cp:keywords/>
  <cp:lastModifiedBy>Avinash Kasala</cp:lastModifiedBy>
  <cp:revision>2</cp:revision>
  <dcterms:created xsi:type="dcterms:W3CDTF">2026-08-13T13:50:00Z</dcterms:created>
  <dcterms:modified xsi:type="dcterms:W3CDTF">2026-08-13T13:50:00Z</dcterms:modified>
</cp:coreProperties>
</file>