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F6D1F" w14:textId="5E211115" w:rsidR="00292225" w:rsidRPr="00292225" w:rsidRDefault="00292225">
      <w:pPr>
        <w:rPr>
          <w:b/>
          <w:bCs/>
          <w:noProof/>
          <w:sz w:val="44"/>
          <w:szCs w:val="44"/>
        </w:rPr>
      </w:pPr>
      <w:r w:rsidRPr="00292225">
        <w:rPr>
          <w:b/>
          <w:bCs/>
          <w:noProof/>
          <w:sz w:val="44"/>
          <w:szCs w:val="44"/>
        </w:rPr>
        <w:t>System Architecture &amp; Deployment Process</w:t>
      </w:r>
    </w:p>
    <w:p w14:paraId="5980DDFD" w14:textId="77777777" w:rsidR="00292225" w:rsidRDefault="00292225">
      <w:pPr>
        <w:rPr>
          <w:noProof/>
        </w:rPr>
      </w:pPr>
    </w:p>
    <w:p w14:paraId="2982AE84" w14:textId="668A0F7B" w:rsidR="00093ABF" w:rsidRDefault="00292225">
      <w:r>
        <w:rPr>
          <w:noProof/>
        </w:rPr>
        <w:drawing>
          <wp:inline distT="0" distB="0" distL="0" distR="0" wp14:anchorId="7F62F855" wp14:editId="16D8D48A">
            <wp:extent cx="5886487" cy="2916621"/>
            <wp:effectExtent l="0" t="0" r="0" b="0"/>
            <wp:docPr id="977265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70" cy="2925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04B5B" w14:textId="77777777" w:rsidR="00292225" w:rsidRDefault="00292225"/>
    <w:tbl>
      <w:tblPr>
        <w:tblW w:w="8940" w:type="dxa"/>
        <w:tblLook w:val="04A0" w:firstRow="1" w:lastRow="0" w:firstColumn="1" w:lastColumn="0" w:noHBand="0" w:noVBand="1"/>
      </w:tblPr>
      <w:tblGrid>
        <w:gridCol w:w="2980"/>
        <w:gridCol w:w="5960"/>
      </w:tblGrid>
      <w:tr w:rsidR="00292225" w:rsidRPr="00292225" w14:paraId="76CCA039" w14:textId="77777777" w:rsidTr="009C5B72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F12113A" w14:textId="77777777" w:rsidR="00292225" w:rsidRPr="00292225" w:rsidRDefault="00292225" w:rsidP="0029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Component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32BEA69" w14:textId="77777777" w:rsidR="00292225" w:rsidRPr="00292225" w:rsidRDefault="00292225" w:rsidP="0029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Role</w:t>
            </w:r>
          </w:p>
        </w:tc>
      </w:tr>
      <w:tr w:rsidR="00292225" w:rsidRPr="00292225" w14:paraId="6CB0D396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BA212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Image Downloader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54DA6" w14:textId="787361F4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Fetches images from URLs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292225" w:rsidRPr="00292225" w14:paraId="792B2AFD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20C1D" w14:textId="7BA727C1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Image Store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7A0A9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Saves raw images for reference.</w:t>
            </w:r>
          </w:p>
        </w:tc>
      </w:tr>
      <w:tr w:rsidR="00292225" w:rsidRPr="00292225" w14:paraId="1D9850FB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D2393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Multimodal Embedding Model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A7506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Converts images and text into vector representations.</w:t>
            </w:r>
          </w:p>
        </w:tc>
      </w:tr>
      <w:tr w:rsidR="00292225" w:rsidRPr="00292225" w14:paraId="6E902409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772F0" w14:textId="2CC74E4B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Chroma </w:t>
            </w: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Vector Database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16583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Stores embeddings for fast similarity search (Top-K retrieval).</w:t>
            </w:r>
          </w:p>
        </w:tc>
      </w:tr>
      <w:tr w:rsidR="00292225" w:rsidRPr="00292225" w14:paraId="7700B2C7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C3581E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VLM (Vision-Language Model)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851A4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Generates detailed explanations for retrieved images.</w:t>
            </w:r>
          </w:p>
        </w:tc>
      </w:tr>
      <w:tr w:rsidR="00292225" w:rsidRPr="00292225" w14:paraId="0D573C60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770F4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Gradio</w:t>
            </w:r>
            <w:proofErr w:type="spellEnd"/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App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539CD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Displays images with similarity score and explanation.</w:t>
            </w:r>
          </w:p>
        </w:tc>
      </w:tr>
    </w:tbl>
    <w:p w14:paraId="3224EEA8" w14:textId="77777777" w:rsidR="00292225" w:rsidRDefault="00292225"/>
    <w:p w14:paraId="641DEAE7" w14:textId="77777777" w:rsidR="00292225" w:rsidRPr="00292225" w:rsidRDefault="00292225" w:rsidP="00292225">
      <w:pPr>
        <w:rPr>
          <w:b/>
          <w:bCs/>
        </w:rPr>
      </w:pPr>
      <w:r w:rsidRPr="00292225">
        <w:rPr>
          <w:b/>
          <w:bCs/>
        </w:rPr>
        <w:t>Deployment Steps for Multimodal Image Search System</w:t>
      </w:r>
    </w:p>
    <w:p w14:paraId="6AC99E9F" w14:textId="078B954B" w:rsidR="00292225" w:rsidRPr="00292225" w:rsidRDefault="00292225" w:rsidP="009C5B72">
      <w:pPr>
        <w:pStyle w:val="ListParagraph"/>
        <w:numPr>
          <w:ilvl w:val="0"/>
          <w:numId w:val="6"/>
        </w:numPr>
      </w:pPr>
      <w:r w:rsidRPr="009C5B72">
        <w:rPr>
          <w:b/>
          <w:bCs/>
        </w:rPr>
        <w:t>Ingestion / Image Pipeline</w:t>
      </w:r>
    </w:p>
    <w:p w14:paraId="53D71985" w14:textId="77777777" w:rsidR="00292225" w:rsidRPr="00292225" w:rsidRDefault="00292225" w:rsidP="00292225">
      <w:pPr>
        <w:numPr>
          <w:ilvl w:val="0"/>
          <w:numId w:val="1"/>
        </w:numPr>
        <w:tabs>
          <w:tab w:val="num" w:pos="720"/>
        </w:tabs>
      </w:pPr>
      <w:r w:rsidRPr="00292225">
        <w:rPr>
          <w:b/>
          <w:bCs/>
        </w:rPr>
        <w:t>Scheduled Batch Job:</w:t>
      </w:r>
      <w:r w:rsidRPr="00292225">
        <w:t xml:space="preserve"> Use </w:t>
      </w:r>
      <w:r w:rsidRPr="00292225">
        <w:rPr>
          <w:b/>
          <w:bCs/>
        </w:rPr>
        <w:t>Databricks</w:t>
      </w:r>
      <w:r w:rsidRPr="00292225">
        <w:t xml:space="preserve"> or another batch scheduler to download and preprocess images.</w:t>
      </w:r>
    </w:p>
    <w:p w14:paraId="7DFAE28C" w14:textId="77777777" w:rsidR="00292225" w:rsidRPr="00292225" w:rsidRDefault="00292225" w:rsidP="00292225">
      <w:pPr>
        <w:numPr>
          <w:ilvl w:val="0"/>
          <w:numId w:val="1"/>
        </w:numPr>
        <w:tabs>
          <w:tab w:val="num" w:pos="720"/>
        </w:tabs>
      </w:pPr>
      <w:r w:rsidRPr="00292225">
        <w:rPr>
          <w:b/>
          <w:bCs/>
        </w:rPr>
        <w:t>Embedding &amp; Storage:</w:t>
      </w:r>
    </w:p>
    <w:p w14:paraId="1CD20FE5" w14:textId="77777777" w:rsidR="00292225" w:rsidRPr="00292225" w:rsidRDefault="00292225" w:rsidP="00292225">
      <w:pPr>
        <w:numPr>
          <w:ilvl w:val="1"/>
          <w:numId w:val="1"/>
        </w:numPr>
        <w:tabs>
          <w:tab w:val="num" w:pos="1440"/>
        </w:tabs>
      </w:pPr>
      <w:r w:rsidRPr="00292225">
        <w:t>Images stored temporarily or in blob storage.</w:t>
      </w:r>
    </w:p>
    <w:p w14:paraId="41B8818F" w14:textId="77777777" w:rsidR="00292225" w:rsidRPr="00292225" w:rsidRDefault="00292225" w:rsidP="00292225">
      <w:pPr>
        <w:numPr>
          <w:ilvl w:val="1"/>
          <w:numId w:val="1"/>
        </w:numPr>
        <w:tabs>
          <w:tab w:val="num" w:pos="1440"/>
        </w:tabs>
      </w:pPr>
      <w:r w:rsidRPr="00292225">
        <w:t xml:space="preserve">Embeddings generated using </w:t>
      </w:r>
      <w:r w:rsidRPr="00292225">
        <w:rPr>
          <w:b/>
          <w:bCs/>
        </w:rPr>
        <w:t>multimodal model</w:t>
      </w:r>
      <w:r w:rsidRPr="00292225">
        <w:t xml:space="preserve"> and stored in </w:t>
      </w:r>
      <w:r w:rsidRPr="00292225">
        <w:rPr>
          <w:b/>
          <w:bCs/>
        </w:rPr>
        <w:t>Chroma DB</w:t>
      </w:r>
      <w:r w:rsidRPr="00292225">
        <w:t xml:space="preserve"> hosted as a service in </w:t>
      </w:r>
      <w:r w:rsidRPr="00292225">
        <w:rPr>
          <w:b/>
          <w:bCs/>
        </w:rPr>
        <w:t>Azure</w:t>
      </w:r>
      <w:r w:rsidRPr="00292225">
        <w:t>.</w:t>
      </w:r>
    </w:p>
    <w:p w14:paraId="39089387" w14:textId="77777777" w:rsidR="009C5B72" w:rsidRDefault="009C5B72" w:rsidP="00292225">
      <w:pPr>
        <w:rPr>
          <w:b/>
          <w:bCs/>
        </w:rPr>
      </w:pPr>
    </w:p>
    <w:p w14:paraId="277BE9A3" w14:textId="77777777" w:rsidR="009C5B72" w:rsidRDefault="009C5B72" w:rsidP="00292225">
      <w:pPr>
        <w:rPr>
          <w:b/>
          <w:bCs/>
        </w:rPr>
      </w:pPr>
    </w:p>
    <w:p w14:paraId="1BE75AB5" w14:textId="5283E5FB" w:rsidR="00292225" w:rsidRPr="00292225" w:rsidRDefault="00292225" w:rsidP="009C5B72">
      <w:pPr>
        <w:pStyle w:val="ListParagraph"/>
        <w:numPr>
          <w:ilvl w:val="0"/>
          <w:numId w:val="6"/>
        </w:numPr>
      </w:pPr>
      <w:r w:rsidRPr="009C5B72">
        <w:rPr>
          <w:b/>
          <w:bCs/>
        </w:rPr>
        <w:lastRenderedPageBreak/>
        <w:t>Local Testing &amp; Containerization</w:t>
      </w:r>
    </w:p>
    <w:p w14:paraId="158F84B5" w14:textId="77777777" w:rsidR="00292225" w:rsidRPr="00292225" w:rsidRDefault="00292225" w:rsidP="00292225">
      <w:pPr>
        <w:numPr>
          <w:ilvl w:val="0"/>
          <w:numId w:val="2"/>
        </w:numPr>
        <w:tabs>
          <w:tab w:val="num" w:pos="720"/>
        </w:tabs>
      </w:pPr>
      <w:proofErr w:type="spellStart"/>
      <w:r w:rsidRPr="00292225">
        <w:rPr>
          <w:b/>
          <w:bCs/>
        </w:rPr>
        <w:t>Dockerize</w:t>
      </w:r>
      <w:proofErr w:type="spellEnd"/>
      <w:r w:rsidRPr="00292225">
        <w:rPr>
          <w:b/>
          <w:bCs/>
        </w:rPr>
        <w:t xml:space="preserve"> the App:</w:t>
      </w:r>
      <w:r w:rsidRPr="00292225">
        <w:t xml:space="preserve"> Build the </w:t>
      </w:r>
      <w:proofErr w:type="spellStart"/>
      <w:r w:rsidRPr="00292225">
        <w:t>FastAPI</w:t>
      </w:r>
      <w:proofErr w:type="spellEnd"/>
      <w:r w:rsidRPr="00292225">
        <w:t xml:space="preserve"> + </w:t>
      </w:r>
      <w:proofErr w:type="spellStart"/>
      <w:r w:rsidRPr="00292225">
        <w:t>Gradio</w:t>
      </w:r>
      <w:proofErr w:type="spellEnd"/>
      <w:r w:rsidRPr="00292225">
        <w:t xml:space="preserve"> app container:</w:t>
      </w:r>
    </w:p>
    <w:p w14:paraId="3DE2DB03" w14:textId="77777777" w:rsidR="00292225" w:rsidRPr="00292225" w:rsidRDefault="00292225" w:rsidP="009C5B72">
      <w:pPr>
        <w:numPr>
          <w:ilvl w:val="1"/>
          <w:numId w:val="2"/>
        </w:numPr>
      </w:pPr>
      <w:r w:rsidRPr="00292225">
        <w:t xml:space="preserve">docker build -t </w:t>
      </w:r>
      <w:proofErr w:type="spellStart"/>
      <w:proofErr w:type="gramStart"/>
      <w:r w:rsidRPr="00292225">
        <w:t>pbassignment:latest</w:t>
      </w:r>
      <w:proofErr w:type="spellEnd"/>
      <w:proofErr w:type="gramEnd"/>
      <w:r w:rsidRPr="00292225">
        <w:t xml:space="preserve"> .</w:t>
      </w:r>
    </w:p>
    <w:p w14:paraId="42F8D1F7" w14:textId="72E06C8A" w:rsidR="00292225" w:rsidRPr="00292225" w:rsidRDefault="00292225" w:rsidP="00292225">
      <w:pPr>
        <w:numPr>
          <w:ilvl w:val="0"/>
          <w:numId w:val="2"/>
        </w:numPr>
        <w:tabs>
          <w:tab w:val="num" w:pos="720"/>
        </w:tabs>
      </w:pPr>
      <w:r w:rsidRPr="00292225">
        <w:rPr>
          <w:b/>
          <w:bCs/>
        </w:rPr>
        <w:t>Push to Azure Container Registry (ACR):</w:t>
      </w:r>
      <w:r w:rsidR="009C5B72">
        <w:rPr>
          <w:b/>
          <w:bCs/>
        </w:rPr>
        <w:t xml:space="preserve"> For production deployment</w:t>
      </w:r>
    </w:p>
    <w:p w14:paraId="475FCC48" w14:textId="77777777" w:rsidR="00292225" w:rsidRPr="00292225" w:rsidRDefault="00292225" w:rsidP="00292225">
      <w:pPr>
        <w:numPr>
          <w:ilvl w:val="0"/>
          <w:numId w:val="2"/>
        </w:numPr>
        <w:tabs>
          <w:tab w:val="num" w:pos="720"/>
        </w:tabs>
      </w:pPr>
      <w:r w:rsidRPr="00292225">
        <w:rPr>
          <w:b/>
          <w:bCs/>
        </w:rPr>
        <w:t>Test Locally:</w:t>
      </w:r>
    </w:p>
    <w:p w14:paraId="412CB9ED" w14:textId="77777777" w:rsidR="00292225" w:rsidRPr="00292225" w:rsidRDefault="00292225" w:rsidP="009C5B72">
      <w:pPr>
        <w:numPr>
          <w:ilvl w:val="1"/>
          <w:numId w:val="2"/>
        </w:numPr>
      </w:pPr>
      <w:r w:rsidRPr="00292225">
        <w:t xml:space="preserve">docker run -p 8000:8000 </w:t>
      </w:r>
      <w:proofErr w:type="spellStart"/>
      <w:proofErr w:type="gramStart"/>
      <w:r w:rsidRPr="00292225">
        <w:t>pbassignment:latest</w:t>
      </w:r>
      <w:proofErr w:type="spellEnd"/>
      <w:proofErr w:type="gramEnd"/>
    </w:p>
    <w:p w14:paraId="6BE595C8" w14:textId="77777777" w:rsidR="00292225" w:rsidRPr="00292225" w:rsidRDefault="00000000" w:rsidP="00292225">
      <w:r>
        <w:pict w14:anchorId="7BDDBD19">
          <v:rect id="_x0000_i1025" style="width:0;height:1.5pt" o:hralign="center" o:hrstd="t" o:hr="t" fillcolor="#a0a0a0" stroked="f"/>
        </w:pict>
      </w:r>
    </w:p>
    <w:p w14:paraId="61B00DF1" w14:textId="333D0AAF" w:rsidR="00292225" w:rsidRPr="00292225" w:rsidRDefault="00292225" w:rsidP="009C5B72">
      <w:pPr>
        <w:pStyle w:val="ListParagraph"/>
        <w:numPr>
          <w:ilvl w:val="0"/>
          <w:numId w:val="6"/>
        </w:numPr>
      </w:pPr>
      <w:r w:rsidRPr="009C5B72">
        <w:rPr>
          <w:b/>
          <w:bCs/>
        </w:rPr>
        <w:t>Production Deployment</w:t>
      </w:r>
    </w:p>
    <w:p w14:paraId="3A13D328" w14:textId="77777777" w:rsidR="00292225" w:rsidRPr="00292225" w:rsidRDefault="00292225" w:rsidP="00292225">
      <w:pPr>
        <w:numPr>
          <w:ilvl w:val="0"/>
          <w:numId w:val="3"/>
        </w:numPr>
        <w:tabs>
          <w:tab w:val="num" w:pos="720"/>
        </w:tabs>
      </w:pPr>
      <w:r w:rsidRPr="00292225">
        <w:rPr>
          <w:b/>
          <w:bCs/>
        </w:rPr>
        <w:t>Azure Container App / Web App for Containers:</w:t>
      </w:r>
    </w:p>
    <w:p w14:paraId="259881FF" w14:textId="77777777" w:rsidR="00292225" w:rsidRPr="00292225" w:rsidRDefault="00292225" w:rsidP="00292225">
      <w:pPr>
        <w:numPr>
          <w:ilvl w:val="1"/>
          <w:numId w:val="3"/>
        </w:numPr>
        <w:tabs>
          <w:tab w:val="num" w:pos="1440"/>
        </w:tabs>
      </w:pPr>
      <w:r w:rsidRPr="00292225">
        <w:t xml:space="preserve">Deploy the container from </w:t>
      </w:r>
      <w:r w:rsidRPr="00292225">
        <w:rPr>
          <w:b/>
          <w:bCs/>
        </w:rPr>
        <w:t>ACR</w:t>
      </w:r>
      <w:r w:rsidRPr="00292225">
        <w:t>.</w:t>
      </w:r>
    </w:p>
    <w:p w14:paraId="66BFCCA8" w14:textId="77777777" w:rsidR="00292225" w:rsidRPr="00292225" w:rsidRDefault="00292225" w:rsidP="00292225">
      <w:pPr>
        <w:numPr>
          <w:ilvl w:val="1"/>
          <w:numId w:val="3"/>
        </w:numPr>
        <w:tabs>
          <w:tab w:val="num" w:pos="1440"/>
        </w:tabs>
      </w:pPr>
      <w:r w:rsidRPr="00292225">
        <w:t>Configure environment variables:</w:t>
      </w:r>
    </w:p>
    <w:p w14:paraId="1865E78E" w14:textId="77777777" w:rsidR="00292225" w:rsidRPr="00292225" w:rsidRDefault="00292225" w:rsidP="00292225">
      <w:pPr>
        <w:numPr>
          <w:ilvl w:val="2"/>
          <w:numId w:val="3"/>
        </w:numPr>
        <w:tabs>
          <w:tab w:val="num" w:pos="2160"/>
        </w:tabs>
      </w:pPr>
      <w:r w:rsidRPr="00292225">
        <w:t>MODEL_PATH or API keys if required.</w:t>
      </w:r>
    </w:p>
    <w:p w14:paraId="1870F62D" w14:textId="63293E03" w:rsidR="00292225" w:rsidRPr="00292225" w:rsidRDefault="009C5B72" w:rsidP="00292225">
      <w:pPr>
        <w:numPr>
          <w:ilvl w:val="1"/>
          <w:numId w:val="3"/>
        </w:numPr>
        <w:tabs>
          <w:tab w:val="num" w:pos="1440"/>
        </w:tabs>
      </w:pPr>
      <w:r>
        <w:t xml:space="preserve">Create a hosted </w:t>
      </w:r>
      <w:proofErr w:type="spellStart"/>
      <w:r>
        <w:t>cromadb</w:t>
      </w:r>
      <w:proofErr w:type="spellEnd"/>
      <w:r>
        <w:t xml:space="preserve"> service</w:t>
      </w:r>
    </w:p>
    <w:p w14:paraId="40A0C9AE" w14:textId="77777777" w:rsidR="00292225" w:rsidRPr="00292225" w:rsidRDefault="00292225" w:rsidP="00292225">
      <w:pPr>
        <w:numPr>
          <w:ilvl w:val="0"/>
          <w:numId w:val="3"/>
        </w:numPr>
        <w:tabs>
          <w:tab w:val="num" w:pos="720"/>
        </w:tabs>
      </w:pPr>
      <w:r w:rsidRPr="00292225">
        <w:rPr>
          <w:b/>
          <w:bCs/>
        </w:rPr>
        <w:t>Authentication:</w:t>
      </w:r>
    </w:p>
    <w:p w14:paraId="7365EDED" w14:textId="77777777" w:rsidR="00292225" w:rsidRPr="00292225" w:rsidRDefault="00292225" w:rsidP="00292225">
      <w:pPr>
        <w:numPr>
          <w:ilvl w:val="1"/>
          <w:numId w:val="3"/>
        </w:numPr>
        <w:tabs>
          <w:tab w:val="num" w:pos="1440"/>
        </w:tabs>
      </w:pPr>
      <w:r w:rsidRPr="00292225">
        <w:t xml:space="preserve">Add </w:t>
      </w:r>
      <w:proofErr w:type="spellStart"/>
      <w:r w:rsidRPr="00292225">
        <w:rPr>
          <w:b/>
          <w:bCs/>
        </w:rPr>
        <w:t>FastAPI</w:t>
      </w:r>
      <w:proofErr w:type="spellEnd"/>
      <w:r w:rsidRPr="00292225">
        <w:rPr>
          <w:b/>
          <w:bCs/>
        </w:rPr>
        <w:t xml:space="preserve"> authentication</w:t>
      </w:r>
      <w:r w:rsidRPr="00292225">
        <w:t xml:space="preserve"> (e.g., OAuth2, API Key) to secure endpoints.</w:t>
      </w:r>
    </w:p>
    <w:p w14:paraId="28659582" w14:textId="77777777" w:rsidR="00292225" w:rsidRPr="00292225" w:rsidRDefault="00292225" w:rsidP="00292225">
      <w:pPr>
        <w:numPr>
          <w:ilvl w:val="0"/>
          <w:numId w:val="3"/>
        </w:numPr>
        <w:tabs>
          <w:tab w:val="num" w:pos="720"/>
        </w:tabs>
      </w:pPr>
      <w:proofErr w:type="spellStart"/>
      <w:r w:rsidRPr="00292225">
        <w:rPr>
          <w:b/>
          <w:bCs/>
        </w:rPr>
        <w:t>Gradio</w:t>
      </w:r>
      <w:proofErr w:type="spellEnd"/>
      <w:r w:rsidRPr="00292225">
        <w:rPr>
          <w:b/>
          <w:bCs/>
        </w:rPr>
        <w:t xml:space="preserve"> App Deployment:</w:t>
      </w:r>
    </w:p>
    <w:p w14:paraId="2399C293" w14:textId="77777777" w:rsidR="00292225" w:rsidRPr="00292225" w:rsidRDefault="00292225" w:rsidP="00292225">
      <w:pPr>
        <w:numPr>
          <w:ilvl w:val="1"/>
          <w:numId w:val="3"/>
        </w:numPr>
        <w:tabs>
          <w:tab w:val="num" w:pos="1440"/>
        </w:tabs>
      </w:pPr>
      <w:r w:rsidRPr="00292225">
        <w:t xml:space="preserve">Optionally, deploy </w:t>
      </w:r>
      <w:proofErr w:type="spellStart"/>
      <w:r w:rsidRPr="00292225">
        <w:t>Gradio</w:t>
      </w:r>
      <w:proofErr w:type="spellEnd"/>
      <w:r w:rsidRPr="00292225">
        <w:t xml:space="preserve"> separately as a lightweight container pointing to the same backend API.</w:t>
      </w:r>
    </w:p>
    <w:p w14:paraId="57A88763" w14:textId="77777777" w:rsidR="00292225" w:rsidRPr="00292225" w:rsidRDefault="00000000" w:rsidP="00292225">
      <w:r>
        <w:pict w14:anchorId="04AC6B23">
          <v:rect id="_x0000_i1026" style="width:0;height:1.5pt" o:hralign="center" o:hrstd="t" o:hr="t" fillcolor="#a0a0a0" stroked="f"/>
        </w:pict>
      </w:r>
    </w:p>
    <w:p w14:paraId="775ECA63" w14:textId="3C90FE19" w:rsidR="00292225" w:rsidRPr="00292225" w:rsidRDefault="00292225" w:rsidP="009C5B72">
      <w:pPr>
        <w:pStyle w:val="ListParagraph"/>
        <w:numPr>
          <w:ilvl w:val="0"/>
          <w:numId w:val="6"/>
        </w:numPr>
      </w:pPr>
      <w:r w:rsidRPr="009C5B72">
        <w:rPr>
          <w:b/>
          <w:bCs/>
        </w:rPr>
        <w:t>Scaling &amp; Monitoring</w:t>
      </w:r>
    </w:p>
    <w:p w14:paraId="0A87279D" w14:textId="77777777" w:rsidR="00292225" w:rsidRPr="00292225" w:rsidRDefault="00292225" w:rsidP="00292225">
      <w:pPr>
        <w:numPr>
          <w:ilvl w:val="0"/>
          <w:numId w:val="4"/>
        </w:numPr>
        <w:tabs>
          <w:tab w:val="num" w:pos="720"/>
        </w:tabs>
      </w:pPr>
      <w:r w:rsidRPr="00292225">
        <w:rPr>
          <w:b/>
          <w:bCs/>
        </w:rPr>
        <w:t>Auto-scaling:</w:t>
      </w:r>
      <w:r w:rsidRPr="00292225">
        <w:t xml:space="preserve"> Enable in Azure Container App based on CPU, memory, or request count.</w:t>
      </w:r>
    </w:p>
    <w:p w14:paraId="7E075805" w14:textId="77777777" w:rsidR="00292225" w:rsidRPr="00292225" w:rsidRDefault="00292225" w:rsidP="00292225">
      <w:pPr>
        <w:numPr>
          <w:ilvl w:val="0"/>
          <w:numId w:val="4"/>
        </w:numPr>
        <w:tabs>
          <w:tab w:val="num" w:pos="720"/>
        </w:tabs>
      </w:pPr>
      <w:r w:rsidRPr="00292225">
        <w:rPr>
          <w:b/>
          <w:bCs/>
        </w:rPr>
        <w:t>Monitoring:</w:t>
      </w:r>
    </w:p>
    <w:p w14:paraId="7AC8BB89" w14:textId="77777777" w:rsidR="00292225" w:rsidRPr="00292225" w:rsidRDefault="00292225" w:rsidP="00292225">
      <w:pPr>
        <w:numPr>
          <w:ilvl w:val="1"/>
          <w:numId w:val="4"/>
        </w:numPr>
        <w:tabs>
          <w:tab w:val="num" w:pos="1440"/>
        </w:tabs>
      </w:pPr>
      <w:r w:rsidRPr="00292225">
        <w:t>Azure Monitor / Logs track request latency, errors, and system health.</w:t>
      </w:r>
    </w:p>
    <w:p w14:paraId="10F6EA7B" w14:textId="77777777" w:rsidR="00292225" w:rsidRPr="00292225" w:rsidRDefault="00000000" w:rsidP="00292225">
      <w:r>
        <w:pict w14:anchorId="6596C55A">
          <v:rect id="_x0000_i1027" style="width:0;height:1.5pt" o:hralign="center" o:hrstd="t" o:hr="t" fillcolor="#a0a0a0" stroked="f"/>
        </w:pict>
      </w:r>
    </w:p>
    <w:p w14:paraId="6B8E28E1" w14:textId="687FF236" w:rsidR="00292225" w:rsidRPr="00292225" w:rsidRDefault="00292225" w:rsidP="009C5B72">
      <w:pPr>
        <w:pStyle w:val="ListParagraph"/>
        <w:numPr>
          <w:ilvl w:val="0"/>
          <w:numId w:val="6"/>
        </w:numPr>
      </w:pPr>
      <w:r w:rsidRPr="009C5B72">
        <w:rPr>
          <w:b/>
          <w:bCs/>
        </w:rPr>
        <w:t>Optional Enhancements</w:t>
      </w:r>
    </w:p>
    <w:p w14:paraId="035E4CEA" w14:textId="5EBA2C3A" w:rsidR="00292225" w:rsidRDefault="00292225" w:rsidP="009C5B72">
      <w:pPr>
        <w:numPr>
          <w:ilvl w:val="0"/>
          <w:numId w:val="5"/>
        </w:numPr>
      </w:pPr>
      <w:r w:rsidRPr="00292225">
        <w:t xml:space="preserve">Use </w:t>
      </w:r>
      <w:r w:rsidRPr="00292225">
        <w:rPr>
          <w:b/>
          <w:bCs/>
        </w:rPr>
        <w:t>CD/CI pipelines</w:t>
      </w:r>
      <w:r w:rsidRPr="00292225">
        <w:t xml:space="preserve"> to automate build and deployment</w:t>
      </w:r>
      <w:r w:rsidR="009C5B72">
        <w:t>.</w:t>
      </w:r>
    </w:p>
    <w:p w14:paraId="4FD5C50E" w14:textId="77777777" w:rsidR="00525CB6" w:rsidRDefault="00525CB6" w:rsidP="00525CB6"/>
    <w:p w14:paraId="22715CAE" w14:textId="4A69B370" w:rsidR="00525CB6" w:rsidRPr="00525CB6" w:rsidRDefault="00525CB6" w:rsidP="00525CB6">
      <w:pPr>
        <w:rPr>
          <w:sz w:val="40"/>
          <w:szCs w:val="40"/>
        </w:rPr>
      </w:pPr>
      <w:r w:rsidRPr="00525CB6">
        <w:rPr>
          <w:sz w:val="40"/>
          <w:szCs w:val="40"/>
        </w:rPr>
        <w:lastRenderedPageBreak/>
        <w:t>APP sample results</w:t>
      </w:r>
    </w:p>
    <w:p w14:paraId="609954BF" w14:textId="77777777" w:rsidR="00525CB6" w:rsidRDefault="00525CB6" w:rsidP="00525CB6"/>
    <w:p w14:paraId="581630A8" w14:textId="59F6E74C" w:rsidR="00525CB6" w:rsidRDefault="00525CB6" w:rsidP="00525CB6">
      <w:r w:rsidRPr="00525CB6">
        <w:drawing>
          <wp:inline distT="0" distB="0" distL="0" distR="0" wp14:anchorId="7014424C" wp14:editId="34005678">
            <wp:extent cx="5731510" cy="4749800"/>
            <wp:effectExtent l="0" t="0" r="2540" b="0"/>
            <wp:docPr id="23509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9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C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FB9A1" w14:textId="77777777" w:rsidR="004752D4" w:rsidRDefault="004752D4" w:rsidP="00292225">
      <w:pPr>
        <w:spacing w:after="0" w:line="240" w:lineRule="auto"/>
      </w:pPr>
      <w:r>
        <w:separator/>
      </w:r>
    </w:p>
  </w:endnote>
  <w:endnote w:type="continuationSeparator" w:id="0">
    <w:p w14:paraId="6DC0F467" w14:textId="77777777" w:rsidR="004752D4" w:rsidRDefault="004752D4" w:rsidP="0029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4B38F" w14:textId="77777777" w:rsidR="00292225" w:rsidRDefault="002922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8D2F" w14:textId="77777777" w:rsidR="00292225" w:rsidRDefault="002922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BFB41" w14:textId="77777777" w:rsidR="00292225" w:rsidRDefault="00292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9B4F8" w14:textId="77777777" w:rsidR="004752D4" w:rsidRDefault="004752D4" w:rsidP="00292225">
      <w:pPr>
        <w:spacing w:after="0" w:line="240" w:lineRule="auto"/>
      </w:pPr>
      <w:r>
        <w:separator/>
      </w:r>
    </w:p>
  </w:footnote>
  <w:footnote w:type="continuationSeparator" w:id="0">
    <w:p w14:paraId="44A5F8BF" w14:textId="77777777" w:rsidR="004752D4" w:rsidRDefault="004752D4" w:rsidP="0029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E1B4A" w14:textId="77777777" w:rsidR="00292225" w:rsidRDefault="002922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4B5D7" w14:textId="77777777" w:rsidR="00292225" w:rsidRDefault="002922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B4557" w14:textId="77777777" w:rsidR="00292225" w:rsidRDefault="00292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F90"/>
    <w:multiLevelType w:val="multilevel"/>
    <w:tmpl w:val="6BD2CE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87C97"/>
    <w:multiLevelType w:val="multilevel"/>
    <w:tmpl w:val="F0DA67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91463"/>
    <w:multiLevelType w:val="hybridMultilevel"/>
    <w:tmpl w:val="CBC83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F0960"/>
    <w:multiLevelType w:val="multilevel"/>
    <w:tmpl w:val="B6EAB8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86F29"/>
    <w:multiLevelType w:val="multilevel"/>
    <w:tmpl w:val="8BD87A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A0B36"/>
    <w:multiLevelType w:val="multilevel"/>
    <w:tmpl w:val="72ACA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69774770">
    <w:abstractNumId w:val="3"/>
  </w:num>
  <w:num w:numId="2" w16cid:durableId="1972324826">
    <w:abstractNumId w:val="1"/>
  </w:num>
  <w:num w:numId="3" w16cid:durableId="1334183588">
    <w:abstractNumId w:val="0"/>
  </w:num>
  <w:num w:numId="4" w16cid:durableId="271940348">
    <w:abstractNumId w:val="5"/>
  </w:num>
  <w:num w:numId="5" w16cid:durableId="1204096002">
    <w:abstractNumId w:val="4"/>
  </w:num>
  <w:num w:numId="6" w16cid:durableId="413942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25"/>
    <w:rsid w:val="00093ABF"/>
    <w:rsid w:val="000E49BA"/>
    <w:rsid w:val="00292225"/>
    <w:rsid w:val="004752D4"/>
    <w:rsid w:val="00525CB6"/>
    <w:rsid w:val="00750967"/>
    <w:rsid w:val="00760FD3"/>
    <w:rsid w:val="009C5B72"/>
    <w:rsid w:val="00C24AFC"/>
    <w:rsid w:val="00DB0151"/>
    <w:rsid w:val="00FA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59DD"/>
  <w15:chartTrackingRefBased/>
  <w15:docId w15:val="{8FBB8E28-B474-4F7A-B937-DC4E7FF5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2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225"/>
  </w:style>
  <w:style w:type="paragraph" w:styleId="Footer">
    <w:name w:val="footer"/>
    <w:basedOn w:val="Normal"/>
    <w:link w:val="FooterChar"/>
    <w:uiPriority w:val="99"/>
    <w:unhideWhenUsed/>
    <w:rsid w:val="0029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nanda</dc:creator>
  <cp:keywords/>
  <dc:description/>
  <cp:lastModifiedBy>avinash nanda</cp:lastModifiedBy>
  <cp:revision>3</cp:revision>
  <dcterms:created xsi:type="dcterms:W3CDTF">2025-08-24T19:59:00Z</dcterms:created>
  <dcterms:modified xsi:type="dcterms:W3CDTF">2025-08-24T20:57:00Z</dcterms:modified>
</cp:coreProperties>
</file>