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Analysis and Dietary Strategies with Tableau</w:t>
      </w:r>
    </w:p>
    <w:p>
      <w:pPr>
        <w:pStyle w:val="Heading1"/>
      </w:pPr>
      <w:r>
        <w:t>A College Food Choices Case Study</w:t>
      </w:r>
    </w:p>
    <w:p>
      <w:pPr>
        <w:pStyle w:val="Heading2"/>
      </w:pPr>
      <w:r>
        <w:t>Team Members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w:t>
            </w:r>
          </w:p>
        </w:tc>
      </w:tr>
      <w:tr>
        <w:tc>
          <w:tcPr>
            <w:tcW w:type="dxa" w:w="4320"/>
          </w:tcPr>
          <w:p>
            <w:r>
              <w:t>Undrakonda Avinash Sai</w:t>
            </w:r>
          </w:p>
        </w:tc>
        <w:tc>
          <w:tcPr>
            <w:tcW w:type="dxa" w:w="4320"/>
          </w:tcPr>
          <w:p>
            <w:r>
              <w:t>Team Lead</w:t>
            </w:r>
          </w:p>
        </w:tc>
      </w:tr>
      <w:tr>
        <w:tc>
          <w:tcPr>
            <w:tcW w:type="dxa" w:w="4320"/>
          </w:tcPr>
          <w:p>
            <w:r>
              <w:t>Madagala Chaitanya Sravanthi</w:t>
            </w:r>
          </w:p>
        </w:tc>
        <w:tc>
          <w:tcPr>
            <w:tcW w:type="dxa" w:w="4320"/>
          </w:tcPr>
          <w:p>
            <w:r>
              <w:t>Member</w:t>
            </w:r>
          </w:p>
        </w:tc>
      </w:tr>
      <w:tr>
        <w:tc>
          <w:tcPr>
            <w:tcW w:type="dxa" w:w="4320"/>
          </w:tcPr>
          <w:p>
            <w:r>
              <w:t>CHAITHANYA GUPTHA PADMANABUNI</w:t>
            </w:r>
          </w:p>
        </w:tc>
        <w:tc>
          <w:tcPr>
            <w:tcW w:type="dxa" w:w="4320"/>
          </w:tcPr>
          <w:p>
            <w:r>
              <w:t>Member</w:t>
            </w:r>
          </w:p>
        </w:tc>
      </w:tr>
      <w:tr>
        <w:tc>
          <w:tcPr>
            <w:tcW w:type="dxa" w:w="4320"/>
          </w:tcPr>
          <w:p>
            <w:r>
              <w:t>Samminga Prema Raju</w:t>
            </w:r>
          </w:p>
        </w:tc>
        <w:tc>
          <w:tcPr>
            <w:tcW w:type="dxa" w:w="4320"/>
          </w:tcPr>
          <w:p>
            <w:r>
              <w:t>Member</w:t>
            </w:r>
          </w:p>
        </w:tc>
      </w:tr>
      <w:tr>
        <w:tc>
          <w:tcPr>
            <w:tcW w:type="dxa" w:w="4320"/>
          </w:tcPr>
          <w:p>
            <w:r>
              <w:t>Burreddy Shanmukha Veera Sai</w:t>
            </w:r>
          </w:p>
        </w:tc>
        <w:tc>
          <w:tcPr>
            <w:tcW w:type="dxa" w:w="4320"/>
          </w:tcPr>
          <w:p>
            <w:r>
              <w:t>Member</w:t>
            </w:r>
          </w:p>
        </w:tc>
      </w:tr>
    </w:tbl>
    <w:p>
      <w:r>
        <w:br w:type="page"/>
      </w:r>
    </w:p>
    <w:p>
      <w:pPr>
        <w:pStyle w:val="Heading1"/>
      </w:pPr>
      <w:r>
        <w:t>1. Introduction</w:t>
      </w:r>
    </w:p>
    <w:p>
      <w:r>
        <w:t xml:space="preserve">This project presents a detailed analytics case study on college students’ food choices, dietary habits, lifestyle patterns, and health-related behaviours. Using Tableau, raw survey data is transformed into interactive visualizations that help understand eating patterns and wellness indicators. The analysis focuses on breakfast habits, comfort-food reasons, exercise frequency, cooking habits, eating-out frequency, fruit and vegetable intake, vitamin consumption, food preferences, GPA, and overall health category. Interactive dashboards enable users to identify relationships between these variables and make informed dietary recommendations. This project presents a detailed analytics case study on college students’ food choices, dietary habits, lifestyle patterns, and health-related behaviours. Using Tableau, raw survey data is transformed into interactive visualizations that help understand eating patterns and wellness indicators. The analysis focuses on breakfast habits, comfort-food reasons, exercise frequency, cooking habits, eating-out frequency, fruit and vegetable intake, vitamin consumption, food preferences, GPA, and overall health category. Interactive dashboards enable users to identify relationships between these variables and make informed dietary recommendations. </w:t>
      </w:r>
    </w:p>
    <w:p>
      <w:r>
        <w:br w:type="page"/>
      </w:r>
    </w:p>
    <w:p>
      <w:pPr>
        <w:pStyle w:val="Heading1"/>
      </w:pPr>
      <w:r>
        <w:t>2. Problem Statement</w:t>
      </w:r>
    </w:p>
    <w:p>
      <w:r>
        <w:t>College students often adopt unhealthy eating habits due to academic workload, irregular schedules, limited budgets, hostel life, and stress. These behaviours contribute to skipped meals, excessive fast-food consumption, and poor nutritional intake. The project addresses this issue by analysing student survey data and presenting insights that can help improve health awareness and campus nutrition initiatives.College students often adopt unhealthy eating habits due to academic workload, irregular schedules, limited budgets, hostel life, and stress. These behaviours contribute to skipped meals, excessive fast-food consumption, and poor nutritional intake. The project addresses this issue by analysing student survey data and presenting insights that can help improve health awareness and campus nutrition initiatives.</w:t>
      </w:r>
    </w:p>
    <w:p>
      <w:r>
        <w:br w:type="page"/>
      </w:r>
    </w:p>
    <w:p>
      <w:pPr>
        <w:pStyle w:val="Heading1"/>
      </w:pPr>
      <w:r>
        <w:t>3. Objectives</w:t>
      </w:r>
    </w:p>
    <w:p>
      <w:r>
        <w:t>• Analyze food choice patterns.</w:t>
        <w:br/>
        <w:t>• Study diet and health relationships.</w:t>
        <w:br/>
        <w:t>• Compare breakfast, cooking and eating-out habits.</w:t>
        <w:br/>
        <w:t>• Identify food preference trends.</w:t>
        <w:br/>
        <w:t>• Build interactive Tableau dashboards.</w:t>
        <w:br/>
        <w:t>• Recommend healthier dietary strategies.</w:t>
      </w:r>
    </w:p>
    <w:p>
      <w:r>
        <w:br w:type="page"/>
      </w:r>
    </w:p>
    <w:p>
      <w:pPr>
        <w:pStyle w:val="Heading1"/>
      </w:pPr>
      <w:r>
        <w:t>4. Dataset Description</w:t>
      </w:r>
    </w:p>
    <w:p>
      <w:r>
        <w:t xml:space="preserve">The dataset (college_food_choices_final.csv) contains 120 student records and 41 variables covering demographics, GPA, weight, breakfast habits, calorie awareness, cooking frequency, exercise, fruit intake, vegetable intake, vitamin usage, cuisine preferences, comfort-food reasons, and health categories. Data was cleaned and validated before analysis. The dataset (college_food_choices_final.csv) contains 120 student records and 41 variables covering demographics, GPA, weight, breakfast habits, calorie awareness, cooking frequency, exercise, fruit intake, vegetable intake, vitamin usage, cuisine preferences, comfort-food reasons, and health categories. Data was cleaned and validated before analysis. </w:t>
      </w:r>
    </w:p>
    <w:p>
      <w:r>
        <w:br w:type="page"/>
      </w:r>
    </w:p>
    <w:p>
      <w:pPr>
        <w:pStyle w:val="Heading1"/>
      </w:pPr>
      <w:r>
        <w:t>5. Tools and Technologies</w:t>
      </w:r>
    </w:p>
    <w:p>
      <w:r>
        <w:t>Tableau Public/Desktop was used for visualization, CSV for structured data, GitHub for version control, Flask for hosting the dashboard interface, and Render for deployment. Python libraries managed application execution while Gunicorn served the Flask application in production.Tableau Public/Desktop was used for visualization, CSV for structured data, GitHub for version control, Flask for hosting the dashboard interface, and Render for deployment. Python libraries managed application execution while Gunicorn served the Flask application in production.</w:t>
      </w:r>
    </w:p>
    <w:p>
      <w:r>
        <w:br w:type="page"/>
      </w:r>
    </w:p>
    <w:p>
      <w:pPr>
        <w:pStyle w:val="Heading1"/>
      </w:pPr>
      <w:r>
        <w:t>6. Data Preparation</w:t>
      </w:r>
    </w:p>
    <w:p>
      <w:r>
        <w:t>The preprocessing stage included validating columns, checking data types, handling missing values, standardizing categorical values, verifying numerical fields, and preparing dimensions and measures for Tableau. Proper preprocessing ensured accurate visualizations and reliable insights.The preprocessing stage included validating columns, checking data types, handling missing values, standardizing categorical values, verifying numerical fields, and preparing dimensions and measures for Tableau. Proper preprocessing ensured accurate visualizations and reliable insights.</w:t>
      </w:r>
    </w:p>
    <w:p>
      <w:r>
        <w:br w:type="page"/>
      </w:r>
    </w:p>
    <w:p>
      <w:pPr>
        <w:pStyle w:val="Heading1"/>
      </w:pPr>
      <w:r>
        <w:t>7. Tableau Workbook</w:t>
      </w:r>
    </w:p>
    <w:p>
      <w:r>
        <w:t>The Tableau workbook connects to the cleaned dataset and includes calculated fields for Consumption and Food Selection using parameters. Multiple worksheets were combined into dashboards and stories to allow interactive exploration of student dietary behaviour.The Tableau workbook connects to the cleaned dataset and includes calculated fields for Consumption and Food Selection using parameters. Multiple worksheets were combined into dashboards and stories to allow interactive exploration of student dietary behaviour.</w:t>
      </w:r>
    </w:p>
    <w:p>
      <w:r>
        <w:br w:type="page"/>
      </w:r>
    </w:p>
    <w:p>
      <w:pPr>
        <w:pStyle w:val="Heading1"/>
      </w:pPr>
      <w:r>
        <w:t>8. Visualizations and Dashboard</w:t>
      </w:r>
    </w:p>
    <w:p>
      <w:r>
        <w:t xml:space="preserve">The dashboard contains KPI summaries, breakfast analysis, eating-out versus cooking frequency, health category by gender, fruit/vegetable/vitamin comparison, healthy feeling analysis, exercise versus weight, comfort-food reasons, and cuisine preference charts. Filters and parameters enable dynamic analysis. The dashboard contains KPI summaries, breakfast analysis, eating-out versus cooking frequency, health category by gender, fruit/vegetable/vitamin comparison, healthy feeling analysis, exercise versus weight, comfort-food reasons, and cuisine preference charts. Filters and parameters enable dynamic analysis. </w:t>
      </w:r>
    </w:p>
    <w:p>
      <w:r>
        <w:br w:type="page"/>
      </w:r>
    </w:p>
    <w:p>
      <w:pPr>
        <w:pStyle w:val="Heading1"/>
      </w:pPr>
      <w:r>
        <w:t>9. Key Insights and Recommendations</w:t>
      </w:r>
    </w:p>
    <w:p>
      <w:r>
        <w:t xml:space="preserve">Breakfast habits strongly influence dietary routines. Students cooking more frequently tend to have healthier food choices. High eating-out frequency may indicate dependence on convenience food. Nutrition awareness can be improved through education, healthier cafeteria menus, balanced meal labels, affordable healthy options, and awareness campaigns. Breakfast habits strongly influence dietary routines. Students cooking more frequently tend to have healthier food choices. High eating-out frequency may indicate dependence on convenience food. Nutrition awareness can be improved through education, healthier cafeteria menus, balanced meal labels, affordable healthy options, and awareness campaigns. </w:t>
      </w:r>
    </w:p>
    <w:p>
      <w:r>
        <w:br w:type="page"/>
      </w:r>
    </w:p>
    <w:p>
      <w:pPr>
        <w:pStyle w:val="Heading1"/>
      </w:pPr>
      <w:r>
        <w:t>10. Conclusion</w:t>
      </w:r>
    </w:p>
    <w:p>
      <w:r>
        <w:t>The project demonstrates how Tableau transforms student food-choice data into meaningful insights. The combination of data preparation, Tableau dashboards, Flask integration, GitHub version control, and Render deployment provides a complete analytics workflow. The solution can support colleges in promoting healthier dietary practices and evidence-based decision making.The project demonstrates how Tableau transforms student food-choice data into meaningful insights. The combination of data preparation, Tableau dashboards, Flask integration, GitHub version control, and Render deployment provides a complete analytics workflow. The solution can support colleges in promoting healthier dietary practices and evidence-based decision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