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2E" w:rsidRDefault="00A036BD" w:rsidP="00A036BD">
      <w:pPr>
        <w:spacing w:line="240" w:lineRule="auto"/>
        <w:jc w:val="center"/>
        <w:rPr>
          <w:rFonts w:ascii="Arial Black" w:hAnsi="Arial Black"/>
          <w:color w:val="FF0000"/>
          <w:sz w:val="56"/>
          <w:szCs w:val="56"/>
        </w:rPr>
      </w:pPr>
      <w:r w:rsidRPr="00F5712D">
        <w:rPr>
          <w:rFonts w:ascii="Arial Black" w:hAnsi="Arial Black"/>
          <w:color w:val="FF0000"/>
          <w:sz w:val="56"/>
          <w:szCs w:val="56"/>
          <w:highlight w:val="cyan"/>
        </w:rPr>
        <w:t>BLOOD BANK MANAGEMENT SYSTEM</w:t>
      </w:r>
    </w:p>
    <w:p w:rsidR="00A036BD" w:rsidRPr="00A036BD" w:rsidRDefault="00A036BD" w:rsidP="00A036BD">
      <w:pPr>
        <w:spacing w:line="240" w:lineRule="auto"/>
        <w:jc w:val="both"/>
        <w:rPr>
          <w:rFonts w:ascii="Bodoni MT" w:hAnsi="Bodoni MT"/>
          <w:color w:val="0D0D0D" w:themeColor="text1" w:themeTint="F2"/>
          <w:sz w:val="36"/>
          <w:szCs w:val="36"/>
        </w:rPr>
      </w:pPr>
      <w:r w:rsidRPr="00A036BD">
        <w:rPr>
          <w:rFonts w:ascii="Bodoni MT" w:hAnsi="Bodoni MT"/>
          <w:color w:val="0D0D0D" w:themeColor="text1" w:themeTint="F2"/>
          <w:sz w:val="36"/>
          <w:szCs w:val="36"/>
        </w:rPr>
        <w:t>DESIGNED BY:-</w:t>
      </w:r>
    </w:p>
    <w:p w:rsidR="00A036BD" w:rsidRPr="00A036BD" w:rsidRDefault="00A036BD" w:rsidP="00A036BD">
      <w:pPr>
        <w:pStyle w:val="ListParagraph"/>
        <w:numPr>
          <w:ilvl w:val="0"/>
          <w:numId w:val="1"/>
        </w:numPr>
        <w:spacing w:line="240" w:lineRule="auto"/>
        <w:jc w:val="both"/>
        <w:rPr>
          <w:rFonts w:ascii="Bodoni MT" w:hAnsi="Bodoni MT"/>
          <w:color w:val="0D0D0D" w:themeColor="text1" w:themeTint="F2"/>
          <w:sz w:val="28"/>
          <w:szCs w:val="28"/>
        </w:rPr>
      </w:pPr>
      <w:proofErr w:type="spellStart"/>
      <w:r w:rsidRPr="00A036BD">
        <w:rPr>
          <w:rFonts w:ascii="Bodoni MT" w:hAnsi="Bodoni MT"/>
          <w:color w:val="0D0D0D" w:themeColor="text1" w:themeTint="F2"/>
          <w:sz w:val="28"/>
          <w:szCs w:val="28"/>
        </w:rPr>
        <w:t>Avinash</w:t>
      </w:r>
      <w:proofErr w:type="spellEnd"/>
      <w:r w:rsidRPr="00A036BD">
        <w:rPr>
          <w:rFonts w:ascii="Bodoni MT" w:hAnsi="Bodoni MT"/>
          <w:color w:val="0D0D0D" w:themeColor="text1" w:themeTint="F2"/>
          <w:sz w:val="28"/>
          <w:szCs w:val="28"/>
        </w:rPr>
        <w:t xml:space="preserve"> Kumar Singh</w:t>
      </w:r>
    </w:p>
    <w:p w:rsidR="00A036BD" w:rsidRPr="00A036BD" w:rsidRDefault="00A036BD" w:rsidP="00A036BD">
      <w:pPr>
        <w:pStyle w:val="ListParagraph"/>
        <w:numPr>
          <w:ilvl w:val="0"/>
          <w:numId w:val="1"/>
        </w:numPr>
        <w:spacing w:line="240" w:lineRule="auto"/>
        <w:jc w:val="both"/>
        <w:rPr>
          <w:rFonts w:ascii="Bodoni MT" w:hAnsi="Bodoni MT"/>
          <w:color w:val="0D0D0D" w:themeColor="text1" w:themeTint="F2"/>
          <w:sz w:val="28"/>
          <w:szCs w:val="28"/>
        </w:rPr>
      </w:pPr>
      <w:proofErr w:type="spellStart"/>
      <w:r w:rsidRPr="00A036BD">
        <w:rPr>
          <w:rFonts w:ascii="Bodoni MT" w:hAnsi="Bodoni MT"/>
          <w:color w:val="0D0D0D" w:themeColor="text1" w:themeTint="F2"/>
          <w:sz w:val="28"/>
          <w:szCs w:val="28"/>
        </w:rPr>
        <w:t>Anurag</w:t>
      </w:r>
      <w:proofErr w:type="spellEnd"/>
      <w:r w:rsidRPr="00A036BD">
        <w:rPr>
          <w:rFonts w:ascii="Bodoni MT" w:hAnsi="Bodoni MT"/>
          <w:color w:val="0D0D0D" w:themeColor="text1" w:themeTint="F2"/>
          <w:sz w:val="28"/>
          <w:szCs w:val="28"/>
        </w:rPr>
        <w:t xml:space="preserve"> Raj</w:t>
      </w:r>
    </w:p>
    <w:p w:rsidR="00F5712D" w:rsidRDefault="00A036BD" w:rsidP="00F5712D">
      <w:pPr>
        <w:pStyle w:val="ListParagraph"/>
        <w:numPr>
          <w:ilvl w:val="0"/>
          <w:numId w:val="1"/>
        </w:numPr>
        <w:spacing w:line="240" w:lineRule="auto"/>
        <w:jc w:val="both"/>
        <w:rPr>
          <w:rFonts w:ascii="Bodoni MT" w:hAnsi="Bodoni MT"/>
          <w:color w:val="0D0D0D" w:themeColor="text1" w:themeTint="F2"/>
          <w:sz w:val="28"/>
          <w:szCs w:val="28"/>
        </w:rPr>
      </w:pPr>
      <w:proofErr w:type="spellStart"/>
      <w:r w:rsidRPr="00A036BD">
        <w:rPr>
          <w:rFonts w:ascii="Bodoni MT" w:hAnsi="Bodoni MT"/>
          <w:color w:val="0D0D0D" w:themeColor="text1" w:themeTint="F2"/>
          <w:sz w:val="28"/>
          <w:szCs w:val="28"/>
        </w:rPr>
        <w:t>Abhishek</w:t>
      </w:r>
      <w:r w:rsidR="00F5712D">
        <w:rPr>
          <w:rFonts w:ascii="Bodoni MT" w:hAnsi="Bodoni MT"/>
          <w:color w:val="0D0D0D" w:themeColor="text1" w:themeTint="F2"/>
          <w:sz w:val="28"/>
          <w:szCs w:val="28"/>
        </w:rPr>
        <w:t>Kumar</w:t>
      </w:r>
      <w:r w:rsidRPr="00A036BD">
        <w:rPr>
          <w:rFonts w:ascii="Bodoni MT" w:hAnsi="Bodoni MT"/>
          <w:color w:val="0D0D0D" w:themeColor="text1" w:themeTint="F2"/>
          <w:sz w:val="28"/>
          <w:szCs w:val="28"/>
        </w:rPr>
        <w:t>Singh</w:t>
      </w:r>
      <w:proofErr w:type="spellEnd"/>
    </w:p>
    <w:p w:rsidR="00A036BD" w:rsidRPr="00F5712D" w:rsidRDefault="00F5712D" w:rsidP="00F5712D">
      <w:pPr>
        <w:spacing w:line="240" w:lineRule="auto"/>
        <w:jc w:val="both"/>
        <w:rPr>
          <w:rFonts w:ascii="Bodoni MT" w:hAnsi="Bodoni MT"/>
          <w:color w:val="0D0D0D" w:themeColor="text1" w:themeTint="F2"/>
          <w:sz w:val="28"/>
          <w:szCs w:val="28"/>
        </w:rPr>
      </w:pPr>
      <w:r w:rsidRPr="00F5712D">
        <w:rPr>
          <w:rFonts w:ascii="Bodoni MT" w:hAnsi="Bodoni MT"/>
          <w:color w:val="0D0D0D" w:themeColor="text1" w:themeTint="F2"/>
          <w:sz w:val="28"/>
          <w:szCs w:val="28"/>
        </w:rPr>
        <w:t>_________________________________________________________________</w:t>
      </w:r>
      <w:r>
        <w:rPr>
          <w:rFonts w:ascii="Bodoni MT" w:hAnsi="Bodoni MT"/>
          <w:color w:val="0D0D0D" w:themeColor="text1" w:themeTint="F2"/>
          <w:sz w:val="28"/>
          <w:szCs w:val="28"/>
        </w:rPr>
        <w:t>___</w:t>
      </w:r>
      <w:r w:rsidRPr="00F5712D">
        <w:rPr>
          <w:rFonts w:ascii="Bodoni MT" w:hAnsi="Bodoni MT"/>
          <w:color w:val="0D0D0D" w:themeColor="text1" w:themeTint="F2"/>
          <w:sz w:val="28"/>
          <w:szCs w:val="28"/>
        </w:rPr>
        <w:t>______</w:t>
      </w:r>
    </w:p>
    <w:p w:rsidR="00A036BD" w:rsidRPr="00F5712D" w:rsidRDefault="00A036BD" w:rsidP="00F5712D">
      <w:pPr>
        <w:pStyle w:val="ListParagraph"/>
        <w:keepNext/>
        <w:framePr w:dropCap="drop" w:lines="2" w:wrap="around" w:vAnchor="text" w:hAnchor="text"/>
        <w:spacing w:after="0" w:line="781" w:lineRule="exact"/>
        <w:contextualSpacing w:val="0"/>
        <w:jc w:val="both"/>
        <w:textAlignment w:val="baseline"/>
        <w:rPr>
          <w:rFonts w:ascii="Californian FB" w:hAnsi="Californian FB"/>
          <w:color w:val="0D0D0D" w:themeColor="text1" w:themeTint="F2"/>
          <w:position w:val="-7"/>
          <w:sz w:val="93"/>
          <w:szCs w:val="32"/>
        </w:rPr>
      </w:pPr>
      <w:r w:rsidRPr="00F5712D">
        <w:rPr>
          <w:rFonts w:ascii="Californian FB" w:hAnsi="Californian FB"/>
          <w:color w:val="0D0D0D" w:themeColor="text1" w:themeTint="F2"/>
          <w:position w:val="-7"/>
          <w:sz w:val="93"/>
          <w:szCs w:val="32"/>
        </w:rPr>
        <w:t>T</w:t>
      </w:r>
    </w:p>
    <w:p w:rsidR="00A036BD" w:rsidRDefault="00A036BD" w:rsidP="00A036BD">
      <w:pPr>
        <w:pStyle w:val="ListParagraph"/>
        <w:spacing w:line="240" w:lineRule="auto"/>
        <w:jc w:val="both"/>
        <w:rPr>
          <w:rFonts w:ascii="Candara" w:hAnsi="Candara"/>
          <w:color w:val="0D0D0D" w:themeColor="text1" w:themeTint="F2"/>
          <w:sz w:val="32"/>
          <w:szCs w:val="32"/>
        </w:rPr>
      </w:pPr>
      <w:r>
        <w:rPr>
          <w:rFonts w:ascii="Candara" w:hAnsi="Candara"/>
          <w:color w:val="0D0D0D" w:themeColor="text1" w:themeTint="F2"/>
          <w:sz w:val="32"/>
          <w:szCs w:val="32"/>
        </w:rPr>
        <w:t>his is a project based on the management of Blood Bank online, where a user can register to donate and avail the blood online with ease. This project provides registration for any new user and validates the credentials while logging in.</w:t>
      </w:r>
    </w:p>
    <w:p w:rsidR="00F5712D" w:rsidRDefault="00F5712D" w:rsidP="00A036BD">
      <w:pPr>
        <w:pStyle w:val="ListParagraph"/>
        <w:spacing w:line="240" w:lineRule="auto"/>
        <w:jc w:val="both"/>
        <w:rPr>
          <w:rFonts w:ascii="Candara" w:hAnsi="Candara"/>
          <w:color w:val="0D0D0D" w:themeColor="text1" w:themeTint="F2"/>
          <w:sz w:val="32"/>
          <w:szCs w:val="32"/>
        </w:rPr>
      </w:pPr>
      <w:r>
        <w:rPr>
          <w:rFonts w:ascii="Candara" w:hAnsi="Candara"/>
          <w:color w:val="0D0D0D" w:themeColor="text1" w:themeTint="F2"/>
          <w:sz w:val="32"/>
          <w:szCs w:val="32"/>
        </w:rPr>
        <w:t xml:space="preserve">There are three primary databases used during the </w:t>
      </w:r>
      <w:r w:rsidRPr="00F5712D">
        <w:rPr>
          <w:rFonts w:ascii="Candara" w:hAnsi="Candara"/>
          <w:color w:val="0D0D0D" w:themeColor="text1" w:themeTint="F2"/>
          <w:sz w:val="32"/>
          <w:szCs w:val="32"/>
        </w:rPr>
        <w:t>management of</w:t>
      </w:r>
      <w:r>
        <w:rPr>
          <w:rFonts w:ascii="Candara" w:hAnsi="Candara"/>
          <w:color w:val="0D0D0D" w:themeColor="text1" w:themeTint="F2"/>
          <w:sz w:val="32"/>
          <w:szCs w:val="32"/>
        </w:rPr>
        <w:t xml:space="preserve"> blood bank:</w:t>
      </w:r>
    </w:p>
    <w:p w:rsidR="00A036BD" w:rsidRDefault="002966E7" w:rsidP="00F5712D">
      <w:pPr>
        <w:pStyle w:val="ListParagraph"/>
        <w:numPr>
          <w:ilvl w:val="0"/>
          <w:numId w:val="2"/>
        </w:numPr>
        <w:spacing w:line="240" w:lineRule="auto"/>
        <w:jc w:val="both"/>
        <w:rPr>
          <w:rFonts w:ascii="Candara" w:hAnsi="Candara"/>
          <w:color w:val="0D0D0D" w:themeColor="text1" w:themeTint="F2"/>
          <w:sz w:val="32"/>
          <w:szCs w:val="32"/>
        </w:rPr>
      </w:pPr>
      <w:r>
        <w:rPr>
          <w:rFonts w:ascii="Candara" w:hAnsi="Candara"/>
          <w:noProof/>
          <w:color w:val="0D0D0D" w:themeColor="text1" w:themeTint="F2"/>
          <w:sz w:val="32"/>
          <w:szCs w:val="32"/>
        </w:rPr>
        <w:drawing>
          <wp:anchor distT="0" distB="0" distL="114300" distR="114300" simplePos="0" relativeHeight="251658240" behindDoc="1" locked="0" layoutInCell="1" allowOverlap="1">
            <wp:simplePos x="0" y="0"/>
            <wp:positionH relativeFrom="column">
              <wp:posOffset>539115</wp:posOffset>
            </wp:positionH>
            <wp:positionV relativeFrom="paragraph">
              <wp:posOffset>739775</wp:posOffset>
            </wp:positionV>
            <wp:extent cx="6139815" cy="3279140"/>
            <wp:effectExtent l="19050" t="0" r="0" b="0"/>
            <wp:wrapNone/>
            <wp:docPr id="1" name="Picture 0" desc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G"/>
                    <pic:cNvPicPr/>
                  </pic:nvPicPr>
                  <pic:blipFill>
                    <a:blip r:embed="rId5"/>
                    <a:stretch>
                      <a:fillRect/>
                    </a:stretch>
                  </pic:blipFill>
                  <pic:spPr>
                    <a:xfrm>
                      <a:off x="0" y="0"/>
                      <a:ext cx="6139815" cy="3279140"/>
                    </a:xfrm>
                    <a:prstGeom prst="rect">
                      <a:avLst/>
                    </a:prstGeom>
                  </pic:spPr>
                </pic:pic>
              </a:graphicData>
            </a:graphic>
          </wp:anchor>
        </w:drawing>
      </w:r>
      <w:r w:rsidR="00F5712D">
        <w:rPr>
          <w:rFonts w:ascii="Candara" w:hAnsi="Candara"/>
          <w:color w:val="0D0D0D" w:themeColor="text1" w:themeTint="F2"/>
          <w:sz w:val="32"/>
          <w:szCs w:val="32"/>
        </w:rPr>
        <w:t>Login- It is the database which stores the credentials of new user whilst registering and uses the same credentials to validate the login of user.</w:t>
      </w: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F5712D" w:rsidRDefault="00F5712D" w:rsidP="00F5712D">
      <w:pPr>
        <w:pStyle w:val="ListParagraph"/>
        <w:numPr>
          <w:ilvl w:val="0"/>
          <w:numId w:val="2"/>
        </w:numPr>
        <w:spacing w:line="240" w:lineRule="auto"/>
        <w:jc w:val="both"/>
        <w:rPr>
          <w:rFonts w:ascii="Candara" w:hAnsi="Candara"/>
          <w:color w:val="0D0D0D" w:themeColor="text1" w:themeTint="F2"/>
          <w:sz w:val="32"/>
          <w:szCs w:val="32"/>
        </w:rPr>
      </w:pPr>
      <w:r>
        <w:rPr>
          <w:rFonts w:ascii="Candara" w:hAnsi="Candara"/>
          <w:color w:val="0D0D0D" w:themeColor="text1" w:themeTint="F2"/>
          <w:sz w:val="32"/>
          <w:szCs w:val="32"/>
        </w:rPr>
        <w:t xml:space="preserve">Stock- It is the database used to store the available blood stock in blood bank with the respective details of the donor which will be processed while any new donation or withdrawal of blood. </w:t>
      </w:r>
    </w:p>
    <w:p w:rsidR="002966E7" w:rsidRDefault="002966E7" w:rsidP="002966E7">
      <w:pPr>
        <w:pStyle w:val="ListParagraph"/>
        <w:spacing w:line="240" w:lineRule="auto"/>
        <w:ind w:left="1514"/>
        <w:jc w:val="both"/>
        <w:rPr>
          <w:rFonts w:ascii="Candara" w:hAnsi="Candara"/>
          <w:color w:val="0D0D0D" w:themeColor="text1" w:themeTint="F2"/>
          <w:sz w:val="32"/>
          <w:szCs w:val="32"/>
        </w:rPr>
      </w:pPr>
      <w:r>
        <w:rPr>
          <w:rFonts w:ascii="Candara" w:hAnsi="Candara"/>
          <w:noProof/>
          <w:color w:val="0D0D0D" w:themeColor="text1" w:themeTint="F2"/>
          <w:sz w:val="32"/>
          <w:szCs w:val="32"/>
        </w:rPr>
        <w:lastRenderedPageBreak/>
        <w:drawing>
          <wp:anchor distT="0" distB="0" distL="114300" distR="114300" simplePos="0" relativeHeight="251659264" behindDoc="1" locked="0" layoutInCell="1" allowOverlap="1">
            <wp:simplePos x="0" y="0"/>
            <wp:positionH relativeFrom="column">
              <wp:posOffset>202981</wp:posOffset>
            </wp:positionH>
            <wp:positionV relativeFrom="paragraph">
              <wp:posOffset>-173421</wp:posOffset>
            </wp:positionV>
            <wp:extent cx="6739102" cy="2647323"/>
            <wp:effectExtent l="19050" t="0" r="4598" b="0"/>
            <wp:wrapNone/>
            <wp:docPr id="2" name="Picture 1" descr="s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JPG"/>
                    <pic:cNvPicPr/>
                  </pic:nvPicPr>
                  <pic:blipFill>
                    <a:blip r:embed="rId6"/>
                    <a:stretch>
                      <a:fillRect/>
                    </a:stretch>
                  </pic:blipFill>
                  <pic:spPr>
                    <a:xfrm>
                      <a:off x="0" y="0"/>
                      <a:ext cx="6742315" cy="2648585"/>
                    </a:xfrm>
                    <a:prstGeom prst="rect">
                      <a:avLst/>
                    </a:prstGeom>
                  </pic:spPr>
                </pic:pic>
              </a:graphicData>
            </a:graphic>
          </wp:anchor>
        </w:drawing>
      </w: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2966E7" w:rsidRPr="002966E7" w:rsidRDefault="002966E7" w:rsidP="002966E7">
      <w:pPr>
        <w:pStyle w:val="ListParagraph"/>
        <w:spacing w:line="240" w:lineRule="auto"/>
        <w:ind w:left="1514"/>
        <w:jc w:val="both"/>
        <w:rPr>
          <w:rFonts w:ascii="Candara" w:hAnsi="Candara"/>
          <w:color w:val="0D0D0D" w:themeColor="text1" w:themeTint="F2"/>
          <w:sz w:val="32"/>
          <w:szCs w:val="32"/>
        </w:rPr>
      </w:pPr>
    </w:p>
    <w:p w:rsidR="00F5712D" w:rsidRDefault="002966E7" w:rsidP="00F5712D">
      <w:pPr>
        <w:pStyle w:val="ListParagraph"/>
        <w:numPr>
          <w:ilvl w:val="0"/>
          <w:numId w:val="2"/>
        </w:numPr>
        <w:spacing w:line="240" w:lineRule="auto"/>
        <w:jc w:val="both"/>
        <w:rPr>
          <w:rFonts w:ascii="Candara" w:hAnsi="Candara"/>
          <w:color w:val="0D0D0D" w:themeColor="text1" w:themeTint="F2"/>
          <w:sz w:val="32"/>
          <w:szCs w:val="32"/>
        </w:rPr>
      </w:pPr>
      <w:r>
        <w:rPr>
          <w:rFonts w:ascii="Candara" w:hAnsi="Candara"/>
          <w:noProof/>
          <w:color w:val="0D0D0D" w:themeColor="text1" w:themeTint="F2"/>
          <w:sz w:val="32"/>
          <w:szCs w:val="32"/>
        </w:rPr>
        <w:drawing>
          <wp:anchor distT="0" distB="0" distL="114300" distR="114300" simplePos="0" relativeHeight="251660288" behindDoc="1" locked="0" layoutInCell="1" allowOverlap="1">
            <wp:simplePos x="0" y="0"/>
            <wp:positionH relativeFrom="column">
              <wp:posOffset>13335</wp:posOffset>
            </wp:positionH>
            <wp:positionV relativeFrom="paragraph">
              <wp:posOffset>292735</wp:posOffset>
            </wp:positionV>
            <wp:extent cx="6844030" cy="3321050"/>
            <wp:effectExtent l="19050" t="0" r="0" b="0"/>
            <wp:wrapNone/>
            <wp:docPr id="3" name="Picture 2" descr="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JPG"/>
                    <pic:cNvPicPr/>
                  </pic:nvPicPr>
                  <pic:blipFill>
                    <a:blip r:embed="rId7"/>
                    <a:stretch>
                      <a:fillRect/>
                    </a:stretch>
                  </pic:blipFill>
                  <pic:spPr>
                    <a:xfrm>
                      <a:off x="0" y="0"/>
                      <a:ext cx="6844030" cy="3321050"/>
                    </a:xfrm>
                    <a:prstGeom prst="rect">
                      <a:avLst/>
                    </a:prstGeom>
                  </pic:spPr>
                </pic:pic>
              </a:graphicData>
            </a:graphic>
          </wp:anchor>
        </w:drawing>
      </w:r>
      <w:r w:rsidR="00F5712D">
        <w:rPr>
          <w:rFonts w:ascii="Candara" w:hAnsi="Candara"/>
          <w:color w:val="0D0D0D" w:themeColor="text1" w:themeTint="F2"/>
          <w:sz w:val="32"/>
          <w:szCs w:val="32"/>
        </w:rPr>
        <w:t>Receivers- It maintains the record of user withdrawing blood with their details.</w:t>
      </w:r>
    </w:p>
    <w:p w:rsidR="002966E7" w:rsidRDefault="002966E7" w:rsidP="002966E7">
      <w:pPr>
        <w:pStyle w:val="ListParagraph"/>
        <w:spacing w:line="240" w:lineRule="auto"/>
        <w:ind w:left="1514"/>
        <w:jc w:val="both"/>
        <w:rPr>
          <w:rFonts w:ascii="Candara" w:hAnsi="Candara"/>
          <w:color w:val="0D0D0D" w:themeColor="text1" w:themeTint="F2"/>
          <w:sz w:val="32"/>
          <w:szCs w:val="32"/>
        </w:rPr>
      </w:pPr>
    </w:p>
    <w:p w:rsidR="00A036BD" w:rsidRDefault="00A036BD"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A036BD">
      <w:pPr>
        <w:pStyle w:val="ListParagraph"/>
        <w:spacing w:line="240" w:lineRule="auto"/>
        <w:jc w:val="both"/>
        <w:rPr>
          <w:rFonts w:ascii="Candara" w:hAnsi="Candara"/>
          <w:color w:val="0D0D0D" w:themeColor="text1" w:themeTint="F2"/>
          <w:sz w:val="32"/>
          <w:szCs w:val="32"/>
        </w:rPr>
      </w:pPr>
    </w:p>
    <w:p w:rsidR="002966E7" w:rsidRDefault="002966E7" w:rsidP="002966E7">
      <w:pPr>
        <w:pStyle w:val="ListParagraph"/>
        <w:numPr>
          <w:ilvl w:val="0"/>
          <w:numId w:val="2"/>
        </w:numPr>
        <w:spacing w:line="240" w:lineRule="auto"/>
        <w:jc w:val="both"/>
        <w:rPr>
          <w:rFonts w:ascii="Candara" w:hAnsi="Candara"/>
          <w:color w:val="0D0D0D" w:themeColor="text1" w:themeTint="F2"/>
          <w:sz w:val="32"/>
          <w:szCs w:val="32"/>
        </w:rPr>
      </w:pPr>
      <w:r>
        <w:rPr>
          <w:rFonts w:ascii="Candara" w:hAnsi="Candara"/>
          <w:color w:val="0D0D0D" w:themeColor="text1" w:themeTint="F2"/>
          <w:sz w:val="32"/>
          <w:szCs w:val="32"/>
        </w:rPr>
        <w:t>After Receiver –we show what they have chosen with price</w:t>
      </w:r>
    </w:p>
    <w:p w:rsidR="002966E7" w:rsidRDefault="00B94D83" w:rsidP="002966E7">
      <w:pPr>
        <w:spacing w:line="240" w:lineRule="auto"/>
        <w:jc w:val="both"/>
        <w:rPr>
          <w:rFonts w:ascii="Candara" w:hAnsi="Candara"/>
          <w:color w:val="0D0D0D" w:themeColor="text1" w:themeTint="F2"/>
          <w:sz w:val="32"/>
          <w:szCs w:val="32"/>
        </w:rPr>
      </w:pPr>
      <w:r>
        <w:rPr>
          <w:rFonts w:ascii="Candara" w:hAnsi="Candara"/>
          <w:noProof/>
          <w:color w:val="0D0D0D" w:themeColor="text1" w:themeTint="F2"/>
          <w:sz w:val="32"/>
          <w:szCs w:val="32"/>
        </w:rPr>
        <w:drawing>
          <wp:anchor distT="0" distB="0" distL="114300" distR="114300" simplePos="0" relativeHeight="251661312" behindDoc="1" locked="0" layoutInCell="1" allowOverlap="1">
            <wp:simplePos x="0" y="0"/>
            <wp:positionH relativeFrom="column">
              <wp:posOffset>266043</wp:posOffset>
            </wp:positionH>
            <wp:positionV relativeFrom="paragraph">
              <wp:posOffset>38187</wp:posOffset>
            </wp:positionV>
            <wp:extent cx="5908785" cy="2932386"/>
            <wp:effectExtent l="19050" t="0" r="0" b="0"/>
            <wp:wrapNone/>
            <wp:docPr id="4" name="Picture 3" descr="j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kdf.JPG"/>
                    <pic:cNvPicPr/>
                  </pic:nvPicPr>
                  <pic:blipFill>
                    <a:blip r:embed="rId8"/>
                    <a:stretch>
                      <a:fillRect/>
                    </a:stretch>
                  </pic:blipFill>
                  <pic:spPr>
                    <a:xfrm>
                      <a:off x="0" y="0"/>
                      <a:ext cx="5908785" cy="2932386"/>
                    </a:xfrm>
                    <a:prstGeom prst="rect">
                      <a:avLst/>
                    </a:prstGeom>
                  </pic:spPr>
                </pic:pic>
              </a:graphicData>
            </a:graphic>
          </wp:anchor>
        </w:drawing>
      </w: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Default="002966E7" w:rsidP="002966E7">
      <w:pPr>
        <w:spacing w:line="240" w:lineRule="auto"/>
        <w:jc w:val="both"/>
        <w:rPr>
          <w:rFonts w:ascii="Candara" w:hAnsi="Candara"/>
          <w:color w:val="0D0D0D" w:themeColor="text1" w:themeTint="F2"/>
          <w:sz w:val="32"/>
          <w:szCs w:val="32"/>
        </w:rPr>
      </w:pPr>
    </w:p>
    <w:p w:rsidR="002966E7" w:rsidRPr="002966E7" w:rsidRDefault="002966E7" w:rsidP="002966E7">
      <w:pPr>
        <w:spacing w:line="240" w:lineRule="auto"/>
        <w:jc w:val="both"/>
        <w:rPr>
          <w:rFonts w:ascii="Candara" w:hAnsi="Candara"/>
          <w:color w:val="0D0D0D" w:themeColor="text1" w:themeTint="F2"/>
          <w:sz w:val="32"/>
          <w:szCs w:val="32"/>
        </w:rPr>
      </w:pPr>
    </w:p>
    <w:p w:rsidR="007D01A1" w:rsidRDefault="00176F69" w:rsidP="002966E7">
      <w:pPr>
        <w:pStyle w:val="ListParagraph"/>
        <w:numPr>
          <w:ilvl w:val="0"/>
          <w:numId w:val="2"/>
        </w:numPr>
        <w:spacing w:line="240" w:lineRule="auto"/>
        <w:jc w:val="both"/>
        <w:rPr>
          <w:rFonts w:ascii="Candara" w:hAnsi="Candara"/>
          <w:color w:val="0D0D0D" w:themeColor="text1" w:themeTint="F2"/>
          <w:sz w:val="32"/>
          <w:szCs w:val="32"/>
        </w:rPr>
      </w:pPr>
      <w:r>
        <w:rPr>
          <w:rFonts w:ascii="Candara" w:hAnsi="Candara"/>
          <w:noProof/>
          <w:color w:val="0D0D0D" w:themeColor="text1" w:themeTint="F2"/>
          <w:sz w:val="32"/>
          <w:szCs w:val="32"/>
        </w:rPr>
        <w:lastRenderedPageBreak/>
        <w:pict>
          <v:rect id="_x0000_s1026" style="position:absolute;left:0;text-align:left;margin-left:98.05pt;margin-top:267.95pt;width:368.3pt;height:37pt;z-index:251663360" strokecolor="white [3212]">
            <v:textbox style="mso-next-textbox:#_x0000_s1026">
              <w:txbxContent>
                <w:p w:rsidR="00765010" w:rsidRPr="00765010" w:rsidRDefault="00765010">
                  <w:pPr>
                    <w:rPr>
                      <w:sz w:val="56"/>
                    </w:rPr>
                  </w:pPr>
                  <w:r w:rsidRPr="00765010">
                    <w:rPr>
                      <w:sz w:val="56"/>
                    </w:rPr>
                    <w:t>Flow Chart</w:t>
                  </w:r>
                </w:p>
              </w:txbxContent>
            </v:textbox>
          </v:rect>
        </w:pict>
      </w:r>
      <w:r w:rsidR="00765010">
        <w:rPr>
          <w:rFonts w:ascii="Candara" w:hAnsi="Candara"/>
          <w:noProof/>
          <w:color w:val="0D0D0D" w:themeColor="text1" w:themeTint="F2"/>
          <w:sz w:val="32"/>
          <w:szCs w:val="32"/>
        </w:rPr>
        <w:drawing>
          <wp:anchor distT="0" distB="0" distL="114300" distR="114300" simplePos="0" relativeHeight="251662336" behindDoc="1" locked="0" layoutInCell="1" allowOverlap="1">
            <wp:simplePos x="0" y="0"/>
            <wp:positionH relativeFrom="column">
              <wp:posOffset>907174</wp:posOffset>
            </wp:positionH>
            <wp:positionV relativeFrom="paragraph">
              <wp:posOffset>4430110</wp:posOffset>
            </wp:positionV>
            <wp:extent cx="5908785" cy="4235669"/>
            <wp:effectExtent l="19050" t="0" r="0" b="0"/>
            <wp:wrapNone/>
            <wp:docPr id="6" name="Picture 5" desc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JPG"/>
                    <pic:cNvPicPr/>
                  </pic:nvPicPr>
                  <pic:blipFill>
                    <a:blip r:embed="rId9"/>
                    <a:stretch>
                      <a:fillRect/>
                    </a:stretch>
                  </pic:blipFill>
                  <pic:spPr>
                    <a:xfrm>
                      <a:off x="0" y="0"/>
                      <a:ext cx="5908785" cy="4235669"/>
                    </a:xfrm>
                    <a:prstGeom prst="rect">
                      <a:avLst/>
                    </a:prstGeom>
                  </pic:spPr>
                </pic:pic>
              </a:graphicData>
            </a:graphic>
          </wp:anchor>
        </w:drawing>
      </w:r>
      <w:r w:rsidR="002966E7">
        <w:rPr>
          <w:rFonts w:ascii="Candara" w:hAnsi="Candara"/>
          <w:color w:val="0D0D0D" w:themeColor="text1" w:themeTint="F2"/>
          <w:sz w:val="32"/>
          <w:szCs w:val="32"/>
        </w:rPr>
        <w:t xml:space="preserve">Pay – After </w:t>
      </w:r>
      <w:r w:rsidR="00B94D83">
        <w:rPr>
          <w:rFonts w:ascii="Candara" w:hAnsi="Candara"/>
          <w:color w:val="0D0D0D" w:themeColor="text1" w:themeTint="F2"/>
          <w:sz w:val="32"/>
          <w:szCs w:val="32"/>
        </w:rPr>
        <w:t>seeing</w:t>
      </w:r>
      <w:r w:rsidR="002966E7">
        <w:rPr>
          <w:rFonts w:ascii="Candara" w:hAnsi="Candara"/>
          <w:color w:val="0D0D0D" w:themeColor="text1" w:themeTint="F2"/>
          <w:sz w:val="32"/>
          <w:szCs w:val="32"/>
        </w:rPr>
        <w:t xml:space="preserve"> all above their detail. </w:t>
      </w:r>
      <w:r w:rsidR="007D01A1">
        <w:rPr>
          <w:rFonts w:ascii="Candara" w:hAnsi="Candara"/>
          <w:color w:val="0D0D0D" w:themeColor="text1" w:themeTint="F2"/>
          <w:sz w:val="32"/>
          <w:szCs w:val="32"/>
        </w:rPr>
        <w:t>Click</w:t>
      </w:r>
      <w:r w:rsidR="002966E7">
        <w:rPr>
          <w:rFonts w:ascii="Candara" w:hAnsi="Candara"/>
          <w:color w:val="0D0D0D" w:themeColor="text1" w:themeTint="F2"/>
          <w:sz w:val="32"/>
          <w:szCs w:val="32"/>
        </w:rPr>
        <w:t xml:space="preserve"> on pay after that fill </w:t>
      </w:r>
      <w:proofErr w:type="gramStart"/>
      <w:r w:rsidR="002966E7">
        <w:rPr>
          <w:rFonts w:ascii="Candara" w:hAnsi="Candara"/>
          <w:color w:val="0D0D0D" w:themeColor="text1" w:themeTint="F2"/>
          <w:sz w:val="32"/>
          <w:szCs w:val="32"/>
        </w:rPr>
        <w:t xml:space="preserve">your </w:t>
      </w:r>
      <w:r w:rsidR="002966E7" w:rsidRPr="002966E7">
        <w:rPr>
          <w:rFonts w:ascii="Candara" w:hAnsi="Candara"/>
          <w:color w:val="0D0D0D" w:themeColor="text1" w:themeTint="F2"/>
          <w:sz w:val="32"/>
          <w:szCs w:val="32"/>
        </w:rPr>
        <w:t xml:space="preserve"> </w:t>
      </w:r>
      <w:r w:rsidR="002966E7">
        <w:rPr>
          <w:rFonts w:ascii="Candara" w:hAnsi="Candara"/>
          <w:color w:val="0D0D0D" w:themeColor="text1" w:themeTint="F2"/>
          <w:sz w:val="32"/>
          <w:szCs w:val="32"/>
        </w:rPr>
        <w:t>detail</w:t>
      </w:r>
      <w:proofErr w:type="gramEnd"/>
      <w:r w:rsidR="002966E7">
        <w:rPr>
          <w:rFonts w:ascii="Candara" w:hAnsi="Candara"/>
          <w:color w:val="0D0D0D" w:themeColor="text1" w:themeTint="F2"/>
          <w:sz w:val="32"/>
          <w:szCs w:val="32"/>
        </w:rPr>
        <w:t xml:space="preserve"> and submit your blood is booked.</w:t>
      </w:r>
      <w:r w:rsidR="002966E7">
        <w:rPr>
          <w:rFonts w:ascii="Candara" w:hAnsi="Candara"/>
          <w:noProof/>
          <w:color w:val="0D0D0D" w:themeColor="text1" w:themeTint="F2"/>
          <w:sz w:val="32"/>
          <w:szCs w:val="32"/>
        </w:rPr>
        <w:drawing>
          <wp:inline distT="0" distB="0" distL="0" distR="0">
            <wp:extent cx="4973363" cy="3090883"/>
            <wp:effectExtent l="19050" t="0" r="0" b="0"/>
            <wp:docPr id="5" name="Picture 4" descr="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JPG"/>
                    <pic:cNvPicPr/>
                  </pic:nvPicPr>
                  <pic:blipFill>
                    <a:blip r:embed="rId10"/>
                    <a:stretch>
                      <a:fillRect/>
                    </a:stretch>
                  </pic:blipFill>
                  <pic:spPr>
                    <a:xfrm>
                      <a:off x="0" y="0"/>
                      <a:ext cx="4973363" cy="3090883"/>
                    </a:xfrm>
                    <a:prstGeom prst="rect">
                      <a:avLst/>
                    </a:prstGeom>
                  </pic:spPr>
                </pic:pic>
              </a:graphicData>
            </a:graphic>
          </wp:inline>
        </w:drawing>
      </w:r>
    </w:p>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Pr="007D01A1" w:rsidRDefault="007D01A1" w:rsidP="007D01A1"/>
    <w:p w:rsidR="007D01A1" w:rsidRDefault="007D01A1" w:rsidP="007D01A1"/>
    <w:p w:rsidR="002966E7" w:rsidRDefault="002966E7" w:rsidP="007D01A1">
      <w:pPr>
        <w:jc w:val="right"/>
      </w:pPr>
    </w:p>
    <w:p w:rsidR="007D01A1" w:rsidRDefault="007D01A1" w:rsidP="007D01A1">
      <w:pPr>
        <w:jc w:val="right"/>
      </w:pPr>
    </w:p>
    <w:p w:rsidR="007D01A1" w:rsidRDefault="007D01A1" w:rsidP="007D01A1">
      <w:pPr>
        <w:jc w:val="right"/>
      </w:pPr>
    </w:p>
    <w:p w:rsidR="007D01A1" w:rsidRDefault="007D01A1" w:rsidP="007D01A1">
      <w:pPr>
        <w:jc w:val="right"/>
      </w:pPr>
    </w:p>
    <w:p w:rsidR="007D01A1" w:rsidRDefault="007D01A1" w:rsidP="007D01A1">
      <w:pPr>
        <w:jc w:val="right"/>
      </w:pPr>
    </w:p>
    <w:p w:rsidR="007D01A1" w:rsidRPr="007D01A1" w:rsidRDefault="007D01A1" w:rsidP="007D01A1">
      <w:r>
        <w:rPr>
          <w:rFonts w:ascii="Candara" w:hAnsi="Candara"/>
          <w:color w:val="0D0D0D" w:themeColor="text1" w:themeTint="F2"/>
          <w:sz w:val="32"/>
          <w:szCs w:val="32"/>
        </w:rPr>
        <w:lastRenderedPageBreak/>
        <w:t xml:space="preserve">Various PHP functions HTML tags and </w:t>
      </w:r>
      <w:proofErr w:type="spellStart"/>
      <w:r>
        <w:rPr>
          <w:rFonts w:ascii="Candara" w:hAnsi="Candara"/>
          <w:color w:val="0D0D0D" w:themeColor="text1" w:themeTint="F2"/>
          <w:sz w:val="32"/>
          <w:szCs w:val="32"/>
        </w:rPr>
        <w:t>MySQL</w:t>
      </w:r>
      <w:proofErr w:type="spellEnd"/>
      <w:r>
        <w:rPr>
          <w:rFonts w:ascii="Candara" w:hAnsi="Candara"/>
          <w:color w:val="0D0D0D" w:themeColor="text1" w:themeTint="F2"/>
          <w:sz w:val="32"/>
          <w:szCs w:val="32"/>
        </w:rPr>
        <w:t xml:space="preserve"> queries were used in order to complete the project, PHP features like session variables, date conversions, HTML /CSS inclusion within the PHP files helped to complete the project.</w:t>
      </w:r>
    </w:p>
    <w:sectPr w:rsidR="007D01A1" w:rsidRPr="007D01A1" w:rsidSect="00A036B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2311"/>
    <w:multiLevelType w:val="hybridMultilevel"/>
    <w:tmpl w:val="196E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F3747"/>
    <w:multiLevelType w:val="hybridMultilevel"/>
    <w:tmpl w:val="AF26F77C"/>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A036BD"/>
    <w:rsid w:val="00176F69"/>
    <w:rsid w:val="002966E7"/>
    <w:rsid w:val="002E1E3E"/>
    <w:rsid w:val="004C63A0"/>
    <w:rsid w:val="006B5E2E"/>
    <w:rsid w:val="00765010"/>
    <w:rsid w:val="007D01A1"/>
    <w:rsid w:val="00A036BD"/>
    <w:rsid w:val="00A75F60"/>
    <w:rsid w:val="00B305AE"/>
    <w:rsid w:val="00B94D83"/>
    <w:rsid w:val="00C827E4"/>
    <w:rsid w:val="00E3477F"/>
    <w:rsid w:val="00F5712D"/>
    <w:rsid w:val="00FE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BD"/>
    <w:pPr>
      <w:ind w:left="720"/>
      <w:contextualSpacing/>
    </w:pPr>
  </w:style>
  <w:style w:type="paragraph" w:styleId="BalloonText">
    <w:name w:val="Balloon Text"/>
    <w:basedOn w:val="Normal"/>
    <w:link w:val="BalloonTextChar"/>
    <w:uiPriority w:val="99"/>
    <w:semiHidden/>
    <w:unhideWhenUsed/>
    <w:rsid w:val="00296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6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Kings</dc:creator>
  <cp:lastModifiedBy>IT Kings</cp:lastModifiedBy>
  <cp:revision>6</cp:revision>
  <dcterms:created xsi:type="dcterms:W3CDTF">2018-05-31T21:18:00Z</dcterms:created>
  <dcterms:modified xsi:type="dcterms:W3CDTF">2018-06-01T06:58:00Z</dcterms:modified>
</cp:coreProperties>
</file>