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3DA5" w14:textId="1BFAB551" w:rsidR="00F17DAD" w:rsidRPr="008C0A2D" w:rsidRDefault="00FB19AB">
      <w:pPr>
        <w:rPr>
          <w:rStyle w:val="fontstyle01"/>
          <w:rFonts w:ascii="Times New Roman" w:hAnsi="Times New Roman" w:cs="Times New Roman"/>
          <w:sz w:val="24"/>
          <w:szCs w:val="24"/>
        </w:rPr>
      </w:pPr>
      <w:r w:rsidRPr="00EB5903">
        <w:rPr>
          <w:rStyle w:val="fontstyle01"/>
          <w:rFonts w:ascii="Times New Roman" w:hAnsi="Times New Roman" w:cs="Times New Roman"/>
          <w:sz w:val="24"/>
          <w:szCs w:val="24"/>
          <w:highlight w:val="yellow"/>
        </w:rPr>
        <w:t>Introduction</w:t>
      </w:r>
      <w:r w:rsidRPr="00EB5903">
        <w:rPr>
          <w:rStyle w:val="fontstyle01"/>
          <w:rFonts w:ascii="Times New Roman" w:hAnsi="Times New Roman" w:cs="Times New Roman"/>
          <w:sz w:val="24"/>
          <w:szCs w:val="24"/>
          <w:highlight w:val="yellow"/>
        </w:rPr>
        <w:t>:</w:t>
      </w:r>
      <w:r w:rsidRPr="008C0A2D">
        <w:rPr>
          <w:rStyle w:val="fontstyle01"/>
          <w:rFonts w:ascii="Times New Roman" w:hAnsi="Times New Roman" w:cs="Times New Roman"/>
          <w:sz w:val="24"/>
          <w:szCs w:val="24"/>
        </w:rPr>
        <w:t xml:space="preserve">  </w:t>
      </w:r>
    </w:p>
    <w:p w14:paraId="3F7A932F" w14:textId="311EBAF2" w:rsidR="008C0A2D" w:rsidRPr="008C0A2D" w:rsidRDefault="008C0EAD" w:rsidP="00BC388A">
      <w:pPr>
        <w:jc w:val="both"/>
        <w:rPr>
          <w:rStyle w:val="fontstyle01"/>
          <w:rFonts w:ascii="Times New Roman" w:hAnsi="Times New Roman" w:cs="Times New Roman"/>
          <w:b w:val="0"/>
          <w:bCs w:val="0"/>
          <w:sz w:val="24"/>
          <w:szCs w:val="24"/>
        </w:rPr>
      </w:pPr>
      <w:r w:rsidRPr="008C0A2D">
        <w:rPr>
          <w:rStyle w:val="fontstyle01"/>
          <w:rFonts w:ascii="Times New Roman" w:hAnsi="Times New Roman" w:cs="Times New Roman"/>
          <w:b w:val="0"/>
          <w:bCs w:val="0"/>
          <w:sz w:val="24"/>
          <w:szCs w:val="24"/>
        </w:rPr>
        <w:t>The project involved</w:t>
      </w:r>
      <w:r w:rsidRPr="008C0A2D">
        <w:rPr>
          <w:rStyle w:val="fontstyle01"/>
          <w:rFonts w:ascii="Times New Roman" w:hAnsi="Times New Roman" w:cs="Times New Roman"/>
          <w:b w:val="0"/>
          <w:bCs w:val="0"/>
          <w:sz w:val="24"/>
          <w:szCs w:val="24"/>
        </w:rPr>
        <w:t xml:space="preserve"> </w:t>
      </w:r>
      <w:r w:rsidR="00DC5E27">
        <w:rPr>
          <w:rStyle w:val="fontstyle01"/>
          <w:rFonts w:ascii="Times New Roman" w:hAnsi="Times New Roman" w:cs="Times New Roman"/>
          <w:b w:val="0"/>
          <w:bCs w:val="0"/>
          <w:sz w:val="24"/>
          <w:szCs w:val="24"/>
        </w:rPr>
        <w:t xml:space="preserve">the </w:t>
      </w:r>
      <w:r w:rsidR="00D06F8F" w:rsidRPr="008C0A2D">
        <w:rPr>
          <w:rStyle w:val="fontstyle01"/>
          <w:rFonts w:ascii="Times New Roman" w:hAnsi="Times New Roman" w:cs="Times New Roman"/>
          <w:b w:val="0"/>
          <w:bCs w:val="0"/>
          <w:sz w:val="24"/>
          <w:szCs w:val="24"/>
        </w:rPr>
        <w:t>HAM10000 dataset</w:t>
      </w:r>
      <w:r w:rsidR="00DC5E27">
        <w:rPr>
          <w:rStyle w:val="fontstyle01"/>
          <w:rFonts w:ascii="Times New Roman" w:hAnsi="Times New Roman" w:cs="Times New Roman"/>
          <w:b w:val="0"/>
          <w:bCs w:val="0"/>
          <w:sz w:val="24"/>
          <w:szCs w:val="24"/>
        </w:rPr>
        <w:t>,</w:t>
      </w:r>
      <w:r w:rsidR="00D06F8F" w:rsidRPr="008C0A2D">
        <w:rPr>
          <w:rStyle w:val="fontstyle01"/>
          <w:rFonts w:ascii="Times New Roman" w:hAnsi="Times New Roman" w:cs="Times New Roman"/>
          <w:b w:val="0"/>
          <w:bCs w:val="0"/>
          <w:sz w:val="24"/>
          <w:szCs w:val="24"/>
        </w:rPr>
        <w:t xml:space="preserve"> a large collection of multi-</w:t>
      </w:r>
      <w:proofErr w:type="gramStart"/>
      <w:r w:rsidR="00D06F8F" w:rsidRPr="008C0A2D">
        <w:rPr>
          <w:rStyle w:val="fontstyle01"/>
          <w:rFonts w:ascii="Times New Roman" w:hAnsi="Times New Roman" w:cs="Times New Roman"/>
          <w:b w:val="0"/>
          <w:bCs w:val="0"/>
          <w:sz w:val="24"/>
          <w:szCs w:val="24"/>
        </w:rPr>
        <w:t>source</w:t>
      </w:r>
      <w:proofErr w:type="gramEnd"/>
      <w:r w:rsidR="00D06F8F" w:rsidRPr="008C0A2D">
        <w:rPr>
          <w:rStyle w:val="fontstyle01"/>
          <w:rFonts w:ascii="Times New Roman" w:hAnsi="Times New Roman" w:cs="Times New Roman"/>
          <w:b w:val="0"/>
          <w:bCs w:val="0"/>
          <w:sz w:val="24"/>
          <w:szCs w:val="24"/>
        </w:rPr>
        <w:t xml:space="preserve"> </w:t>
      </w:r>
      <w:proofErr w:type="spellStart"/>
      <w:r w:rsidR="00D06F8F" w:rsidRPr="008C0A2D">
        <w:rPr>
          <w:rStyle w:val="fontstyle01"/>
          <w:rFonts w:ascii="Times New Roman" w:hAnsi="Times New Roman" w:cs="Times New Roman"/>
          <w:b w:val="0"/>
          <w:bCs w:val="0"/>
          <w:sz w:val="24"/>
          <w:szCs w:val="24"/>
        </w:rPr>
        <w:t>dermatoscopic</w:t>
      </w:r>
      <w:proofErr w:type="spellEnd"/>
      <w:r w:rsidR="00D06F8F" w:rsidRPr="008C0A2D">
        <w:rPr>
          <w:rStyle w:val="fontstyle01"/>
          <w:rFonts w:ascii="Times New Roman" w:hAnsi="Times New Roman" w:cs="Times New Roman"/>
          <w:b w:val="0"/>
          <w:bCs w:val="0"/>
          <w:sz w:val="24"/>
          <w:szCs w:val="24"/>
        </w:rPr>
        <w:t xml:space="preserve"> images of common pigmented skin lesions used in several studies </w:t>
      </w:r>
      <w:r w:rsidR="00DC5E27">
        <w:rPr>
          <w:rStyle w:val="fontstyle01"/>
          <w:rFonts w:ascii="Times New Roman" w:hAnsi="Times New Roman" w:cs="Times New Roman"/>
          <w:b w:val="0"/>
          <w:bCs w:val="0"/>
          <w:sz w:val="24"/>
          <w:szCs w:val="24"/>
        </w:rPr>
        <w:t>on</w:t>
      </w:r>
      <w:r w:rsidR="00D06F8F" w:rsidRPr="008C0A2D">
        <w:rPr>
          <w:rStyle w:val="fontstyle01"/>
          <w:rFonts w:ascii="Times New Roman" w:hAnsi="Times New Roman" w:cs="Times New Roman"/>
          <w:b w:val="0"/>
          <w:bCs w:val="0"/>
          <w:sz w:val="24"/>
          <w:szCs w:val="24"/>
        </w:rPr>
        <w:t xml:space="preserve"> skin cancer classification using deep features. The dataset has also been used in a systematic review of </w:t>
      </w:r>
      <w:r w:rsidR="00DC5E27">
        <w:rPr>
          <w:rStyle w:val="fontstyle01"/>
          <w:rFonts w:ascii="Times New Roman" w:hAnsi="Times New Roman" w:cs="Times New Roman"/>
          <w:b w:val="0"/>
          <w:bCs w:val="0"/>
          <w:sz w:val="24"/>
          <w:szCs w:val="24"/>
        </w:rPr>
        <w:t xml:space="preserve">the </w:t>
      </w:r>
      <w:r w:rsidR="00D06F8F" w:rsidRPr="008C0A2D">
        <w:rPr>
          <w:rStyle w:val="fontstyle01"/>
          <w:rFonts w:ascii="Times New Roman" w:hAnsi="Times New Roman" w:cs="Times New Roman"/>
          <w:b w:val="0"/>
          <w:bCs w:val="0"/>
          <w:sz w:val="24"/>
          <w:szCs w:val="24"/>
        </w:rPr>
        <w:t>diagnostic accuracy of reflectance confocal microscopy for melanoma diagnosis in patients with clinically equivocal skin lesions.</w:t>
      </w:r>
      <w:r w:rsidR="008C0A2D" w:rsidRPr="008C0A2D">
        <w:rPr>
          <w:rStyle w:val="fontstyle01"/>
          <w:rFonts w:ascii="Times New Roman" w:hAnsi="Times New Roman" w:cs="Times New Roman"/>
          <w:b w:val="0"/>
          <w:bCs w:val="0"/>
          <w:sz w:val="24"/>
          <w:szCs w:val="24"/>
        </w:rPr>
        <w:t xml:space="preserve"> </w:t>
      </w:r>
      <w:r w:rsidR="008C0A2D" w:rsidRPr="008C0A2D">
        <w:rPr>
          <w:rStyle w:val="fontstyle01"/>
          <w:rFonts w:ascii="Times New Roman" w:hAnsi="Times New Roman" w:cs="Times New Roman"/>
          <w:b w:val="0"/>
          <w:bCs w:val="0"/>
          <w:sz w:val="24"/>
          <w:szCs w:val="24"/>
        </w:rPr>
        <w:t xml:space="preserve">The primary goal of the project is to train machine learning models to classify </w:t>
      </w:r>
      <w:r w:rsidR="006D61BD" w:rsidRPr="006D61BD">
        <w:rPr>
          <w:rStyle w:val="fontstyle01"/>
          <w:rFonts w:ascii="Times New Roman" w:hAnsi="Times New Roman" w:cs="Times New Roman"/>
          <w:i/>
          <w:iCs/>
          <w:sz w:val="24"/>
          <w:szCs w:val="24"/>
        </w:rPr>
        <w:t>(</w:t>
      </w:r>
      <w:r w:rsidR="00BF0BCC">
        <w:rPr>
          <w:rStyle w:val="fontstyle01"/>
          <w:rFonts w:ascii="Times New Roman" w:hAnsi="Times New Roman" w:cs="Times New Roman"/>
          <w:i/>
          <w:iCs/>
          <w:sz w:val="24"/>
          <w:szCs w:val="24"/>
        </w:rPr>
        <w:t>in</w:t>
      </w:r>
      <w:r w:rsidR="006D61BD">
        <w:rPr>
          <w:rStyle w:val="fontstyle01"/>
          <w:rFonts w:ascii="Times New Roman" w:hAnsi="Times New Roman" w:cs="Times New Roman"/>
          <w:i/>
          <w:iCs/>
          <w:sz w:val="24"/>
          <w:szCs w:val="24"/>
        </w:rPr>
        <w:t xml:space="preserve"> </w:t>
      </w:r>
      <w:r w:rsidR="006D61BD" w:rsidRPr="006D61BD">
        <w:rPr>
          <w:rStyle w:val="fontstyle01"/>
          <w:rFonts w:ascii="Times New Roman" w:hAnsi="Times New Roman" w:cs="Times New Roman"/>
          <w:i/>
          <w:iCs/>
          <w:sz w:val="24"/>
          <w:szCs w:val="24"/>
        </w:rPr>
        <w:t>seven classes)</w:t>
      </w:r>
      <w:r w:rsidR="006D61BD">
        <w:rPr>
          <w:rStyle w:val="fontstyle01"/>
          <w:rFonts w:ascii="Times New Roman" w:hAnsi="Times New Roman" w:cs="Times New Roman"/>
          <w:b w:val="0"/>
          <w:bCs w:val="0"/>
          <w:sz w:val="24"/>
          <w:szCs w:val="24"/>
        </w:rPr>
        <w:t xml:space="preserve"> </w:t>
      </w:r>
      <w:r w:rsidR="008C0A2D" w:rsidRPr="008C0A2D">
        <w:rPr>
          <w:rStyle w:val="fontstyle01"/>
          <w:rFonts w:ascii="Times New Roman" w:hAnsi="Times New Roman" w:cs="Times New Roman"/>
          <w:b w:val="0"/>
          <w:bCs w:val="0"/>
          <w:sz w:val="24"/>
          <w:szCs w:val="24"/>
        </w:rPr>
        <w:t xml:space="preserve">skin lesions into different categories based on visual features. </w:t>
      </w:r>
    </w:p>
    <w:p w14:paraId="5834C8A0" w14:textId="5C6D3A87" w:rsidR="00D3559D" w:rsidRPr="008C0A2D" w:rsidRDefault="00D3559D">
      <w:pPr>
        <w:rPr>
          <w:rStyle w:val="fontstyle01"/>
          <w:rFonts w:ascii="Times New Roman" w:hAnsi="Times New Roman" w:cs="Times New Roman"/>
          <w:sz w:val="24"/>
          <w:szCs w:val="24"/>
        </w:rPr>
      </w:pPr>
    </w:p>
    <w:p w14:paraId="6256495F" w14:textId="66DB2839" w:rsidR="00D3559D" w:rsidRPr="008C0A2D" w:rsidRDefault="00D3559D">
      <w:pPr>
        <w:rPr>
          <w:rStyle w:val="fontstyle01"/>
          <w:rFonts w:ascii="Times New Roman" w:hAnsi="Times New Roman" w:cs="Times New Roman"/>
          <w:sz w:val="24"/>
          <w:szCs w:val="24"/>
        </w:rPr>
      </w:pPr>
      <w:r w:rsidRPr="00EB5903">
        <w:rPr>
          <w:rStyle w:val="fontstyle01"/>
          <w:rFonts w:ascii="Times New Roman" w:hAnsi="Times New Roman" w:cs="Times New Roman"/>
          <w:sz w:val="24"/>
          <w:szCs w:val="24"/>
          <w:highlight w:val="yellow"/>
        </w:rPr>
        <w:t>Literature Review</w:t>
      </w:r>
      <w:r w:rsidRPr="00EB5903">
        <w:rPr>
          <w:rStyle w:val="fontstyle01"/>
          <w:rFonts w:ascii="Times New Roman" w:hAnsi="Times New Roman" w:cs="Times New Roman"/>
          <w:sz w:val="24"/>
          <w:szCs w:val="24"/>
          <w:highlight w:val="yellow"/>
        </w:rPr>
        <w:t>:</w:t>
      </w:r>
      <w:r w:rsidRPr="008C0A2D">
        <w:rPr>
          <w:rStyle w:val="fontstyle01"/>
          <w:rFonts w:ascii="Times New Roman" w:hAnsi="Times New Roman" w:cs="Times New Roman"/>
          <w:sz w:val="24"/>
          <w:szCs w:val="24"/>
        </w:rPr>
        <w:t xml:space="preserve"> </w:t>
      </w:r>
    </w:p>
    <w:p w14:paraId="794D0E18" w14:textId="77777777" w:rsidR="00483774" w:rsidRPr="008C0A2D" w:rsidRDefault="00483774">
      <w:pPr>
        <w:rPr>
          <w:rStyle w:val="fontstyle01"/>
          <w:rFonts w:ascii="Times New Roman" w:hAnsi="Times New Roman" w:cs="Times New Roman"/>
          <w:sz w:val="24"/>
          <w:szCs w:val="24"/>
        </w:rPr>
      </w:pPr>
    </w:p>
    <w:p w14:paraId="7A07D7B2" w14:textId="029B3C43" w:rsidR="00483774" w:rsidRPr="008C0A2D" w:rsidRDefault="00483774" w:rsidP="00483774">
      <w:pPr>
        <w:pStyle w:val="ListParagraph"/>
        <w:numPr>
          <w:ilvl w:val="0"/>
          <w:numId w:val="1"/>
        </w:numPr>
        <w:rPr>
          <w:rFonts w:ascii="Times New Roman" w:hAnsi="Times New Roman" w:cs="Times New Roman"/>
          <w:sz w:val="24"/>
          <w:szCs w:val="24"/>
        </w:rPr>
      </w:pPr>
      <w:r w:rsidRPr="008C0A2D">
        <w:rPr>
          <w:rFonts w:ascii="Times New Roman" w:hAnsi="Times New Roman" w:cs="Times New Roman"/>
          <w:color w:val="212121"/>
          <w:sz w:val="24"/>
          <w:szCs w:val="24"/>
          <w:shd w:val="clear" w:color="auto" w:fill="FFFFFF"/>
        </w:rPr>
        <w:t>Usama, M., Naeem, M. A., &amp; Mirza, F. (2022). Multi-Class Skin Lesions Classification Using Deep Features. </w:t>
      </w:r>
      <w:r w:rsidRPr="008C0A2D">
        <w:rPr>
          <w:rFonts w:ascii="Times New Roman" w:hAnsi="Times New Roman" w:cs="Times New Roman"/>
          <w:i/>
          <w:iCs/>
          <w:color w:val="212121"/>
          <w:sz w:val="24"/>
          <w:szCs w:val="24"/>
          <w:shd w:val="clear" w:color="auto" w:fill="FFFFFF"/>
        </w:rPr>
        <w:t>Sensors (Basel, Switzerland)</w:t>
      </w:r>
      <w:r w:rsidRPr="008C0A2D">
        <w:rPr>
          <w:rFonts w:ascii="Times New Roman" w:hAnsi="Times New Roman" w:cs="Times New Roman"/>
          <w:color w:val="212121"/>
          <w:sz w:val="24"/>
          <w:szCs w:val="24"/>
          <w:shd w:val="clear" w:color="auto" w:fill="FFFFFF"/>
        </w:rPr>
        <w:t>, </w:t>
      </w:r>
      <w:r w:rsidRPr="008C0A2D">
        <w:rPr>
          <w:rFonts w:ascii="Times New Roman" w:hAnsi="Times New Roman" w:cs="Times New Roman"/>
          <w:i/>
          <w:iCs/>
          <w:color w:val="212121"/>
          <w:sz w:val="24"/>
          <w:szCs w:val="24"/>
          <w:shd w:val="clear" w:color="auto" w:fill="FFFFFF"/>
        </w:rPr>
        <w:t>22</w:t>
      </w:r>
      <w:r w:rsidRPr="008C0A2D">
        <w:rPr>
          <w:rFonts w:ascii="Times New Roman" w:hAnsi="Times New Roman" w:cs="Times New Roman"/>
          <w:color w:val="212121"/>
          <w:sz w:val="24"/>
          <w:szCs w:val="24"/>
          <w:shd w:val="clear" w:color="auto" w:fill="FFFFFF"/>
        </w:rPr>
        <w:t xml:space="preserve">(21), 8311. </w:t>
      </w:r>
      <w:hyperlink r:id="rId8" w:history="1">
        <w:r w:rsidR="00193539" w:rsidRPr="008C0A2D">
          <w:rPr>
            <w:rStyle w:val="Hyperlink"/>
            <w:rFonts w:ascii="Times New Roman" w:hAnsi="Times New Roman" w:cs="Times New Roman"/>
            <w:sz w:val="24"/>
            <w:szCs w:val="24"/>
            <w:shd w:val="clear" w:color="auto" w:fill="FFFFFF"/>
          </w:rPr>
          <w:t>https://doi.org/10.3390/s22218311</w:t>
        </w:r>
      </w:hyperlink>
    </w:p>
    <w:p w14:paraId="24E79309" w14:textId="536ACFE0" w:rsidR="00193539" w:rsidRPr="008C0A2D" w:rsidRDefault="00193539" w:rsidP="00EB5903">
      <w:pPr>
        <w:jc w:val="both"/>
        <w:rPr>
          <w:rFonts w:ascii="Times New Roman" w:hAnsi="Times New Roman" w:cs="Times New Roman"/>
          <w:sz w:val="24"/>
          <w:szCs w:val="24"/>
        </w:rPr>
      </w:pPr>
      <w:r w:rsidRPr="008C0A2D">
        <w:rPr>
          <w:rFonts w:ascii="Times New Roman" w:hAnsi="Times New Roman" w:cs="Times New Roman"/>
          <w:sz w:val="24"/>
          <w:szCs w:val="24"/>
        </w:rPr>
        <w:t>This research presents an innovative approach for skin cancer classification. It balances the dataset and employs transfer learning to retrain CNN models. Deep features are extracted, and optimal features are selected using Moth Flame Optimization, resulting in high accuracy rates of 95.9%, 95.0%, and 95.8% for different classification methods, outperforming state-of-the-art approaches.</w:t>
      </w:r>
    </w:p>
    <w:p w14:paraId="43675D37" w14:textId="77777777" w:rsidR="000C3BD8" w:rsidRPr="008C0A2D" w:rsidRDefault="000C3BD8" w:rsidP="00193539">
      <w:pPr>
        <w:rPr>
          <w:rFonts w:ascii="Times New Roman" w:hAnsi="Times New Roman" w:cs="Times New Roman"/>
          <w:sz w:val="24"/>
          <w:szCs w:val="24"/>
        </w:rPr>
      </w:pPr>
    </w:p>
    <w:p w14:paraId="30C618D6" w14:textId="228D2399" w:rsidR="000C3BD8" w:rsidRPr="002643F0" w:rsidRDefault="000C3BD8" w:rsidP="002643F0">
      <w:pPr>
        <w:pStyle w:val="ListParagraph"/>
        <w:numPr>
          <w:ilvl w:val="0"/>
          <w:numId w:val="1"/>
        </w:numPr>
        <w:rPr>
          <w:rFonts w:ascii="Times New Roman" w:hAnsi="Times New Roman" w:cs="Times New Roman"/>
          <w:color w:val="222222"/>
          <w:sz w:val="24"/>
          <w:szCs w:val="24"/>
          <w:shd w:val="clear" w:color="auto" w:fill="FFFFFF"/>
        </w:rPr>
      </w:pPr>
      <w:r w:rsidRPr="002643F0">
        <w:rPr>
          <w:rFonts w:ascii="Times New Roman" w:hAnsi="Times New Roman" w:cs="Times New Roman"/>
          <w:color w:val="222222"/>
          <w:sz w:val="24"/>
          <w:szCs w:val="24"/>
          <w:shd w:val="clear" w:color="auto" w:fill="FFFFFF"/>
        </w:rPr>
        <w:t xml:space="preserve">Alam, T. M., Shaukat, K., Khan, W. A., Hameed, I. A., </w:t>
      </w:r>
      <w:proofErr w:type="spellStart"/>
      <w:r w:rsidRPr="002643F0">
        <w:rPr>
          <w:rFonts w:ascii="Times New Roman" w:hAnsi="Times New Roman" w:cs="Times New Roman"/>
          <w:color w:val="222222"/>
          <w:sz w:val="24"/>
          <w:szCs w:val="24"/>
          <w:shd w:val="clear" w:color="auto" w:fill="FFFFFF"/>
        </w:rPr>
        <w:t>Almuqren</w:t>
      </w:r>
      <w:proofErr w:type="spellEnd"/>
      <w:r w:rsidRPr="002643F0">
        <w:rPr>
          <w:rFonts w:ascii="Times New Roman" w:hAnsi="Times New Roman" w:cs="Times New Roman"/>
          <w:color w:val="222222"/>
          <w:sz w:val="24"/>
          <w:szCs w:val="24"/>
          <w:shd w:val="clear" w:color="auto" w:fill="FFFFFF"/>
        </w:rPr>
        <w:t>, L. Abd., Raza, M. A., Aslam, M., &amp; Luo, S. (2022). An Efficient Deep Learning-Based Skin Cancer Classifier for an Imbalanced Dataset. </w:t>
      </w:r>
      <w:r w:rsidRPr="002643F0">
        <w:rPr>
          <w:rFonts w:ascii="Times New Roman" w:hAnsi="Times New Roman" w:cs="Times New Roman"/>
          <w:i/>
          <w:iCs/>
          <w:color w:val="222222"/>
          <w:sz w:val="24"/>
          <w:szCs w:val="24"/>
          <w:shd w:val="clear" w:color="auto" w:fill="FFFFFF"/>
        </w:rPr>
        <w:t>Diagnostics</w:t>
      </w:r>
      <w:r w:rsidRPr="002643F0">
        <w:rPr>
          <w:rFonts w:ascii="Times New Roman" w:hAnsi="Times New Roman" w:cs="Times New Roman"/>
          <w:color w:val="222222"/>
          <w:sz w:val="24"/>
          <w:szCs w:val="24"/>
          <w:shd w:val="clear" w:color="auto" w:fill="FFFFFF"/>
        </w:rPr>
        <w:t>, </w:t>
      </w:r>
      <w:r w:rsidRPr="002643F0">
        <w:rPr>
          <w:rFonts w:ascii="Times New Roman" w:hAnsi="Times New Roman" w:cs="Times New Roman"/>
          <w:i/>
          <w:iCs/>
          <w:color w:val="222222"/>
          <w:sz w:val="24"/>
          <w:szCs w:val="24"/>
          <w:shd w:val="clear" w:color="auto" w:fill="FFFFFF"/>
        </w:rPr>
        <w:t>12</w:t>
      </w:r>
      <w:r w:rsidRPr="002643F0">
        <w:rPr>
          <w:rFonts w:ascii="Times New Roman" w:hAnsi="Times New Roman" w:cs="Times New Roman"/>
          <w:color w:val="222222"/>
          <w:sz w:val="24"/>
          <w:szCs w:val="24"/>
          <w:shd w:val="clear" w:color="auto" w:fill="FFFFFF"/>
        </w:rPr>
        <w:t xml:space="preserve">(9), 2115. </w:t>
      </w:r>
      <w:hyperlink r:id="rId9" w:history="1">
        <w:r w:rsidRPr="002643F0">
          <w:rPr>
            <w:rStyle w:val="Hyperlink"/>
            <w:rFonts w:ascii="Times New Roman" w:hAnsi="Times New Roman" w:cs="Times New Roman"/>
            <w:sz w:val="24"/>
            <w:szCs w:val="24"/>
            <w:shd w:val="clear" w:color="auto" w:fill="FFFFFF"/>
          </w:rPr>
          <w:t>https://doi.org/10.3390/diagnostics12092115</w:t>
        </w:r>
      </w:hyperlink>
    </w:p>
    <w:p w14:paraId="0942E3A9" w14:textId="77777777" w:rsidR="000C3BD8" w:rsidRPr="008C0A2D" w:rsidRDefault="000C3BD8" w:rsidP="00193539">
      <w:pPr>
        <w:rPr>
          <w:rFonts w:ascii="Times New Roman" w:hAnsi="Times New Roman" w:cs="Times New Roman"/>
          <w:color w:val="222222"/>
          <w:sz w:val="24"/>
          <w:szCs w:val="24"/>
          <w:shd w:val="clear" w:color="auto" w:fill="FFFFFF"/>
        </w:rPr>
      </w:pPr>
    </w:p>
    <w:p w14:paraId="4115CAAA" w14:textId="1D926D9A" w:rsidR="000C3BD8" w:rsidRPr="008C0A2D" w:rsidRDefault="000C37EC" w:rsidP="00EB5903">
      <w:pPr>
        <w:jc w:val="both"/>
        <w:rPr>
          <w:rFonts w:ascii="Times New Roman" w:hAnsi="Times New Roman" w:cs="Times New Roman"/>
          <w:sz w:val="24"/>
          <w:szCs w:val="24"/>
        </w:rPr>
      </w:pPr>
      <w:r w:rsidRPr="008C0A2D">
        <w:rPr>
          <w:rFonts w:ascii="Times New Roman" w:hAnsi="Times New Roman" w:cs="Times New Roman"/>
          <w:sz w:val="24"/>
          <w:szCs w:val="24"/>
        </w:rPr>
        <w:t>This study addresses the challenge of efficient skin cancer detection, emphasizing the critical importance of early diagnosis. It highlights the shortage of skilled dermatologists and the data imbalance issue in skin cancer datasets. The research proposes a novel deep learning-based skin cancer detector, using data augmentation to balance the dataset. Three deep learning models (</w:t>
      </w:r>
      <w:proofErr w:type="spellStart"/>
      <w:r w:rsidRPr="008C0A2D">
        <w:rPr>
          <w:rFonts w:ascii="Times New Roman" w:hAnsi="Times New Roman" w:cs="Times New Roman"/>
          <w:sz w:val="24"/>
          <w:szCs w:val="24"/>
        </w:rPr>
        <w:t>AlexNet</w:t>
      </w:r>
      <w:proofErr w:type="spellEnd"/>
      <w:r w:rsidRPr="008C0A2D">
        <w:rPr>
          <w:rFonts w:ascii="Times New Roman" w:hAnsi="Times New Roman" w:cs="Times New Roman"/>
          <w:sz w:val="24"/>
          <w:szCs w:val="24"/>
        </w:rPr>
        <w:t>, InceptionV3, and RegNetY-320) are employed to classify skin cancer, with RegNetY-320 outperforming the others. The proposed framework achieves an accuracy of 91%, F1-score of 88.1%, and ROC curve value of 0.95, surpassing state-of-the-art methods. This advancement could save lives, reduce biopsies, and lower healthcare costs.</w:t>
      </w:r>
    </w:p>
    <w:p w14:paraId="6E5DB313" w14:textId="77777777" w:rsidR="00190BD3" w:rsidRPr="008C0A2D" w:rsidRDefault="00190BD3" w:rsidP="00193539">
      <w:pPr>
        <w:rPr>
          <w:rFonts w:ascii="Times New Roman" w:hAnsi="Times New Roman" w:cs="Times New Roman"/>
          <w:sz w:val="24"/>
          <w:szCs w:val="24"/>
        </w:rPr>
      </w:pPr>
    </w:p>
    <w:p w14:paraId="2982576C" w14:textId="7ABC9153" w:rsidR="00190BD3" w:rsidRPr="00EB5903" w:rsidRDefault="00190BD3" w:rsidP="003B2173">
      <w:pPr>
        <w:jc w:val="both"/>
        <w:rPr>
          <w:rStyle w:val="fontstyle01"/>
          <w:rFonts w:ascii="Times New Roman" w:hAnsi="Times New Roman" w:cs="Times New Roman"/>
          <w:b w:val="0"/>
          <w:bCs w:val="0"/>
          <w:sz w:val="24"/>
          <w:szCs w:val="24"/>
        </w:rPr>
      </w:pPr>
      <w:r w:rsidRPr="00EB5903">
        <w:rPr>
          <w:rStyle w:val="fontstyle01"/>
          <w:rFonts w:ascii="Times New Roman" w:hAnsi="Times New Roman" w:cs="Times New Roman"/>
          <w:sz w:val="24"/>
          <w:szCs w:val="24"/>
          <w:highlight w:val="yellow"/>
        </w:rPr>
        <w:t xml:space="preserve">Models and/or </w:t>
      </w:r>
      <w:proofErr w:type="gramStart"/>
      <w:r w:rsidRPr="00EB5903">
        <w:rPr>
          <w:rStyle w:val="fontstyle01"/>
          <w:rFonts w:ascii="Times New Roman" w:hAnsi="Times New Roman" w:cs="Times New Roman"/>
          <w:sz w:val="24"/>
          <w:szCs w:val="24"/>
          <w:highlight w:val="yellow"/>
        </w:rPr>
        <w:t>Methods</w:t>
      </w:r>
      <w:r w:rsidRPr="00EB5903">
        <w:rPr>
          <w:rStyle w:val="fontstyle01"/>
          <w:rFonts w:ascii="Times New Roman" w:hAnsi="Times New Roman" w:cs="Times New Roman"/>
          <w:sz w:val="24"/>
          <w:szCs w:val="24"/>
          <w:highlight w:val="yellow"/>
        </w:rPr>
        <w:t>:-</w:t>
      </w:r>
      <w:proofErr w:type="gramEnd"/>
      <w:r w:rsidRPr="008C0A2D">
        <w:rPr>
          <w:rStyle w:val="fontstyle01"/>
          <w:rFonts w:ascii="Times New Roman" w:hAnsi="Times New Roman" w:cs="Times New Roman"/>
          <w:sz w:val="24"/>
          <w:szCs w:val="24"/>
        </w:rPr>
        <w:t xml:space="preserve"> </w:t>
      </w:r>
      <w:r w:rsidR="00B74AEF" w:rsidRPr="00EB5903">
        <w:rPr>
          <w:rStyle w:val="fontstyle01"/>
          <w:rFonts w:ascii="Times New Roman" w:hAnsi="Times New Roman" w:cs="Times New Roman"/>
          <w:b w:val="0"/>
          <w:bCs w:val="0"/>
          <w:sz w:val="24"/>
          <w:szCs w:val="24"/>
        </w:rPr>
        <w:t xml:space="preserve">ResNet-50 is a deep convolutional neural network (CNN) with 50 layers, making it capable of learning complex hierarchical features from images. Skin lesion classification can benefit from deep architectures as they can capture intricate patterns and variations in skin textures and </w:t>
      </w:r>
      <w:proofErr w:type="spellStart"/>
      <w:r w:rsidR="00B74AEF" w:rsidRPr="00EB5903">
        <w:rPr>
          <w:rStyle w:val="fontstyle01"/>
          <w:rFonts w:ascii="Times New Roman" w:hAnsi="Times New Roman" w:cs="Times New Roman"/>
          <w:b w:val="0"/>
          <w:bCs w:val="0"/>
          <w:sz w:val="24"/>
          <w:szCs w:val="24"/>
        </w:rPr>
        <w:t>colors</w:t>
      </w:r>
      <w:proofErr w:type="spellEnd"/>
      <w:r w:rsidR="00B74AEF" w:rsidRPr="00EB5903">
        <w:rPr>
          <w:rStyle w:val="fontstyle01"/>
          <w:rFonts w:ascii="Times New Roman" w:hAnsi="Times New Roman" w:cs="Times New Roman"/>
          <w:b w:val="0"/>
          <w:bCs w:val="0"/>
          <w:sz w:val="24"/>
          <w:szCs w:val="24"/>
        </w:rPr>
        <w:t>.</w:t>
      </w:r>
      <w:r w:rsidR="00144E57" w:rsidRPr="00EB5903">
        <w:rPr>
          <w:rFonts w:ascii="Times New Roman" w:hAnsi="Times New Roman" w:cs="Times New Roman"/>
          <w:b/>
          <w:bCs/>
          <w:sz w:val="24"/>
          <w:szCs w:val="24"/>
        </w:rPr>
        <w:t xml:space="preserve"> </w:t>
      </w:r>
      <w:r w:rsidR="00144E57" w:rsidRPr="00EB5903">
        <w:rPr>
          <w:rStyle w:val="fontstyle01"/>
          <w:rFonts w:ascii="Times New Roman" w:hAnsi="Times New Roman" w:cs="Times New Roman"/>
          <w:b w:val="0"/>
          <w:bCs w:val="0"/>
          <w:sz w:val="24"/>
          <w:szCs w:val="24"/>
        </w:rPr>
        <w:t xml:space="preserve">ResNet-50 is </w:t>
      </w:r>
      <w:r w:rsidR="00EB5903">
        <w:rPr>
          <w:rStyle w:val="fontstyle01"/>
          <w:rFonts w:ascii="Times New Roman" w:hAnsi="Times New Roman" w:cs="Times New Roman"/>
          <w:b w:val="0"/>
          <w:bCs w:val="0"/>
          <w:sz w:val="24"/>
          <w:szCs w:val="24"/>
        </w:rPr>
        <w:t>pre-trained</w:t>
      </w:r>
      <w:r w:rsidR="00144E57" w:rsidRPr="00EB5903">
        <w:rPr>
          <w:rStyle w:val="fontstyle01"/>
          <w:rFonts w:ascii="Times New Roman" w:hAnsi="Times New Roman" w:cs="Times New Roman"/>
          <w:b w:val="0"/>
          <w:bCs w:val="0"/>
          <w:sz w:val="24"/>
          <w:szCs w:val="24"/>
        </w:rPr>
        <w:t xml:space="preserve"> on a massive dataset like ImageNet. This pretraining imparts the model with a strong initial understanding of general image features, which can be fine-tuned for the specific task of skin cancer classification. This helps reduce the need for extensive training on the smaller HAM10000 dataset</w:t>
      </w:r>
      <w:r w:rsidR="000E2CCC" w:rsidRPr="00EB5903">
        <w:rPr>
          <w:rStyle w:val="fontstyle01"/>
          <w:rFonts w:ascii="Times New Roman" w:hAnsi="Times New Roman" w:cs="Times New Roman"/>
          <w:b w:val="0"/>
          <w:bCs w:val="0"/>
          <w:sz w:val="24"/>
          <w:szCs w:val="24"/>
        </w:rPr>
        <w:t xml:space="preserve">. </w:t>
      </w:r>
      <w:r w:rsidR="000E2CCC" w:rsidRPr="00EB5903">
        <w:rPr>
          <w:rStyle w:val="fontstyle01"/>
          <w:rFonts w:ascii="Times New Roman" w:hAnsi="Times New Roman" w:cs="Times New Roman"/>
          <w:b w:val="0"/>
          <w:bCs w:val="0"/>
          <w:sz w:val="24"/>
          <w:szCs w:val="24"/>
        </w:rPr>
        <w:t xml:space="preserve">Transfer </w:t>
      </w:r>
      <w:r w:rsidR="000E2CCC" w:rsidRPr="00EB5903">
        <w:rPr>
          <w:rStyle w:val="fontstyle01"/>
          <w:rFonts w:ascii="Times New Roman" w:hAnsi="Times New Roman" w:cs="Times New Roman"/>
          <w:b w:val="0"/>
          <w:bCs w:val="0"/>
          <w:sz w:val="24"/>
          <w:szCs w:val="24"/>
        </w:rPr>
        <w:lastRenderedPageBreak/>
        <w:t xml:space="preserve">learning allows </w:t>
      </w:r>
      <w:r w:rsidR="00F500B1">
        <w:rPr>
          <w:rStyle w:val="fontstyle01"/>
          <w:rFonts w:ascii="Times New Roman" w:hAnsi="Times New Roman" w:cs="Times New Roman"/>
          <w:b w:val="0"/>
          <w:bCs w:val="0"/>
          <w:sz w:val="24"/>
          <w:szCs w:val="24"/>
        </w:rPr>
        <w:t>it</w:t>
      </w:r>
      <w:r w:rsidR="000E2CCC" w:rsidRPr="00EB5903">
        <w:rPr>
          <w:rStyle w:val="fontstyle01"/>
          <w:rFonts w:ascii="Times New Roman" w:hAnsi="Times New Roman" w:cs="Times New Roman"/>
          <w:b w:val="0"/>
          <w:bCs w:val="0"/>
          <w:sz w:val="24"/>
          <w:szCs w:val="24"/>
        </w:rPr>
        <w:t xml:space="preserve"> to leverage knowledge from a different but related task. In the case of ResNet-50, </w:t>
      </w:r>
      <w:r w:rsidR="009D3D49">
        <w:rPr>
          <w:rStyle w:val="fontstyle01"/>
          <w:rFonts w:ascii="Times New Roman" w:hAnsi="Times New Roman" w:cs="Times New Roman"/>
          <w:b w:val="0"/>
          <w:bCs w:val="0"/>
          <w:sz w:val="24"/>
          <w:szCs w:val="24"/>
        </w:rPr>
        <w:t>it</w:t>
      </w:r>
      <w:r w:rsidR="000E2CCC" w:rsidRPr="00EB5903">
        <w:rPr>
          <w:rStyle w:val="fontstyle01"/>
          <w:rFonts w:ascii="Times New Roman" w:hAnsi="Times New Roman" w:cs="Times New Roman"/>
          <w:b w:val="0"/>
          <w:bCs w:val="0"/>
          <w:sz w:val="24"/>
          <w:szCs w:val="24"/>
        </w:rPr>
        <w:t xml:space="preserve"> can </w:t>
      </w:r>
      <w:r w:rsidR="009D3D49">
        <w:rPr>
          <w:rStyle w:val="fontstyle01"/>
          <w:rFonts w:ascii="Times New Roman" w:hAnsi="Times New Roman" w:cs="Times New Roman"/>
          <w:b w:val="0"/>
          <w:bCs w:val="0"/>
          <w:sz w:val="24"/>
          <w:szCs w:val="24"/>
        </w:rPr>
        <w:t>utilise</w:t>
      </w:r>
      <w:r w:rsidR="000E2CCC" w:rsidRPr="00EB5903">
        <w:rPr>
          <w:rStyle w:val="fontstyle01"/>
          <w:rFonts w:ascii="Times New Roman" w:hAnsi="Times New Roman" w:cs="Times New Roman"/>
          <w:b w:val="0"/>
          <w:bCs w:val="0"/>
          <w:sz w:val="24"/>
          <w:szCs w:val="24"/>
        </w:rPr>
        <w:t xml:space="preserve"> the feature extraction capabilities developed on ImageNet to classify skin lesions in HAM10000. Fine-tuning the model's top layers for skin cancer classification can lead to better convergence and higher accuracy.</w:t>
      </w:r>
    </w:p>
    <w:p w14:paraId="764B3050" w14:textId="77777777" w:rsidR="004E0D80" w:rsidRPr="008C0A2D" w:rsidRDefault="004E0D80" w:rsidP="00193539">
      <w:pPr>
        <w:rPr>
          <w:rStyle w:val="fontstyle01"/>
          <w:rFonts w:ascii="Times New Roman" w:hAnsi="Times New Roman" w:cs="Times New Roman"/>
          <w:sz w:val="24"/>
          <w:szCs w:val="24"/>
        </w:rPr>
      </w:pPr>
    </w:p>
    <w:p w14:paraId="30868C0C" w14:textId="2A50BC0E" w:rsidR="00C7642E" w:rsidRPr="008C0A2D" w:rsidRDefault="00C7642E" w:rsidP="00193539">
      <w:pPr>
        <w:rPr>
          <w:rStyle w:val="fontstyle01"/>
          <w:rFonts w:ascii="Times New Roman" w:hAnsi="Times New Roman" w:cs="Times New Roman"/>
          <w:sz w:val="24"/>
          <w:szCs w:val="24"/>
        </w:rPr>
      </w:pPr>
      <w:r w:rsidRPr="00962B7D">
        <w:rPr>
          <w:rStyle w:val="fontstyle01"/>
          <w:rFonts w:ascii="Times New Roman" w:hAnsi="Times New Roman" w:cs="Times New Roman"/>
          <w:sz w:val="24"/>
          <w:szCs w:val="24"/>
          <w:highlight w:val="yellow"/>
        </w:rPr>
        <w:t>Experimental Setup</w:t>
      </w:r>
      <w:r w:rsidRPr="00962B7D">
        <w:rPr>
          <w:rStyle w:val="fontstyle01"/>
          <w:rFonts w:ascii="Times New Roman" w:hAnsi="Times New Roman" w:cs="Times New Roman"/>
          <w:sz w:val="24"/>
          <w:szCs w:val="24"/>
          <w:highlight w:val="yellow"/>
        </w:rPr>
        <w:t>:</w:t>
      </w:r>
      <w:r w:rsidRPr="008C0A2D">
        <w:rPr>
          <w:rStyle w:val="fontstyle01"/>
          <w:rFonts w:ascii="Times New Roman" w:hAnsi="Times New Roman" w:cs="Times New Roman"/>
          <w:sz w:val="24"/>
          <w:szCs w:val="24"/>
        </w:rPr>
        <w:t xml:space="preserve"> </w:t>
      </w:r>
    </w:p>
    <w:p w14:paraId="6F568024" w14:textId="207AAB0B" w:rsidR="00BA3814" w:rsidRPr="008C0A2D" w:rsidRDefault="008132EC" w:rsidP="00193539">
      <w:pPr>
        <w:rPr>
          <w:rFonts w:ascii="Times New Roman" w:hAnsi="Times New Roman" w:cs="Times New Roman"/>
          <w:sz w:val="24"/>
          <w:szCs w:val="24"/>
        </w:rPr>
      </w:pPr>
      <w:r w:rsidRPr="008C0A2D">
        <w:rPr>
          <w:rFonts w:ascii="Times New Roman" w:hAnsi="Times New Roman" w:cs="Times New Roman"/>
          <w:sz w:val="24"/>
          <w:szCs w:val="24"/>
        </w:rPr>
        <w:t>O</w:t>
      </w:r>
      <w:r w:rsidR="00BA3814" w:rsidRPr="008C0A2D">
        <w:rPr>
          <w:rFonts w:ascii="Times New Roman" w:hAnsi="Times New Roman" w:cs="Times New Roman"/>
          <w:sz w:val="24"/>
          <w:szCs w:val="24"/>
        </w:rPr>
        <w:t>ptimizer</w:t>
      </w:r>
      <w:r w:rsidRPr="008C0A2D">
        <w:rPr>
          <w:rFonts w:ascii="Times New Roman" w:hAnsi="Times New Roman" w:cs="Times New Roman"/>
          <w:sz w:val="24"/>
          <w:szCs w:val="24"/>
        </w:rPr>
        <w:t xml:space="preserve"> – Adam</w:t>
      </w:r>
    </w:p>
    <w:p w14:paraId="385521F5" w14:textId="6C3032E6" w:rsidR="008132EC" w:rsidRPr="008C0A2D" w:rsidRDefault="008132EC" w:rsidP="00193539">
      <w:pPr>
        <w:rPr>
          <w:rFonts w:ascii="Times New Roman" w:hAnsi="Times New Roman" w:cs="Times New Roman"/>
          <w:sz w:val="24"/>
          <w:szCs w:val="24"/>
        </w:rPr>
      </w:pPr>
      <w:r w:rsidRPr="008C0A2D">
        <w:rPr>
          <w:rFonts w:ascii="Times New Roman" w:hAnsi="Times New Roman" w:cs="Times New Roman"/>
          <w:sz w:val="24"/>
          <w:szCs w:val="24"/>
        </w:rPr>
        <w:t>C</w:t>
      </w:r>
      <w:r w:rsidRPr="008C0A2D">
        <w:rPr>
          <w:rFonts w:ascii="Times New Roman" w:hAnsi="Times New Roman" w:cs="Times New Roman"/>
          <w:sz w:val="24"/>
          <w:szCs w:val="24"/>
        </w:rPr>
        <w:t>riterion</w:t>
      </w:r>
      <w:r w:rsidRPr="008C0A2D">
        <w:rPr>
          <w:rFonts w:ascii="Times New Roman" w:hAnsi="Times New Roman" w:cs="Times New Roman"/>
          <w:sz w:val="24"/>
          <w:szCs w:val="24"/>
        </w:rPr>
        <w:t xml:space="preserve"> – </w:t>
      </w:r>
      <w:proofErr w:type="spellStart"/>
      <w:r w:rsidRPr="008C0A2D">
        <w:rPr>
          <w:rFonts w:ascii="Times New Roman" w:hAnsi="Times New Roman" w:cs="Times New Roman"/>
          <w:sz w:val="24"/>
          <w:szCs w:val="24"/>
        </w:rPr>
        <w:t>CrossEntropyLoss</w:t>
      </w:r>
      <w:proofErr w:type="spellEnd"/>
    </w:p>
    <w:p w14:paraId="7CB2D2DD" w14:textId="09890234" w:rsidR="008132EC" w:rsidRPr="008C0A2D" w:rsidRDefault="008132EC" w:rsidP="00193539">
      <w:pPr>
        <w:rPr>
          <w:rFonts w:ascii="Times New Roman" w:hAnsi="Times New Roman" w:cs="Times New Roman"/>
          <w:sz w:val="24"/>
          <w:szCs w:val="24"/>
        </w:rPr>
      </w:pPr>
      <w:r w:rsidRPr="008C0A2D">
        <w:rPr>
          <w:rFonts w:ascii="Times New Roman" w:hAnsi="Times New Roman" w:cs="Times New Roman"/>
          <w:sz w:val="24"/>
          <w:szCs w:val="24"/>
        </w:rPr>
        <w:t>E</w:t>
      </w:r>
      <w:r w:rsidRPr="008C0A2D">
        <w:rPr>
          <w:rFonts w:ascii="Times New Roman" w:hAnsi="Times New Roman" w:cs="Times New Roman"/>
          <w:sz w:val="24"/>
          <w:szCs w:val="24"/>
        </w:rPr>
        <w:t>pochs</w:t>
      </w:r>
      <w:r w:rsidRPr="008C0A2D">
        <w:rPr>
          <w:rFonts w:ascii="Times New Roman" w:hAnsi="Times New Roman" w:cs="Times New Roman"/>
          <w:sz w:val="24"/>
          <w:szCs w:val="24"/>
        </w:rPr>
        <w:t xml:space="preserve"> </w:t>
      </w:r>
      <w:r w:rsidR="001B26A7" w:rsidRPr="008C0A2D">
        <w:rPr>
          <w:rFonts w:ascii="Times New Roman" w:hAnsi="Times New Roman" w:cs="Times New Roman"/>
          <w:sz w:val="24"/>
          <w:szCs w:val="24"/>
        </w:rPr>
        <w:t>–</w:t>
      </w:r>
      <w:r w:rsidRPr="008C0A2D">
        <w:rPr>
          <w:rFonts w:ascii="Times New Roman" w:hAnsi="Times New Roman" w:cs="Times New Roman"/>
          <w:sz w:val="24"/>
          <w:szCs w:val="24"/>
        </w:rPr>
        <w:t xml:space="preserve"> 300</w:t>
      </w:r>
    </w:p>
    <w:p w14:paraId="17B726CA" w14:textId="594973D5" w:rsidR="001B26A7" w:rsidRPr="008C0A2D" w:rsidRDefault="001B26A7" w:rsidP="00193539">
      <w:pPr>
        <w:rPr>
          <w:rFonts w:ascii="Times New Roman" w:hAnsi="Times New Roman" w:cs="Times New Roman"/>
          <w:sz w:val="24"/>
          <w:szCs w:val="24"/>
        </w:rPr>
      </w:pPr>
      <w:proofErr w:type="spellStart"/>
      <w:r w:rsidRPr="008C0A2D">
        <w:rPr>
          <w:rFonts w:ascii="Times New Roman" w:hAnsi="Times New Roman" w:cs="Times New Roman"/>
          <w:sz w:val="24"/>
          <w:szCs w:val="24"/>
        </w:rPr>
        <w:t>batch_size</w:t>
      </w:r>
      <w:proofErr w:type="spellEnd"/>
      <w:r w:rsidRPr="008C0A2D">
        <w:rPr>
          <w:rFonts w:ascii="Times New Roman" w:hAnsi="Times New Roman" w:cs="Times New Roman"/>
          <w:sz w:val="24"/>
          <w:szCs w:val="24"/>
        </w:rPr>
        <w:t xml:space="preserve"> – 64</w:t>
      </w:r>
    </w:p>
    <w:p w14:paraId="497E9935" w14:textId="298CC9BA" w:rsidR="001B26A7" w:rsidRPr="008C0A2D" w:rsidRDefault="001B26A7" w:rsidP="00193539">
      <w:pPr>
        <w:rPr>
          <w:rFonts w:ascii="Times New Roman" w:hAnsi="Times New Roman" w:cs="Times New Roman"/>
          <w:sz w:val="24"/>
          <w:szCs w:val="24"/>
        </w:rPr>
      </w:pPr>
      <w:r w:rsidRPr="008C0A2D">
        <w:rPr>
          <w:rFonts w:ascii="Times New Roman" w:hAnsi="Times New Roman" w:cs="Times New Roman"/>
          <w:sz w:val="24"/>
          <w:szCs w:val="24"/>
        </w:rPr>
        <w:t>Split: 80:20</w:t>
      </w:r>
    </w:p>
    <w:p w14:paraId="588E455A" w14:textId="77777777" w:rsidR="004E0D80" w:rsidRPr="008C0A2D" w:rsidRDefault="004E0D80" w:rsidP="00193539">
      <w:pPr>
        <w:rPr>
          <w:rFonts w:ascii="Times New Roman" w:hAnsi="Times New Roman" w:cs="Times New Roman"/>
          <w:sz w:val="24"/>
          <w:szCs w:val="24"/>
        </w:rPr>
      </w:pPr>
    </w:p>
    <w:p w14:paraId="0616CFD4" w14:textId="5B86CF6C" w:rsidR="001B26A7" w:rsidRPr="008C0A2D" w:rsidRDefault="004E0D80" w:rsidP="00445744">
      <w:pPr>
        <w:jc w:val="both"/>
        <w:rPr>
          <w:rStyle w:val="fontstyle01"/>
          <w:rFonts w:ascii="Times New Roman" w:hAnsi="Times New Roman" w:cs="Times New Roman"/>
          <w:sz w:val="24"/>
          <w:szCs w:val="24"/>
        </w:rPr>
      </w:pPr>
      <w:r w:rsidRPr="00445744">
        <w:rPr>
          <w:rStyle w:val="fontstyle01"/>
          <w:rFonts w:ascii="Times New Roman" w:hAnsi="Times New Roman" w:cs="Times New Roman"/>
          <w:sz w:val="24"/>
          <w:szCs w:val="24"/>
          <w:highlight w:val="yellow"/>
        </w:rPr>
        <w:t>Results</w:t>
      </w:r>
      <w:r w:rsidRPr="008C0A2D">
        <w:rPr>
          <w:rStyle w:val="fontstyle01"/>
          <w:rFonts w:ascii="Times New Roman" w:hAnsi="Times New Roman" w:cs="Times New Roman"/>
          <w:sz w:val="24"/>
          <w:szCs w:val="24"/>
        </w:rPr>
        <w:t xml:space="preserve">: </w:t>
      </w:r>
      <w:r w:rsidR="005C6D0F" w:rsidRPr="00445744">
        <w:rPr>
          <w:rStyle w:val="fontstyle01"/>
          <w:rFonts w:ascii="Times New Roman" w:hAnsi="Times New Roman" w:cs="Times New Roman"/>
          <w:b w:val="0"/>
          <w:bCs w:val="0"/>
          <w:sz w:val="24"/>
          <w:szCs w:val="24"/>
        </w:rPr>
        <w:t>we were able to achieve 9</w:t>
      </w:r>
      <w:r w:rsidR="004277CB">
        <w:rPr>
          <w:rStyle w:val="fontstyle01"/>
          <w:rFonts w:ascii="Times New Roman" w:hAnsi="Times New Roman" w:cs="Times New Roman"/>
          <w:b w:val="0"/>
          <w:bCs w:val="0"/>
          <w:sz w:val="24"/>
          <w:szCs w:val="24"/>
        </w:rPr>
        <w:t>9</w:t>
      </w:r>
      <w:r w:rsidR="005C6D0F" w:rsidRPr="00445744">
        <w:rPr>
          <w:rStyle w:val="fontstyle01"/>
          <w:rFonts w:ascii="Times New Roman" w:hAnsi="Times New Roman" w:cs="Times New Roman"/>
          <w:b w:val="0"/>
          <w:bCs w:val="0"/>
          <w:sz w:val="24"/>
          <w:szCs w:val="24"/>
        </w:rPr>
        <w:t xml:space="preserve">% </w:t>
      </w:r>
      <w:r w:rsidR="00460CF9" w:rsidRPr="00445744">
        <w:rPr>
          <w:rStyle w:val="fontstyle01"/>
          <w:rFonts w:ascii="Times New Roman" w:hAnsi="Times New Roman" w:cs="Times New Roman"/>
          <w:b w:val="0"/>
          <w:bCs w:val="0"/>
          <w:sz w:val="24"/>
          <w:szCs w:val="24"/>
        </w:rPr>
        <w:t>average F1</w:t>
      </w:r>
      <w:r w:rsidR="004464C0" w:rsidRPr="00445744">
        <w:rPr>
          <w:rStyle w:val="fontstyle01"/>
          <w:rFonts w:ascii="Times New Roman" w:hAnsi="Times New Roman" w:cs="Times New Roman"/>
          <w:b w:val="0"/>
          <w:bCs w:val="0"/>
          <w:sz w:val="24"/>
          <w:szCs w:val="24"/>
        </w:rPr>
        <w:t xml:space="preserve">, </w:t>
      </w:r>
      <w:r w:rsidR="000361F4">
        <w:rPr>
          <w:rStyle w:val="fontstyle01"/>
          <w:rFonts w:ascii="Times New Roman" w:hAnsi="Times New Roman" w:cs="Times New Roman"/>
          <w:b w:val="0"/>
          <w:bCs w:val="0"/>
          <w:sz w:val="24"/>
          <w:szCs w:val="24"/>
        </w:rPr>
        <w:t>a</w:t>
      </w:r>
      <w:r w:rsidR="004464C0" w:rsidRPr="00445744">
        <w:rPr>
          <w:rStyle w:val="fontstyle01"/>
          <w:rFonts w:ascii="Times New Roman" w:hAnsi="Times New Roman" w:cs="Times New Roman"/>
          <w:b w:val="0"/>
          <w:bCs w:val="0"/>
          <w:sz w:val="24"/>
          <w:szCs w:val="24"/>
        </w:rPr>
        <w:t>nd what is interesting</w:t>
      </w:r>
      <w:r w:rsidR="004464C0" w:rsidRPr="00445744">
        <w:rPr>
          <w:rStyle w:val="fontstyle01"/>
          <w:rFonts w:ascii="Times New Roman" w:hAnsi="Times New Roman" w:cs="Times New Roman"/>
          <w:b w:val="0"/>
          <w:bCs w:val="0"/>
          <w:sz w:val="24"/>
          <w:szCs w:val="24"/>
        </w:rPr>
        <w:t xml:space="preserve"> is that</w:t>
      </w:r>
      <w:r w:rsidR="004464C0" w:rsidRPr="00445744">
        <w:rPr>
          <w:rStyle w:val="fontstyle01"/>
          <w:rFonts w:ascii="Times New Roman" w:hAnsi="Times New Roman" w:cs="Times New Roman"/>
          <w:b w:val="0"/>
          <w:bCs w:val="0"/>
          <w:sz w:val="24"/>
          <w:szCs w:val="24"/>
        </w:rPr>
        <w:t xml:space="preserve"> even on 2 classes with </w:t>
      </w:r>
      <w:r w:rsidR="00DF79AA" w:rsidRPr="00445744">
        <w:rPr>
          <w:rStyle w:val="fontstyle01"/>
          <w:rFonts w:ascii="Times New Roman" w:hAnsi="Times New Roman" w:cs="Times New Roman"/>
          <w:b w:val="0"/>
          <w:bCs w:val="0"/>
          <w:sz w:val="24"/>
          <w:szCs w:val="24"/>
        </w:rPr>
        <w:t xml:space="preserve">the </w:t>
      </w:r>
      <w:r w:rsidR="004464C0" w:rsidRPr="00445744">
        <w:rPr>
          <w:rStyle w:val="fontstyle01"/>
          <w:rFonts w:ascii="Times New Roman" w:hAnsi="Times New Roman" w:cs="Times New Roman"/>
          <w:b w:val="0"/>
          <w:bCs w:val="0"/>
          <w:sz w:val="24"/>
          <w:szCs w:val="24"/>
        </w:rPr>
        <w:t>smallest representations (only 78 and 58 training images)</w:t>
      </w:r>
      <w:r w:rsidR="00445744">
        <w:rPr>
          <w:rStyle w:val="fontstyle01"/>
          <w:rFonts w:ascii="Times New Roman" w:hAnsi="Times New Roman" w:cs="Times New Roman"/>
          <w:b w:val="0"/>
          <w:bCs w:val="0"/>
          <w:sz w:val="24"/>
          <w:szCs w:val="24"/>
        </w:rPr>
        <w:t>,</w:t>
      </w:r>
      <w:r w:rsidR="004464C0" w:rsidRPr="00445744">
        <w:rPr>
          <w:rStyle w:val="fontstyle01"/>
          <w:rFonts w:ascii="Times New Roman" w:hAnsi="Times New Roman" w:cs="Times New Roman"/>
          <w:b w:val="0"/>
          <w:bCs w:val="0"/>
          <w:sz w:val="24"/>
          <w:szCs w:val="24"/>
        </w:rPr>
        <w:t xml:space="preserve"> we still were able to achieve </w:t>
      </w:r>
      <w:r w:rsidR="00DF79AA" w:rsidRPr="00445744">
        <w:rPr>
          <w:rStyle w:val="fontstyle01"/>
          <w:rFonts w:ascii="Times New Roman" w:hAnsi="Times New Roman" w:cs="Times New Roman"/>
          <w:b w:val="0"/>
          <w:bCs w:val="0"/>
          <w:sz w:val="24"/>
          <w:szCs w:val="24"/>
        </w:rPr>
        <w:t xml:space="preserve">more than </w:t>
      </w:r>
      <w:r w:rsidR="00A8373E">
        <w:rPr>
          <w:rStyle w:val="fontstyle01"/>
          <w:rFonts w:ascii="Times New Roman" w:hAnsi="Times New Roman" w:cs="Times New Roman"/>
          <w:b w:val="0"/>
          <w:bCs w:val="0"/>
          <w:sz w:val="24"/>
          <w:szCs w:val="24"/>
        </w:rPr>
        <w:t>100</w:t>
      </w:r>
      <w:r w:rsidR="00DF79AA" w:rsidRPr="00445744">
        <w:rPr>
          <w:rStyle w:val="fontstyle01"/>
          <w:rFonts w:ascii="Times New Roman" w:hAnsi="Times New Roman" w:cs="Times New Roman"/>
          <w:b w:val="0"/>
          <w:bCs w:val="0"/>
          <w:sz w:val="24"/>
          <w:szCs w:val="24"/>
        </w:rPr>
        <w:t>%</w:t>
      </w:r>
      <w:r w:rsidR="004464C0" w:rsidRPr="00445744">
        <w:rPr>
          <w:rStyle w:val="fontstyle01"/>
          <w:rFonts w:ascii="Times New Roman" w:hAnsi="Times New Roman" w:cs="Times New Roman"/>
          <w:b w:val="0"/>
          <w:bCs w:val="0"/>
          <w:sz w:val="24"/>
          <w:szCs w:val="24"/>
        </w:rPr>
        <w:t xml:space="preserve"> F1 </w:t>
      </w:r>
      <w:r w:rsidR="00A8373E">
        <w:rPr>
          <w:rStyle w:val="fontstyle01"/>
          <w:rFonts w:ascii="Times New Roman" w:hAnsi="Times New Roman" w:cs="Times New Roman"/>
          <w:b w:val="0"/>
          <w:bCs w:val="0"/>
          <w:sz w:val="24"/>
          <w:szCs w:val="24"/>
        </w:rPr>
        <w:t xml:space="preserve">and AUC </w:t>
      </w:r>
      <w:r w:rsidR="00DB6925">
        <w:rPr>
          <w:rStyle w:val="fontstyle01"/>
          <w:rFonts w:ascii="Times New Roman" w:hAnsi="Times New Roman" w:cs="Times New Roman"/>
          <w:b w:val="0"/>
          <w:bCs w:val="0"/>
          <w:sz w:val="24"/>
          <w:szCs w:val="24"/>
        </w:rPr>
        <w:t>scores</w:t>
      </w:r>
      <w:r w:rsidR="004464C0" w:rsidRPr="00445744">
        <w:rPr>
          <w:rStyle w:val="fontstyle01"/>
          <w:rFonts w:ascii="Times New Roman" w:hAnsi="Times New Roman" w:cs="Times New Roman"/>
          <w:b w:val="0"/>
          <w:bCs w:val="0"/>
          <w:sz w:val="24"/>
          <w:szCs w:val="24"/>
        </w:rPr>
        <w:t xml:space="preserve"> </w:t>
      </w:r>
      <w:r w:rsidR="00DF79AA" w:rsidRPr="00445744">
        <w:rPr>
          <w:rStyle w:val="fontstyle01"/>
          <w:rFonts w:ascii="Times New Roman" w:hAnsi="Times New Roman" w:cs="Times New Roman"/>
          <w:b w:val="0"/>
          <w:bCs w:val="0"/>
          <w:sz w:val="24"/>
          <w:szCs w:val="24"/>
        </w:rPr>
        <w:t>in both cases.</w:t>
      </w:r>
      <w:r w:rsidR="009F2F5A">
        <w:rPr>
          <w:rStyle w:val="fontstyle01"/>
          <w:rFonts w:ascii="Times New Roman" w:hAnsi="Times New Roman" w:cs="Times New Roman"/>
          <w:b w:val="0"/>
          <w:bCs w:val="0"/>
          <w:sz w:val="24"/>
          <w:szCs w:val="24"/>
        </w:rPr>
        <w:t xml:space="preserve"> </w:t>
      </w:r>
      <w:r w:rsidR="00DD2062">
        <w:rPr>
          <w:rStyle w:val="fontstyle01"/>
          <w:rFonts w:ascii="Times New Roman" w:hAnsi="Times New Roman" w:cs="Times New Roman"/>
          <w:b w:val="0"/>
          <w:bCs w:val="0"/>
          <w:sz w:val="24"/>
          <w:szCs w:val="24"/>
        </w:rPr>
        <w:t>The classification</w:t>
      </w:r>
      <w:r w:rsidR="009F2F5A">
        <w:rPr>
          <w:rStyle w:val="fontstyle01"/>
          <w:rFonts w:ascii="Times New Roman" w:hAnsi="Times New Roman" w:cs="Times New Roman"/>
          <w:b w:val="0"/>
          <w:bCs w:val="0"/>
          <w:sz w:val="24"/>
          <w:szCs w:val="24"/>
        </w:rPr>
        <w:t xml:space="preserve"> report and confusion matrix </w:t>
      </w:r>
      <w:r w:rsidR="006C76F6">
        <w:rPr>
          <w:rStyle w:val="fontstyle01"/>
          <w:rFonts w:ascii="Times New Roman" w:hAnsi="Times New Roman" w:cs="Times New Roman"/>
          <w:b w:val="0"/>
          <w:bCs w:val="0"/>
          <w:sz w:val="24"/>
          <w:szCs w:val="24"/>
        </w:rPr>
        <w:t>are</w:t>
      </w:r>
      <w:r w:rsidR="009F2F5A">
        <w:rPr>
          <w:rStyle w:val="fontstyle01"/>
          <w:rFonts w:ascii="Times New Roman" w:hAnsi="Times New Roman" w:cs="Times New Roman"/>
          <w:b w:val="0"/>
          <w:bCs w:val="0"/>
          <w:sz w:val="24"/>
          <w:szCs w:val="24"/>
        </w:rPr>
        <w:t xml:space="preserve"> shown below.</w:t>
      </w:r>
    </w:p>
    <w:p w14:paraId="57681C5D" w14:textId="23349DEE" w:rsidR="00675C52" w:rsidRPr="008C0A2D" w:rsidRDefault="00312B3E" w:rsidP="00193539">
      <w:pPr>
        <w:rPr>
          <w:rStyle w:val="fontstyle01"/>
          <w:rFonts w:ascii="Times New Roman" w:hAnsi="Times New Roman" w:cs="Times New Roman"/>
          <w:sz w:val="24"/>
          <w:szCs w:val="24"/>
        </w:rPr>
      </w:pPr>
      <w:r w:rsidRPr="008C0A2D">
        <w:rPr>
          <w:rFonts w:ascii="Times New Roman" w:hAnsi="Times New Roman" w:cs="Times New Roman"/>
          <w:noProof/>
          <w:sz w:val="24"/>
          <w:szCs w:val="24"/>
        </w:rPr>
        <w:drawing>
          <wp:inline distT="0" distB="0" distL="0" distR="0" wp14:anchorId="349B6896" wp14:editId="0FDCE208">
            <wp:extent cx="4508220" cy="3593690"/>
            <wp:effectExtent l="0" t="0" r="6985" b="6985"/>
            <wp:docPr id="118994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48703" name=""/>
                    <pic:cNvPicPr/>
                  </pic:nvPicPr>
                  <pic:blipFill>
                    <a:blip r:embed="rId10"/>
                    <a:stretch>
                      <a:fillRect/>
                    </a:stretch>
                  </pic:blipFill>
                  <pic:spPr>
                    <a:xfrm>
                      <a:off x="0" y="0"/>
                      <a:ext cx="4515857" cy="3599777"/>
                    </a:xfrm>
                    <a:prstGeom prst="rect">
                      <a:avLst/>
                    </a:prstGeom>
                  </pic:spPr>
                </pic:pic>
              </a:graphicData>
            </a:graphic>
          </wp:inline>
        </w:drawing>
      </w:r>
    </w:p>
    <w:p w14:paraId="571E76DC" w14:textId="6C176F0B" w:rsidR="00092AD7" w:rsidRDefault="00092AD7" w:rsidP="00193539">
      <w:pPr>
        <w:rPr>
          <w:rStyle w:val="fontstyle01"/>
          <w:rFonts w:ascii="Times New Roman" w:hAnsi="Times New Roman" w:cs="Times New Roman"/>
          <w:sz w:val="24"/>
          <w:szCs w:val="24"/>
        </w:rPr>
      </w:pPr>
      <w:r w:rsidRPr="008C0A2D">
        <w:rPr>
          <w:rFonts w:ascii="Times New Roman" w:hAnsi="Times New Roman" w:cs="Times New Roman"/>
          <w:noProof/>
          <w:sz w:val="24"/>
          <w:szCs w:val="24"/>
        </w:rPr>
        <w:lastRenderedPageBreak/>
        <w:drawing>
          <wp:inline distT="0" distB="0" distL="0" distR="0" wp14:anchorId="5A0BD6F4" wp14:editId="4AB50BE4">
            <wp:extent cx="4277032" cy="3243550"/>
            <wp:effectExtent l="0" t="0" r="0" b="0"/>
            <wp:docPr id="207119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91449" name=""/>
                    <pic:cNvPicPr/>
                  </pic:nvPicPr>
                  <pic:blipFill>
                    <a:blip r:embed="rId11"/>
                    <a:stretch>
                      <a:fillRect/>
                    </a:stretch>
                  </pic:blipFill>
                  <pic:spPr>
                    <a:xfrm>
                      <a:off x="0" y="0"/>
                      <a:ext cx="4287124" cy="3251203"/>
                    </a:xfrm>
                    <a:prstGeom prst="rect">
                      <a:avLst/>
                    </a:prstGeom>
                  </pic:spPr>
                </pic:pic>
              </a:graphicData>
            </a:graphic>
          </wp:inline>
        </w:drawing>
      </w:r>
    </w:p>
    <w:p w14:paraId="7BA48DF6" w14:textId="77777777" w:rsidR="0044050E" w:rsidRPr="008C0A2D" w:rsidRDefault="0044050E" w:rsidP="00193539">
      <w:pPr>
        <w:rPr>
          <w:rStyle w:val="fontstyle01"/>
          <w:rFonts w:ascii="Times New Roman" w:hAnsi="Times New Roman" w:cs="Times New Roman"/>
          <w:sz w:val="24"/>
          <w:szCs w:val="24"/>
        </w:rPr>
      </w:pPr>
    </w:p>
    <w:p w14:paraId="26AB1F90" w14:textId="6F0843D9" w:rsidR="00146119" w:rsidRPr="008C0A2D" w:rsidRDefault="00675C52" w:rsidP="00193539">
      <w:pPr>
        <w:rPr>
          <w:rStyle w:val="fontstyle01"/>
          <w:rFonts w:ascii="Times New Roman" w:hAnsi="Times New Roman" w:cs="Times New Roman"/>
          <w:sz w:val="24"/>
          <w:szCs w:val="24"/>
        </w:rPr>
      </w:pPr>
      <w:r w:rsidRPr="00126EA9">
        <w:rPr>
          <w:rStyle w:val="fontstyle01"/>
          <w:rFonts w:ascii="Times New Roman" w:hAnsi="Times New Roman" w:cs="Times New Roman"/>
          <w:sz w:val="24"/>
          <w:szCs w:val="24"/>
          <w:highlight w:val="yellow"/>
        </w:rPr>
        <w:t>Conclusions</w:t>
      </w:r>
      <w:r w:rsidRPr="00126EA9">
        <w:rPr>
          <w:rStyle w:val="fontstyle01"/>
          <w:rFonts w:ascii="Times New Roman" w:hAnsi="Times New Roman" w:cs="Times New Roman"/>
          <w:sz w:val="24"/>
          <w:szCs w:val="24"/>
          <w:highlight w:val="yellow"/>
        </w:rPr>
        <w:t>:</w:t>
      </w:r>
      <w:r w:rsidRPr="008C0A2D">
        <w:rPr>
          <w:rStyle w:val="fontstyle01"/>
          <w:rFonts w:ascii="Times New Roman" w:hAnsi="Times New Roman" w:cs="Times New Roman"/>
          <w:sz w:val="24"/>
          <w:szCs w:val="24"/>
        </w:rPr>
        <w:t xml:space="preserve"> </w:t>
      </w:r>
    </w:p>
    <w:p w14:paraId="311CEED4" w14:textId="75E818BA" w:rsidR="00126EA9" w:rsidRDefault="00146119" w:rsidP="00126EA9">
      <w:pPr>
        <w:jc w:val="both"/>
        <w:rPr>
          <w:rFonts w:ascii="Times New Roman" w:hAnsi="Times New Roman" w:cs="Times New Roman"/>
          <w:sz w:val="24"/>
          <w:szCs w:val="24"/>
        </w:rPr>
      </w:pPr>
      <w:r w:rsidRPr="00DF749D">
        <w:rPr>
          <w:rFonts w:ascii="Times New Roman" w:hAnsi="Times New Roman" w:cs="Times New Roman"/>
          <w:i/>
          <w:iCs/>
          <w:sz w:val="24"/>
          <w:szCs w:val="24"/>
          <w:u w:val="single"/>
        </w:rPr>
        <w:t>Strengths of the Proposed Solution</w:t>
      </w:r>
      <w:r w:rsidRPr="008C0A2D">
        <w:rPr>
          <w:rFonts w:ascii="Times New Roman" w:hAnsi="Times New Roman" w:cs="Times New Roman"/>
          <w:sz w:val="24"/>
          <w:szCs w:val="24"/>
        </w:rPr>
        <w:t xml:space="preserve">: </w:t>
      </w:r>
      <w:r w:rsidR="00E15FFB" w:rsidRPr="008C0A2D">
        <w:rPr>
          <w:rFonts w:ascii="Times New Roman" w:hAnsi="Times New Roman" w:cs="Times New Roman"/>
          <w:sz w:val="24"/>
          <w:szCs w:val="24"/>
        </w:rPr>
        <w:t>The use of a pretrained ResNet-50 model with fine-tuning allows the model to leverage knowledge from a vast dataset, potentially improving classification accuracy.</w:t>
      </w:r>
      <w:r w:rsidR="00E15FFB" w:rsidRPr="008C0A2D">
        <w:rPr>
          <w:rFonts w:ascii="Times New Roman" w:hAnsi="Times New Roman" w:cs="Times New Roman"/>
          <w:sz w:val="24"/>
          <w:szCs w:val="24"/>
        </w:rPr>
        <w:t xml:space="preserve"> </w:t>
      </w:r>
      <w:r w:rsidR="00126EA9">
        <w:rPr>
          <w:rFonts w:ascii="Times New Roman" w:hAnsi="Times New Roman" w:cs="Times New Roman"/>
          <w:sz w:val="24"/>
          <w:szCs w:val="24"/>
        </w:rPr>
        <w:t>Early</w:t>
      </w:r>
      <w:r w:rsidR="00E15FFB" w:rsidRPr="008C0A2D">
        <w:rPr>
          <w:rFonts w:ascii="Times New Roman" w:hAnsi="Times New Roman" w:cs="Times New Roman"/>
          <w:sz w:val="24"/>
          <w:szCs w:val="24"/>
        </w:rPr>
        <w:t xml:space="preserve"> stopping helps prevent overfitting and efficiently saves the best model checkpoint during training.</w:t>
      </w:r>
    </w:p>
    <w:p w14:paraId="52244C0F" w14:textId="6AC560BC" w:rsidR="00047706" w:rsidRPr="008C0A2D" w:rsidRDefault="006A3CCF" w:rsidP="00126EA9">
      <w:pPr>
        <w:jc w:val="both"/>
        <w:rPr>
          <w:rFonts w:ascii="Times New Roman" w:hAnsi="Times New Roman" w:cs="Times New Roman"/>
          <w:sz w:val="24"/>
          <w:szCs w:val="24"/>
        </w:rPr>
      </w:pPr>
      <w:r w:rsidRPr="00DF749D">
        <w:rPr>
          <w:rFonts w:ascii="Times New Roman" w:hAnsi="Times New Roman" w:cs="Times New Roman"/>
          <w:i/>
          <w:iCs/>
          <w:sz w:val="24"/>
          <w:szCs w:val="24"/>
          <w:u w:val="single"/>
        </w:rPr>
        <w:t>Weaknesses and Limitations</w:t>
      </w:r>
      <w:r w:rsidRPr="008C0A2D">
        <w:rPr>
          <w:rFonts w:ascii="Times New Roman" w:hAnsi="Times New Roman" w:cs="Times New Roman"/>
          <w:sz w:val="24"/>
          <w:szCs w:val="24"/>
        </w:rPr>
        <w:t>:</w:t>
      </w:r>
      <w:r w:rsidR="00DA2C34" w:rsidRPr="008C0A2D">
        <w:rPr>
          <w:rFonts w:ascii="Times New Roman" w:hAnsi="Times New Roman" w:cs="Times New Roman"/>
          <w:sz w:val="24"/>
          <w:szCs w:val="24"/>
        </w:rPr>
        <w:t xml:space="preserve"> Since </w:t>
      </w:r>
      <w:r w:rsidR="00656DE8" w:rsidRPr="008C0A2D">
        <w:rPr>
          <w:rFonts w:ascii="Times New Roman" w:hAnsi="Times New Roman" w:cs="Times New Roman"/>
          <w:sz w:val="24"/>
          <w:szCs w:val="24"/>
        </w:rPr>
        <w:t xml:space="preserve">it already </w:t>
      </w:r>
      <w:r w:rsidR="00047706" w:rsidRPr="008C0A2D">
        <w:rPr>
          <w:rFonts w:ascii="Times New Roman" w:hAnsi="Times New Roman" w:cs="Times New Roman"/>
          <w:sz w:val="24"/>
          <w:szCs w:val="24"/>
        </w:rPr>
        <w:t>gives</w:t>
      </w:r>
      <w:r w:rsidR="00656DE8" w:rsidRPr="008C0A2D">
        <w:rPr>
          <w:rFonts w:ascii="Times New Roman" w:hAnsi="Times New Roman" w:cs="Times New Roman"/>
          <w:sz w:val="24"/>
          <w:szCs w:val="24"/>
        </w:rPr>
        <w:t xml:space="preserve"> near-perfect accuracy and F1 scores, we don’t find any </w:t>
      </w:r>
      <w:r w:rsidR="00047706" w:rsidRPr="008C0A2D">
        <w:rPr>
          <w:rFonts w:ascii="Times New Roman" w:hAnsi="Times New Roman" w:cs="Times New Roman"/>
          <w:sz w:val="24"/>
          <w:szCs w:val="24"/>
        </w:rPr>
        <w:t xml:space="preserve">weaknesses </w:t>
      </w:r>
    </w:p>
    <w:p w14:paraId="35057488" w14:textId="7C5B25BA" w:rsidR="00021F94" w:rsidRPr="008C0A2D" w:rsidRDefault="00021F94" w:rsidP="00126EA9">
      <w:pPr>
        <w:jc w:val="both"/>
        <w:rPr>
          <w:rFonts w:ascii="Times New Roman" w:hAnsi="Times New Roman" w:cs="Times New Roman"/>
          <w:sz w:val="24"/>
          <w:szCs w:val="24"/>
        </w:rPr>
      </w:pPr>
      <w:r w:rsidRPr="00DF749D">
        <w:rPr>
          <w:rFonts w:ascii="Times New Roman" w:hAnsi="Times New Roman" w:cs="Times New Roman"/>
          <w:i/>
          <w:iCs/>
          <w:sz w:val="24"/>
          <w:szCs w:val="24"/>
          <w:u w:val="single"/>
        </w:rPr>
        <w:t>Recommendations for Future Work</w:t>
      </w:r>
      <w:r w:rsidRPr="008C0A2D">
        <w:rPr>
          <w:rFonts w:ascii="Times New Roman" w:hAnsi="Times New Roman" w:cs="Times New Roman"/>
          <w:sz w:val="24"/>
          <w:szCs w:val="24"/>
        </w:rPr>
        <w:t>:</w:t>
      </w:r>
      <w:r w:rsidRPr="008C0A2D">
        <w:rPr>
          <w:rFonts w:ascii="Times New Roman" w:hAnsi="Times New Roman" w:cs="Times New Roman"/>
          <w:sz w:val="24"/>
          <w:szCs w:val="24"/>
        </w:rPr>
        <w:t xml:space="preserve"> </w:t>
      </w:r>
      <w:r w:rsidRPr="008C0A2D">
        <w:rPr>
          <w:rFonts w:ascii="Times New Roman" w:hAnsi="Times New Roman" w:cs="Times New Roman"/>
          <w:sz w:val="24"/>
          <w:szCs w:val="24"/>
        </w:rPr>
        <w:t>Investigate techniques for model interpretability to understand which image regions contribute to the model's predictions</w:t>
      </w:r>
    </w:p>
    <w:p w14:paraId="2DDF92CB" w14:textId="77777777" w:rsidR="00047706" w:rsidRPr="008C0A2D" w:rsidRDefault="00047706" w:rsidP="00193539">
      <w:pPr>
        <w:rPr>
          <w:rFonts w:ascii="Times New Roman" w:hAnsi="Times New Roman" w:cs="Times New Roman"/>
          <w:sz w:val="24"/>
          <w:szCs w:val="24"/>
        </w:rPr>
      </w:pPr>
    </w:p>
    <w:p w14:paraId="22DB9D92" w14:textId="77777777" w:rsidR="001B26A7" w:rsidRPr="008C0A2D" w:rsidRDefault="001B26A7" w:rsidP="00193539">
      <w:pPr>
        <w:rPr>
          <w:rFonts w:ascii="Times New Roman" w:hAnsi="Times New Roman" w:cs="Times New Roman"/>
          <w:sz w:val="24"/>
          <w:szCs w:val="24"/>
        </w:rPr>
      </w:pPr>
    </w:p>
    <w:sectPr w:rsidR="001B26A7" w:rsidRPr="008C0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Bold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1ADC"/>
    <w:multiLevelType w:val="hybridMultilevel"/>
    <w:tmpl w:val="2042D340"/>
    <w:lvl w:ilvl="0" w:tplc="53C2AB24">
      <w:numFmt w:val="bullet"/>
      <w:lvlText w:val="-"/>
      <w:lvlJc w:val="left"/>
      <w:pPr>
        <w:ind w:left="720" w:hanging="360"/>
      </w:pPr>
      <w:rPr>
        <w:rFonts w:ascii="Arial-BoldMT" w:eastAsiaTheme="minorHAnsi" w:hAnsi="Arial-BoldMT" w:cstheme="minorBidi" w:hint="default"/>
        <w:b/>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443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AB"/>
    <w:rsid w:val="00021F94"/>
    <w:rsid w:val="000361F4"/>
    <w:rsid w:val="00047706"/>
    <w:rsid w:val="00092AD7"/>
    <w:rsid w:val="000B6CCB"/>
    <w:rsid w:val="000C37EC"/>
    <w:rsid w:val="000C3BD8"/>
    <w:rsid w:val="000E2CCC"/>
    <w:rsid w:val="00126EA9"/>
    <w:rsid w:val="00144E57"/>
    <w:rsid w:val="00146119"/>
    <w:rsid w:val="001761F9"/>
    <w:rsid w:val="00190BD3"/>
    <w:rsid w:val="00193539"/>
    <w:rsid w:val="001B26A7"/>
    <w:rsid w:val="001E7424"/>
    <w:rsid w:val="002643F0"/>
    <w:rsid w:val="002E731E"/>
    <w:rsid w:val="00301B2A"/>
    <w:rsid w:val="00312B3E"/>
    <w:rsid w:val="00361997"/>
    <w:rsid w:val="003B2173"/>
    <w:rsid w:val="003C7B91"/>
    <w:rsid w:val="004277CB"/>
    <w:rsid w:val="0044050E"/>
    <w:rsid w:val="00445744"/>
    <w:rsid w:val="004464C0"/>
    <w:rsid w:val="00460CF9"/>
    <w:rsid w:val="00483774"/>
    <w:rsid w:val="004A5160"/>
    <w:rsid w:val="004E0D80"/>
    <w:rsid w:val="005518EC"/>
    <w:rsid w:val="00597B8D"/>
    <w:rsid w:val="005A1FF7"/>
    <w:rsid w:val="005C6D0F"/>
    <w:rsid w:val="005D742D"/>
    <w:rsid w:val="00656DE8"/>
    <w:rsid w:val="00675C52"/>
    <w:rsid w:val="006A3CCF"/>
    <w:rsid w:val="006C76F6"/>
    <w:rsid w:val="006D61BD"/>
    <w:rsid w:val="0075293F"/>
    <w:rsid w:val="007809BF"/>
    <w:rsid w:val="00806213"/>
    <w:rsid w:val="008132EC"/>
    <w:rsid w:val="008C0A2D"/>
    <w:rsid w:val="008C0EAD"/>
    <w:rsid w:val="009025D5"/>
    <w:rsid w:val="00962B7D"/>
    <w:rsid w:val="009D3D49"/>
    <w:rsid w:val="009F2F5A"/>
    <w:rsid w:val="00A8373E"/>
    <w:rsid w:val="00AA422D"/>
    <w:rsid w:val="00B74AEF"/>
    <w:rsid w:val="00BA3814"/>
    <w:rsid w:val="00BC388A"/>
    <w:rsid w:val="00BF0BCC"/>
    <w:rsid w:val="00C7642E"/>
    <w:rsid w:val="00C87143"/>
    <w:rsid w:val="00D06F8F"/>
    <w:rsid w:val="00D11119"/>
    <w:rsid w:val="00D3559D"/>
    <w:rsid w:val="00DA2C34"/>
    <w:rsid w:val="00DB6925"/>
    <w:rsid w:val="00DC2FE2"/>
    <w:rsid w:val="00DC5E27"/>
    <w:rsid w:val="00DD2062"/>
    <w:rsid w:val="00DF749D"/>
    <w:rsid w:val="00DF79AA"/>
    <w:rsid w:val="00E15FFB"/>
    <w:rsid w:val="00E22BBB"/>
    <w:rsid w:val="00E27E93"/>
    <w:rsid w:val="00EB5903"/>
    <w:rsid w:val="00F17DAD"/>
    <w:rsid w:val="00F500B1"/>
    <w:rsid w:val="00FB1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F24B4"/>
  <w15:chartTrackingRefBased/>
  <w15:docId w15:val="{1F985427-C814-406D-94CF-2C31D6E9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19AB"/>
    <w:rPr>
      <w:rFonts w:ascii="Arial-BoldMT" w:hAnsi="Arial-BoldMT" w:hint="default"/>
      <w:b/>
      <w:bCs/>
      <w:i w:val="0"/>
      <w:iCs w:val="0"/>
      <w:color w:val="000000"/>
      <w:sz w:val="20"/>
      <w:szCs w:val="20"/>
    </w:rPr>
  </w:style>
  <w:style w:type="paragraph" w:styleId="ListParagraph">
    <w:name w:val="List Paragraph"/>
    <w:basedOn w:val="Normal"/>
    <w:uiPriority w:val="34"/>
    <w:qFormat/>
    <w:rsid w:val="00483774"/>
    <w:pPr>
      <w:ind w:left="720"/>
      <w:contextualSpacing/>
    </w:pPr>
  </w:style>
  <w:style w:type="character" w:styleId="Hyperlink">
    <w:name w:val="Hyperlink"/>
    <w:basedOn w:val="DefaultParagraphFont"/>
    <w:uiPriority w:val="99"/>
    <w:unhideWhenUsed/>
    <w:rsid w:val="00193539"/>
    <w:rPr>
      <w:color w:val="0563C1" w:themeColor="hyperlink"/>
      <w:u w:val="single"/>
    </w:rPr>
  </w:style>
  <w:style w:type="character" w:styleId="UnresolvedMention">
    <w:name w:val="Unresolved Mention"/>
    <w:basedOn w:val="DefaultParagraphFont"/>
    <w:uiPriority w:val="99"/>
    <w:semiHidden/>
    <w:unhideWhenUsed/>
    <w:rsid w:val="00193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2221831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oi.org/10.3390/diagnostics12092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0E3C7E046D6D41A5CD54BA7F7AEFED" ma:contentTypeVersion="13" ma:contentTypeDescription="Create a new document." ma:contentTypeScope="" ma:versionID="1b56ea7cb75cb62a62a42dc0771131d6">
  <xsd:schema xmlns:xsd="http://www.w3.org/2001/XMLSchema" xmlns:xs="http://www.w3.org/2001/XMLSchema" xmlns:p="http://schemas.microsoft.com/office/2006/metadata/properties" xmlns:ns3="5f9a7024-475b-4bb2-ba12-df4ae5b67d2b" targetNamespace="http://schemas.microsoft.com/office/2006/metadata/properties" ma:root="true" ma:fieldsID="a8b559905db4fdb0cbee28b8c68ff05f" ns3:_="">
    <xsd:import namespace="5f9a7024-475b-4bb2-ba12-df4ae5b67d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a7024-475b-4bb2-ba12-df4ae5b67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74F556-E1EE-47E4-8ECF-C4BF3F641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a7024-475b-4bb2-ba12-df4ae5b67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E7334-2DA5-444E-BF5C-777C8DE590B2}">
  <ds:schemaRefs>
    <ds:schemaRef ds:uri="http://schemas.microsoft.com/sharepoint/v3/contenttype/forms"/>
  </ds:schemaRefs>
</ds:datastoreItem>
</file>

<file path=customXml/itemProps3.xml><?xml version="1.0" encoding="utf-8"?>
<ds:datastoreItem xmlns:ds="http://schemas.openxmlformats.org/officeDocument/2006/customXml" ds:itemID="{E2815EBE-286A-4B42-8EDD-7502EE29EB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589</Words>
  <Characters>3548</Characters>
  <Application>Microsoft Office Word</Application>
  <DocSecurity>0</DocSecurity>
  <Lines>69</Lines>
  <Paragraphs>19</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trivedi</dc:creator>
  <cp:keywords/>
  <dc:description/>
  <cp:lastModifiedBy>avinash trivedi</cp:lastModifiedBy>
  <cp:revision>26</cp:revision>
  <dcterms:created xsi:type="dcterms:W3CDTF">2023-11-01T18:30:00Z</dcterms:created>
  <dcterms:modified xsi:type="dcterms:W3CDTF">2023-11-01T18:36:00Z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7a66cec6-d32a-4e4c-8cbe-a81397cd87f1</vt:lpwstr>
  </property>
  <property fmtid="{D5CDD505-2E9C-101B-9397-08002B2CF9AE}" pid="3" name="ContentTypeId">
    <vt:lpwstr>0x010100320E3C7E046D6D41A5CD54BA7F7AEFED</vt:lpwstr>
  </property>
</Properties>
</file>