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F252" w14:textId="77777777" w:rsidR="00A365B2" w:rsidRDefault="00707F2A" w:rsidP="00707F2A">
      <w:pPr>
        <w:shd w:val="clear" w:color="auto" w:fill="FFFFFF"/>
        <w:tabs>
          <w:tab w:val="num" w:pos="720"/>
        </w:tabs>
        <w:spacing w:before="514" w:after="0" w:line="480" w:lineRule="atLeast"/>
        <w:ind w:left="1170" w:hanging="360"/>
        <w:rPr>
          <w:rFonts w:ascii="Times New Roman" w:hAnsi="Times New Roman" w:cs="Times New Roman"/>
          <w:sz w:val="40"/>
          <w:szCs w:val="40"/>
        </w:rPr>
      </w:pPr>
      <w:r w:rsidRPr="00707F2A">
        <w:rPr>
          <w:rFonts w:ascii="Times New Roman" w:hAnsi="Times New Roman" w:cs="Times New Roman"/>
          <w:sz w:val="40"/>
          <w:szCs w:val="40"/>
        </w:rPr>
        <w:t>MVC architecture</w:t>
      </w:r>
    </w:p>
    <w:p w14:paraId="191BF852" w14:textId="356F566E" w:rsidR="00A365B2" w:rsidRDefault="00A365B2" w:rsidP="00A365B2">
      <w:pPr>
        <w:pStyle w:val="NormalWeb"/>
        <w:numPr>
          <w:ilvl w:val="0"/>
          <w:numId w:val="4"/>
        </w:numPr>
        <w:shd w:val="clear" w:color="auto" w:fill="FFFFFF"/>
        <w:spacing w:after="300" w:afterAutospacing="0" w:line="480" w:lineRule="auto"/>
        <w:jc w:val="both"/>
        <w:rPr>
          <w:color w:val="282828"/>
          <w:sz w:val="28"/>
          <w:szCs w:val="28"/>
        </w:rPr>
      </w:pPr>
      <w:r w:rsidRPr="00A365B2">
        <w:rPr>
          <w:color w:val="282828"/>
          <w:sz w:val="28"/>
          <w:szCs w:val="28"/>
        </w:rPr>
        <w:t xml:space="preserve">The Model-View-Controller (MVC) architecture in Java is a design pattern that provides a structured approach for </w:t>
      </w:r>
      <w:r w:rsidR="00FB57D7">
        <w:rPr>
          <w:color w:val="282828"/>
          <w:sz w:val="28"/>
          <w:szCs w:val="28"/>
        </w:rPr>
        <w:t xml:space="preserve">Web </w:t>
      </w:r>
      <w:r w:rsidRPr="00A365B2">
        <w:rPr>
          <w:color w:val="282828"/>
          <w:sz w:val="28"/>
          <w:szCs w:val="28"/>
        </w:rPr>
        <w:t xml:space="preserve">developing applications. </w:t>
      </w:r>
    </w:p>
    <w:p w14:paraId="11307C10" w14:textId="77777777" w:rsidR="00A365B2" w:rsidRDefault="00A365B2" w:rsidP="00A365B2">
      <w:pPr>
        <w:pStyle w:val="NormalWeb"/>
        <w:numPr>
          <w:ilvl w:val="0"/>
          <w:numId w:val="4"/>
        </w:numPr>
        <w:shd w:val="clear" w:color="auto" w:fill="FFFFFF"/>
        <w:spacing w:after="300" w:afterAutospacing="0" w:line="480" w:lineRule="auto"/>
        <w:jc w:val="both"/>
        <w:rPr>
          <w:color w:val="282828"/>
          <w:sz w:val="28"/>
          <w:szCs w:val="28"/>
        </w:rPr>
      </w:pPr>
      <w:r w:rsidRPr="00A365B2">
        <w:rPr>
          <w:color w:val="282828"/>
          <w:sz w:val="28"/>
          <w:szCs w:val="28"/>
        </w:rPr>
        <w:t>It separates the application’s concerns into three main components: the model, the view, and the controller.</w:t>
      </w:r>
    </w:p>
    <w:p w14:paraId="1E962903" w14:textId="61122C0B" w:rsidR="00A365B2" w:rsidRPr="00A365B2" w:rsidRDefault="00A365B2" w:rsidP="00A365B2">
      <w:pPr>
        <w:pStyle w:val="NormalWeb"/>
        <w:numPr>
          <w:ilvl w:val="0"/>
          <w:numId w:val="4"/>
        </w:numPr>
        <w:shd w:val="clear" w:color="auto" w:fill="FFFFFF"/>
        <w:spacing w:after="300" w:afterAutospacing="0" w:line="480" w:lineRule="auto"/>
        <w:jc w:val="both"/>
        <w:rPr>
          <w:color w:val="282828"/>
          <w:sz w:val="28"/>
          <w:szCs w:val="28"/>
        </w:rPr>
      </w:pPr>
      <w:r w:rsidRPr="00A365B2">
        <w:rPr>
          <w:color w:val="282828"/>
          <w:sz w:val="28"/>
          <w:szCs w:val="28"/>
        </w:rPr>
        <w:t xml:space="preserve"> Each component has a specific role and responsibility within the architecture.</w:t>
      </w:r>
    </w:p>
    <w:p w14:paraId="50A170CE" w14:textId="1EC69768" w:rsidR="00707F2A" w:rsidRPr="00707F2A" w:rsidRDefault="00707F2A" w:rsidP="00A365B2">
      <w:pPr>
        <w:shd w:val="clear" w:color="auto" w:fill="FFFFFF"/>
        <w:tabs>
          <w:tab w:val="num" w:pos="720"/>
        </w:tabs>
        <w:spacing w:before="514" w:after="0" w:line="480" w:lineRule="atLeast"/>
        <w:ind w:left="1170" w:hanging="360"/>
        <w:rPr>
          <w:rFonts w:ascii="Georgia" w:eastAsia="Times New Roman" w:hAnsi="Georgia" w:cs="Segoe UI"/>
          <w:color w:val="242424"/>
          <w:spacing w:val="-1"/>
          <w:kern w:val="0"/>
          <w:sz w:val="32"/>
          <w:szCs w:val="32"/>
          <w:lang w:eastAsia="en-IN"/>
          <w14:ligatures w14:val="none"/>
        </w:rPr>
      </w:pPr>
      <w:r w:rsidRPr="00707F2A">
        <w:rPr>
          <w:rFonts w:ascii="Times New Roman" w:hAnsi="Times New Roman" w:cs="Times New Roman"/>
          <w:sz w:val="40"/>
          <w:szCs w:val="40"/>
        </w:rPr>
        <w:t xml:space="preserve"> </w:t>
      </w:r>
      <w:r w:rsidRPr="00707F2A">
        <w:rPr>
          <w:rFonts w:ascii="Georgia" w:eastAsia="Times New Roman" w:hAnsi="Georgia" w:cs="Segoe UI"/>
          <w:b/>
          <w:bCs/>
          <w:i/>
          <w:iCs/>
          <w:color w:val="242424"/>
          <w:spacing w:val="-1"/>
          <w:kern w:val="0"/>
          <w:sz w:val="32"/>
          <w:szCs w:val="32"/>
          <w:lang w:eastAsia="en-IN"/>
          <w14:ligatures w14:val="none"/>
        </w:rPr>
        <w:t>Model</w:t>
      </w:r>
      <w:r w:rsidRPr="00707F2A">
        <w:rPr>
          <w:rFonts w:ascii="Georgia" w:eastAsia="Times New Roman" w:hAnsi="Georgia" w:cs="Segoe UI"/>
          <w:color w:val="242424"/>
          <w:spacing w:val="-1"/>
          <w:kern w:val="0"/>
          <w:sz w:val="32"/>
          <w:szCs w:val="32"/>
          <w:lang w:eastAsia="en-IN"/>
          <w14:ligatures w14:val="none"/>
        </w:rPr>
        <w:t xml:space="preserve"> — Represents the business layer of the </w:t>
      </w:r>
      <w:proofErr w:type="gramStart"/>
      <w:r w:rsidRPr="00707F2A">
        <w:rPr>
          <w:rFonts w:ascii="Georgia" w:eastAsia="Times New Roman" w:hAnsi="Georgia" w:cs="Segoe UI"/>
          <w:color w:val="242424"/>
          <w:spacing w:val="-1"/>
          <w:kern w:val="0"/>
          <w:sz w:val="32"/>
          <w:szCs w:val="32"/>
          <w:lang w:eastAsia="en-IN"/>
          <w14:ligatures w14:val="none"/>
        </w:rPr>
        <w:t>application</w:t>
      </w:r>
      <w:proofErr w:type="gramEnd"/>
    </w:p>
    <w:p w14:paraId="5C71763C" w14:textId="77777777" w:rsidR="00707F2A" w:rsidRPr="00707F2A" w:rsidRDefault="00707F2A" w:rsidP="00707F2A">
      <w:pPr>
        <w:numPr>
          <w:ilvl w:val="0"/>
          <w:numId w:val="2"/>
        </w:numPr>
        <w:shd w:val="clear" w:color="auto" w:fill="FFFFFF"/>
        <w:spacing w:before="274" w:after="0" w:line="240" w:lineRule="auto"/>
        <w:ind w:left="1170"/>
        <w:rPr>
          <w:rFonts w:ascii="Georgia" w:eastAsia="Times New Roman" w:hAnsi="Georgia" w:cs="Segoe UI"/>
          <w:color w:val="242424"/>
          <w:spacing w:val="-1"/>
          <w:kern w:val="0"/>
          <w:sz w:val="32"/>
          <w:szCs w:val="32"/>
          <w:lang w:eastAsia="en-IN"/>
          <w14:ligatures w14:val="none"/>
        </w:rPr>
      </w:pPr>
      <w:r w:rsidRPr="00707F2A">
        <w:rPr>
          <w:rFonts w:ascii="Georgia" w:eastAsia="Times New Roman" w:hAnsi="Georgia" w:cs="Segoe UI"/>
          <w:b/>
          <w:bCs/>
          <w:i/>
          <w:iCs/>
          <w:color w:val="242424"/>
          <w:spacing w:val="-1"/>
          <w:kern w:val="0"/>
          <w:sz w:val="32"/>
          <w:szCs w:val="32"/>
          <w:lang w:eastAsia="en-IN"/>
          <w14:ligatures w14:val="none"/>
        </w:rPr>
        <w:t>View</w:t>
      </w:r>
      <w:r w:rsidRPr="00707F2A">
        <w:rPr>
          <w:rFonts w:ascii="Georgia" w:eastAsia="Times New Roman" w:hAnsi="Georgia" w:cs="Segoe UI"/>
          <w:color w:val="242424"/>
          <w:spacing w:val="-1"/>
          <w:kern w:val="0"/>
          <w:sz w:val="32"/>
          <w:szCs w:val="32"/>
          <w:lang w:eastAsia="en-IN"/>
          <w14:ligatures w14:val="none"/>
        </w:rPr>
        <w:t xml:space="preserve"> — Defines the presentation of the </w:t>
      </w:r>
      <w:proofErr w:type="gramStart"/>
      <w:r w:rsidRPr="00707F2A">
        <w:rPr>
          <w:rFonts w:ascii="Georgia" w:eastAsia="Times New Roman" w:hAnsi="Georgia" w:cs="Segoe UI"/>
          <w:color w:val="242424"/>
          <w:spacing w:val="-1"/>
          <w:kern w:val="0"/>
          <w:sz w:val="32"/>
          <w:szCs w:val="32"/>
          <w:lang w:eastAsia="en-IN"/>
          <w14:ligatures w14:val="none"/>
        </w:rPr>
        <w:t>application</w:t>
      </w:r>
      <w:proofErr w:type="gramEnd"/>
    </w:p>
    <w:p w14:paraId="07D1CF1E" w14:textId="77777777" w:rsidR="00707F2A" w:rsidRDefault="00707F2A" w:rsidP="00707F2A">
      <w:pPr>
        <w:numPr>
          <w:ilvl w:val="0"/>
          <w:numId w:val="2"/>
        </w:numPr>
        <w:shd w:val="clear" w:color="auto" w:fill="FFFFFF"/>
        <w:spacing w:before="274" w:after="0" w:line="240" w:lineRule="auto"/>
        <w:ind w:left="1170"/>
        <w:rPr>
          <w:rFonts w:ascii="Georgia" w:eastAsia="Times New Roman" w:hAnsi="Georgia" w:cs="Segoe UI"/>
          <w:color w:val="242424"/>
          <w:spacing w:val="-1"/>
          <w:kern w:val="0"/>
          <w:sz w:val="32"/>
          <w:szCs w:val="32"/>
          <w:lang w:eastAsia="en-IN"/>
          <w14:ligatures w14:val="none"/>
        </w:rPr>
      </w:pPr>
      <w:r w:rsidRPr="00707F2A">
        <w:rPr>
          <w:rFonts w:ascii="Georgia" w:eastAsia="Times New Roman" w:hAnsi="Georgia" w:cs="Segoe UI"/>
          <w:b/>
          <w:bCs/>
          <w:i/>
          <w:iCs/>
          <w:color w:val="242424"/>
          <w:spacing w:val="-1"/>
          <w:kern w:val="0"/>
          <w:sz w:val="32"/>
          <w:szCs w:val="32"/>
          <w:lang w:eastAsia="en-IN"/>
          <w14:ligatures w14:val="none"/>
        </w:rPr>
        <w:t>Controller</w:t>
      </w:r>
      <w:r w:rsidRPr="00707F2A">
        <w:rPr>
          <w:rFonts w:ascii="Georgia" w:eastAsia="Times New Roman" w:hAnsi="Georgia" w:cs="Segoe UI"/>
          <w:color w:val="242424"/>
          <w:spacing w:val="-1"/>
          <w:kern w:val="0"/>
          <w:sz w:val="32"/>
          <w:szCs w:val="32"/>
          <w:lang w:eastAsia="en-IN"/>
          <w14:ligatures w14:val="none"/>
        </w:rPr>
        <w:t xml:space="preserve"> — Manages the flow of the </w:t>
      </w:r>
      <w:proofErr w:type="gramStart"/>
      <w:r w:rsidRPr="00707F2A">
        <w:rPr>
          <w:rFonts w:ascii="Georgia" w:eastAsia="Times New Roman" w:hAnsi="Georgia" w:cs="Segoe UI"/>
          <w:color w:val="242424"/>
          <w:spacing w:val="-1"/>
          <w:kern w:val="0"/>
          <w:sz w:val="32"/>
          <w:szCs w:val="32"/>
          <w:lang w:eastAsia="en-IN"/>
          <w14:ligatures w14:val="none"/>
        </w:rPr>
        <w:t>application</w:t>
      </w:r>
      <w:proofErr w:type="gramEnd"/>
    </w:p>
    <w:p w14:paraId="720CE797" w14:textId="77777777" w:rsidR="00707F2A" w:rsidRDefault="00707F2A" w:rsidP="00F05C37">
      <w:pPr>
        <w:shd w:val="clear" w:color="auto" w:fill="FFFFFF"/>
        <w:spacing w:before="274" w:after="0" w:line="240" w:lineRule="auto"/>
        <w:rPr>
          <w:rFonts w:ascii="Georgia" w:eastAsia="Times New Roman" w:hAnsi="Georgia" w:cs="Segoe UI"/>
          <w:color w:val="242424"/>
          <w:spacing w:val="-1"/>
          <w:kern w:val="0"/>
          <w:sz w:val="32"/>
          <w:szCs w:val="32"/>
          <w:lang w:eastAsia="en-IN"/>
          <w14:ligatures w14:val="none"/>
        </w:rPr>
      </w:pPr>
    </w:p>
    <w:p w14:paraId="0E640FF7" w14:textId="77777777" w:rsidR="00F05C37" w:rsidRPr="00707F2A" w:rsidRDefault="00F05C37" w:rsidP="00F05C37">
      <w:pPr>
        <w:shd w:val="clear" w:color="auto" w:fill="FFFFFF"/>
        <w:spacing w:before="274" w:after="0" w:line="240" w:lineRule="auto"/>
        <w:rPr>
          <w:rFonts w:ascii="Georgia" w:eastAsia="Times New Roman" w:hAnsi="Georgia" w:cs="Segoe UI"/>
          <w:color w:val="242424"/>
          <w:spacing w:val="-1"/>
          <w:kern w:val="0"/>
          <w:sz w:val="32"/>
          <w:szCs w:val="32"/>
          <w:lang w:eastAsia="en-IN"/>
          <w14:ligatures w14:val="none"/>
        </w:rPr>
      </w:pPr>
    </w:p>
    <w:p w14:paraId="170353EB" w14:textId="6312FD1C" w:rsidR="00707F2A" w:rsidRPr="00707F2A" w:rsidRDefault="00707F2A" w:rsidP="00707F2A">
      <w:pPr>
        <w:spacing w:after="0" w:line="240" w:lineRule="auto"/>
        <w:rPr>
          <w:rFonts w:ascii="Times New Roman" w:eastAsia="Times New Roman" w:hAnsi="Times New Roman" w:cs="Times New Roman"/>
          <w:kern w:val="0"/>
          <w:sz w:val="24"/>
          <w:szCs w:val="24"/>
          <w:lang w:eastAsia="en-IN"/>
          <w14:ligatures w14:val="none"/>
        </w:rPr>
      </w:pPr>
      <w:r w:rsidRPr="00707F2A">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2721A41B" wp14:editId="35FA6C21">
            <wp:simplePos x="914400" y="6709483"/>
            <wp:positionH relativeFrom="column">
              <wp:align>left</wp:align>
            </wp:positionH>
            <wp:positionV relativeFrom="paragraph">
              <wp:align>top</wp:align>
            </wp:positionV>
            <wp:extent cx="5731510" cy="2282190"/>
            <wp:effectExtent l="0" t="0" r="2540" b="3810"/>
            <wp:wrapSquare wrapText="bothSides"/>
            <wp:docPr id="741745129" name="Picture 1" descr="A diagram of a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45129" name="Picture 1" descr="A diagram of a brows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82190"/>
                    </a:xfrm>
                    <a:prstGeom prst="rect">
                      <a:avLst/>
                    </a:prstGeom>
                    <a:noFill/>
                    <a:ln>
                      <a:noFill/>
                    </a:ln>
                  </pic:spPr>
                </pic:pic>
              </a:graphicData>
            </a:graphic>
          </wp:anchor>
        </w:drawing>
      </w:r>
      <w:r w:rsidR="00F05C37">
        <w:rPr>
          <w:rFonts w:ascii="Times New Roman" w:eastAsia="Times New Roman" w:hAnsi="Times New Roman" w:cs="Times New Roman"/>
          <w:kern w:val="0"/>
          <w:sz w:val="24"/>
          <w:szCs w:val="24"/>
          <w:lang w:eastAsia="en-IN"/>
          <w14:ligatures w14:val="none"/>
        </w:rPr>
        <w:br w:type="textWrapping" w:clear="all"/>
      </w:r>
    </w:p>
    <w:p w14:paraId="3BABB103" w14:textId="77777777" w:rsidR="00F05C37" w:rsidRDefault="00F05C37" w:rsidP="00144868">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0F97B5DD" w14:textId="1BA93EC6" w:rsidR="00F05C37" w:rsidRDefault="00F05C37" w:rsidP="0014486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noProof/>
        </w:rPr>
        <w:drawing>
          <wp:inline distT="0" distB="0" distL="0" distR="0" wp14:anchorId="13F644A0" wp14:editId="7F8F35CD">
            <wp:extent cx="5731510" cy="3832860"/>
            <wp:effectExtent l="0" t="0" r="2540" b="0"/>
            <wp:docPr id="105318852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88523" name="Picture 1" descr="A diagram of a data fl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2ED742A9" w14:textId="44B284A6" w:rsidR="00144868" w:rsidRDefault="00144868" w:rsidP="0014486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the Java Programming context, Model-java </w:t>
      </w:r>
      <w:proofErr w:type="spellStart"/>
      <w:proofErr w:type="gramStart"/>
      <w:r>
        <w:rPr>
          <w:rFonts w:ascii="Georgia" w:hAnsi="Georgia"/>
          <w:color w:val="242424"/>
          <w:spacing w:val="-1"/>
          <w:sz w:val="30"/>
          <w:szCs w:val="30"/>
        </w:rPr>
        <w:t>classes,view</w:t>
      </w:r>
      <w:proofErr w:type="spellEnd"/>
      <w:proofErr w:type="gramEnd"/>
      <w:r>
        <w:rPr>
          <w:rFonts w:ascii="Georgia" w:hAnsi="Georgia"/>
          <w:color w:val="242424"/>
          <w:spacing w:val="-1"/>
          <w:sz w:val="30"/>
          <w:szCs w:val="30"/>
        </w:rPr>
        <w:t xml:space="preserve"> -display the data (</w:t>
      </w:r>
      <w:proofErr w:type="spellStart"/>
      <w:r>
        <w:rPr>
          <w:rFonts w:ascii="Georgia" w:hAnsi="Georgia"/>
          <w:color w:val="242424"/>
          <w:spacing w:val="-1"/>
          <w:sz w:val="30"/>
          <w:szCs w:val="30"/>
        </w:rPr>
        <w:t>jsp,html</w:t>
      </w:r>
      <w:proofErr w:type="spellEnd"/>
      <w:r>
        <w:rPr>
          <w:rFonts w:ascii="Georgia" w:hAnsi="Georgia"/>
          <w:color w:val="242424"/>
          <w:spacing w:val="-1"/>
          <w:sz w:val="30"/>
          <w:szCs w:val="30"/>
        </w:rPr>
        <w:t>) and controller – maintains the flow of the application (servlets).</w:t>
      </w:r>
    </w:p>
    <w:p w14:paraId="734DF4C7" w14:textId="77777777" w:rsidR="00A365B2" w:rsidRPr="00A365B2" w:rsidRDefault="00A365B2" w:rsidP="00A365B2">
      <w:pPr>
        <w:shd w:val="clear" w:color="auto" w:fill="FFFFFF"/>
        <w:spacing w:before="100" w:beforeAutospacing="1" w:after="300" w:line="360" w:lineRule="auto"/>
        <w:jc w:val="both"/>
        <w:rPr>
          <w:rFonts w:ascii="Georgia" w:eastAsia="Times New Roman" w:hAnsi="Georgia" w:cs="Times New Roman"/>
          <w:color w:val="282828"/>
          <w:kern w:val="0"/>
          <w:sz w:val="30"/>
          <w:szCs w:val="30"/>
          <w:lang w:eastAsia="en-IN"/>
          <w14:ligatures w14:val="none"/>
        </w:rPr>
      </w:pPr>
      <w:r w:rsidRPr="00A365B2">
        <w:rPr>
          <w:rFonts w:ascii="Georgia" w:eastAsia="Times New Roman" w:hAnsi="Georgia" w:cs="Times New Roman"/>
          <w:color w:val="282828"/>
          <w:kern w:val="0"/>
          <w:sz w:val="30"/>
          <w:szCs w:val="30"/>
          <w:lang w:eastAsia="en-IN"/>
          <w14:ligatures w14:val="none"/>
        </w:rPr>
        <w:t>In the context of the server-client architecture, the process of handling a page request can be described as follows:</w:t>
      </w:r>
    </w:p>
    <w:p w14:paraId="10B45D1B" w14:textId="77777777" w:rsidR="00A365B2" w:rsidRPr="00A365B2" w:rsidRDefault="00A365B2" w:rsidP="00A365B2">
      <w:pPr>
        <w:numPr>
          <w:ilvl w:val="0"/>
          <w:numId w:val="5"/>
        </w:numPr>
        <w:shd w:val="clear" w:color="auto" w:fill="FFFFFF"/>
        <w:spacing w:before="100" w:beforeAutospacing="1" w:after="225" w:line="360" w:lineRule="auto"/>
        <w:jc w:val="both"/>
        <w:rPr>
          <w:rFonts w:ascii="Georgia" w:eastAsia="Times New Roman" w:hAnsi="Georgia" w:cs="Times New Roman"/>
          <w:color w:val="282828"/>
          <w:kern w:val="0"/>
          <w:sz w:val="30"/>
          <w:szCs w:val="30"/>
          <w:lang w:eastAsia="en-IN"/>
          <w14:ligatures w14:val="none"/>
        </w:rPr>
      </w:pPr>
      <w:r w:rsidRPr="00A365B2">
        <w:rPr>
          <w:rFonts w:ascii="Georgia" w:eastAsia="Times New Roman" w:hAnsi="Georgia" w:cs="Times New Roman"/>
          <w:color w:val="282828"/>
          <w:kern w:val="0"/>
          <w:sz w:val="30"/>
          <w:szCs w:val="30"/>
          <w:lang w:eastAsia="en-IN"/>
          <w14:ligatures w14:val="none"/>
        </w:rPr>
        <w:t>A client, typically a web browser, initiates a request and sends it to the server-side controller.</w:t>
      </w:r>
    </w:p>
    <w:p w14:paraId="72649FA9" w14:textId="77777777" w:rsidR="00A365B2" w:rsidRPr="00A365B2" w:rsidRDefault="00A365B2" w:rsidP="00A365B2">
      <w:pPr>
        <w:numPr>
          <w:ilvl w:val="0"/>
          <w:numId w:val="5"/>
        </w:numPr>
        <w:shd w:val="clear" w:color="auto" w:fill="FFFFFF"/>
        <w:spacing w:before="100" w:beforeAutospacing="1" w:after="225" w:line="360" w:lineRule="auto"/>
        <w:jc w:val="both"/>
        <w:rPr>
          <w:rFonts w:ascii="Georgia" w:eastAsia="Times New Roman" w:hAnsi="Georgia" w:cs="Times New Roman"/>
          <w:color w:val="282828"/>
          <w:kern w:val="0"/>
          <w:sz w:val="30"/>
          <w:szCs w:val="30"/>
          <w:lang w:eastAsia="en-IN"/>
          <w14:ligatures w14:val="none"/>
        </w:rPr>
      </w:pPr>
      <w:r w:rsidRPr="00A365B2">
        <w:rPr>
          <w:rFonts w:ascii="Georgia" w:eastAsia="Times New Roman" w:hAnsi="Georgia" w:cs="Times New Roman"/>
          <w:color w:val="282828"/>
          <w:kern w:val="0"/>
          <w:sz w:val="30"/>
          <w:szCs w:val="30"/>
          <w:lang w:eastAsia="en-IN"/>
          <w14:ligatures w14:val="none"/>
        </w:rPr>
        <w:t>The controller receives the request and interacts with the model component. It retrieves the necessary data from the model, which may involve processing and manipulating the data as required.</w:t>
      </w:r>
    </w:p>
    <w:p w14:paraId="194E01D8" w14:textId="77777777" w:rsidR="00A365B2" w:rsidRPr="00A365B2" w:rsidRDefault="00A365B2" w:rsidP="00A365B2">
      <w:pPr>
        <w:numPr>
          <w:ilvl w:val="0"/>
          <w:numId w:val="5"/>
        </w:numPr>
        <w:shd w:val="clear" w:color="auto" w:fill="FFFFFF"/>
        <w:spacing w:before="100" w:beforeAutospacing="1" w:after="225" w:line="360" w:lineRule="auto"/>
        <w:jc w:val="both"/>
        <w:rPr>
          <w:rFonts w:ascii="Georgia" w:eastAsia="Times New Roman" w:hAnsi="Georgia" w:cs="Times New Roman"/>
          <w:color w:val="282828"/>
          <w:kern w:val="0"/>
          <w:sz w:val="30"/>
          <w:szCs w:val="30"/>
          <w:lang w:eastAsia="en-IN"/>
          <w14:ligatures w14:val="none"/>
        </w:rPr>
      </w:pPr>
      <w:r w:rsidRPr="00A365B2">
        <w:rPr>
          <w:rFonts w:ascii="Georgia" w:eastAsia="Times New Roman" w:hAnsi="Georgia" w:cs="Times New Roman"/>
          <w:color w:val="282828"/>
          <w:kern w:val="0"/>
          <w:sz w:val="30"/>
          <w:szCs w:val="30"/>
          <w:lang w:eastAsia="en-IN"/>
          <w14:ligatures w14:val="none"/>
        </w:rPr>
        <w:lastRenderedPageBreak/>
        <w:t>Once the controller has gathered the requested data, it transfers this data to the view layer.</w:t>
      </w:r>
    </w:p>
    <w:p w14:paraId="60A9813A" w14:textId="77777777" w:rsidR="00A365B2" w:rsidRPr="00A365B2" w:rsidRDefault="00A365B2" w:rsidP="00A365B2">
      <w:pPr>
        <w:numPr>
          <w:ilvl w:val="0"/>
          <w:numId w:val="5"/>
        </w:numPr>
        <w:shd w:val="clear" w:color="auto" w:fill="FFFFFF"/>
        <w:spacing w:before="100" w:beforeAutospacing="1" w:after="225" w:line="360" w:lineRule="auto"/>
        <w:jc w:val="both"/>
        <w:rPr>
          <w:rFonts w:ascii="Georgia" w:eastAsia="Times New Roman" w:hAnsi="Georgia" w:cs="Times New Roman"/>
          <w:color w:val="282828"/>
          <w:kern w:val="0"/>
          <w:sz w:val="30"/>
          <w:szCs w:val="30"/>
          <w:lang w:eastAsia="en-IN"/>
          <w14:ligatures w14:val="none"/>
        </w:rPr>
      </w:pPr>
      <w:r w:rsidRPr="00A365B2">
        <w:rPr>
          <w:rFonts w:ascii="Georgia" w:eastAsia="Times New Roman" w:hAnsi="Georgia" w:cs="Times New Roman"/>
          <w:color w:val="282828"/>
          <w:kern w:val="0"/>
          <w:sz w:val="30"/>
          <w:szCs w:val="30"/>
          <w:lang w:eastAsia="en-IN"/>
          <w14:ligatures w14:val="none"/>
        </w:rPr>
        <w:t>The view layer, utilizing the provided data, generates the appropriate output or representation of the requested page. Finally, the generated result is sent back to the client’s browser, completing the request-response cycle.</w:t>
      </w:r>
    </w:p>
    <w:p w14:paraId="5721E424" w14:textId="49ED066E" w:rsidR="00707F2A" w:rsidRDefault="00707F2A" w:rsidP="00707F2A">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MVC architecture offers a lot of advantages for a programmer when developing applications, which include:</w:t>
      </w:r>
    </w:p>
    <w:p w14:paraId="4A3A1F35" w14:textId="77777777" w:rsidR="00707F2A" w:rsidRDefault="00707F2A" w:rsidP="00707F2A">
      <w:pPr>
        <w:pStyle w:val="lu"/>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Multiple developers can work with the three layers (Model, View, and Controller) </w:t>
      </w:r>
      <w:proofErr w:type="gramStart"/>
      <w:r>
        <w:rPr>
          <w:rFonts w:ascii="Georgia" w:hAnsi="Georgia" w:cs="Segoe UI"/>
          <w:color w:val="242424"/>
          <w:spacing w:val="-1"/>
          <w:sz w:val="30"/>
          <w:szCs w:val="30"/>
        </w:rPr>
        <w:t>simultaneously</w:t>
      </w:r>
      <w:proofErr w:type="gramEnd"/>
    </w:p>
    <w:p w14:paraId="32CBFDD6" w14:textId="77777777" w:rsidR="00707F2A" w:rsidRDefault="00707F2A" w:rsidP="00707F2A">
      <w:pPr>
        <w:pStyle w:val="l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Offers improved </w:t>
      </w:r>
      <w:r>
        <w:rPr>
          <w:rStyle w:val="Emphasis"/>
          <w:rFonts w:ascii="Georgia" w:hAnsi="Georgia" w:cs="Segoe UI"/>
          <w:color w:val="242424"/>
          <w:spacing w:val="-1"/>
          <w:sz w:val="30"/>
          <w:szCs w:val="30"/>
        </w:rPr>
        <w:t>scalability</w:t>
      </w:r>
      <w:r>
        <w:rPr>
          <w:rFonts w:ascii="Georgia" w:hAnsi="Georgia" w:cs="Segoe UI"/>
          <w:color w:val="242424"/>
          <w:spacing w:val="-1"/>
          <w:sz w:val="30"/>
          <w:szCs w:val="30"/>
        </w:rPr>
        <w:t xml:space="preserve">, that supplements the ability of the application to </w:t>
      </w:r>
      <w:proofErr w:type="gramStart"/>
      <w:r>
        <w:rPr>
          <w:rFonts w:ascii="Georgia" w:hAnsi="Georgia" w:cs="Segoe UI"/>
          <w:color w:val="242424"/>
          <w:spacing w:val="-1"/>
          <w:sz w:val="30"/>
          <w:szCs w:val="30"/>
        </w:rPr>
        <w:t>grow</w:t>
      </w:r>
      <w:proofErr w:type="gramEnd"/>
    </w:p>
    <w:p w14:paraId="56D5BC74" w14:textId="77777777" w:rsidR="00707F2A" w:rsidRDefault="00707F2A" w:rsidP="00707F2A">
      <w:pPr>
        <w:pStyle w:val="l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As components have a low dependency on each other, they are easy to </w:t>
      </w:r>
      <w:proofErr w:type="gramStart"/>
      <w:r>
        <w:rPr>
          <w:rFonts w:ascii="Georgia" w:hAnsi="Georgia" w:cs="Segoe UI"/>
          <w:color w:val="242424"/>
          <w:spacing w:val="-1"/>
          <w:sz w:val="30"/>
          <w:szCs w:val="30"/>
        </w:rPr>
        <w:t>maintain</w:t>
      </w:r>
      <w:proofErr w:type="gramEnd"/>
    </w:p>
    <w:p w14:paraId="60AB9371" w14:textId="77777777" w:rsidR="00707F2A" w:rsidRDefault="00707F2A" w:rsidP="00707F2A">
      <w:pPr>
        <w:pStyle w:val="l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A model can be reused by multiple views which provides reusability of </w:t>
      </w:r>
      <w:proofErr w:type="gramStart"/>
      <w:r>
        <w:rPr>
          <w:rFonts w:ascii="Georgia" w:hAnsi="Georgia" w:cs="Segoe UI"/>
          <w:color w:val="242424"/>
          <w:spacing w:val="-1"/>
          <w:sz w:val="30"/>
          <w:szCs w:val="30"/>
        </w:rPr>
        <w:t>code</w:t>
      </w:r>
      <w:proofErr w:type="gramEnd"/>
    </w:p>
    <w:p w14:paraId="31444612" w14:textId="77777777" w:rsidR="00707F2A" w:rsidRDefault="00707F2A" w:rsidP="00707F2A">
      <w:pPr>
        <w:pStyle w:val="l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Adoption of MVC makes an application </w:t>
      </w:r>
      <w:proofErr w:type="gramStart"/>
      <w:r>
        <w:rPr>
          <w:rFonts w:ascii="Georgia" w:hAnsi="Georgia" w:cs="Segoe UI"/>
          <w:color w:val="242424"/>
          <w:spacing w:val="-1"/>
          <w:sz w:val="30"/>
          <w:szCs w:val="30"/>
        </w:rPr>
        <w:t>more expressive and easy</w:t>
      </w:r>
      <w:proofErr w:type="gramEnd"/>
      <w:r>
        <w:rPr>
          <w:rFonts w:ascii="Georgia" w:hAnsi="Georgia" w:cs="Segoe UI"/>
          <w:color w:val="242424"/>
          <w:spacing w:val="-1"/>
          <w:sz w:val="30"/>
          <w:szCs w:val="30"/>
        </w:rPr>
        <w:t xml:space="preserve"> to understand</w:t>
      </w:r>
    </w:p>
    <w:p w14:paraId="2340E939" w14:textId="77777777" w:rsidR="00707F2A" w:rsidRDefault="00707F2A" w:rsidP="00707F2A">
      <w:pPr>
        <w:pStyle w:val="l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Extending and testing of the application becomes </w:t>
      </w:r>
      <w:proofErr w:type="gramStart"/>
      <w:r>
        <w:rPr>
          <w:rFonts w:ascii="Georgia" w:hAnsi="Georgia" w:cs="Segoe UI"/>
          <w:color w:val="242424"/>
          <w:spacing w:val="-1"/>
          <w:sz w:val="30"/>
          <w:szCs w:val="30"/>
        </w:rPr>
        <w:t>easy</w:t>
      </w:r>
      <w:proofErr w:type="gramEnd"/>
    </w:p>
    <w:p w14:paraId="762D4FEA" w14:textId="77777777" w:rsidR="002152D2" w:rsidRDefault="002152D2"/>
    <w:p w14:paraId="0D1DFF04" w14:textId="5DF9E459" w:rsidR="0021790A" w:rsidRDefault="0021790A">
      <w:proofErr w:type="spellStart"/>
      <w:proofErr w:type="gramStart"/>
      <w:r>
        <w:t>Laravel,struts</w:t>
      </w:r>
      <w:proofErr w:type="gramEnd"/>
      <w:r>
        <w:t>,spring</w:t>
      </w:r>
      <w:proofErr w:type="spellEnd"/>
      <w:r>
        <w:t xml:space="preserve"> </w:t>
      </w:r>
      <w:proofErr w:type="spellStart"/>
      <w:r>
        <w:t>mvc,ruby</w:t>
      </w:r>
      <w:proofErr w:type="spellEnd"/>
      <w:r>
        <w:t xml:space="preserve"> on rails  examples of frameworks build on </w:t>
      </w:r>
      <w:proofErr w:type="spellStart"/>
      <w:r>
        <w:t>mvc</w:t>
      </w:r>
      <w:proofErr w:type="spellEnd"/>
      <w:r>
        <w:t xml:space="preserve"> architecture.</w:t>
      </w:r>
    </w:p>
    <w:sectPr w:rsidR="0021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345E"/>
    <w:multiLevelType w:val="multilevel"/>
    <w:tmpl w:val="79B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47033"/>
    <w:multiLevelType w:val="multilevel"/>
    <w:tmpl w:val="6EB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F3942"/>
    <w:multiLevelType w:val="multilevel"/>
    <w:tmpl w:val="B338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D5652"/>
    <w:multiLevelType w:val="multilevel"/>
    <w:tmpl w:val="BE7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832AA"/>
    <w:multiLevelType w:val="hybridMultilevel"/>
    <w:tmpl w:val="BE20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984643">
    <w:abstractNumId w:val="3"/>
  </w:num>
  <w:num w:numId="2" w16cid:durableId="1874074133">
    <w:abstractNumId w:val="1"/>
  </w:num>
  <w:num w:numId="3" w16cid:durableId="840897876">
    <w:abstractNumId w:val="2"/>
  </w:num>
  <w:num w:numId="4" w16cid:durableId="183175937">
    <w:abstractNumId w:val="4"/>
  </w:num>
  <w:num w:numId="5" w16cid:durableId="131887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NjYyMDU3szQwMTFR0lEKTi0uzszPAykwrgUAhniEMywAAAA="/>
  </w:docVars>
  <w:rsids>
    <w:rsidRoot w:val="005F4D71"/>
    <w:rsid w:val="00144868"/>
    <w:rsid w:val="002152D2"/>
    <w:rsid w:val="0021790A"/>
    <w:rsid w:val="00596B31"/>
    <w:rsid w:val="005F4D71"/>
    <w:rsid w:val="00707F2A"/>
    <w:rsid w:val="00952E55"/>
    <w:rsid w:val="00A365B2"/>
    <w:rsid w:val="00D14DB0"/>
    <w:rsid w:val="00E52C51"/>
    <w:rsid w:val="00F05C37"/>
    <w:rsid w:val="00FB5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F5B6"/>
  <w15:chartTrackingRefBased/>
  <w15:docId w15:val="{6DCC18A9-4543-4CBF-B7F8-79FAE19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07F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u">
    <w:name w:val="lu"/>
    <w:basedOn w:val="Normal"/>
    <w:rsid w:val="00707F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07F2A"/>
    <w:rPr>
      <w:i/>
      <w:iCs/>
    </w:rPr>
  </w:style>
  <w:style w:type="paragraph" w:styleId="NormalWeb">
    <w:name w:val="Normal (Web)"/>
    <w:basedOn w:val="Normal"/>
    <w:uiPriority w:val="99"/>
    <w:semiHidden/>
    <w:unhideWhenUsed/>
    <w:rsid w:val="00A365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9102">
      <w:bodyDiv w:val="1"/>
      <w:marLeft w:val="0"/>
      <w:marRight w:val="0"/>
      <w:marTop w:val="0"/>
      <w:marBottom w:val="0"/>
      <w:divBdr>
        <w:top w:val="none" w:sz="0" w:space="0" w:color="auto"/>
        <w:left w:val="none" w:sz="0" w:space="0" w:color="auto"/>
        <w:bottom w:val="none" w:sz="0" w:space="0" w:color="auto"/>
        <w:right w:val="none" w:sz="0" w:space="0" w:color="auto"/>
      </w:divBdr>
      <w:divsChild>
        <w:div w:id="249430286">
          <w:marLeft w:val="0"/>
          <w:marRight w:val="0"/>
          <w:marTop w:val="0"/>
          <w:marBottom w:val="0"/>
          <w:divBdr>
            <w:top w:val="none" w:sz="0" w:space="0" w:color="auto"/>
            <w:left w:val="none" w:sz="0" w:space="0" w:color="auto"/>
            <w:bottom w:val="none" w:sz="0" w:space="0" w:color="auto"/>
            <w:right w:val="none" w:sz="0" w:space="0" w:color="auto"/>
          </w:divBdr>
          <w:divsChild>
            <w:div w:id="12069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39">
      <w:bodyDiv w:val="1"/>
      <w:marLeft w:val="0"/>
      <w:marRight w:val="0"/>
      <w:marTop w:val="0"/>
      <w:marBottom w:val="0"/>
      <w:divBdr>
        <w:top w:val="none" w:sz="0" w:space="0" w:color="auto"/>
        <w:left w:val="none" w:sz="0" w:space="0" w:color="auto"/>
        <w:bottom w:val="none" w:sz="0" w:space="0" w:color="auto"/>
        <w:right w:val="none" w:sz="0" w:space="0" w:color="auto"/>
      </w:divBdr>
    </w:div>
    <w:div w:id="1162114747">
      <w:bodyDiv w:val="1"/>
      <w:marLeft w:val="0"/>
      <w:marRight w:val="0"/>
      <w:marTop w:val="0"/>
      <w:marBottom w:val="0"/>
      <w:divBdr>
        <w:top w:val="none" w:sz="0" w:space="0" w:color="auto"/>
        <w:left w:val="none" w:sz="0" w:space="0" w:color="auto"/>
        <w:bottom w:val="none" w:sz="0" w:space="0" w:color="auto"/>
        <w:right w:val="none" w:sz="0" w:space="0" w:color="auto"/>
      </w:divBdr>
    </w:div>
    <w:div w:id="1761370321">
      <w:bodyDiv w:val="1"/>
      <w:marLeft w:val="0"/>
      <w:marRight w:val="0"/>
      <w:marTop w:val="0"/>
      <w:marBottom w:val="0"/>
      <w:divBdr>
        <w:top w:val="none" w:sz="0" w:space="0" w:color="auto"/>
        <w:left w:val="none" w:sz="0" w:space="0" w:color="auto"/>
        <w:bottom w:val="none" w:sz="0" w:space="0" w:color="auto"/>
        <w:right w:val="none" w:sz="0" w:space="0" w:color="auto"/>
      </w:divBdr>
    </w:div>
    <w:div w:id="208660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CINDHE</dc:creator>
  <cp:keywords/>
  <dc:description/>
  <cp:lastModifiedBy>RAMESH CINDHE</cp:lastModifiedBy>
  <cp:revision>9</cp:revision>
  <dcterms:created xsi:type="dcterms:W3CDTF">2023-11-30T15:53:00Z</dcterms:created>
  <dcterms:modified xsi:type="dcterms:W3CDTF">2023-12-04T18:31:00Z</dcterms:modified>
</cp:coreProperties>
</file>